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20" w:type="dxa"/>
        <w:tblLook w:val="04A0" w:firstRow="1" w:lastRow="0" w:firstColumn="1" w:lastColumn="0" w:noHBand="0" w:noVBand="1"/>
      </w:tblPr>
      <w:tblGrid>
        <w:gridCol w:w="2334"/>
        <w:gridCol w:w="833"/>
        <w:gridCol w:w="780"/>
        <w:gridCol w:w="833"/>
        <w:gridCol w:w="780"/>
        <w:gridCol w:w="960"/>
        <w:gridCol w:w="740"/>
        <w:gridCol w:w="940"/>
        <w:gridCol w:w="800"/>
        <w:gridCol w:w="1160"/>
        <w:gridCol w:w="1060"/>
      </w:tblGrid>
      <w:tr w:rsidR="00D84C6A" w:rsidRPr="006B6AA6" w:rsidTr="00D84C6A">
        <w:trPr>
          <w:trHeight w:val="320"/>
        </w:trPr>
        <w:tc>
          <w:tcPr>
            <w:tcW w:w="5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A5475C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A5475C">
              <w:rPr>
                <w:rFonts w:eastAsia="Times New Roman" w:cs="Calibri"/>
                <w:color w:val="000000"/>
                <w:sz w:val="20"/>
                <w:szCs w:val="20"/>
              </w:rPr>
              <w:t>Appendix 3</w:t>
            </w:r>
            <w:r>
              <w:rPr>
                <w:rFonts w:eastAsia="Times New Roman" w:cs="Calibri"/>
                <w:color w:val="000000"/>
                <w:sz w:val="20"/>
                <w:szCs w:val="20"/>
              </w:rPr>
              <w:t xml:space="preserve">. </w:t>
            </w:r>
            <w:r w:rsidR="00D84C6A" w:rsidRPr="00D84C6A">
              <w:rPr>
                <w:rFonts w:eastAsia="Times New Roman" w:cs="Calibri"/>
                <w:color w:val="000000"/>
                <w:sz w:val="20"/>
                <w:szCs w:val="20"/>
              </w:rPr>
              <w:t>Reliability of outcomes (n=53).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Test 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Test 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∆, abs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∆,%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±SD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±SD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±SD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±SD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p (T-test)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ICC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Mass, kg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74.8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6.75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74.2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6.67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0.992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IPAQ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Vigorous, day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0.988*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Vigorous, min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39.1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32.06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35.7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27.89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-3.4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36.25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-1.9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30.60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0.334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Moderate, min 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27.6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21.02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30.2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18.45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14.51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0.254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0.651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Walking, day   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1.000*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Walking, min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19.51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39.6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19.11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5.49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-1.1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7.85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0.960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Sitting, h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-2.49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9.78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0.699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PSQI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10.47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0.937*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BBS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39.3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39.1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5.34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5.53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16.58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0.786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0.391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SPPB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14.69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0.823*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FGS, m/s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10.98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0.850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Beam, 12 cm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Distance, m  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1.000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Step, 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-1.7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21.78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0.666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Step, m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0.712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Time, 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23.64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0.625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Velocity, m/s 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22.0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0.796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0.573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Beam, 8 cm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Distance, m  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8.05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0.516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Step, 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15.97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0.617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Step, m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43.1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6.56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14.85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0.727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Time, 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-2.9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16.66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0.549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Velocity, m/s 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20.42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0.279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0.590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Beam, 4 cm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Distance, m  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108.46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0.812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Step, 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47.5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104.27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0.350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Step, m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35.19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0.603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Time, 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55.02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0.711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0.487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 Velocity, m/s 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41.4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88.80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0.580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6MWT, m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553.0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49.98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548.5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47.25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-4.5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55.70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9.90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0.784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Step test, HR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116.7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7.57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117.6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7.66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8.62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7.36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0.872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MMSE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27.6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27.5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0.633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DSST, 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31.5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6.68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31.9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6.08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6.52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21.81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0.481</w:t>
            </w:r>
          </w:p>
        </w:tc>
      </w:tr>
      <w:tr w:rsidR="00D84C6A" w:rsidRPr="006B6AA6" w:rsidTr="00EF1E47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Stroop</w:t>
            </w:r>
            <w:r w:rsidR="009B7273">
              <w:rPr>
                <w:rFonts w:eastAsia="Times New Roman" w:cs="Calibri"/>
                <w:color w:val="000000"/>
                <w:sz w:val="20"/>
                <w:szCs w:val="20"/>
              </w:rPr>
              <w:t>, ratio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4C6A" w:rsidRPr="00D84C6A" w:rsidRDefault="00EF1E47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4C6A" w:rsidRPr="00D84C6A" w:rsidRDefault="00EF1E47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4C6A" w:rsidRPr="00D84C6A" w:rsidRDefault="00EF1E47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4C6A" w:rsidRPr="00D84C6A" w:rsidRDefault="00EF1E47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4C6A" w:rsidRPr="00D84C6A" w:rsidRDefault="00EF1E47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4C6A" w:rsidRPr="00D84C6A" w:rsidRDefault="00EF1E47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4C6A" w:rsidRPr="00D84C6A" w:rsidRDefault="00EF1E47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4C6A" w:rsidRPr="00D84C6A" w:rsidRDefault="00EF1E47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24.61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0.236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0.714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DSF, 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27.54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0.524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DSB, 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-1.5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24.39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0.322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0.510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VSMF, 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-0.2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-2.2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16.72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0.638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VSMB, n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30.66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0.067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0.707</w:t>
            </w: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3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∆, abs</w:t>
            </w:r>
            <w:r w:rsidR="00B27110">
              <w:rPr>
                <w:rFonts w:eastAsia="Times New Roman" w:cs="Calibri"/>
                <w:color w:val="000000"/>
                <w:sz w:val="20"/>
                <w:szCs w:val="20"/>
              </w:rPr>
              <w:t xml:space="preserve">, </w:t>
            </w: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change in absolute units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∆%</w:t>
            </w:r>
            <w:r w:rsidR="00B27110">
              <w:rPr>
                <w:rFonts w:eastAsia="Times New Roman" w:cs="Calibri"/>
                <w:color w:val="000000"/>
                <w:sz w:val="20"/>
                <w:szCs w:val="20"/>
              </w:rPr>
              <w:t xml:space="preserve">, </w:t>
            </w: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percent change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p (T-test)</w:t>
            </w:r>
            <w:r w:rsidR="00B27110">
              <w:rPr>
                <w:rFonts w:eastAsia="Times New Roman" w:cs="Calibri"/>
                <w:color w:val="000000"/>
                <w:sz w:val="20"/>
                <w:szCs w:val="20"/>
              </w:rPr>
              <w:t xml:space="preserve">, </w:t>
            </w: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value corresponding to the paired T-test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3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ICC, </w:t>
            </w:r>
            <w:proofErr w:type="spellStart"/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intracalss</w:t>
            </w:r>
            <w:proofErr w:type="spellEnd"/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r w:rsidR="00B27110" w:rsidRPr="00D84C6A">
              <w:rPr>
                <w:rFonts w:eastAsia="Times New Roman" w:cs="Calibri"/>
                <w:color w:val="000000"/>
                <w:sz w:val="20"/>
                <w:szCs w:val="20"/>
              </w:rPr>
              <w:t>correlation</w:t>
            </w: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 coefficient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5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IPAQ, International physical activity questionnaire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10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Vigorous, day is the number of days participants reported conducting vigorous physical activity (PA)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10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Vigorous, min is daily minutes participants reported conducting vigorous PA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10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Moderate, min is daily minutes participants reported conducting vigorous PA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7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Walking, day is number of days per week participants reported to walk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8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Walking, min is number of minutes participants reported to walk in a day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Sitting, h is number of hours participants reported to sit in a day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3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PSQI, Pittsburgh sleep quality index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BBS, Berg balance scale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SPPB, Short physical performance battery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FGS, fast gait speed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6MWT, six</w:t>
            </w:r>
            <w:r w:rsidR="00B27110"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minute walk test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80"/>
        </w:trPr>
        <w:tc>
          <w:tcPr>
            <w:tcW w:w="90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Step test, HR is the heart rate (b·min</w:t>
            </w:r>
            <w:r w:rsidRPr="00D84C6A">
              <w:rPr>
                <w:rFonts w:eastAsia="Times New Roman" w:cs="Calibri"/>
                <w:color w:val="000000"/>
                <w:sz w:val="20"/>
                <w:szCs w:val="20"/>
                <w:vertAlign w:val="superscript"/>
              </w:rPr>
              <w:t>-1</w:t>
            </w: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 xml:space="preserve">) during 1 minute after 3 minutes of stepping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MMSE, mini mental state examination score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8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DSST, n is the number of correct responses in the digit symbol substitution test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B7273" w:rsidRPr="006B6AA6" w:rsidTr="006B6AA6">
        <w:trPr>
          <w:trHeight w:val="320"/>
        </w:trPr>
        <w:tc>
          <w:tcPr>
            <w:tcW w:w="8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273" w:rsidRDefault="009B7273" w:rsidP="006B6AA6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 xml:space="preserve">Stroop, completion time of the color condition (s) divided by the color-word condition (s), non- </w:t>
            </w:r>
          </w:p>
          <w:p w:rsidR="009B7273" w:rsidRPr="00D84C6A" w:rsidRDefault="009B7273" w:rsidP="006B6AA6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 xml:space="preserve">   dimensional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273" w:rsidRPr="00D84C6A" w:rsidRDefault="009B7273" w:rsidP="006B6AA6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273" w:rsidRPr="00D84C6A" w:rsidRDefault="009B7273" w:rsidP="006B6AA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7273" w:rsidRPr="00D84C6A" w:rsidRDefault="009B7273" w:rsidP="006B6AA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DSF, n number of correct responses in the digit span forward test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DSB, n number of correct responses in the digit span backward test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8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VSMF, n number of correct responses in the visual memory span forward test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8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VSMB, n number of correct responses in the visual memory span backward test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84C6A" w:rsidRPr="006B6AA6" w:rsidTr="00D84C6A">
        <w:trPr>
          <w:trHeight w:val="320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D84C6A">
              <w:rPr>
                <w:rFonts w:eastAsia="Times New Roman" w:cs="Calibri"/>
                <w:color w:val="000000"/>
                <w:sz w:val="20"/>
                <w:szCs w:val="20"/>
              </w:rPr>
              <w:t>* Spearman's rho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C6A" w:rsidRPr="00D84C6A" w:rsidRDefault="00D84C6A" w:rsidP="00D84C6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0C5DEB" w:rsidRPr="00D84C6A" w:rsidRDefault="000C5DEB">
      <w:pPr>
        <w:rPr>
          <w:sz w:val="20"/>
          <w:szCs w:val="20"/>
        </w:rPr>
      </w:pPr>
    </w:p>
    <w:sectPr w:rsidR="000C5DEB" w:rsidRPr="00D84C6A" w:rsidSect="00D84C6A">
      <w:pgSz w:w="12240" w:h="15840"/>
      <w:pgMar w:top="720" w:right="720" w:bottom="80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6A"/>
    <w:rsid w:val="000238A9"/>
    <w:rsid w:val="00026945"/>
    <w:rsid w:val="000529F2"/>
    <w:rsid w:val="00087D91"/>
    <w:rsid w:val="000C5DEB"/>
    <w:rsid w:val="00135F03"/>
    <w:rsid w:val="00137B99"/>
    <w:rsid w:val="00157B1A"/>
    <w:rsid w:val="0023627B"/>
    <w:rsid w:val="002C4AF4"/>
    <w:rsid w:val="003064D3"/>
    <w:rsid w:val="003640AC"/>
    <w:rsid w:val="00383EFD"/>
    <w:rsid w:val="00392582"/>
    <w:rsid w:val="00415A90"/>
    <w:rsid w:val="00446684"/>
    <w:rsid w:val="00452EC9"/>
    <w:rsid w:val="00473BD1"/>
    <w:rsid w:val="004C26E1"/>
    <w:rsid w:val="004E7DEA"/>
    <w:rsid w:val="00504019"/>
    <w:rsid w:val="00531F2D"/>
    <w:rsid w:val="005400C4"/>
    <w:rsid w:val="00544FBF"/>
    <w:rsid w:val="005A253B"/>
    <w:rsid w:val="005A35C3"/>
    <w:rsid w:val="006623E0"/>
    <w:rsid w:val="00680109"/>
    <w:rsid w:val="006B6AA6"/>
    <w:rsid w:val="00823F81"/>
    <w:rsid w:val="00861E48"/>
    <w:rsid w:val="00867CDD"/>
    <w:rsid w:val="008737E8"/>
    <w:rsid w:val="00886852"/>
    <w:rsid w:val="008D2D8C"/>
    <w:rsid w:val="00955E06"/>
    <w:rsid w:val="009B7273"/>
    <w:rsid w:val="00A50B11"/>
    <w:rsid w:val="00A5475C"/>
    <w:rsid w:val="00AF583E"/>
    <w:rsid w:val="00B27110"/>
    <w:rsid w:val="00B31401"/>
    <w:rsid w:val="00B83056"/>
    <w:rsid w:val="00BB4FDA"/>
    <w:rsid w:val="00BB68DC"/>
    <w:rsid w:val="00BE034E"/>
    <w:rsid w:val="00BE7B62"/>
    <w:rsid w:val="00C32612"/>
    <w:rsid w:val="00C35928"/>
    <w:rsid w:val="00C95564"/>
    <w:rsid w:val="00CC55AE"/>
    <w:rsid w:val="00D57AB6"/>
    <w:rsid w:val="00D84C6A"/>
    <w:rsid w:val="00E50E9B"/>
    <w:rsid w:val="00E65E71"/>
    <w:rsid w:val="00E90C6D"/>
    <w:rsid w:val="00ED7B73"/>
    <w:rsid w:val="00E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3C8BD-D115-472D-A359-113F34A4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Calibri" w:hAnsi="Times" w:cs="Times New Roman (Body CS)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6684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3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Tibor Hortobagyi</dc:creator>
  <cp:keywords/>
  <cp:lastModifiedBy>Tollár József</cp:lastModifiedBy>
  <cp:revision>2</cp:revision>
  <dcterms:created xsi:type="dcterms:W3CDTF">2020-10-17T20:24:00Z</dcterms:created>
  <dcterms:modified xsi:type="dcterms:W3CDTF">2020-10-17T20:24:00Z</dcterms:modified>
</cp:coreProperties>
</file>