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A9CA1F" w14:textId="06B6ACC9" w:rsidR="005E6501" w:rsidRPr="0067329C" w:rsidRDefault="002F4DBD" w:rsidP="005E6501">
      <w:pPr>
        <w:spacing w:line="360" w:lineRule="auto"/>
        <w:rPr>
          <w:rFonts w:ascii="Times New Roman" w:hAnsi="Times New Roman"/>
          <w:b/>
          <w:lang w:val="en-US"/>
        </w:rPr>
      </w:pPr>
      <w:r w:rsidRPr="002F4DBD">
        <w:rPr>
          <w:rFonts w:ascii="Times New Roman" w:hAnsi="Times New Roman"/>
          <w:b/>
          <w:lang w:val="en-US"/>
        </w:rPr>
        <w:t xml:space="preserve">Supplementary </w:t>
      </w:r>
      <w:r>
        <w:rPr>
          <w:rFonts w:ascii="Times New Roman" w:hAnsi="Times New Roman"/>
          <w:b/>
          <w:lang w:val="en-US"/>
        </w:rPr>
        <w:t>T</w:t>
      </w:r>
      <w:bookmarkStart w:id="0" w:name="_GoBack"/>
      <w:bookmarkEnd w:id="0"/>
      <w:r w:rsidR="007822E6">
        <w:rPr>
          <w:rFonts w:ascii="Times New Roman" w:hAnsi="Times New Roman"/>
          <w:b/>
          <w:lang w:val="en-US"/>
        </w:rPr>
        <w:t>able 2</w:t>
      </w:r>
      <w:r w:rsidR="005E6501" w:rsidRPr="0067329C">
        <w:rPr>
          <w:rFonts w:ascii="Times New Roman" w:hAnsi="Times New Roman"/>
          <w:b/>
          <w:lang w:val="en-US"/>
        </w:rPr>
        <w:t xml:space="preserve"> </w:t>
      </w:r>
      <w:r w:rsidR="00AF425F" w:rsidRPr="0067329C">
        <w:rPr>
          <w:rFonts w:ascii="Times New Roman" w:hAnsi="Times New Roman"/>
          <w:b/>
          <w:lang w:val="en-US"/>
        </w:rPr>
        <w:t xml:space="preserve">– </w:t>
      </w:r>
      <w:r w:rsidR="0040378A" w:rsidRPr="00FF4C73">
        <w:rPr>
          <w:rFonts w:ascii="Times New Roman" w:hAnsi="Times New Roman"/>
          <w:b/>
          <w:lang w:val="en-GB"/>
        </w:rPr>
        <w:t xml:space="preserve">Between group differences preoperative and surgical characteristics for </w:t>
      </w:r>
      <w:r w:rsidR="0040378A">
        <w:rPr>
          <w:rFonts w:ascii="Times New Roman" w:hAnsi="Times New Roman"/>
          <w:b/>
          <w:lang w:val="en-GB"/>
        </w:rPr>
        <w:t>patients with and without</w:t>
      </w:r>
      <w:r w:rsidR="0040378A" w:rsidRPr="00FF4C73">
        <w:rPr>
          <w:rFonts w:ascii="Times New Roman" w:hAnsi="Times New Roman"/>
          <w:b/>
          <w:lang w:val="en-GB"/>
        </w:rPr>
        <w:t xml:space="preserve"> diabetes mellitus</w:t>
      </w:r>
    </w:p>
    <w:tbl>
      <w:tblPr>
        <w:tblW w:w="144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2"/>
        <w:gridCol w:w="4261"/>
        <w:gridCol w:w="1251"/>
        <w:gridCol w:w="733"/>
        <w:gridCol w:w="1416"/>
        <w:gridCol w:w="994"/>
        <w:gridCol w:w="1155"/>
        <w:gridCol w:w="969"/>
        <w:gridCol w:w="1278"/>
      </w:tblGrid>
      <w:tr w:rsidR="001C4975" w:rsidRPr="00FF4C73" w14:paraId="0024A5EB" w14:textId="77777777" w:rsidTr="008B3443">
        <w:trPr>
          <w:trHeight w:val="495"/>
        </w:trPr>
        <w:tc>
          <w:tcPr>
            <w:tcW w:w="24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2E93A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color w:val="000000"/>
                <w:lang w:val="en-GB"/>
              </w:rPr>
            </w:pPr>
            <w:r w:rsidRPr="00FF4C73">
              <w:rPr>
                <w:rFonts w:ascii="Times New Roman" w:hAnsi="Times New Roman"/>
                <w:b/>
                <w:bCs/>
                <w:color w:val="000000"/>
                <w:lang w:val="en-GB"/>
              </w:rPr>
              <w:t xml:space="preserve">                         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61A3168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color w:val="000000"/>
                <w:lang w:val="en-GB"/>
              </w:rPr>
            </w:pPr>
            <w:r w:rsidRPr="00FF4C73">
              <w:rPr>
                <w:rFonts w:ascii="Times New Roman" w:hAnsi="Times New Roman"/>
                <w:b/>
                <w:bCs/>
                <w:color w:val="000000"/>
                <w:lang w:val="en-GB"/>
              </w:rPr>
              <w:t>Characteristics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5E64CBC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GB"/>
              </w:rPr>
            </w:pPr>
            <w:r w:rsidRPr="00FF4C73">
              <w:rPr>
                <w:rFonts w:ascii="Times New Roman" w:hAnsi="Times New Roman"/>
                <w:b/>
                <w:bCs/>
                <w:color w:val="000000"/>
                <w:lang w:val="en-GB"/>
              </w:rPr>
              <w:t>All patients (n=102)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F1A75A1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GB"/>
              </w:rPr>
            </w:pPr>
            <w:r w:rsidRPr="00FF4C73">
              <w:rPr>
                <w:rFonts w:ascii="Times New Roman" w:hAnsi="Times New Roman"/>
                <w:b/>
                <w:bCs/>
                <w:color w:val="000000"/>
                <w:lang w:val="en-GB"/>
              </w:rPr>
              <w:t>Diabetes mellitus (n=22)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51F7734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GB"/>
              </w:rPr>
            </w:pPr>
            <w:r w:rsidRPr="00FF4C73">
              <w:rPr>
                <w:rFonts w:ascii="Times New Roman" w:hAnsi="Times New Roman"/>
                <w:b/>
                <w:bCs/>
                <w:color w:val="000000"/>
                <w:lang w:val="en-GB"/>
              </w:rPr>
              <w:t>No diabetes mellitus (n=80)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CFE4D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GB"/>
              </w:rPr>
            </w:pPr>
            <w:r w:rsidRPr="00FF4C73">
              <w:rPr>
                <w:rFonts w:ascii="Times New Roman" w:hAnsi="Times New Roman"/>
                <w:b/>
                <w:bCs/>
                <w:color w:val="000000"/>
                <w:lang w:val="en-GB"/>
              </w:rPr>
              <w:t>P value</w:t>
            </w:r>
          </w:p>
        </w:tc>
      </w:tr>
      <w:tr w:rsidR="001C4975" w:rsidRPr="00FF4C73" w14:paraId="663442E1" w14:textId="77777777" w:rsidTr="008B3443">
        <w:trPr>
          <w:gridAfter w:val="1"/>
          <w:wAfter w:w="1278" w:type="dxa"/>
          <w:trHeight w:val="240"/>
        </w:trPr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FDE8F6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color w:val="000000"/>
                <w:lang w:val="en-GB"/>
              </w:rPr>
            </w:pPr>
            <w:r w:rsidRPr="00FF4C73">
              <w:rPr>
                <w:rFonts w:ascii="Times New Roman" w:hAnsi="Times New Roman"/>
                <w:b/>
                <w:bCs/>
                <w:color w:val="000000"/>
                <w:lang w:val="en-GB"/>
              </w:rPr>
              <w:t>Preoperative characteristics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DEEEDF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7ED07D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11118B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DADBF0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C4975" w:rsidRPr="00FF4C73" w14:paraId="7DC6A018" w14:textId="77777777" w:rsidTr="008B3443">
        <w:trPr>
          <w:trHeight w:val="24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BDEC3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ADB562" w14:textId="3D54EA63" w:rsidR="001C4975" w:rsidRPr="00FF4C73" w:rsidRDefault="001C4975" w:rsidP="001C49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lang w:val="en-GB"/>
              </w:rPr>
            </w:pPr>
            <w:r>
              <w:rPr>
                <w:rFonts w:ascii="Times New Roman" w:hAnsi="Times New Roman"/>
                <w:b/>
                <w:bCs/>
                <w:lang w:val="en-GB"/>
              </w:rPr>
              <w:t>Medication usage</w:t>
            </w:r>
            <w:r w:rsidRPr="00FF4C73">
              <w:rPr>
                <w:rFonts w:ascii="Times New Roman" w:hAnsi="Times New Roman"/>
                <w:b/>
                <w:bCs/>
                <w:lang w:val="en-GB"/>
              </w:rPr>
              <w:t>, n(%)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144292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AD04E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25FE27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93F264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C4975" w:rsidRPr="00FF4C73" w14:paraId="79E90A8C" w14:textId="77777777" w:rsidTr="001C4975">
        <w:trPr>
          <w:trHeight w:val="28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8BAA5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D2495" w14:textId="1081EA8A" w:rsidR="001C4975" w:rsidRPr="00FF4C73" w:rsidRDefault="001C4975" w:rsidP="001C49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Benzodiazepines</w:t>
            </w:r>
            <w:r w:rsidR="00000D6A" w:rsidRPr="00FF4C73">
              <w:rPr>
                <w:rFonts w:ascii="Times New Roman" w:hAnsi="Times New Roman"/>
                <w:vertAlign w:val="superscript"/>
                <w:lang w:val="en-GB"/>
              </w:rPr>
              <w:t>ǂ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5113D65" w14:textId="36FC89B7" w:rsidR="001C4975" w:rsidRPr="00FF4C73" w:rsidRDefault="00FA296B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5 (5</w:t>
            </w:r>
            <w:r w:rsidR="001C4975"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40A8" w14:textId="394AA3F5" w:rsidR="001C4975" w:rsidRPr="00FF4C73" w:rsidRDefault="00FA296B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color w:val="000000"/>
                <w:lang w:val="en-GB"/>
              </w:rPr>
              <w:t>1 (5</w:t>
            </w:r>
            <w:r w:rsidR="001C4975" w:rsidRPr="00FF4C73">
              <w:rPr>
                <w:rFonts w:ascii="Times New Roman" w:hAnsi="Times New Roman"/>
                <w:color w:val="000000"/>
                <w:lang w:val="en-GB"/>
              </w:rPr>
              <w:t>%)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7563556" w14:textId="4BD51EDC" w:rsidR="001C4975" w:rsidRPr="00FF4C73" w:rsidRDefault="00FA296B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4 (5</w:t>
            </w:r>
            <w:r w:rsidR="001C4975"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908F2" w14:textId="4200AD33" w:rsidR="001C4975" w:rsidRPr="00FF4C73" w:rsidRDefault="0040378A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0</w:t>
            </w:r>
            <w:r w:rsidR="00482B83">
              <w:rPr>
                <w:rFonts w:ascii="Times New Roman" w:hAnsi="Times New Roman"/>
                <w:lang w:val="en-GB"/>
              </w:rPr>
              <w:t>.931</w:t>
            </w:r>
          </w:p>
        </w:tc>
      </w:tr>
      <w:tr w:rsidR="001C4975" w:rsidRPr="00FF4C73" w14:paraId="67ACCD7F" w14:textId="77777777" w:rsidTr="001C4975">
        <w:trPr>
          <w:trHeight w:val="28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68681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30790" w14:textId="36CE878A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Opioids</w:t>
            </w:r>
            <w:r w:rsidRPr="00FF4C73">
              <w:rPr>
                <w:rFonts w:ascii="Times New Roman" w:hAnsi="Times New Roman"/>
                <w:vertAlign w:val="superscript"/>
                <w:lang w:val="en-GB"/>
              </w:rPr>
              <w:t>ǂ</w:t>
            </w:r>
            <w:proofErr w:type="spellEnd"/>
          </w:p>
        </w:tc>
        <w:tc>
          <w:tcPr>
            <w:tcW w:w="19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165ED29" w14:textId="2F4DE703" w:rsidR="001C4975" w:rsidRPr="00FF4C73" w:rsidRDefault="00FA296B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8</w:t>
            </w:r>
            <w:r w:rsidR="001C4975" w:rsidRPr="00FF4C73">
              <w:rPr>
                <w:rFonts w:ascii="Times New Roman" w:hAnsi="Times New Roman"/>
                <w:lang w:val="en-GB"/>
              </w:rPr>
              <w:t xml:space="preserve"> (8%)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83389" w14:textId="0883910A" w:rsidR="001C4975" w:rsidRPr="00FF4C73" w:rsidRDefault="00482B83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  <w:r w:rsidR="00FA296B">
              <w:rPr>
                <w:rFonts w:ascii="Times New Roman" w:hAnsi="Times New Roman"/>
                <w:lang w:val="en-GB"/>
              </w:rPr>
              <w:t xml:space="preserve"> (5</w:t>
            </w:r>
            <w:r w:rsidR="001C4975"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2EDC8FD" w14:textId="5B76E8FD" w:rsidR="001C4975" w:rsidRPr="00FF4C73" w:rsidRDefault="00FA296B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7 (9</w:t>
            </w:r>
            <w:r w:rsidR="001C4975"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12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470EC" w14:textId="2F014BC1" w:rsidR="001C4975" w:rsidRPr="00FF4C73" w:rsidRDefault="0040378A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0</w:t>
            </w:r>
            <w:r w:rsidR="00482B83">
              <w:rPr>
                <w:rFonts w:ascii="Times New Roman" w:hAnsi="Times New Roman"/>
                <w:lang w:val="en-GB"/>
              </w:rPr>
              <w:t>.518</w:t>
            </w:r>
          </w:p>
        </w:tc>
      </w:tr>
      <w:tr w:rsidR="001C4975" w:rsidRPr="00FF4C73" w14:paraId="706462DB" w14:textId="77777777" w:rsidTr="001C4975">
        <w:trPr>
          <w:trHeight w:val="24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A1216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6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84BE85" w14:textId="5A873826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Corticosteroids</w:t>
            </w:r>
            <w:r w:rsidR="00000D6A" w:rsidRPr="00FF4C73">
              <w:rPr>
                <w:rFonts w:ascii="Times New Roman" w:hAnsi="Times New Roman"/>
                <w:vertAlign w:val="superscript"/>
                <w:lang w:val="en-GB"/>
              </w:rPr>
              <w:t>ǂ</w:t>
            </w:r>
            <w:proofErr w:type="spellEnd"/>
          </w:p>
        </w:tc>
        <w:tc>
          <w:tcPr>
            <w:tcW w:w="198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8DB6B4" w14:textId="0FD9D1EB" w:rsidR="001C4975" w:rsidRPr="00FF4C73" w:rsidRDefault="00FA296B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10</w:t>
            </w:r>
            <w:r w:rsidR="001C4975" w:rsidRPr="00FF4C73">
              <w:rPr>
                <w:rFonts w:ascii="Times New Roman" w:hAnsi="Times New Roman"/>
                <w:lang w:val="en-GB"/>
              </w:rPr>
              <w:t xml:space="preserve"> (10%)</w:t>
            </w:r>
          </w:p>
        </w:tc>
        <w:tc>
          <w:tcPr>
            <w:tcW w:w="241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6EEAE" w14:textId="3E4075D0" w:rsidR="001C4975" w:rsidRPr="00FF4C73" w:rsidRDefault="00FA296B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i/>
                <w:lang w:val="en-GB"/>
              </w:rPr>
            </w:pPr>
            <w:r>
              <w:rPr>
                <w:rFonts w:ascii="Times New Roman" w:hAnsi="Times New Roman"/>
                <w:color w:val="000000"/>
                <w:lang w:val="en-GB"/>
              </w:rPr>
              <w:t>2 (9</w:t>
            </w:r>
            <w:r w:rsidR="001C4975" w:rsidRPr="00FF4C73">
              <w:rPr>
                <w:rFonts w:ascii="Times New Roman" w:hAnsi="Times New Roman"/>
                <w:color w:val="000000"/>
                <w:lang w:val="en-GB"/>
              </w:rPr>
              <w:t>%)</w:t>
            </w:r>
          </w:p>
        </w:tc>
        <w:tc>
          <w:tcPr>
            <w:tcW w:w="212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1F7A82" w14:textId="183FBAA8" w:rsidR="001C4975" w:rsidRPr="00FF4C73" w:rsidRDefault="00FA296B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8 (10</w:t>
            </w:r>
            <w:r w:rsidR="001C4975"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12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B72EA" w14:textId="5FC3F6DD" w:rsidR="001C4975" w:rsidRPr="00FF4C73" w:rsidRDefault="0040378A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GB"/>
              </w:rPr>
            </w:pPr>
            <w:r>
              <w:rPr>
                <w:rFonts w:ascii="Times New Roman" w:hAnsi="Times New Roman"/>
                <w:color w:val="000000"/>
                <w:lang w:val="en-GB"/>
              </w:rPr>
              <w:t>0</w:t>
            </w:r>
            <w:r w:rsidR="00482B83">
              <w:rPr>
                <w:rFonts w:ascii="Times New Roman" w:hAnsi="Times New Roman"/>
                <w:color w:val="000000"/>
                <w:lang w:val="en-GB"/>
              </w:rPr>
              <w:t>.899</w:t>
            </w:r>
          </w:p>
        </w:tc>
      </w:tr>
      <w:tr w:rsidR="001C4975" w:rsidRPr="00FF4C73" w14:paraId="7A0801D8" w14:textId="77777777" w:rsidTr="008B3443">
        <w:trPr>
          <w:gridAfter w:val="1"/>
          <w:wAfter w:w="1278" w:type="dxa"/>
          <w:trHeight w:val="240"/>
        </w:trPr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FF93DE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lang w:val="en-GB"/>
              </w:rPr>
            </w:pPr>
            <w:r w:rsidRPr="00FF4C73">
              <w:rPr>
                <w:rFonts w:ascii="Times New Roman" w:hAnsi="Times New Roman"/>
                <w:b/>
                <w:bCs/>
                <w:lang w:val="en-GB"/>
              </w:rPr>
              <w:t>Surgical characteristics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D89141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929C7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495DB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5C5F4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C4975" w:rsidRPr="00FF4C73" w14:paraId="4E074768" w14:textId="77777777" w:rsidTr="008B3443">
        <w:trPr>
          <w:trHeight w:val="28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FC1C0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8B925" w14:textId="630F76B7" w:rsidR="001C4975" w:rsidRPr="00FF4C73" w:rsidRDefault="001C4975" w:rsidP="001C4975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lang w:val="en-GB"/>
              </w:rPr>
            </w:pPr>
            <w:r>
              <w:rPr>
                <w:rFonts w:ascii="Times New Roman" w:hAnsi="Times New Roman"/>
                <w:b/>
                <w:bCs/>
                <w:lang w:val="en-GB"/>
              </w:rPr>
              <w:t xml:space="preserve">Type of </w:t>
            </w:r>
            <w:proofErr w:type="spellStart"/>
            <w:r>
              <w:rPr>
                <w:rFonts w:ascii="Times New Roman" w:hAnsi="Times New Roman"/>
                <w:b/>
                <w:bCs/>
                <w:lang w:val="en-GB"/>
              </w:rPr>
              <w:t>s</w:t>
            </w:r>
            <w:r w:rsidRPr="00FF4C73">
              <w:rPr>
                <w:rFonts w:ascii="Times New Roman" w:hAnsi="Times New Roman"/>
                <w:b/>
                <w:bCs/>
                <w:lang w:val="en-GB"/>
              </w:rPr>
              <w:t>urg</w:t>
            </w:r>
            <w:r>
              <w:rPr>
                <w:rFonts w:ascii="Times New Roman" w:hAnsi="Times New Roman"/>
                <w:b/>
                <w:bCs/>
                <w:lang w:val="en-GB"/>
              </w:rPr>
              <w:t>ery</w:t>
            </w:r>
            <w:r w:rsidR="00000D6A" w:rsidRPr="00FF4C73">
              <w:rPr>
                <w:rFonts w:ascii="Times New Roman" w:hAnsi="Times New Roman"/>
                <w:vertAlign w:val="superscript"/>
                <w:lang w:val="en-GB"/>
              </w:rPr>
              <w:t>ǂ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13847A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CE1376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CD903A" w14:textId="77777777" w:rsidR="001C4975" w:rsidRPr="00FF4C73" w:rsidRDefault="001C4975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2CC60" w14:textId="7BE26E9F" w:rsidR="001C4975" w:rsidRPr="00FF4C73" w:rsidRDefault="0040378A" w:rsidP="008B3443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0</w:t>
            </w:r>
            <w:r w:rsidR="00C02536">
              <w:rPr>
                <w:rFonts w:ascii="Times New Roman" w:hAnsi="Times New Roman"/>
                <w:lang w:val="en-GB"/>
              </w:rPr>
              <w:t>.363</w:t>
            </w:r>
          </w:p>
        </w:tc>
      </w:tr>
      <w:tr w:rsidR="00C02536" w:rsidRPr="00FF4C73" w14:paraId="7445E454" w14:textId="77777777" w:rsidTr="008B3443">
        <w:trPr>
          <w:trHeight w:val="24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B3408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7C2D0" w14:textId="7A2A957B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GB"/>
              </w:rPr>
            </w:pPr>
            <w:r w:rsidRPr="00FF4C73">
              <w:rPr>
                <w:rFonts w:ascii="Times New Roman" w:hAnsi="Times New Roman"/>
                <w:lang w:val="en-GB"/>
              </w:rPr>
              <w:t>Cardiac surgery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99056" w14:textId="6D76DB5B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17</w:t>
            </w:r>
            <w:r w:rsidRPr="00FF4C73">
              <w:rPr>
                <w:rFonts w:ascii="Times New Roman" w:hAnsi="Times New Roman"/>
                <w:lang w:val="en-GB"/>
              </w:rPr>
              <w:t xml:space="preserve"> (</w:t>
            </w:r>
            <w:r>
              <w:rPr>
                <w:rFonts w:ascii="Times New Roman" w:hAnsi="Times New Roman"/>
                <w:lang w:val="en-GB"/>
              </w:rPr>
              <w:t>17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306DC" w14:textId="05BCCE84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4</w:t>
            </w:r>
            <w:r w:rsidRPr="00FF4C73">
              <w:rPr>
                <w:rFonts w:ascii="Times New Roman" w:hAnsi="Times New Roman"/>
                <w:lang w:val="en-GB"/>
              </w:rPr>
              <w:t xml:space="preserve"> (</w:t>
            </w:r>
            <w:r>
              <w:rPr>
                <w:rFonts w:ascii="Times New Roman" w:hAnsi="Times New Roman"/>
                <w:lang w:val="en-GB"/>
              </w:rPr>
              <w:t>18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B1B08" w14:textId="42159DC2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13</w:t>
            </w:r>
            <w:r w:rsidRPr="00FF4C73">
              <w:rPr>
                <w:rFonts w:ascii="Times New Roman" w:hAnsi="Times New Roman"/>
                <w:lang w:val="en-GB"/>
              </w:rPr>
              <w:t xml:space="preserve"> (</w:t>
            </w:r>
            <w:r>
              <w:rPr>
                <w:rFonts w:ascii="Times New Roman" w:hAnsi="Times New Roman"/>
                <w:lang w:val="en-GB"/>
              </w:rPr>
              <w:t>16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8FE71" w14:textId="7AAC8B96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02536" w:rsidRPr="00FF4C73" w14:paraId="6C93057D" w14:textId="77777777" w:rsidTr="001C4975">
        <w:trPr>
          <w:trHeight w:val="24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55BF5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5A025" w14:textId="23DFA5ED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Abdominal </w:t>
            </w:r>
            <w:r w:rsidRPr="00FF4C73">
              <w:rPr>
                <w:rFonts w:ascii="Times New Roman" w:hAnsi="Times New Roman"/>
                <w:lang w:val="en-GB"/>
              </w:rPr>
              <w:t>surgery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BCD729F" w14:textId="4D7EA4D9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GB"/>
              </w:rPr>
            </w:pPr>
            <w:r>
              <w:rPr>
                <w:rFonts w:ascii="Times New Roman" w:hAnsi="Times New Roman"/>
                <w:color w:val="000000"/>
                <w:lang w:val="en-GB"/>
              </w:rPr>
              <w:t>5 (5%)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32D09" w14:textId="791D554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GB"/>
              </w:rPr>
            </w:pPr>
            <w:r>
              <w:rPr>
                <w:rFonts w:ascii="Times New Roman" w:hAnsi="Times New Roman"/>
                <w:color w:val="000000"/>
                <w:lang w:val="en-GB"/>
              </w:rPr>
              <w:t>3 (14</w:t>
            </w:r>
            <w:r w:rsidRPr="00FF4C73">
              <w:rPr>
                <w:rFonts w:ascii="Times New Roman" w:hAnsi="Times New Roman"/>
                <w:color w:val="000000"/>
                <w:lang w:val="en-GB"/>
              </w:rPr>
              <w:t>%)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BD35BB4" w14:textId="431B3BEC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GB"/>
              </w:rPr>
            </w:pPr>
            <w:r>
              <w:rPr>
                <w:rFonts w:ascii="Times New Roman" w:hAnsi="Times New Roman"/>
                <w:color w:val="000000"/>
                <w:lang w:val="en-GB"/>
              </w:rPr>
              <w:t>2 (3%)</w:t>
            </w:r>
          </w:p>
        </w:tc>
        <w:tc>
          <w:tcPr>
            <w:tcW w:w="12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1F363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GB"/>
              </w:rPr>
            </w:pPr>
          </w:p>
        </w:tc>
      </w:tr>
      <w:tr w:rsidR="00C02536" w:rsidRPr="00FF4C73" w14:paraId="09F4E90D" w14:textId="77777777" w:rsidTr="001C4975">
        <w:trPr>
          <w:trHeight w:val="24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67529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97D56" w14:textId="06543FEA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Gastrointestinal </w:t>
            </w:r>
            <w:r w:rsidRPr="00FF4C73">
              <w:rPr>
                <w:rFonts w:ascii="Times New Roman" w:hAnsi="Times New Roman"/>
                <w:lang w:val="en-GB"/>
              </w:rPr>
              <w:t>surgery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01A251B" w14:textId="02E182E5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15 (15%)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E66FB" w14:textId="15D63672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3 (14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19193C8" w14:textId="6BEF9405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12 (15%)</w:t>
            </w:r>
          </w:p>
        </w:tc>
        <w:tc>
          <w:tcPr>
            <w:tcW w:w="12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F4F60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02536" w:rsidRPr="00FF4C73" w14:paraId="5956E8F7" w14:textId="77777777" w:rsidTr="001C4975">
        <w:trPr>
          <w:trHeight w:val="24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17466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6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42EC" w14:textId="4D0D2FFE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Gynaecological </w:t>
            </w:r>
            <w:r w:rsidRPr="00FF4C73">
              <w:rPr>
                <w:rFonts w:ascii="Times New Roman" w:hAnsi="Times New Roman"/>
                <w:lang w:val="en-GB"/>
              </w:rPr>
              <w:t>surgery</w:t>
            </w:r>
          </w:p>
        </w:tc>
        <w:tc>
          <w:tcPr>
            <w:tcW w:w="198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1337B7" w14:textId="5822E3B0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13</w:t>
            </w:r>
            <w:r w:rsidRPr="00FF4C73">
              <w:rPr>
                <w:rFonts w:ascii="Times New Roman" w:hAnsi="Times New Roman"/>
                <w:lang w:val="en-GB"/>
              </w:rPr>
              <w:t xml:space="preserve"> (</w:t>
            </w:r>
            <w:r>
              <w:rPr>
                <w:rFonts w:ascii="Times New Roman" w:hAnsi="Times New Roman"/>
                <w:lang w:val="en-GB"/>
              </w:rPr>
              <w:t>13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24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D5B78" w14:textId="793182CB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FF4C73">
              <w:rPr>
                <w:rFonts w:ascii="Times New Roman" w:hAnsi="Times New Roman"/>
                <w:lang w:val="en-GB"/>
              </w:rPr>
              <w:t>2</w:t>
            </w:r>
            <w:r>
              <w:rPr>
                <w:rFonts w:ascii="Times New Roman" w:hAnsi="Times New Roman"/>
                <w:lang w:val="en-GB"/>
              </w:rPr>
              <w:t xml:space="preserve"> (9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212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AEB53" w14:textId="06F33E66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11</w:t>
            </w:r>
            <w:r w:rsidRPr="00FF4C73">
              <w:rPr>
                <w:rFonts w:ascii="Times New Roman" w:hAnsi="Times New Roman"/>
                <w:lang w:val="en-GB"/>
              </w:rPr>
              <w:t xml:space="preserve"> (</w:t>
            </w:r>
            <w:r>
              <w:rPr>
                <w:rFonts w:ascii="Times New Roman" w:hAnsi="Times New Roman"/>
                <w:lang w:val="en-GB"/>
              </w:rPr>
              <w:t>14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127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2BC1A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02536" w:rsidRPr="00FF4C73" w14:paraId="1CA519FC" w14:textId="77777777" w:rsidTr="008B3443">
        <w:trPr>
          <w:trHeight w:val="24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43C6B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DC44" w14:textId="357D3FDF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Neurosurgery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4FF3B" w14:textId="2FB2123A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8 (8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0752B" w14:textId="6F142E5E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FF4C73">
              <w:rPr>
                <w:rFonts w:ascii="Times New Roman" w:hAnsi="Times New Roman"/>
                <w:lang w:val="en-GB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>0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BBA54" w14:textId="2BDE9A1A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8 (10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7FBD5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02536" w:rsidRPr="00FF4C73" w14:paraId="70C6AF65" w14:textId="77777777" w:rsidTr="00971ED0">
        <w:trPr>
          <w:trHeight w:val="24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298EA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FD9D" w14:textId="55CC650E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Ocular </w:t>
            </w:r>
            <w:r w:rsidRPr="00FF4C73">
              <w:rPr>
                <w:rFonts w:ascii="Times New Roman" w:hAnsi="Times New Roman"/>
                <w:lang w:val="en-GB"/>
              </w:rPr>
              <w:t>surgery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ADE10C8" w14:textId="74E521EF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 (2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68A98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FF4C73">
              <w:rPr>
                <w:rFonts w:ascii="Times New Roman" w:hAnsi="Times New Roman"/>
                <w:lang w:val="en-GB"/>
              </w:rPr>
              <w:t>1 (5%)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B6FBD10" w14:textId="2BD03D01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 (1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12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4F278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02536" w:rsidRPr="00FF4C73" w14:paraId="354F3560" w14:textId="77777777" w:rsidTr="00971ED0">
        <w:trPr>
          <w:trHeight w:val="24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3B2AD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A496C" w14:textId="4582992F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Oral and maxillofacial </w:t>
            </w:r>
            <w:r w:rsidRPr="00FF4C73">
              <w:rPr>
                <w:rFonts w:ascii="Times New Roman" w:hAnsi="Times New Roman"/>
                <w:lang w:val="en-GB"/>
              </w:rPr>
              <w:t>surgery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A4FA561" w14:textId="4D9F6B6F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 (1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83881" w14:textId="799A5FBD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0EC8489" w14:textId="7FC18AD0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51CD1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02536" w:rsidRPr="00FF4C73" w14:paraId="300D9CCE" w14:textId="77777777" w:rsidTr="00971ED0">
        <w:trPr>
          <w:trHeight w:val="28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F72BD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6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8A19" w14:textId="3E63DBCA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Orthopedic</w:t>
            </w:r>
            <w:r w:rsidRPr="00FF4C73">
              <w:rPr>
                <w:rFonts w:ascii="Times New Roman" w:hAnsi="Times New Roman"/>
                <w:lang w:val="en-GB"/>
              </w:rPr>
              <w:t xml:space="preserve"> surgery</w:t>
            </w:r>
          </w:p>
        </w:tc>
        <w:tc>
          <w:tcPr>
            <w:tcW w:w="198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93BC38A" w14:textId="77694285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FF4C73">
              <w:rPr>
                <w:rFonts w:ascii="Times New Roman" w:hAnsi="Times New Roman"/>
                <w:lang w:val="en-GB"/>
              </w:rPr>
              <w:t>15 (15%)</w:t>
            </w:r>
          </w:p>
        </w:tc>
        <w:tc>
          <w:tcPr>
            <w:tcW w:w="241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95289" w14:textId="00CE2DD3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3 (14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212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A701D98" w14:textId="0FF7C935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12</w:t>
            </w:r>
            <w:r w:rsidRPr="00FF4C73">
              <w:rPr>
                <w:rFonts w:ascii="Times New Roman" w:hAnsi="Times New Roman"/>
                <w:lang w:val="en-GB"/>
              </w:rPr>
              <w:t xml:space="preserve"> (15%)</w:t>
            </w: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C4988" w14:textId="23A454F4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02536" w:rsidRPr="00FF4C73" w14:paraId="0FEDE2F3" w14:textId="77777777" w:rsidTr="00971ED0">
        <w:trPr>
          <w:trHeight w:val="28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55FBC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6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65B0F" w14:textId="5AC05400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Otolaryngological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r w:rsidRPr="00FF4C73">
              <w:rPr>
                <w:rFonts w:ascii="Times New Roman" w:hAnsi="Times New Roman"/>
                <w:lang w:val="en-GB"/>
              </w:rPr>
              <w:t>surgery</w:t>
            </w:r>
          </w:p>
        </w:tc>
        <w:tc>
          <w:tcPr>
            <w:tcW w:w="198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49004EC" w14:textId="0D19A2A8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color w:val="000000"/>
                <w:lang w:val="en-GB"/>
              </w:rPr>
              <w:t>5 (5</w:t>
            </w:r>
            <w:r w:rsidRPr="00FF4C73">
              <w:rPr>
                <w:rFonts w:ascii="Times New Roman" w:hAnsi="Times New Roman"/>
                <w:color w:val="000000"/>
                <w:lang w:val="en-GB"/>
              </w:rPr>
              <w:t>%)</w:t>
            </w:r>
          </w:p>
        </w:tc>
        <w:tc>
          <w:tcPr>
            <w:tcW w:w="241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9AD99" w14:textId="67962F5B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FF4C73">
              <w:rPr>
                <w:rFonts w:ascii="Times New Roman" w:hAnsi="Times New Roman"/>
                <w:color w:val="000000"/>
                <w:lang w:val="en-GB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en-GB"/>
              </w:rPr>
              <w:t>0</w:t>
            </w:r>
          </w:p>
        </w:tc>
        <w:tc>
          <w:tcPr>
            <w:tcW w:w="212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8259495" w14:textId="3FFE3A7A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color w:val="000000"/>
                <w:lang w:val="en-GB"/>
              </w:rPr>
              <w:t>5 (6</w:t>
            </w:r>
            <w:r w:rsidRPr="00FF4C73">
              <w:rPr>
                <w:rFonts w:ascii="Times New Roman" w:hAnsi="Times New Roman"/>
                <w:color w:val="000000"/>
                <w:lang w:val="en-GB"/>
              </w:rPr>
              <w:t>%)</w:t>
            </w: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1F557" w14:textId="6691248A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02536" w:rsidRPr="00FF4C73" w14:paraId="2FB9964C" w14:textId="77777777" w:rsidTr="00971ED0">
        <w:trPr>
          <w:trHeight w:val="28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83DAC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6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2CE92" w14:textId="4352E46C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Plastic </w:t>
            </w:r>
            <w:r w:rsidRPr="00FF4C73">
              <w:rPr>
                <w:rFonts w:ascii="Times New Roman" w:hAnsi="Times New Roman"/>
                <w:lang w:val="en-GB"/>
              </w:rPr>
              <w:t>surgery</w:t>
            </w:r>
          </w:p>
        </w:tc>
        <w:tc>
          <w:tcPr>
            <w:tcW w:w="198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04B7DC5" w14:textId="05C295E1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</w:t>
            </w:r>
            <w:r w:rsidRPr="00FF4C73">
              <w:rPr>
                <w:rFonts w:ascii="Times New Roman" w:hAnsi="Times New Roman"/>
                <w:lang w:val="en-GB"/>
              </w:rPr>
              <w:t xml:space="preserve"> (</w:t>
            </w:r>
            <w:r>
              <w:rPr>
                <w:rFonts w:ascii="Times New Roman" w:hAnsi="Times New Roman"/>
                <w:lang w:val="en-GB"/>
              </w:rPr>
              <w:t>2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241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4DA63" w14:textId="3AE48CA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 (5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212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FDAF06A" w14:textId="7B42E678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  <w:r w:rsidRPr="00FF4C73">
              <w:rPr>
                <w:rFonts w:ascii="Times New Roman" w:hAnsi="Times New Roman"/>
                <w:lang w:val="en-GB"/>
              </w:rPr>
              <w:t xml:space="preserve"> (</w:t>
            </w:r>
            <w:r>
              <w:rPr>
                <w:rFonts w:ascii="Times New Roman" w:hAnsi="Times New Roman"/>
                <w:lang w:val="en-GB"/>
              </w:rPr>
              <w:t>1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5F449" w14:textId="3BE6B274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GB"/>
              </w:rPr>
            </w:pPr>
          </w:p>
        </w:tc>
      </w:tr>
      <w:tr w:rsidR="00C02536" w:rsidRPr="00FF4C73" w14:paraId="324FCFF1" w14:textId="77777777" w:rsidTr="00971ED0">
        <w:trPr>
          <w:trHeight w:val="28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BAEAAE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GB"/>
              </w:rPr>
            </w:pPr>
          </w:p>
        </w:tc>
        <w:tc>
          <w:tcPr>
            <w:tcW w:w="426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FC9EE3A" w14:textId="7001B4A5" w:rsidR="00C02536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Thoracic </w:t>
            </w:r>
            <w:r w:rsidRPr="00FF4C73">
              <w:rPr>
                <w:rFonts w:ascii="Times New Roman" w:hAnsi="Times New Roman"/>
                <w:lang w:val="en-GB"/>
              </w:rPr>
              <w:t>surgery</w:t>
            </w:r>
          </w:p>
        </w:tc>
        <w:tc>
          <w:tcPr>
            <w:tcW w:w="198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0C4F8D2" w14:textId="39901526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  <w:r w:rsidRPr="00FF4C73">
              <w:rPr>
                <w:rFonts w:ascii="Times New Roman" w:hAnsi="Times New Roman"/>
                <w:lang w:val="en-GB"/>
              </w:rPr>
              <w:t xml:space="preserve"> (</w:t>
            </w:r>
            <w:r>
              <w:rPr>
                <w:rFonts w:ascii="Times New Roman" w:hAnsi="Times New Roman"/>
                <w:lang w:val="en-GB"/>
              </w:rPr>
              <w:t>1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241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F8A4A48" w14:textId="26468B5C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 (5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212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7509CA0" w14:textId="552A1C92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0</w:t>
            </w: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A957253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02536" w:rsidRPr="00FF4C73" w14:paraId="3F65A5E8" w14:textId="77777777" w:rsidTr="00971ED0">
        <w:trPr>
          <w:trHeight w:val="28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7AC29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GB"/>
              </w:rPr>
            </w:pPr>
          </w:p>
        </w:tc>
        <w:tc>
          <w:tcPr>
            <w:tcW w:w="426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496D4" w14:textId="6EB9CF4E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Urological </w:t>
            </w:r>
            <w:r w:rsidRPr="00FF4C73">
              <w:rPr>
                <w:rFonts w:ascii="Times New Roman" w:hAnsi="Times New Roman"/>
                <w:lang w:val="en-GB"/>
              </w:rPr>
              <w:t>surgery</w:t>
            </w:r>
          </w:p>
        </w:tc>
        <w:tc>
          <w:tcPr>
            <w:tcW w:w="198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6BB3F9F" w14:textId="3C05A1B8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9</w:t>
            </w:r>
            <w:r w:rsidRPr="00FF4C73">
              <w:rPr>
                <w:rFonts w:ascii="Times New Roman" w:hAnsi="Times New Roman"/>
                <w:lang w:val="en-GB"/>
              </w:rPr>
              <w:t xml:space="preserve"> (</w:t>
            </w:r>
            <w:r>
              <w:rPr>
                <w:rFonts w:ascii="Times New Roman" w:hAnsi="Times New Roman"/>
                <w:lang w:val="en-GB"/>
              </w:rPr>
              <w:t>9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241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4934D" w14:textId="4BEDD2CC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 (5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212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113B0F6" w14:textId="086AF008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8</w:t>
            </w:r>
            <w:r w:rsidRPr="00FF4C73">
              <w:rPr>
                <w:rFonts w:ascii="Times New Roman" w:hAnsi="Times New Roman"/>
                <w:lang w:val="en-GB"/>
              </w:rPr>
              <w:t xml:space="preserve"> (</w:t>
            </w:r>
            <w:r>
              <w:rPr>
                <w:rFonts w:ascii="Times New Roman" w:hAnsi="Times New Roman"/>
                <w:lang w:val="en-GB"/>
              </w:rPr>
              <w:t>10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8ABDA" w14:textId="2925CFD9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02536" w:rsidRPr="00FF4C73" w14:paraId="031089ED" w14:textId="77777777" w:rsidTr="00971ED0">
        <w:trPr>
          <w:trHeight w:val="285"/>
        </w:trPr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0A0BA2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GB"/>
              </w:rPr>
            </w:pPr>
          </w:p>
        </w:tc>
        <w:tc>
          <w:tcPr>
            <w:tcW w:w="426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6D2A2E" w14:textId="28BCBBD0" w:rsidR="00C02536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Vascular </w:t>
            </w:r>
            <w:r w:rsidRPr="00FF4C73">
              <w:rPr>
                <w:rFonts w:ascii="Times New Roman" w:hAnsi="Times New Roman"/>
                <w:lang w:val="en-GB"/>
              </w:rPr>
              <w:t>surgery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F808F0" w14:textId="13546460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9</w:t>
            </w:r>
            <w:r w:rsidRPr="00FF4C73">
              <w:rPr>
                <w:rFonts w:ascii="Times New Roman" w:hAnsi="Times New Roman"/>
                <w:lang w:val="en-GB"/>
              </w:rPr>
              <w:t xml:space="preserve"> (</w:t>
            </w:r>
            <w:r>
              <w:rPr>
                <w:rFonts w:ascii="Times New Roman" w:hAnsi="Times New Roman"/>
                <w:lang w:val="en-GB"/>
              </w:rPr>
              <w:t>9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241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7BE469" w14:textId="69F12570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2 (9%)</w:t>
            </w:r>
          </w:p>
        </w:tc>
        <w:tc>
          <w:tcPr>
            <w:tcW w:w="212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F6687D" w14:textId="2FBA9A71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7</w:t>
            </w:r>
            <w:r w:rsidRPr="00FF4C73">
              <w:rPr>
                <w:rFonts w:ascii="Times New Roman" w:hAnsi="Times New Roman"/>
                <w:lang w:val="en-GB"/>
              </w:rPr>
              <w:t xml:space="preserve"> (</w:t>
            </w:r>
            <w:r>
              <w:rPr>
                <w:rFonts w:ascii="Times New Roman" w:hAnsi="Times New Roman"/>
                <w:lang w:val="en-GB"/>
              </w:rPr>
              <w:t>9</w:t>
            </w:r>
            <w:r w:rsidRPr="00FF4C73">
              <w:rPr>
                <w:rFonts w:ascii="Times New Roman" w:hAnsi="Times New Roman"/>
                <w:lang w:val="en-GB"/>
              </w:rPr>
              <w:t>%)</w:t>
            </w:r>
          </w:p>
        </w:tc>
        <w:tc>
          <w:tcPr>
            <w:tcW w:w="12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133CCE" w14:textId="77777777" w:rsidR="00C02536" w:rsidRPr="00FF4C73" w:rsidRDefault="00C02536" w:rsidP="00C02536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2EFF4281" w14:textId="321BBAD4" w:rsidR="00B760E6" w:rsidRDefault="005E6501" w:rsidP="00B760E6">
      <w:pPr>
        <w:spacing w:line="240" w:lineRule="auto"/>
        <w:rPr>
          <w:rFonts w:ascii="Times New Roman" w:hAnsi="Times New Roman"/>
          <w:lang w:val="en-US"/>
        </w:rPr>
      </w:pPr>
      <w:r w:rsidRPr="0002467A">
        <w:rPr>
          <w:rFonts w:ascii="Times New Roman" w:hAnsi="Times New Roman"/>
          <w:lang w:val="en-US"/>
        </w:rPr>
        <w:t>* = p</w:t>
      </w:r>
      <w:r w:rsidR="0040378A">
        <w:rPr>
          <w:rFonts w:ascii="Times New Roman" w:hAnsi="Times New Roman"/>
          <w:lang w:val="en-US"/>
        </w:rPr>
        <w:t xml:space="preserve"> </w:t>
      </w:r>
      <w:r w:rsidRPr="0002467A">
        <w:rPr>
          <w:rFonts w:ascii="Times New Roman" w:hAnsi="Times New Roman"/>
          <w:lang w:val="en-US"/>
        </w:rPr>
        <w:t>≤</w:t>
      </w:r>
      <w:r w:rsidR="0040378A">
        <w:rPr>
          <w:rFonts w:ascii="Times New Roman" w:hAnsi="Times New Roman"/>
          <w:lang w:val="en-US"/>
        </w:rPr>
        <w:t xml:space="preserve"> </w:t>
      </w:r>
      <w:r w:rsidRPr="0002467A">
        <w:rPr>
          <w:rFonts w:ascii="Times New Roman" w:hAnsi="Times New Roman"/>
          <w:lang w:val="en-US"/>
        </w:rPr>
        <w:t>0.05 / ** = p</w:t>
      </w:r>
      <w:r w:rsidR="0040378A">
        <w:rPr>
          <w:rFonts w:ascii="Times New Roman" w:hAnsi="Times New Roman"/>
          <w:lang w:val="en-US"/>
        </w:rPr>
        <w:t xml:space="preserve"> </w:t>
      </w:r>
      <w:r w:rsidRPr="0002467A">
        <w:rPr>
          <w:rFonts w:ascii="Times New Roman" w:hAnsi="Times New Roman"/>
          <w:lang w:val="en-US"/>
        </w:rPr>
        <w:t>≤</w:t>
      </w:r>
      <w:r w:rsidR="0040378A">
        <w:rPr>
          <w:rFonts w:ascii="Times New Roman" w:hAnsi="Times New Roman"/>
          <w:lang w:val="en-US"/>
        </w:rPr>
        <w:t xml:space="preserve"> </w:t>
      </w:r>
      <w:r w:rsidR="00E81643">
        <w:rPr>
          <w:rFonts w:ascii="Times New Roman" w:hAnsi="Times New Roman"/>
          <w:lang w:val="en-US"/>
        </w:rPr>
        <w:t xml:space="preserve">0.01 </w:t>
      </w:r>
      <w:r w:rsidR="00E81643">
        <w:rPr>
          <w:rFonts w:ascii="Times New Roman" w:hAnsi="Times New Roman"/>
          <w:lang w:val="en-US"/>
        </w:rPr>
        <w:br/>
        <w:t xml:space="preserve">ǂ = χ2 test </w:t>
      </w:r>
      <w:r w:rsidRPr="0002467A">
        <w:rPr>
          <w:rFonts w:ascii="Times New Roman" w:hAnsi="Times New Roman"/>
          <w:lang w:val="en-US"/>
        </w:rPr>
        <w:br/>
        <w:t>ASA = Americ</w:t>
      </w:r>
      <w:r w:rsidR="00F27174" w:rsidRPr="0002467A">
        <w:rPr>
          <w:rFonts w:ascii="Times New Roman" w:hAnsi="Times New Roman"/>
          <w:lang w:val="en-US"/>
        </w:rPr>
        <w:t>an Society of Anesthesiologists</w:t>
      </w:r>
      <w:r w:rsidRPr="0002467A">
        <w:rPr>
          <w:rFonts w:ascii="Times New Roman" w:hAnsi="Times New Roman"/>
          <w:lang w:val="en-US"/>
        </w:rPr>
        <w:br/>
        <w:t># = Based on the Cardiac Risk Stratification for Non</w:t>
      </w:r>
      <w:r w:rsidR="00FA0910" w:rsidRPr="0002467A">
        <w:rPr>
          <w:rFonts w:ascii="Times New Roman" w:hAnsi="Times New Roman"/>
          <w:lang w:val="en-US"/>
        </w:rPr>
        <w:t>-</w:t>
      </w:r>
      <w:r w:rsidRPr="0002467A">
        <w:rPr>
          <w:rFonts w:ascii="Times New Roman" w:hAnsi="Times New Roman"/>
          <w:lang w:val="en-US"/>
        </w:rPr>
        <w:t>cardiac Surgical Procedures</w:t>
      </w:r>
      <w:r w:rsidR="00F27174" w:rsidRPr="0002467A">
        <w:rPr>
          <w:rFonts w:ascii="Times New Roman" w:hAnsi="Times New Roman"/>
          <w:lang w:val="en-US"/>
        </w:rPr>
        <w:br/>
        <w:t>TICS-M = Modified Telephone Interview for Cognitive Status</w:t>
      </w:r>
    </w:p>
    <w:p w14:paraId="58AC362C" w14:textId="6EEC0481" w:rsidR="00515BF4" w:rsidRPr="007E1066" w:rsidRDefault="00515BF4" w:rsidP="007E1066">
      <w:pPr>
        <w:tabs>
          <w:tab w:val="clear" w:pos="284"/>
          <w:tab w:val="clear" w:pos="1701"/>
        </w:tabs>
        <w:spacing w:after="200" w:line="276" w:lineRule="auto"/>
        <w:rPr>
          <w:rFonts w:ascii="Times New Roman" w:hAnsi="Times New Roman"/>
          <w:lang w:val="en-US"/>
        </w:rPr>
      </w:pPr>
    </w:p>
    <w:sectPr w:rsidR="00515BF4" w:rsidRPr="007E1066" w:rsidSect="001C497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BFA20" w16cex:dateUtc="2021-04-10T08:19:00Z"/>
  <w16cex:commentExtensible w16cex:durableId="241BFD56" w16cex:dateUtc="2021-04-10T08:32:00Z"/>
  <w16cex:commentExtensible w16cex:durableId="241BFEE4" w16cex:dateUtc="2021-04-10T08:39:00Z"/>
  <w16cex:commentExtensible w16cex:durableId="241BFC75" w16cex:dateUtc="2021-04-10T08:29:00Z"/>
  <w16cex:commentExtensible w16cex:durableId="241BFD2A" w16cex:dateUtc="2021-04-10T08:32:00Z"/>
  <w16cex:commentExtensible w16cex:durableId="241BFDA3" w16cex:dateUtc="2021-04-10T08:34:00Z"/>
  <w16cex:commentExtensible w16cex:durableId="241BFDE9" w16cex:dateUtc="2021-04-10T08:35:00Z"/>
  <w16cex:commentExtensible w16cex:durableId="241BFE36" w16cex:dateUtc="2021-04-10T08:36:00Z"/>
  <w16cex:commentExtensible w16cex:durableId="241BFE9F" w16cex:dateUtc="2021-04-10T08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274E848" w16cid:durableId="241BFA20"/>
  <w16cid:commentId w16cid:paraId="53F05AC2" w16cid:durableId="241BFD56"/>
  <w16cid:commentId w16cid:paraId="2DDD4112" w16cid:durableId="241BFEE4"/>
  <w16cid:commentId w16cid:paraId="5BEC0463" w16cid:durableId="241BFC75"/>
  <w16cid:commentId w16cid:paraId="38814BB2" w16cid:durableId="241BFD2A"/>
  <w16cid:commentId w16cid:paraId="01CBB4DE" w16cid:durableId="241BFDA3"/>
  <w16cid:commentId w16cid:paraId="64E104E4" w16cid:durableId="241BFDE9"/>
  <w16cid:commentId w16cid:paraId="200A3F65" w16cid:durableId="241BFE36"/>
  <w16cid:commentId w16cid:paraId="669182B8" w16cid:durableId="241BFE9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aarlemmer MT Medium OsF">
    <w:altName w:val="Constanti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16936"/>
    <w:multiLevelType w:val="multilevel"/>
    <w:tmpl w:val="0F4AF326"/>
    <w:lvl w:ilvl="0">
      <w:start w:val="1"/>
      <w:numFmt w:val="decimal"/>
      <w:pStyle w:val="Kop1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  <w:i w:val="0"/>
      </w:rPr>
    </w:lvl>
    <w:lvl w:ilvl="1">
      <w:start w:val="1"/>
      <w:numFmt w:val="decimal"/>
      <w:pStyle w:val="Kop2"/>
      <w:lvlText w:val="%1.%2"/>
      <w:lvlJc w:val="left"/>
      <w:pPr>
        <w:tabs>
          <w:tab w:val="num" w:pos="851"/>
        </w:tabs>
        <w:ind w:left="851" w:hanging="511"/>
      </w:pPr>
      <w:rPr>
        <w:rFonts w:cs="Times New Roman"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3">
      <w:start w:val="1"/>
      <w:numFmt w:val="none"/>
      <w:pStyle w:val="Kop4"/>
      <w:lvlText w:val="0"/>
      <w:lvlJc w:val="left"/>
      <w:pPr>
        <w:tabs>
          <w:tab w:val="num" w:pos="717"/>
        </w:tabs>
        <w:ind w:left="717" w:hanging="864"/>
      </w:pPr>
      <w:rPr>
        <w:rFonts w:cs="Times New Roman" w:hint="default"/>
      </w:rPr>
    </w:lvl>
    <w:lvl w:ilvl="4">
      <w:start w:val="1"/>
      <w:numFmt w:val="none"/>
      <w:pStyle w:val="Kop5"/>
      <w:lvlText w:val="0"/>
      <w:lvlJc w:val="left"/>
      <w:pPr>
        <w:tabs>
          <w:tab w:val="num" w:pos="861"/>
        </w:tabs>
        <w:ind w:left="861" w:hanging="1008"/>
      </w:pPr>
      <w:rPr>
        <w:rFonts w:cs="Times New Roman" w:hint="default"/>
      </w:rPr>
    </w:lvl>
    <w:lvl w:ilvl="5">
      <w:start w:val="1"/>
      <w:numFmt w:val="none"/>
      <w:pStyle w:val="Kop6"/>
      <w:lvlText w:val="0"/>
      <w:lvlJc w:val="left"/>
      <w:pPr>
        <w:tabs>
          <w:tab w:val="num" w:pos="1005"/>
        </w:tabs>
        <w:ind w:left="1005" w:hanging="1152"/>
      </w:pPr>
      <w:rPr>
        <w:rFonts w:cs="Times New Roman" w:hint="default"/>
      </w:rPr>
    </w:lvl>
    <w:lvl w:ilvl="6">
      <w:start w:val="1"/>
      <w:numFmt w:val="none"/>
      <w:pStyle w:val="Kop7"/>
      <w:lvlText w:val="0"/>
      <w:lvlJc w:val="left"/>
      <w:pPr>
        <w:tabs>
          <w:tab w:val="num" w:pos="1149"/>
        </w:tabs>
        <w:ind w:left="1149" w:hanging="1296"/>
      </w:pPr>
      <w:rPr>
        <w:rFonts w:cs="Times New Roman" w:hint="default"/>
      </w:rPr>
    </w:lvl>
    <w:lvl w:ilvl="7">
      <w:start w:val="1"/>
      <w:numFmt w:val="none"/>
      <w:pStyle w:val="Kop8"/>
      <w:lvlText w:val="0"/>
      <w:lvlJc w:val="left"/>
      <w:pPr>
        <w:tabs>
          <w:tab w:val="num" w:pos="1293"/>
        </w:tabs>
        <w:ind w:left="1293" w:hanging="1440"/>
      </w:pPr>
      <w:rPr>
        <w:rFonts w:cs="Times New Roman" w:hint="default"/>
      </w:rPr>
    </w:lvl>
    <w:lvl w:ilvl="8">
      <w:start w:val="1"/>
      <w:numFmt w:val="none"/>
      <w:pStyle w:val="Kop9"/>
      <w:lvlText w:val="0"/>
      <w:lvlJc w:val="left"/>
      <w:pPr>
        <w:tabs>
          <w:tab w:val="num" w:pos="1437"/>
        </w:tabs>
        <w:ind w:left="1437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Diabetes Care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02atwva6r2et2esd5xxxdrh2pptavapeew0&quot;&gt;PIANO-Converted&lt;record-ids&gt;&lt;item&gt;1&lt;/item&gt;&lt;item&gt;2&lt;/item&gt;&lt;item&gt;5&lt;/item&gt;&lt;item&gt;6&lt;/item&gt;&lt;item&gt;8&lt;/item&gt;&lt;item&gt;9&lt;/item&gt;&lt;item&gt;10&lt;/item&gt;&lt;item&gt;12&lt;/item&gt;&lt;item&gt;14&lt;/item&gt;&lt;item&gt;15&lt;/item&gt;&lt;item&gt;21&lt;/item&gt;&lt;item&gt;22&lt;/item&gt;&lt;item&gt;24&lt;/item&gt;&lt;item&gt;26&lt;/item&gt;&lt;item&gt;28&lt;/item&gt;&lt;item&gt;29&lt;/item&gt;&lt;item&gt;30&lt;/item&gt;&lt;item&gt;33&lt;/item&gt;&lt;item&gt;34&lt;/item&gt;&lt;item&gt;35&lt;/item&gt;&lt;item&gt;36&lt;/item&gt;&lt;item&gt;37&lt;/item&gt;&lt;item&gt;38&lt;/item&gt;&lt;item&gt;39&lt;/item&gt;&lt;item&gt;40&lt;/item&gt;&lt;item&gt;47&lt;/item&gt;&lt;item&gt;50&lt;/item&gt;&lt;item&gt;53&lt;/item&gt;&lt;item&gt;56&lt;/item&gt;&lt;item&gt;59&lt;/item&gt;&lt;item&gt;60&lt;/item&gt;&lt;item&gt;61&lt;/item&gt;&lt;item&gt;63&lt;/item&gt;&lt;item&gt;64&lt;/item&gt;&lt;item&gt;65&lt;/item&gt;&lt;item&gt;66&lt;/item&gt;&lt;item&gt;67&lt;/item&gt;&lt;item&gt;68&lt;/item&gt;&lt;item&gt;69&lt;/item&gt;&lt;/record-ids&gt;&lt;/item&gt;&lt;/Libraries&gt;"/>
  </w:docVars>
  <w:rsids>
    <w:rsidRoot w:val="00C70C0C"/>
    <w:rsid w:val="00000D6A"/>
    <w:rsid w:val="000067B9"/>
    <w:rsid w:val="0001059A"/>
    <w:rsid w:val="00021587"/>
    <w:rsid w:val="0002467A"/>
    <w:rsid w:val="00026D6C"/>
    <w:rsid w:val="000337CC"/>
    <w:rsid w:val="00035416"/>
    <w:rsid w:val="000373E5"/>
    <w:rsid w:val="000446A0"/>
    <w:rsid w:val="00052F99"/>
    <w:rsid w:val="00055695"/>
    <w:rsid w:val="0006193E"/>
    <w:rsid w:val="0006355D"/>
    <w:rsid w:val="0007094B"/>
    <w:rsid w:val="00072F62"/>
    <w:rsid w:val="000800DD"/>
    <w:rsid w:val="00082C3A"/>
    <w:rsid w:val="000A0297"/>
    <w:rsid w:val="000B2AE9"/>
    <w:rsid w:val="000B5767"/>
    <w:rsid w:val="000C11D3"/>
    <w:rsid w:val="000C1433"/>
    <w:rsid w:val="000C228A"/>
    <w:rsid w:val="000C309E"/>
    <w:rsid w:val="000C75FD"/>
    <w:rsid w:val="000C7857"/>
    <w:rsid w:val="000D4AB0"/>
    <w:rsid w:val="000E73CD"/>
    <w:rsid w:val="000F1673"/>
    <w:rsid w:val="000F3772"/>
    <w:rsid w:val="001041B1"/>
    <w:rsid w:val="00106A4D"/>
    <w:rsid w:val="00107D10"/>
    <w:rsid w:val="001107B0"/>
    <w:rsid w:val="00110865"/>
    <w:rsid w:val="00110D71"/>
    <w:rsid w:val="00114EF7"/>
    <w:rsid w:val="00120E18"/>
    <w:rsid w:val="00130E3A"/>
    <w:rsid w:val="0013442D"/>
    <w:rsid w:val="001360F5"/>
    <w:rsid w:val="001372A7"/>
    <w:rsid w:val="0015074D"/>
    <w:rsid w:val="0015439A"/>
    <w:rsid w:val="00156DB3"/>
    <w:rsid w:val="00163D74"/>
    <w:rsid w:val="001767BC"/>
    <w:rsid w:val="001773D0"/>
    <w:rsid w:val="00177ED3"/>
    <w:rsid w:val="00194F3E"/>
    <w:rsid w:val="00197D12"/>
    <w:rsid w:val="001A3C9D"/>
    <w:rsid w:val="001A64ED"/>
    <w:rsid w:val="001A788D"/>
    <w:rsid w:val="001C4975"/>
    <w:rsid w:val="001C4A42"/>
    <w:rsid w:val="001C4BDC"/>
    <w:rsid w:val="001C4D01"/>
    <w:rsid w:val="001F622A"/>
    <w:rsid w:val="001F6985"/>
    <w:rsid w:val="001F715B"/>
    <w:rsid w:val="0020069A"/>
    <w:rsid w:val="002057D1"/>
    <w:rsid w:val="00206048"/>
    <w:rsid w:val="0020764B"/>
    <w:rsid w:val="00211EEF"/>
    <w:rsid w:val="00213766"/>
    <w:rsid w:val="0021398D"/>
    <w:rsid w:val="00214B86"/>
    <w:rsid w:val="002159C1"/>
    <w:rsid w:val="002210B6"/>
    <w:rsid w:val="00222BA2"/>
    <w:rsid w:val="002237AC"/>
    <w:rsid w:val="00236C75"/>
    <w:rsid w:val="00240473"/>
    <w:rsid w:val="00241731"/>
    <w:rsid w:val="00247873"/>
    <w:rsid w:val="00253648"/>
    <w:rsid w:val="00254C70"/>
    <w:rsid w:val="00256C8F"/>
    <w:rsid w:val="00260619"/>
    <w:rsid w:val="0027292A"/>
    <w:rsid w:val="002742E9"/>
    <w:rsid w:val="00286C10"/>
    <w:rsid w:val="00287600"/>
    <w:rsid w:val="00291BB5"/>
    <w:rsid w:val="00297866"/>
    <w:rsid w:val="0029792E"/>
    <w:rsid w:val="002A10A5"/>
    <w:rsid w:val="002A63F1"/>
    <w:rsid w:val="002B0A78"/>
    <w:rsid w:val="002B1287"/>
    <w:rsid w:val="002B3965"/>
    <w:rsid w:val="002C099D"/>
    <w:rsid w:val="002C0D19"/>
    <w:rsid w:val="002C5BA5"/>
    <w:rsid w:val="002D1F7C"/>
    <w:rsid w:val="002D3D6C"/>
    <w:rsid w:val="002D4DC6"/>
    <w:rsid w:val="002D4EE0"/>
    <w:rsid w:val="002D560E"/>
    <w:rsid w:val="002E1806"/>
    <w:rsid w:val="002E7522"/>
    <w:rsid w:val="002F3A69"/>
    <w:rsid w:val="002F4DBD"/>
    <w:rsid w:val="00306829"/>
    <w:rsid w:val="0030703A"/>
    <w:rsid w:val="00307C0B"/>
    <w:rsid w:val="003118AE"/>
    <w:rsid w:val="0032050C"/>
    <w:rsid w:val="00324BCD"/>
    <w:rsid w:val="00325F0D"/>
    <w:rsid w:val="0032677A"/>
    <w:rsid w:val="00327A3C"/>
    <w:rsid w:val="003430E9"/>
    <w:rsid w:val="00346332"/>
    <w:rsid w:val="00360B78"/>
    <w:rsid w:val="00361C85"/>
    <w:rsid w:val="00363B11"/>
    <w:rsid w:val="003645F5"/>
    <w:rsid w:val="00370E37"/>
    <w:rsid w:val="00371BA1"/>
    <w:rsid w:val="00372A53"/>
    <w:rsid w:val="00380123"/>
    <w:rsid w:val="0038068F"/>
    <w:rsid w:val="00381C51"/>
    <w:rsid w:val="003850CD"/>
    <w:rsid w:val="00393BED"/>
    <w:rsid w:val="00394945"/>
    <w:rsid w:val="00397AC0"/>
    <w:rsid w:val="003A0CFA"/>
    <w:rsid w:val="003A3D0E"/>
    <w:rsid w:val="003A62C2"/>
    <w:rsid w:val="003B13F4"/>
    <w:rsid w:val="003B35E0"/>
    <w:rsid w:val="003B5787"/>
    <w:rsid w:val="003B5A29"/>
    <w:rsid w:val="003E5C21"/>
    <w:rsid w:val="003F2000"/>
    <w:rsid w:val="003F35C3"/>
    <w:rsid w:val="003F3D81"/>
    <w:rsid w:val="003F4E9A"/>
    <w:rsid w:val="003F5BE6"/>
    <w:rsid w:val="004033E1"/>
    <w:rsid w:val="00403448"/>
    <w:rsid w:val="0040378A"/>
    <w:rsid w:val="00404BFA"/>
    <w:rsid w:val="00405AED"/>
    <w:rsid w:val="00410814"/>
    <w:rsid w:val="004136EC"/>
    <w:rsid w:val="004139D2"/>
    <w:rsid w:val="00414127"/>
    <w:rsid w:val="00422131"/>
    <w:rsid w:val="00422C8C"/>
    <w:rsid w:val="00427A49"/>
    <w:rsid w:val="0044442E"/>
    <w:rsid w:val="0044510E"/>
    <w:rsid w:val="00445B31"/>
    <w:rsid w:val="0045015A"/>
    <w:rsid w:val="00451130"/>
    <w:rsid w:val="004577C2"/>
    <w:rsid w:val="00461D89"/>
    <w:rsid w:val="00463D0E"/>
    <w:rsid w:val="004657F8"/>
    <w:rsid w:val="00466E15"/>
    <w:rsid w:val="00482461"/>
    <w:rsid w:val="00482B83"/>
    <w:rsid w:val="00486D09"/>
    <w:rsid w:val="004922F1"/>
    <w:rsid w:val="00497791"/>
    <w:rsid w:val="004A2B98"/>
    <w:rsid w:val="004A42FD"/>
    <w:rsid w:val="004A5057"/>
    <w:rsid w:val="004C1B2D"/>
    <w:rsid w:val="004C718E"/>
    <w:rsid w:val="004D3D12"/>
    <w:rsid w:val="004D41FC"/>
    <w:rsid w:val="004D4CB1"/>
    <w:rsid w:val="004D5569"/>
    <w:rsid w:val="004D7AB9"/>
    <w:rsid w:val="004E23F8"/>
    <w:rsid w:val="004F0822"/>
    <w:rsid w:val="004F3DC2"/>
    <w:rsid w:val="004F6C18"/>
    <w:rsid w:val="004F7043"/>
    <w:rsid w:val="00501E3B"/>
    <w:rsid w:val="00502EDF"/>
    <w:rsid w:val="0050386E"/>
    <w:rsid w:val="005042D9"/>
    <w:rsid w:val="005049BF"/>
    <w:rsid w:val="00506F04"/>
    <w:rsid w:val="00511594"/>
    <w:rsid w:val="00515BF4"/>
    <w:rsid w:val="00527248"/>
    <w:rsid w:val="0053104B"/>
    <w:rsid w:val="005356D2"/>
    <w:rsid w:val="00535EC7"/>
    <w:rsid w:val="0054420A"/>
    <w:rsid w:val="005514FE"/>
    <w:rsid w:val="005555BC"/>
    <w:rsid w:val="00557BB4"/>
    <w:rsid w:val="0057351D"/>
    <w:rsid w:val="00575F43"/>
    <w:rsid w:val="00576D72"/>
    <w:rsid w:val="005836CF"/>
    <w:rsid w:val="005854A7"/>
    <w:rsid w:val="00592118"/>
    <w:rsid w:val="005938CA"/>
    <w:rsid w:val="00596B6C"/>
    <w:rsid w:val="00596BF3"/>
    <w:rsid w:val="00596D75"/>
    <w:rsid w:val="005C4438"/>
    <w:rsid w:val="005C45F9"/>
    <w:rsid w:val="005C4BB5"/>
    <w:rsid w:val="005D1163"/>
    <w:rsid w:val="005D15B0"/>
    <w:rsid w:val="005E622F"/>
    <w:rsid w:val="005E6501"/>
    <w:rsid w:val="005E6DB0"/>
    <w:rsid w:val="005F1802"/>
    <w:rsid w:val="005F2165"/>
    <w:rsid w:val="005F4F21"/>
    <w:rsid w:val="005F55C3"/>
    <w:rsid w:val="00600DC9"/>
    <w:rsid w:val="0060421C"/>
    <w:rsid w:val="00605F2E"/>
    <w:rsid w:val="0061545D"/>
    <w:rsid w:val="0061698B"/>
    <w:rsid w:val="00623C1C"/>
    <w:rsid w:val="0062455C"/>
    <w:rsid w:val="00626F03"/>
    <w:rsid w:val="00627BAA"/>
    <w:rsid w:val="006370C0"/>
    <w:rsid w:val="00640AB0"/>
    <w:rsid w:val="00646340"/>
    <w:rsid w:val="006517D1"/>
    <w:rsid w:val="0065473C"/>
    <w:rsid w:val="00656330"/>
    <w:rsid w:val="00663AC2"/>
    <w:rsid w:val="00665B53"/>
    <w:rsid w:val="00671D00"/>
    <w:rsid w:val="00672DD8"/>
    <w:rsid w:val="00672E7B"/>
    <w:rsid w:val="0067329C"/>
    <w:rsid w:val="0067498B"/>
    <w:rsid w:val="00675546"/>
    <w:rsid w:val="006770C2"/>
    <w:rsid w:val="00686E51"/>
    <w:rsid w:val="006923E4"/>
    <w:rsid w:val="00696A9C"/>
    <w:rsid w:val="006B0967"/>
    <w:rsid w:val="006B6182"/>
    <w:rsid w:val="006B7AC7"/>
    <w:rsid w:val="006B7ECA"/>
    <w:rsid w:val="006C283B"/>
    <w:rsid w:val="006C4C9F"/>
    <w:rsid w:val="006C5E32"/>
    <w:rsid w:val="006D65F2"/>
    <w:rsid w:val="006D6EE6"/>
    <w:rsid w:val="006D7FA1"/>
    <w:rsid w:val="006E19F6"/>
    <w:rsid w:val="006E1E6D"/>
    <w:rsid w:val="006E2829"/>
    <w:rsid w:val="006E5AD4"/>
    <w:rsid w:val="006F3F1E"/>
    <w:rsid w:val="00706BA2"/>
    <w:rsid w:val="0070723E"/>
    <w:rsid w:val="00707E32"/>
    <w:rsid w:val="007106EB"/>
    <w:rsid w:val="00715F31"/>
    <w:rsid w:val="00717D49"/>
    <w:rsid w:val="0072636D"/>
    <w:rsid w:val="0073589D"/>
    <w:rsid w:val="00737FB2"/>
    <w:rsid w:val="00751204"/>
    <w:rsid w:val="00755477"/>
    <w:rsid w:val="00777595"/>
    <w:rsid w:val="00777DA4"/>
    <w:rsid w:val="007822E6"/>
    <w:rsid w:val="00786B4C"/>
    <w:rsid w:val="0078713B"/>
    <w:rsid w:val="007941F3"/>
    <w:rsid w:val="00794C0F"/>
    <w:rsid w:val="0079564A"/>
    <w:rsid w:val="007B36D9"/>
    <w:rsid w:val="007B6DF4"/>
    <w:rsid w:val="007C06DA"/>
    <w:rsid w:val="007C1903"/>
    <w:rsid w:val="007C2BAA"/>
    <w:rsid w:val="007C60E6"/>
    <w:rsid w:val="007D2E31"/>
    <w:rsid w:val="007D320B"/>
    <w:rsid w:val="007D6248"/>
    <w:rsid w:val="007E1066"/>
    <w:rsid w:val="007E4FA5"/>
    <w:rsid w:val="007E50EC"/>
    <w:rsid w:val="007F3809"/>
    <w:rsid w:val="00805D62"/>
    <w:rsid w:val="00810A64"/>
    <w:rsid w:val="008178F2"/>
    <w:rsid w:val="0082191B"/>
    <w:rsid w:val="00824C2C"/>
    <w:rsid w:val="0083489C"/>
    <w:rsid w:val="00847969"/>
    <w:rsid w:val="0085139C"/>
    <w:rsid w:val="00851786"/>
    <w:rsid w:val="00857F1A"/>
    <w:rsid w:val="00861213"/>
    <w:rsid w:val="008613B7"/>
    <w:rsid w:val="00870373"/>
    <w:rsid w:val="0087375C"/>
    <w:rsid w:val="00874716"/>
    <w:rsid w:val="00882F21"/>
    <w:rsid w:val="00887C1D"/>
    <w:rsid w:val="00895645"/>
    <w:rsid w:val="008964A4"/>
    <w:rsid w:val="00897207"/>
    <w:rsid w:val="008A0615"/>
    <w:rsid w:val="008A2223"/>
    <w:rsid w:val="008A3CF3"/>
    <w:rsid w:val="008A6046"/>
    <w:rsid w:val="008A74A2"/>
    <w:rsid w:val="008B0BE0"/>
    <w:rsid w:val="008C3B9D"/>
    <w:rsid w:val="008D7BEB"/>
    <w:rsid w:val="008E3849"/>
    <w:rsid w:val="008E41C5"/>
    <w:rsid w:val="008E44F5"/>
    <w:rsid w:val="008F03E0"/>
    <w:rsid w:val="008F2483"/>
    <w:rsid w:val="008F52EE"/>
    <w:rsid w:val="008F7F0F"/>
    <w:rsid w:val="00910697"/>
    <w:rsid w:val="0092114E"/>
    <w:rsid w:val="00922B4F"/>
    <w:rsid w:val="009332DA"/>
    <w:rsid w:val="009335F5"/>
    <w:rsid w:val="00940EB5"/>
    <w:rsid w:val="0094146A"/>
    <w:rsid w:val="009466D0"/>
    <w:rsid w:val="0096132E"/>
    <w:rsid w:val="00961923"/>
    <w:rsid w:val="00970FEF"/>
    <w:rsid w:val="00971ED0"/>
    <w:rsid w:val="009836FF"/>
    <w:rsid w:val="00993CEA"/>
    <w:rsid w:val="0099783A"/>
    <w:rsid w:val="009B3255"/>
    <w:rsid w:val="009B45B7"/>
    <w:rsid w:val="009B5137"/>
    <w:rsid w:val="009C73A9"/>
    <w:rsid w:val="009C7648"/>
    <w:rsid w:val="009D06E8"/>
    <w:rsid w:val="009D1A83"/>
    <w:rsid w:val="009E6BE7"/>
    <w:rsid w:val="009E7FBE"/>
    <w:rsid w:val="009F1E78"/>
    <w:rsid w:val="00A00E81"/>
    <w:rsid w:val="00A0168E"/>
    <w:rsid w:val="00A1075C"/>
    <w:rsid w:val="00A1253C"/>
    <w:rsid w:val="00A14A66"/>
    <w:rsid w:val="00A161DC"/>
    <w:rsid w:val="00A16EDE"/>
    <w:rsid w:val="00A20781"/>
    <w:rsid w:val="00A21CAC"/>
    <w:rsid w:val="00A35CD1"/>
    <w:rsid w:val="00A37E00"/>
    <w:rsid w:val="00A410C5"/>
    <w:rsid w:val="00A41FB9"/>
    <w:rsid w:val="00A46B31"/>
    <w:rsid w:val="00A540B1"/>
    <w:rsid w:val="00A55958"/>
    <w:rsid w:val="00A65AA5"/>
    <w:rsid w:val="00A66970"/>
    <w:rsid w:val="00A67CAA"/>
    <w:rsid w:val="00A67E23"/>
    <w:rsid w:val="00A74713"/>
    <w:rsid w:val="00A821C1"/>
    <w:rsid w:val="00A91863"/>
    <w:rsid w:val="00A96AA7"/>
    <w:rsid w:val="00AA4D32"/>
    <w:rsid w:val="00AB02BD"/>
    <w:rsid w:val="00AC0EC4"/>
    <w:rsid w:val="00AC2543"/>
    <w:rsid w:val="00AC2B32"/>
    <w:rsid w:val="00AD4546"/>
    <w:rsid w:val="00AD4870"/>
    <w:rsid w:val="00AE19FC"/>
    <w:rsid w:val="00AE2BB5"/>
    <w:rsid w:val="00AF2480"/>
    <w:rsid w:val="00AF3BED"/>
    <w:rsid w:val="00AF425F"/>
    <w:rsid w:val="00AF6962"/>
    <w:rsid w:val="00B05E9A"/>
    <w:rsid w:val="00B11DCF"/>
    <w:rsid w:val="00B1526D"/>
    <w:rsid w:val="00B22DB8"/>
    <w:rsid w:val="00B24C6F"/>
    <w:rsid w:val="00B2678F"/>
    <w:rsid w:val="00B317C3"/>
    <w:rsid w:val="00B31B56"/>
    <w:rsid w:val="00B32819"/>
    <w:rsid w:val="00B35CC2"/>
    <w:rsid w:val="00B52D12"/>
    <w:rsid w:val="00B55388"/>
    <w:rsid w:val="00B561B8"/>
    <w:rsid w:val="00B61E33"/>
    <w:rsid w:val="00B70473"/>
    <w:rsid w:val="00B75E58"/>
    <w:rsid w:val="00B760E6"/>
    <w:rsid w:val="00B876D5"/>
    <w:rsid w:val="00B977CD"/>
    <w:rsid w:val="00BA12BC"/>
    <w:rsid w:val="00BA451A"/>
    <w:rsid w:val="00BB03AF"/>
    <w:rsid w:val="00BB396C"/>
    <w:rsid w:val="00BB62D9"/>
    <w:rsid w:val="00BB6A5A"/>
    <w:rsid w:val="00BC1767"/>
    <w:rsid w:val="00BD4DD3"/>
    <w:rsid w:val="00BD61F8"/>
    <w:rsid w:val="00BE0943"/>
    <w:rsid w:val="00BE1C0C"/>
    <w:rsid w:val="00BE3E82"/>
    <w:rsid w:val="00BF4504"/>
    <w:rsid w:val="00BF52D5"/>
    <w:rsid w:val="00BF537F"/>
    <w:rsid w:val="00BF5D26"/>
    <w:rsid w:val="00BF66A8"/>
    <w:rsid w:val="00C02536"/>
    <w:rsid w:val="00C14BB2"/>
    <w:rsid w:val="00C15306"/>
    <w:rsid w:val="00C1536C"/>
    <w:rsid w:val="00C153FC"/>
    <w:rsid w:val="00C20BC7"/>
    <w:rsid w:val="00C27C3A"/>
    <w:rsid w:val="00C333AD"/>
    <w:rsid w:val="00C42204"/>
    <w:rsid w:val="00C454F9"/>
    <w:rsid w:val="00C470FD"/>
    <w:rsid w:val="00C474E8"/>
    <w:rsid w:val="00C500B4"/>
    <w:rsid w:val="00C560C3"/>
    <w:rsid w:val="00C60BE5"/>
    <w:rsid w:val="00C64A5A"/>
    <w:rsid w:val="00C705C2"/>
    <w:rsid w:val="00C70C0C"/>
    <w:rsid w:val="00C7232F"/>
    <w:rsid w:val="00C751F5"/>
    <w:rsid w:val="00C759CD"/>
    <w:rsid w:val="00C86E7D"/>
    <w:rsid w:val="00C87D0B"/>
    <w:rsid w:val="00C904C0"/>
    <w:rsid w:val="00C916CA"/>
    <w:rsid w:val="00CA66DD"/>
    <w:rsid w:val="00CC044D"/>
    <w:rsid w:val="00CC37DA"/>
    <w:rsid w:val="00CC5731"/>
    <w:rsid w:val="00CC5AF9"/>
    <w:rsid w:val="00CD3A64"/>
    <w:rsid w:val="00CD71C0"/>
    <w:rsid w:val="00CE0641"/>
    <w:rsid w:val="00CE2EEA"/>
    <w:rsid w:val="00CE659A"/>
    <w:rsid w:val="00CF2198"/>
    <w:rsid w:val="00CF4443"/>
    <w:rsid w:val="00D00165"/>
    <w:rsid w:val="00D11C7F"/>
    <w:rsid w:val="00D12EEC"/>
    <w:rsid w:val="00D14FB5"/>
    <w:rsid w:val="00D173C1"/>
    <w:rsid w:val="00D17871"/>
    <w:rsid w:val="00D178A8"/>
    <w:rsid w:val="00D20581"/>
    <w:rsid w:val="00D20835"/>
    <w:rsid w:val="00D329DC"/>
    <w:rsid w:val="00D45290"/>
    <w:rsid w:val="00D52407"/>
    <w:rsid w:val="00D61133"/>
    <w:rsid w:val="00D74F71"/>
    <w:rsid w:val="00D809FF"/>
    <w:rsid w:val="00D8280B"/>
    <w:rsid w:val="00D83D8E"/>
    <w:rsid w:val="00D91583"/>
    <w:rsid w:val="00D91D3B"/>
    <w:rsid w:val="00D97F31"/>
    <w:rsid w:val="00DA25A5"/>
    <w:rsid w:val="00DB61AA"/>
    <w:rsid w:val="00DB7C75"/>
    <w:rsid w:val="00DC05EB"/>
    <w:rsid w:val="00DC48A2"/>
    <w:rsid w:val="00DD1567"/>
    <w:rsid w:val="00DD2DE8"/>
    <w:rsid w:val="00DD466D"/>
    <w:rsid w:val="00DD5901"/>
    <w:rsid w:val="00DD7106"/>
    <w:rsid w:val="00DE611E"/>
    <w:rsid w:val="00DF17D4"/>
    <w:rsid w:val="00DF6513"/>
    <w:rsid w:val="00E007E3"/>
    <w:rsid w:val="00E00FA6"/>
    <w:rsid w:val="00E01ABE"/>
    <w:rsid w:val="00E02B65"/>
    <w:rsid w:val="00E04C87"/>
    <w:rsid w:val="00E1113F"/>
    <w:rsid w:val="00E210E8"/>
    <w:rsid w:val="00E318F1"/>
    <w:rsid w:val="00E31B11"/>
    <w:rsid w:val="00E37DCF"/>
    <w:rsid w:val="00E43740"/>
    <w:rsid w:val="00E53E0A"/>
    <w:rsid w:val="00E62747"/>
    <w:rsid w:val="00E637AD"/>
    <w:rsid w:val="00E74780"/>
    <w:rsid w:val="00E75334"/>
    <w:rsid w:val="00E75E82"/>
    <w:rsid w:val="00E76053"/>
    <w:rsid w:val="00E81643"/>
    <w:rsid w:val="00E82CE2"/>
    <w:rsid w:val="00E84B6F"/>
    <w:rsid w:val="00E92BE7"/>
    <w:rsid w:val="00E96574"/>
    <w:rsid w:val="00EA4FCF"/>
    <w:rsid w:val="00EA5200"/>
    <w:rsid w:val="00EB5DC9"/>
    <w:rsid w:val="00EC13A0"/>
    <w:rsid w:val="00EC23E6"/>
    <w:rsid w:val="00EC2E3D"/>
    <w:rsid w:val="00EC70A8"/>
    <w:rsid w:val="00EC7E72"/>
    <w:rsid w:val="00ED0A20"/>
    <w:rsid w:val="00ED0EAD"/>
    <w:rsid w:val="00EE4B99"/>
    <w:rsid w:val="00EE4CF1"/>
    <w:rsid w:val="00F0228A"/>
    <w:rsid w:val="00F03543"/>
    <w:rsid w:val="00F07A22"/>
    <w:rsid w:val="00F11F4E"/>
    <w:rsid w:val="00F139BA"/>
    <w:rsid w:val="00F21064"/>
    <w:rsid w:val="00F22C53"/>
    <w:rsid w:val="00F25469"/>
    <w:rsid w:val="00F27174"/>
    <w:rsid w:val="00F2746D"/>
    <w:rsid w:val="00F304EE"/>
    <w:rsid w:val="00F312C2"/>
    <w:rsid w:val="00F3411F"/>
    <w:rsid w:val="00F343A9"/>
    <w:rsid w:val="00F518FA"/>
    <w:rsid w:val="00F664FA"/>
    <w:rsid w:val="00F7002B"/>
    <w:rsid w:val="00F73C80"/>
    <w:rsid w:val="00F7582A"/>
    <w:rsid w:val="00F8561A"/>
    <w:rsid w:val="00F9542D"/>
    <w:rsid w:val="00FA0910"/>
    <w:rsid w:val="00FA296B"/>
    <w:rsid w:val="00FA38BB"/>
    <w:rsid w:val="00FA3A2E"/>
    <w:rsid w:val="00FB093F"/>
    <w:rsid w:val="00FB311A"/>
    <w:rsid w:val="00FB3D3F"/>
    <w:rsid w:val="00FB4DE4"/>
    <w:rsid w:val="00FD5C28"/>
    <w:rsid w:val="00FD5F4F"/>
    <w:rsid w:val="00FD7913"/>
    <w:rsid w:val="00FE749E"/>
    <w:rsid w:val="00FE7CB8"/>
    <w:rsid w:val="00FF0047"/>
    <w:rsid w:val="00FF0D80"/>
    <w:rsid w:val="00FF24FC"/>
    <w:rsid w:val="00FF4009"/>
    <w:rsid w:val="00FF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5621C"/>
  <w15:chartTrackingRefBased/>
  <w15:docId w15:val="{86F784F2-42F3-4736-8B22-F6326AA50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70C0C"/>
    <w:pPr>
      <w:tabs>
        <w:tab w:val="left" w:pos="284"/>
        <w:tab w:val="left" w:pos="1701"/>
      </w:tabs>
      <w:spacing w:after="0" w:line="320" w:lineRule="exact"/>
    </w:pPr>
    <w:rPr>
      <w:rFonts w:ascii="Arial" w:eastAsia="Times New Roman" w:hAnsi="Arial" w:cs="Times New Roman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C70C0C"/>
    <w:pPr>
      <w:keepNext/>
      <w:numPr>
        <w:numId w:val="1"/>
      </w:numPr>
      <w:tabs>
        <w:tab w:val="clear" w:pos="284"/>
      </w:tabs>
      <w:outlineLvl w:val="0"/>
    </w:pPr>
    <w:rPr>
      <w:b/>
    </w:rPr>
  </w:style>
  <w:style w:type="paragraph" w:styleId="Kop2">
    <w:name w:val="heading 2"/>
    <w:basedOn w:val="Standaard"/>
    <w:next w:val="Standaard"/>
    <w:link w:val="Kop2Char"/>
    <w:uiPriority w:val="99"/>
    <w:qFormat/>
    <w:rsid w:val="00C70C0C"/>
    <w:pPr>
      <w:keepNext/>
      <w:numPr>
        <w:ilvl w:val="1"/>
        <w:numId w:val="1"/>
      </w:numPr>
      <w:tabs>
        <w:tab w:val="clear" w:pos="284"/>
      </w:tabs>
      <w:spacing w:before="120"/>
      <w:outlineLvl w:val="1"/>
    </w:pPr>
    <w:rPr>
      <w:rFonts w:cs="Arial"/>
      <w:b/>
      <w:bCs/>
      <w:iCs/>
      <w:szCs w:val="28"/>
    </w:rPr>
  </w:style>
  <w:style w:type="paragraph" w:styleId="Kop3">
    <w:name w:val="heading 3"/>
    <w:basedOn w:val="Standaard"/>
    <w:next w:val="Standaard"/>
    <w:link w:val="Kop3Char"/>
    <w:uiPriority w:val="99"/>
    <w:qFormat/>
    <w:rsid w:val="00C70C0C"/>
    <w:pPr>
      <w:keepNext/>
      <w:numPr>
        <w:ilvl w:val="2"/>
        <w:numId w:val="1"/>
      </w:numPr>
      <w:tabs>
        <w:tab w:val="clear" w:pos="284"/>
      </w:tabs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link w:val="Kop4Char"/>
    <w:uiPriority w:val="99"/>
    <w:qFormat/>
    <w:rsid w:val="00C70C0C"/>
    <w:pPr>
      <w:keepNext/>
      <w:numPr>
        <w:ilvl w:val="3"/>
        <w:numId w:val="1"/>
      </w:numPr>
      <w:tabs>
        <w:tab w:val="clear" w:pos="284"/>
      </w:tabs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9"/>
    <w:qFormat/>
    <w:rsid w:val="00C70C0C"/>
    <w:pPr>
      <w:numPr>
        <w:ilvl w:val="4"/>
        <w:numId w:val="1"/>
      </w:numPr>
      <w:tabs>
        <w:tab w:val="clear" w:pos="284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9"/>
    <w:qFormat/>
    <w:rsid w:val="00C70C0C"/>
    <w:pPr>
      <w:numPr>
        <w:ilvl w:val="5"/>
        <w:numId w:val="1"/>
      </w:numPr>
      <w:tabs>
        <w:tab w:val="clear" w:pos="284"/>
      </w:tabs>
      <w:spacing w:before="240" w:after="60"/>
      <w:outlineLvl w:val="5"/>
    </w:pPr>
    <w:rPr>
      <w:rFonts w:ascii="Times New Roman" w:hAnsi="Times New Roman"/>
      <w:b/>
      <w:bCs/>
    </w:rPr>
  </w:style>
  <w:style w:type="paragraph" w:styleId="Kop7">
    <w:name w:val="heading 7"/>
    <w:basedOn w:val="Standaard"/>
    <w:next w:val="Standaard"/>
    <w:link w:val="Kop7Char"/>
    <w:uiPriority w:val="99"/>
    <w:qFormat/>
    <w:rsid w:val="00C70C0C"/>
    <w:pPr>
      <w:numPr>
        <w:ilvl w:val="6"/>
        <w:numId w:val="1"/>
      </w:numPr>
      <w:tabs>
        <w:tab w:val="clear" w:pos="284"/>
      </w:tabs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9"/>
    <w:qFormat/>
    <w:rsid w:val="00C70C0C"/>
    <w:pPr>
      <w:numPr>
        <w:ilvl w:val="7"/>
        <w:numId w:val="1"/>
      </w:numPr>
      <w:tabs>
        <w:tab w:val="clear" w:pos="284"/>
      </w:tabs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uiPriority w:val="99"/>
    <w:qFormat/>
    <w:rsid w:val="00C70C0C"/>
    <w:pPr>
      <w:numPr>
        <w:ilvl w:val="8"/>
        <w:numId w:val="1"/>
      </w:numPr>
      <w:tabs>
        <w:tab w:val="clear" w:pos="284"/>
      </w:tabs>
      <w:spacing w:before="240" w:after="60"/>
      <w:outlineLvl w:val="8"/>
    </w:pPr>
    <w:rPr>
      <w:rFonts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70C0C"/>
    <w:rPr>
      <w:rFonts w:ascii="Arial" w:eastAsia="Times New Roman" w:hAnsi="Arial" w:cs="Times New Roman"/>
      <w:b/>
      <w:lang w:eastAsia="nl-NL"/>
    </w:rPr>
  </w:style>
  <w:style w:type="character" w:customStyle="1" w:styleId="Kop2Char">
    <w:name w:val="Kop 2 Char"/>
    <w:basedOn w:val="Standaardalinea-lettertype"/>
    <w:link w:val="Kop2"/>
    <w:uiPriority w:val="99"/>
    <w:rsid w:val="00C70C0C"/>
    <w:rPr>
      <w:rFonts w:ascii="Arial" w:eastAsia="Times New Roman" w:hAnsi="Arial" w:cs="Arial"/>
      <w:b/>
      <w:bCs/>
      <w:iCs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uiPriority w:val="99"/>
    <w:rsid w:val="00C70C0C"/>
    <w:rPr>
      <w:rFonts w:ascii="Arial" w:eastAsia="Times New Roman" w:hAnsi="Arial" w:cs="Arial"/>
      <w:b/>
      <w:bCs/>
      <w:szCs w:val="26"/>
      <w:lang w:eastAsia="nl-NL"/>
    </w:rPr>
  </w:style>
  <w:style w:type="character" w:customStyle="1" w:styleId="Kop4Char">
    <w:name w:val="Kop 4 Char"/>
    <w:basedOn w:val="Standaardalinea-lettertype"/>
    <w:link w:val="Kop4"/>
    <w:uiPriority w:val="99"/>
    <w:rsid w:val="00C70C0C"/>
    <w:rPr>
      <w:rFonts w:ascii="Times New Roman" w:eastAsia="Times New Roman" w:hAnsi="Times New Roman" w:cs="Times New Roman"/>
      <w:b/>
      <w:bCs/>
      <w:sz w:val="28"/>
      <w:szCs w:val="28"/>
      <w:lang w:eastAsia="nl-NL"/>
    </w:rPr>
  </w:style>
  <w:style w:type="character" w:customStyle="1" w:styleId="Kop5Char">
    <w:name w:val="Kop 5 Char"/>
    <w:basedOn w:val="Standaardalinea-lettertype"/>
    <w:link w:val="Kop5"/>
    <w:uiPriority w:val="99"/>
    <w:rsid w:val="00C70C0C"/>
    <w:rPr>
      <w:rFonts w:ascii="Arial" w:eastAsia="Times New Roman" w:hAnsi="Arial" w:cs="Times New Roman"/>
      <w:b/>
      <w:bCs/>
      <w:i/>
      <w:iCs/>
      <w:sz w:val="26"/>
      <w:szCs w:val="26"/>
      <w:lang w:eastAsia="nl-NL"/>
    </w:rPr>
  </w:style>
  <w:style w:type="character" w:customStyle="1" w:styleId="Kop6Char">
    <w:name w:val="Kop 6 Char"/>
    <w:basedOn w:val="Standaardalinea-lettertype"/>
    <w:link w:val="Kop6"/>
    <w:uiPriority w:val="99"/>
    <w:rsid w:val="00C70C0C"/>
    <w:rPr>
      <w:rFonts w:ascii="Times New Roman" w:eastAsia="Times New Roman" w:hAnsi="Times New Roman" w:cs="Times New Roman"/>
      <w:b/>
      <w:bCs/>
      <w:lang w:eastAsia="nl-NL"/>
    </w:rPr>
  </w:style>
  <w:style w:type="character" w:customStyle="1" w:styleId="Kop7Char">
    <w:name w:val="Kop 7 Char"/>
    <w:basedOn w:val="Standaardalinea-lettertype"/>
    <w:link w:val="Kop7"/>
    <w:uiPriority w:val="99"/>
    <w:rsid w:val="00C70C0C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uiPriority w:val="99"/>
    <w:rsid w:val="00C70C0C"/>
    <w:rPr>
      <w:rFonts w:ascii="Times New Roman" w:eastAsia="Times New Roman" w:hAnsi="Times New Roman" w:cs="Times New Roman"/>
      <w:i/>
      <w:iCs/>
      <w:sz w:val="24"/>
      <w:szCs w:val="24"/>
      <w:lang w:eastAsia="nl-NL"/>
    </w:rPr>
  </w:style>
  <w:style w:type="character" w:customStyle="1" w:styleId="Kop9Char">
    <w:name w:val="Kop 9 Char"/>
    <w:basedOn w:val="Standaardalinea-lettertype"/>
    <w:link w:val="Kop9"/>
    <w:uiPriority w:val="99"/>
    <w:rsid w:val="00C70C0C"/>
    <w:rPr>
      <w:rFonts w:ascii="Arial" w:eastAsia="Times New Roman" w:hAnsi="Arial" w:cs="Arial"/>
      <w:lang w:eastAsia="nl-NL"/>
    </w:rPr>
  </w:style>
  <w:style w:type="character" w:styleId="Hyperlink">
    <w:name w:val="Hyperlink"/>
    <w:basedOn w:val="Standaardalinea-lettertype"/>
    <w:uiPriority w:val="99"/>
    <w:rsid w:val="00C70C0C"/>
    <w:rPr>
      <w:rFonts w:ascii="Haarlemmer MT Medium OsF" w:hAnsi="Haarlemmer MT Medium OsF" w:cs="Times New Roman"/>
      <w:color w:val="auto"/>
      <w:u w:val="single"/>
    </w:rPr>
  </w:style>
  <w:style w:type="paragraph" w:styleId="Geenafstand">
    <w:name w:val="No Spacing"/>
    <w:uiPriority w:val="1"/>
    <w:qFormat/>
    <w:rsid w:val="00C70C0C"/>
    <w:pPr>
      <w:spacing w:after="0" w:line="240" w:lineRule="auto"/>
    </w:pPr>
    <w:rPr>
      <w:rFonts w:ascii="Calibri" w:eastAsia="Calibri" w:hAnsi="Calibri" w:cs="Times New Roman"/>
    </w:rPr>
  </w:style>
  <w:style w:type="paragraph" w:styleId="Lijstalinea">
    <w:name w:val="List Paragraph"/>
    <w:basedOn w:val="Standaard"/>
    <w:uiPriority w:val="34"/>
    <w:qFormat/>
    <w:rsid w:val="00C70C0C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C70C0C"/>
    <w:pPr>
      <w:tabs>
        <w:tab w:val="clear" w:pos="284"/>
        <w:tab w:val="clear" w:pos="1701"/>
      </w:tabs>
      <w:spacing w:after="200" w:line="276" w:lineRule="auto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Normaalweb">
    <w:name w:val="Normal (Web)"/>
    <w:basedOn w:val="Standaard"/>
    <w:link w:val="NormaalwebChar"/>
    <w:uiPriority w:val="99"/>
    <w:unhideWhenUsed/>
    <w:rsid w:val="00C70C0C"/>
    <w:pPr>
      <w:tabs>
        <w:tab w:val="clear" w:pos="284"/>
        <w:tab w:val="clear" w:pos="1701"/>
      </w:tabs>
      <w:spacing w:line="240" w:lineRule="auto"/>
    </w:pPr>
    <w:rPr>
      <w:rFonts w:ascii="Times New Roman" w:eastAsiaTheme="minorHAnsi" w:hAnsi="Times New Roman"/>
      <w:sz w:val="24"/>
      <w:szCs w:val="24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C70C0C"/>
    <w:pPr>
      <w:spacing w:line="240" w:lineRule="auto"/>
    </w:pPr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C70C0C"/>
    <w:rPr>
      <w:rFonts w:ascii="Arial" w:eastAsia="Times New Roman" w:hAnsi="Arial" w:cs="Times New Roman"/>
      <w:sz w:val="20"/>
      <w:szCs w:val="20"/>
      <w:lang w:eastAsia="nl-NL"/>
    </w:rPr>
  </w:style>
  <w:style w:type="character" w:styleId="Eindnootmarkering">
    <w:name w:val="endnote reference"/>
    <w:basedOn w:val="Standaardalinea-lettertype"/>
    <w:uiPriority w:val="99"/>
    <w:semiHidden/>
    <w:unhideWhenUsed/>
    <w:rsid w:val="00C70C0C"/>
    <w:rPr>
      <w:vertAlign w:val="superscript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C70C0C"/>
    <w:pPr>
      <w:spacing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C70C0C"/>
    <w:rPr>
      <w:rFonts w:ascii="Arial" w:eastAsia="Times New Roman" w:hAnsi="Arial" w:cs="Times New Roman"/>
      <w:sz w:val="20"/>
      <w:szCs w:val="20"/>
      <w:lang w:eastAsia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C70C0C"/>
    <w:rPr>
      <w:vertAlign w:val="superscript"/>
    </w:rPr>
  </w:style>
  <w:style w:type="paragraph" w:customStyle="1" w:styleId="EndNoteBibliographyTitle">
    <w:name w:val="EndNote Bibliography Title"/>
    <w:basedOn w:val="Standaard"/>
    <w:link w:val="EndNoteBibliographyTitleChar"/>
    <w:rsid w:val="00C70C0C"/>
    <w:pPr>
      <w:jc w:val="center"/>
    </w:pPr>
    <w:rPr>
      <w:rFonts w:cs="Arial"/>
      <w:noProof/>
      <w:szCs w:val="24"/>
    </w:rPr>
  </w:style>
  <w:style w:type="character" w:customStyle="1" w:styleId="NormaalwebChar">
    <w:name w:val="Normaal (web) Char"/>
    <w:basedOn w:val="Standaardalinea-lettertype"/>
    <w:link w:val="Normaalweb"/>
    <w:uiPriority w:val="99"/>
    <w:rsid w:val="00C70C0C"/>
    <w:rPr>
      <w:rFonts w:ascii="Times New Roman" w:hAnsi="Times New Roman" w:cs="Times New Roman"/>
      <w:sz w:val="24"/>
      <w:szCs w:val="24"/>
      <w:lang w:eastAsia="nl-NL"/>
    </w:rPr>
  </w:style>
  <w:style w:type="character" w:customStyle="1" w:styleId="EndNoteBibliographyTitleChar">
    <w:name w:val="EndNote Bibliography Title Char"/>
    <w:basedOn w:val="NormaalwebChar"/>
    <w:link w:val="EndNoteBibliographyTitle"/>
    <w:rsid w:val="00C70C0C"/>
    <w:rPr>
      <w:rFonts w:ascii="Arial" w:eastAsia="Times New Roman" w:hAnsi="Arial" w:cs="Arial"/>
      <w:noProof/>
      <w:sz w:val="24"/>
      <w:szCs w:val="24"/>
      <w:lang w:eastAsia="nl-NL"/>
    </w:rPr>
  </w:style>
  <w:style w:type="paragraph" w:customStyle="1" w:styleId="EndNoteBibliography">
    <w:name w:val="EndNote Bibliography"/>
    <w:basedOn w:val="Standaard"/>
    <w:link w:val="EndNoteBibliographyChar"/>
    <w:rsid w:val="00C70C0C"/>
    <w:pPr>
      <w:spacing w:line="240" w:lineRule="exact"/>
    </w:pPr>
    <w:rPr>
      <w:rFonts w:cs="Arial"/>
      <w:noProof/>
      <w:szCs w:val="24"/>
    </w:rPr>
  </w:style>
  <w:style w:type="character" w:customStyle="1" w:styleId="EndNoteBibliographyChar">
    <w:name w:val="EndNote Bibliography Char"/>
    <w:basedOn w:val="NormaalwebChar"/>
    <w:link w:val="EndNoteBibliography"/>
    <w:rsid w:val="00C70C0C"/>
    <w:rPr>
      <w:rFonts w:ascii="Arial" w:eastAsia="Times New Roman" w:hAnsi="Arial" w:cs="Arial"/>
      <w:noProof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0C0C"/>
    <w:pPr>
      <w:spacing w:line="240" w:lineRule="auto"/>
    </w:pPr>
    <w:rPr>
      <w:rFonts w:ascii="Times New Roman" w:hAnsi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0C0C"/>
    <w:rPr>
      <w:rFonts w:ascii="Times New Roman" w:eastAsia="Times New Roman" w:hAnsi="Times New Roman" w:cs="Times New Roman"/>
      <w:sz w:val="18"/>
      <w:szCs w:val="18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70C0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70C0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70C0C"/>
    <w:rPr>
      <w:rFonts w:ascii="Arial" w:eastAsia="Times New Roman" w:hAnsi="Arial" w:cs="Times New Roman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70C0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70C0C"/>
    <w:rPr>
      <w:rFonts w:ascii="Arial" w:eastAsia="Times New Roman" w:hAnsi="Arial" w:cs="Times New Roman"/>
      <w:b/>
      <w:bCs/>
      <w:sz w:val="20"/>
      <w:szCs w:val="20"/>
      <w:lang w:eastAsia="nl-NL"/>
    </w:rPr>
  </w:style>
  <w:style w:type="character" w:customStyle="1" w:styleId="apple-converted-space">
    <w:name w:val="apple-converted-space"/>
    <w:basedOn w:val="Standaardalinea-lettertype"/>
    <w:rsid w:val="00C70C0C"/>
  </w:style>
  <w:style w:type="paragraph" w:styleId="Revisie">
    <w:name w:val="Revision"/>
    <w:hidden/>
    <w:uiPriority w:val="99"/>
    <w:semiHidden/>
    <w:rsid w:val="00C70C0C"/>
    <w:pPr>
      <w:spacing w:after="0" w:line="240" w:lineRule="auto"/>
    </w:pPr>
    <w:rPr>
      <w:rFonts w:ascii="Arial" w:eastAsia="Times New Roman" w:hAnsi="Arial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415DC7E-146D-404B-8519-FA2906C19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202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AMC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Zuylen, M.L. van (Mark)</dc:creator>
  <cp:keywords/>
  <dc:description/>
  <cp:lastModifiedBy>Zuylen, M.L. van (Mark)</cp:lastModifiedBy>
  <cp:revision>13</cp:revision>
  <dcterms:created xsi:type="dcterms:W3CDTF">2021-06-28T08:55:00Z</dcterms:created>
  <dcterms:modified xsi:type="dcterms:W3CDTF">2021-12-27T12:49:00Z</dcterms:modified>
</cp:coreProperties>
</file>