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18AE5" w14:textId="71B66F51" w:rsidR="00B50C3F" w:rsidRPr="00E92F5C" w:rsidRDefault="00E92F5C" w:rsidP="000908C6">
      <w:pPr>
        <w:spacing w:after="120" w:line="360" w:lineRule="auto"/>
        <w:rPr>
          <w:rFonts w:asciiTheme="minorHAnsi" w:hAnsiTheme="minorHAnsi" w:cstheme="minorHAnsi"/>
          <w:lang w:val="en-GB"/>
        </w:rPr>
      </w:pPr>
      <w:r w:rsidRPr="00E92F5C">
        <w:rPr>
          <w:rFonts w:asciiTheme="minorHAnsi" w:hAnsiTheme="minorHAnsi" w:cstheme="minorHAnsi"/>
          <w:lang w:val="en-GB"/>
        </w:rPr>
        <w:t xml:space="preserve">Supplemental table </w:t>
      </w:r>
      <w:r w:rsidR="00DB4C59">
        <w:rPr>
          <w:rFonts w:asciiTheme="minorHAnsi" w:hAnsiTheme="minorHAnsi" w:cstheme="minorHAnsi"/>
          <w:lang w:val="en-GB"/>
        </w:rPr>
        <w:t>3</w:t>
      </w:r>
      <w:r w:rsidRPr="00E92F5C">
        <w:rPr>
          <w:rFonts w:asciiTheme="minorHAnsi" w:hAnsiTheme="minorHAnsi" w:cstheme="minorHAnsi"/>
          <w:lang w:val="en-GB"/>
        </w:rPr>
        <w:t>. List of primers used in quantitative real-time PCR</w:t>
      </w: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1692"/>
        <w:gridCol w:w="3553"/>
        <w:gridCol w:w="1681"/>
        <w:gridCol w:w="1783"/>
      </w:tblGrid>
      <w:tr w:rsidR="002A137F" w:rsidRPr="00E92F5C" w14:paraId="733E9127" w14:textId="77777777" w:rsidTr="002A13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0BFC5" w14:textId="77777777" w:rsidR="00E92F5C" w:rsidRPr="00E92F5C" w:rsidRDefault="00E92F5C" w:rsidP="002A137F">
            <w:pPr>
              <w:spacing w:after="0" w:line="240" w:lineRule="auto"/>
              <w:jc w:val="center"/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  <w:t>primer</w:t>
            </w:r>
          </w:p>
        </w:tc>
        <w:tc>
          <w:tcPr>
            <w:tcW w:w="3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CE19" w14:textId="77777777" w:rsidR="00E92F5C" w:rsidRPr="00E92F5C" w:rsidRDefault="00E92F5C" w:rsidP="002A137F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  <w:t>sequence 5'</w:t>
            </w:r>
            <w:r w:rsidRPr="00E92F5C">
              <w:rPr>
                <w:rFonts w:asciiTheme="minorHAnsi" w:eastAsia="ＭＳ Ｐゴシック" w:hAnsiTheme="minorHAnsi" w:cstheme="minorHAnsi"/>
                <w:b w:val="0"/>
                <w:bCs w:val="0"/>
                <w:lang w:val="en-US" w:eastAsia="ja-JP"/>
              </w:rPr>
              <w:t>→</w:t>
            </w: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  <w:t>3’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B44D5B" w14:textId="77777777" w:rsidR="00E92F5C" w:rsidRPr="00E92F5C" w:rsidRDefault="00E92F5C" w:rsidP="002A137F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  <w:t>amplify length (bp)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085F59" w14:textId="3BE435F9" w:rsidR="00E92F5C" w:rsidRPr="00E92F5C" w:rsidRDefault="00E92F5C" w:rsidP="002A137F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  <w:t>annealing</w:t>
            </w: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  <w:br/>
              <w:t xml:space="preserve"> temperature (</w:t>
            </w:r>
            <w:r w:rsidR="002A137F"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  <w:t>°C</w:t>
            </w: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  <w:t>)</w:t>
            </w:r>
          </w:p>
        </w:tc>
      </w:tr>
      <w:tr w:rsidR="00E92F5C" w:rsidRPr="00E92F5C" w14:paraId="6119A1E1" w14:textId="77777777" w:rsidTr="002A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B0B2F" w14:textId="77777777" w:rsidR="00E92F5C" w:rsidRPr="00E92F5C" w:rsidRDefault="00E92F5C" w:rsidP="002A137F">
            <w:pPr>
              <w:spacing w:after="0" w:line="360" w:lineRule="auto"/>
              <w:jc w:val="center"/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i/>
                <w:iCs/>
                <w:lang w:val="en-US" w:eastAsia="ja-JP"/>
              </w:rPr>
              <w:t>ARID1B</w:t>
            </w: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  <w:t>-ex6-F</w:t>
            </w:r>
          </w:p>
        </w:tc>
        <w:tc>
          <w:tcPr>
            <w:tcW w:w="355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8BB87" w14:textId="77777777" w:rsidR="00E92F5C" w:rsidRPr="00E92F5C" w:rsidRDefault="00E92F5C" w:rsidP="002A137F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GCTCCATTGATGACCTCCCC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FF63" w14:textId="77777777" w:rsidR="00E92F5C" w:rsidRPr="00E92F5C" w:rsidRDefault="00E92F5C" w:rsidP="002A137F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220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84E88" w14:textId="77777777" w:rsidR="00E92F5C" w:rsidRPr="00E92F5C" w:rsidRDefault="00E92F5C" w:rsidP="002A137F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60</w:t>
            </w:r>
          </w:p>
        </w:tc>
      </w:tr>
      <w:tr w:rsidR="00E92F5C" w:rsidRPr="00E92F5C" w14:paraId="0FD28CEE" w14:textId="77777777" w:rsidTr="002A137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shd w:val="clear" w:color="auto" w:fill="auto"/>
            <w:noWrap/>
            <w:vAlign w:val="center"/>
            <w:hideMark/>
          </w:tcPr>
          <w:p w14:paraId="2F6412ED" w14:textId="77777777" w:rsidR="00E92F5C" w:rsidRPr="00E92F5C" w:rsidRDefault="00E92F5C" w:rsidP="002A137F">
            <w:pPr>
              <w:spacing w:after="0" w:line="360" w:lineRule="auto"/>
              <w:jc w:val="center"/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i/>
                <w:iCs/>
                <w:lang w:val="en-US" w:eastAsia="ja-JP"/>
              </w:rPr>
              <w:t>ARID1B</w:t>
            </w: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  <w:t>-ex6-R</w:t>
            </w:r>
          </w:p>
        </w:tc>
        <w:tc>
          <w:tcPr>
            <w:tcW w:w="3553" w:type="dxa"/>
            <w:shd w:val="clear" w:color="auto" w:fill="auto"/>
            <w:noWrap/>
            <w:vAlign w:val="center"/>
            <w:hideMark/>
          </w:tcPr>
          <w:p w14:paraId="2D36CDF0" w14:textId="77777777" w:rsidR="00E92F5C" w:rsidRPr="00E92F5C" w:rsidRDefault="00E92F5C" w:rsidP="002A137F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GGAGAGATTGGGCCAGATCG</w:t>
            </w:r>
          </w:p>
        </w:tc>
        <w:tc>
          <w:tcPr>
            <w:tcW w:w="1681" w:type="dxa"/>
            <w:vMerge/>
            <w:shd w:val="clear" w:color="auto" w:fill="auto"/>
            <w:vAlign w:val="center"/>
            <w:hideMark/>
          </w:tcPr>
          <w:p w14:paraId="2A8740BD" w14:textId="77777777" w:rsidR="00E92F5C" w:rsidRPr="00E92F5C" w:rsidRDefault="00E92F5C" w:rsidP="002A137F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1CB5041" w14:textId="77777777" w:rsidR="00E92F5C" w:rsidRPr="00E92F5C" w:rsidRDefault="00E92F5C" w:rsidP="002A137F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</w:p>
        </w:tc>
      </w:tr>
      <w:tr w:rsidR="00E92F5C" w:rsidRPr="00E92F5C" w14:paraId="5DCF6641" w14:textId="77777777" w:rsidTr="002A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shd w:val="clear" w:color="auto" w:fill="auto"/>
            <w:noWrap/>
            <w:vAlign w:val="center"/>
            <w:hideMark/>
          </w:tcPr>
          <w:p w14:paraId="1B754C99" w14:textId="77777777" w:rsidR="00E92F5C" w:rsidRPr="00E92F5C" w:rsidRDefault="00E92F5C" w:rsidP="002A137F">
            <w:pPr>
              <w:spacing w:after="0" w:line="360" w:lineRule="auto"/>
              <w:jc w:val="center"/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i/>
                <w:iCs/>
                <w:lang w:val="en-US" w:eastAsia="ja-JP"/>
              </w:rPr>
              <w:t>ARID1B</w:t>
            </w: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  <w:t>-ex8-F</w:t>
            </w:r>
          </w:p>
        </w:tc>
        <w:tc>
          <w:tcPr>
            <w:tcW w:w="3553" w:type="dxa"/>
            <w:shd w:val="clear" w:color="auto" w:fill="auto"/>
            <w:noWrap/>
            <w:vAlign w:val="center"/>
            <w:hideMark/>
          </w:tcPr>
          <w:p w14:paraId="7E083DA7" w14:textId="77777777" w:rsidR="00E92F5C" w:rsidRPr="00E92F5C" w:rsidRDefault="00E92F5C" w:rsidP="002A137F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GCAGGCACACAAAGAAACCC</w:t>
            </w:r>
          </w:p>
        </w:tc>
        <w:tc>
          <w:tcPr>
            <w:tcW w:w="1681" w:type="dxa"/>
            <w:vMerge w:val="restart"/>
            <w:shd w:val="clear" w:color="auto" w:fill="auto"/>
            <w:noWrap/>
            <w:vAlign w:val="center"/>
            <w:hideMark/>
          </w:tcPr>
          <w:p w14:paraId="1D323917" w14:textId="77777777" w:rsidR="00E92F5C" w:rsidRPr="00E92F5C" w:rsidRDefault="00E92F5C" w:rsidP="002A137F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207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AC4DFEE" w14:textId="77777777" w:rsidR="00E92F5C" w:rsidRPr="00E92F5C" w:rsidRDefault="00E92F5C" w:rsidP="002A137F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60</w:t>
            </w:r>
          </w:p>
        </w:tc>
      </w:tr>
      <w:tr w:rsidR="00E92F5C" w:rsidRPr="00E92F5C" w14:paraId="6905818C" w14:textId="77777777" w:rsidTr="002A137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shd w:val="clear" w:color="auto" w:fill="auto"/>
            <w:noWrap/>
            <w:vAlign w:val="center"/>
            <w:hideMark/>
          </w:tcPr>
          <w:p w14:paraId="7892BFAD" w14:textId="77777777" w:rsidR="00E92F5C" w:rsidRPr="00E92F5C" w:rsidRDefault="00E92F5C" w:rsidP="002A137F">
            <w:pPr>
              <w:spacing w:after="0" w:line="360" w:lineRule="auto"/>
              <w:jc w:val="center"/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i/>
                <w:iCs/>
                <w:lang w:val="en-US" w:eastAsia="ja-JP"/>
              </w:rPr>
              <w:t>ARID1B</w:t>
            </w: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  <w:t>-ex8-R</w:t>
            </w:r>
          </w:p>
        </w:tc>
        <w:tc>
          <w:tcPr>
            <w:tcW w:w="3553" w:type="dxa"/>
            <w:shd w:val="clear" w:color="auto" w:fill="auto"/>
            <w:noWrap/>
            <w:vAlign w:val="center"/>
            <w:hideMark/>
          </w:tcPr>
          <w:p w14:paraId="30D0378D" w14:textId="77777777" w:rsidR="00E92F5C" w:rsidRPr="00E92F5C" w:rsidRDefault="00E92F5C" w:rsidP="002A137F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TGCTGCCATGCATTTTGGAG</w:t>
            </w:r>
          </w:p>
        </w:tc>
        <w:tc>
          <w:tcPr>
            <w:tcW w:w="1681" w:type="dxa"/>
            <w:vMerge/>
            <w:shd w:val="clear" w:color="auto" w:fill="auto"/>
            <w:vAlign w:val="center"/>
            <w:hideMark/>
          </w:tcPr>
          <w:p w14:paraId="3EEFDEAF" w14:textId="77777777" w:rsidR="00E92F5C" w:rsidRPr="00E92F5C" w:rsidRDefault="00E92F5C" w:rsidP="002A137F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33EBDD6" w14:textId="77777777" w:rsidR="00E92F5C" w:rsidRPr="00E92F5C" w:rsidRDefault="00E92F5C" w:rsidP="002A137F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</w:p>
        </w:tc>
      </w:tr>
      <w:tr w:rsidR="00E92F5C" w:rsidRPr="00E92F5C" w14:paraId="2D738CC9" w14:textId="77777777" w:rsidTr="002A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shd w:val="clear" w:color="auto" w:fill="auto"/>
            <w:noWrap/>
            <w:vAlign w:val="center"/>
            <w:hideMark/>
          </w:tcPr>
          <w:p w14:paraId="1347CAA7" w14:textId="77777777" w:rsidR="00E92F5C" w:rsidRPr="00E92F5C" w:rsidRDefault="00E92F5C" w:rsidP="002A137F">
            <w:pPr>
              <w:spacing w:after="0" w:line="360" w:lineRule="auto"/>
              <w:jc w:val="center"/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i/>
                <w:iCs/>
                <w:lang w:val="en-US" w:eastAsia="ja-JP"/>
              </w:rPr>
              <w:t>EHMT1</w:t>
            </w: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  <w:t>-ex19-F</w:t>
            </w:r>
          </w:p>
        </w:tc>
        <w:tc>
          <w:tcPr>
            <w:tcW w:w="3553" w:type="dxa"/>
            <w:shd w:val="clear" w:color="auto" w:fill="auto"/>
            <w:noWrap/>
            <w:vAlign w:val="center"/>
            <w:hideMark/>
          </w:tcPr>
          <w:p w14:paraId="443626A2" w14:textId="77777777" w:rsidR="00E92F5C" w:rsidRPr="00E92F5C" w:rsidRDefault="00E92F5C" w:rsidP="002A137F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AGAACATTTGCCTGCACTGG</w:t>
            </w:r>
          </w:p>
        </w:tc>
        <w:tc>
          <w:tcPr>
            <w:tcW w:w="1681" w:type="dxa"/>
            <w:vMerge w:val="restart"/>
            <w:shd w:val="clear" w:color="auto" w:fill="auto"/>
            <w:noWrap/>
            <w:vAlign w:val="center"/>
            <w:hideMark/>
          </w:tcPr>
          <w:p w14:paraId="6C74F701" w14:textId="77777777" w:rsidR="00E92F5C" w:rsidRPr="00E92F5C" w:rsidRDefault="00E92F5C" w:rsidP="002A137F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148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E34DF9E" w14:textId="77777777" w:rsidR="00E92F5C" w:rsidRPr="00E92F5C" w:rsidRDefault="00E92F5C" w:rsidP="002A137F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58</w:t>
            </w:r>
          </w:p>
        </w:tc>
      </w:tr>
      <w:tr w:rsidR="00E92F5C" w:rsidRPr="00E92F5C" w14:paraId="5AE29E4C" w14:textId="77777777" w:rsidTr="002A137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shd w:val="clear" w:color="auto" w:fill="auto"/>
            <w:noWrap/>
            <w:vAlign w:val="center"/>
            <w:hideMark/>
          </w:tcPr>
          <w:p w14:paraId="44ECD36F" w14:textId="77777777" w:rsidR="00E92F5C" w:rsidRPr="00E92F5C" w:rsidRDefault="00E92F5C" w:rsidP="002A137F">
            <w:pPr>
              <w:spacing w:after="0" w:line="360" w:lineRule="auto"/>
              <w:jc w:val="center"/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i/>
                <w:iCs/>
                <w:lang w:val="en-US" w:eastAsia="ja-JP"/>
              </w:rPr>
              <w:t>EHMT1</w:t>
            </w: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  <w:t>-ex19-R</w:t>
            </w:r>
          </w:p>
        </w:tc>
        <w:tc>
          <w:tcPr>
            <w:tcW w:w="3553" w:type="dxa"/>
            <w:shd w:val="clear" w:color="auto" w:fill="auto"/>
            <w:noWrap/>
            <w:vAlign w:val="center"/>
            <w:hideMark/>
          </w:tcPr>
          <w:p w14:paraId="4C78300D" w14:textId="77777777" w:rsidR="00E92F5C" w:rsidRPr="00E92F5C" w:rsidRDefault="00E92F5C" w:rsidP="002A137F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ACACAGTCGTAGCGGTTCTC</w:t>
            </w:r>
          </w:p>
        </w:tc>
        <w:tc>
          <w:tcPr>
            <w:tcW w:w="1681" w:type="dxa"/>
            <w:vMerge/>
            <w:shd w:val="clear" w:color="auto" w:fill="auto"/>
            <w:vAlign w:val="center"/>
            <w:hideMark/>
          </w:tcPr>
          <w:p w14:paraId="39D83DB0" w14:textId="77777777" w:rsidR="00E92F5C" w:rsidRPr="00E92F5C" w:rsidRDefault="00E92F5C" w:rsidP="002A137F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7C3500C" w14:textId="77777777" w:rsidR="00E92F5C" w:rsidRPr="00E92F5C" w:rsidRDefault="00E92F5C" w:rsidP="002A137F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</w:p>
        </w:tc>
      </w:tr>
      <w:tr w:rsidR="00E92F5C" w:rsidRPr="00E92F5C" w14:paraId="1148B711" w14:textId="77777777" w:rsidTr="002A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shd w:val="clear" w:color="auto" w:fill="auto"/>
            <w:noWrap/>
            <w:vAlign w:val="center"/>
            <w:hideMark/>
          </w:tcPr>
          <w:p w14:paraId="42DF9D74" w14:textId="77777777" w:rsidR="00E92F5C" w:rsidRPr="00E92F5C" w:rsidRDefault="00E92F5C" w:rsidP="002A137F">
            <w:pPr>
              <w:spacing w:after="0" w:line="360" w:lineRule="auto"/>
              <w:jc w:val="center"/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i/>
                <w:iCs/>
                <w:lang w:val="en-US" w:eastAsia="ja-JP"/>
              </w:rPr>
              <w:t>EHMT1</w:t>
            </w: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  <w:t>-ex26-F</w:t>
            </w:r>
          </w:p>
        </w:tc>
        <w:tc>
          <w:tcPr>
            <w:tcW w:w="3553" w:type="dxa"/>
            <w:shd w:val="clear" w:color="auto" w:fill="auto"/>
            <w:noWrap/>
            <w:vAlign w:val="center"/>
            <w:hideMark/>
          </w:tcPr>
          <w:p w14:paraId="17A84ECC" w14:textId="77777777" w:rsidR="00E92F5C" w:rsidRPr="00E92F5C" w:rsidRDefault="00E92F5C" w:rsidP="002A137F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GGTTCATCAACCACCACTGC</w:t>
            </w:r>
          </w:p>
        </w:tc>
        <w:tc>
          <w:tcPr>
            <w:tcW w:w="1681" w:type="dxa"/>
            <w:vMerge w:val="restart"/>
            <w:shd w:val="clear" w:color="auto" w:fill="auto"/>
            <w:noWrap/>
            <w:vAlign w:val="center"/>
            <w:hideMark/>
          </w:tcPr>
          <w:p w14:paraId="2EE3B1EA" w14:textId="77777777" w:rsidR="00E92F5C" w:rsidRPr="00E92F5C" w:rsidRDefault="00E92F5C" w:rsidP="002A137F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97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02D349F" w14:textId="77777777" w:rsidR="00E92F5C" w:rsidRPr="00E92F5C" w:rsidRDefault="00E92F5C" w:rsidP="002A137F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60</w:t>
            </w:r>
          </w:p>
        </w:tc>
      </w:tr>
      <w:tr w:rsidR="00E92F5C" w:rsidRPr="00E92F5C" w14:paraId="277F68B5" w14:textId="77777777" w:rsidTr="002A137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shd w:val="clear" w:color="auto" w:fill="auto"/>
            <w:noWrap/>
            <w:vAlign w:val="center"/>
            <w:hideMark/>
          </w:tcPr>
          <w:p w14:paraId="2DA3D208" w14:textId="77777777" w:rsidR="00E92F5C" w:rsidRPr="00E92F5C" w:rsidRDefault="00E92F5C" w:rsidP="002A137F">
            <w:pPr>
              <w:spacing w:after="0" w:line="360" w:lineRule="auto"/>
              <w:jc w:val="center"/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i/>
                <w:iCs/>
                <w:lang w:val="en-US" w:eastAsia="ja-JP"/>
              </w:rPr>
              <w:t>EHMT1</w:t>
            </w: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  <w:t>-ex26-R</w:t>
            </w:r>
          </w:p>
        </w:tc>
        <w:tc>
          <w:tcPr>
            <w:tcW w:w="3553" w:type="dxa"/>
            <w:shd w:val="clear" w:color="auto" w:fill="auto"/>
            <w:noWrap/>
            <w:vAlign w:val="center"/>
            <w:hideMark/>
          </w:tcPr>
          <w:p w14:paraId="00BD41FF" w14:textId="77777777" w:rsidR="00E92F5C" w:rsidRPr="00E92F5C" w:rsidRDefault="00E92F5C" w:rsidP="002A137F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GTGCTGAAGAAGGCGATCC</w:t>
            </w:r>
          </w:p>
        </w:tc>
        <w:tc>
          <w:tcPr>
            <w:tcW w:w="1681" w:type="dxa"/>
            <w:vMerge/>
            <w:shd w:val="clear" w:color="auto" w:fill="auto"/>
            <w:vAlign w:val="center"/>
            <w:hideMark/>
          </w:tcPr>
          <w:p w14:paraId="779972E1" w14:textId="77777777" w:rsidR="00E92F5C" w:rsidRPr="00E92F5C" w:rsidRDefault="00E92F5C" w:rsidP="002A137F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54D91820" w14:textId="77777777" w:rsidR="00E92F5C" w:rsidRPr="00E92F5C" w:rsidRDefault="00E92F5C" w:rsidP="002A137F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</w:p>
        </w:tc>
      </w:tr>
      <w:tr w:rsidR="00E92F5C" w:rsidRPr="00E92F5C" w14:paraId="20B61424" w14:textId="77777777" w:rsidTr="002A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shd w:val="clear" w:color="auto" w:fill="auto"/>
            <w:noWrap/>
            <w:vAlign w:val="center"/>
            <w:hideMark/>
          </w:tcPr>
          <w:p w14:paraId="5DE09C80" w14:textId="77777777" w:rsidR="00E92F5C" w:rsidRPr="00E92F5C" w:rsidRDefault="00E92F5C" w:rsidP="002A137F">
            <w:pPr>
              <w:spacing w:after="0" w:line="360" w:lineRule="auto"/>
              <w:jc w:val="center"/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i/>
                <w:iCs/>
                <w:lang w:val="en-US" w:eastAsia="ja-JP"/>
              </w:rPr>
              <w:t>FOXP1</w:t>
            </w: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  <w:t>-ex8-F</w:t>
            </w:r>
          </w:p>
        </w:tc>
        <w:tc>
          <w:tcPr>
            <w:tcW w:w="3553" w:type="dxa"/>
            <w:shd w:val="clear" w:color="auto" w:fill="auto"/>
            <w:noWrap/>
            <w:vAlign w:val="center"/>
            <w:hideMark/>
          </w:tcPr>
          <w:p w14:paraId="0CE0D5E9" w14:textId="3D7D21CA" w:rsidR="00E92F5C" w:rsidRPr="00E92F5C" w:rsidRDefault="00E92F5C" w:rsidP="002A137F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color w:val="222222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color w:val="222222"/>
                <w:lang w:val="en-US" w:eastAsia="ja-JP"/>
              </w:rPr>
              <w:t>GTTCCCGTGTCAGTGGCTAT</w:t>
            </w:r>
          </w:p>
        </w:tc>
        <w:tc>
          <w:tcPr>
            <w:tcW w:w="1681" w:type="dxa"/>
            <w:vMerge w:val="restart"/>
            <w:shd w:val="clear" w:color="auto" w:fill="auto"/>
            <w:noWrap/>
            <w:vAlign w:val="center"/>
            <w:hideMark/>
          </w:tcPr>
          <w:p w14:paraId="287B0557" w14:textId="77777777" w:rsidR="00E92F5C" w:rsidRPr="00E92F5C" w:rsidRDefault="00E92F5C" w:rsidP="002A137F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105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288AF34" w14:textId="77777777" w:rsidR="00E92F5C" w:rsidRPr="00E92F5C" w:rsidRDefault="00E92F5C" w:rsidP="002A137F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60</w:t>
            </w:r>
          </w:p>
        </w:tc>
      </w:tr>
      <w:tr w:rsidR="00E92F5C" w:rsidRPr="00E92F5C" w14:paraId="7D56BC90" w14:textId="77777777" w:rsidTr="002A137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shd w:val="clear" w:color="auto" w:fill="auto"/>
            <w:noWrap/>
            <w:vAlign w:val="center"/>
            <w:hideMark/>
          </w:tcPr>
          <w:p w14:paraId="042F700A" w14:textId="77777777" w:rsidR="00E92F5C" w:rsidRPr="00E92F5C" w:rsidRDefault="00E92F5C" w:rsidP="002A137F">
            <w:pPr>
              <w:spacing w:after="0" w:line="360" w:lineRule="auto"/>
              <w:jc w:val="center"/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i/>
                <w:iCs/>
                <w:lang w:val="en-US" w:eastAsia="ja-JP"/>
              </w:rPr>
              <w:t>FOXP1</w:t>
            </w: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  <w:t>-ex8-R</w:t>
            </w:r>
          </w:p>
        </w:tc>
        <w:tc>
          <w:tcPr>
            <w:tcW w:w="3553" w:type="dxa"/>
            <w:shd w:val="clear" w:color="auto" w:fill="auto"/>
            <w:noWrap/>
            <w:vAlign w:val="center"/>
            <w:hideMark/>
          </w:tcPr>
          <w:p w14:paraId="2AE9E3A2" w14:textId="77777777" w:rsidR="00E92F5C" w:rsidRPr="00E92F5C" w:rsidRDefault="00E92F5C" w:rsidP="002A137F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color w:val="222222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color w:val="222222"/>
                <w:lang w:val="en-US" w:eastAsia="ja-JP"/>
              </w:rPr>
              <w:t>GAGAACCTGGAGCTGCTGAG</w:t>
            </w:r>
          </w:p>
        </w:tc>
        <w:tc>
          <w:tcPr>
            <w:tcW w:w="1681" w:type="dxa"/>
            <w:vMerge/>
            <w:shd w:val="clear" w:color="auto" w:fill="auto"/>
            <w:vAlign w:val="center"/>
            <w:hideMark/>
          </w:tcPr>
          <w:p w14:paraId="69CE99F0" w14:textId="77777777" w:rsidR="00E92F5C" w:rsidRPr="00E92F5C" w:rsidRDefault="00E92F5C" w:rsidP="002A137F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5F46F18" w14:textId="77777777" w:rsidR="00E92F5C" w:rsidRPr="00E92F5C" w:rsidRDefault="00E92F5C" w:rsidP="002A137F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</w:p>
        </w:tc>
      </w:tr>
      <w:tr w:rsidR="00E92F5C" w:rsidRPr="00E92F5C" w14:paraId="4CA12206" w14:textId="77777777" w:rsidTr="002A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shd w:val="clear" w:color="auto" w:fill="auto"/>
            <w:noWrap/>
            <w:vAlign w:val="center"/>
            <w:hideMark/>
          </w:tcPr>
          <w:p w14:paraId="038CE025" w14:textId="77777777" w:rsidR="00E92F5C" w:rsidRPr="00E92F5C" w:rsidRDefault="00E92F5C" w:rsidP="002A137F">
            <w:pPr>
              <w:spacing w:after="0" w:line="360" w:lineRule="auto"/>
              <w:jc w:val="center"/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i/>
                <w:iCs/>
                <w:lang w:val="en-US" w:eastAsia="ja-JP"/>
              </w:rPr>
              <w:t>FOXP1</w:t>
            </w: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  <w:t>-ex11-F</w:t>
            </w:r>
          </w:p>
        </w:tc>
        <w:tc>
          <w:tcPr>
            <w:tcW w:w="3553" w:type="dxa"/>
            <w:shd w:val="clear" w:color="auto" w:fill="auto"/>
            <w:noWrap/>
            <w:vAlign w:val="center"/>
            <w:hideMark/>
          </w:tcPr>
          <w:p w14:paraId="4E7F9A6C" w14:textId="77777777" w:rsidR="00E92F5C" w:rsidRPr="00E92F5C" w:rsidRDefault="00E92F5C" w:rsidP="002A137F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color w:val="222222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color w:val="222222"/>
                <w:lang w:val="en-US" w:eastAsia="ja-JP"/>
              </w:rPr>
              <w:t>TGCAGCAGCTCTGGAAAGAA</w:t>
            </w:r>
          </w:p>
        </w:tc>
        <w:tc>
          <w:tcPr>
            <w:tcW w:w="1681" w:type="dxa"/>
            <w:vMerge w:val="restart"/>
            <w:shd w:val="clear" w:color="auto" w:fill="auto"/>
            <w:noWrap/>
            <w:vAlign w:val="center"/>
            <w:hideMark/>
          </w:tcPr>
          <w:p w14:paraId="1053F6CE" w14:textId="77777777" w:rsidR="00E92F5C" w:rsidRPr="00E92F5C" w:rsidRDefault="00E92F5C" w:rsidP="002A137F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101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03000F3" w14:textId="77777777" w:rsidR="00E92F5C" w:rsidRPr="00E92F5C" w:rsidRDefault="00E92F5C" w:rsidP="002A137F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60</w:t>
            </w:r>
          </w:p>
        </w:tc>
      </w:tr>
      <w:tr w:rsidR="00E92F5C" w:rsidRPr="00E92F5C" w14:paraId="72902926" w14:textId="77777777" w:rsidTr="002A137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shd w:val="clear" w:color="auto" w:fill="auto"/>
            <w:noWrap/>
            <w:vAlign w:val="center"/>
            <w:hideMark/>
          </w:tcPr>
          <w:p w14:paraId="5CA31F6A" w14:textId="77777777" w:rsidR="00E92F5C" w:rsidRPr="00E92F5C" w:rsidRDefault="00E92F5C" w:rsidP="002A137F">
            <w:pPr>
              <w:spacing w:after="0" w:line="360" w:lineRule="auto"/>
              <w:jc w:val="center"/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i/>
                <w:iCs/>
                <w:lang w:val="en-US" w:eastAsia="ja-JP"/>
              </w:rPr>
              <w:t>FOXP1</w:t>
            </w: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  <w:t>-ex11-R</w:t>
            </w:r>
          </w:p>
        </w:tc>
        <w:tc>
          <w:tcPr>
            <w:tcW w:w="3553" w:type="dxa"/>
            <w:shd w:val="clear" w:color="auto" w:fill="auto"/>
            <w:noWrap/>
            <w:vAlign w:val="center"/>
            <w:hideMark/>
          </w:tcPr>
          <w:p w14:paraId="78F9088F" w14:textId="77777777" w:rsidR="00E92F5C" w:rsidRPr="00E92F5C" w:rsidRDefault="00E92F5C" w:rsidP="002A137F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color w:val="222222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color w:val="222222"/>
                <w:lang w:val="en-US" w:eastAsia="ja-JP"/>
              </w:rPr>
              <w:t>GGAGGAGACACATGTCGTGG</w:t>
            </w:r>
          </w:p>
        </w:tc>
        <w:tc>
          <w:tcPr>
            <w:tcW w:w="1681" w:type="dxa"/>
            <w:vMerge/>
            <w:shd w:val="clear" w:color="auto" w:fill="auto"/>
            <w:vAlign w:val="center"/>
            <w:hideMark/>
          </w:tcPr>
          <w:p w14:paraId="04CA5B1A" w14:textId="77777777" w:rsidR="00E92F5C" w:rsidRPr="00E92F5C" w:rsidRDefault="00E92F5C" w:rsidP="002A137F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2159F61" w14:textId="77777777" w:rsidR="00E92F5C" w:rsidRPr="00E92F5C" w:rsidRDefault="00E92F5C" w:rsidP="002A137F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</w:p>
        </w:tc>
      </w:tr>
      <w:tr w:rsidR="00E92F5C" w:rsidRPr="00E92F5C" w14:paraId="5A0AECE3" w14:textId="77777777" w:rsidTr="002A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shd w:val="clear" w:color="auto" w:fill="auto"/>
            <w:noWrap/>
            <w:vAlign w:val="center"/>
            <w:hideMark/>
          </w:tcPr>
          <w:p w14:paraId="1F8779A3" w14:textId="77777777" w:rsidR="00E92F5C" w:rsidRPr="00E92F5C" w:rsidRDefault="00E92F5C" w:rsidP="002A137F">
            <w:pPr>
              <w:spacing w:after="0" w:line="360" w:lineRule="auto"/>
              <w:jc w:val="center"/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i/>
                <w:iCs/>
                <w:lang w:val="en-US" w:eastAsia="ja-JP"/>
              </w:rPr>
              <w:t>ALB</w:t>
            </w: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  <w:t>-F</w:t>
            </w:r>
          </w:p>
        </w:tc>
        <w:tc>
          <w:tcPr>
            <w:tcW w:w="3553" w:type="dxa"/>
            <w:shd w:val="clear" w:color="auto" w:fill="auto"/>
            <w:noWrap/>
            <w:vAlign w:val="center"/>
            <w:hideMark/>
          </w:tcPr>
          <w:p w14:paraId="2B522C2C" w14:textId="77777777" w:rsidR="00E92F5C" w:rsidRPr="00E92F5C" w:rsidRDefault="00E92F5C" w:rsidP="002A137F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TGAAACATACGTTCCCAAAGAGTTT</w:t>
            </w:r>
          </w:p>
        </w:tc>
        <w:tc>
          <w:tcPr>
            <w:tcW w:w="1681" w:type="dxa"/>
            <w:vMerge w:val="restart"/>
            <w:shd w:val="clear" w:color="auto" w:fill="auto"/>
            <w:noWrap/>
            <w:vAlign w:val="center"/>
            <w:hideMark/>
          </w:tcPr>
          <w:p w14:paraId="0A75522E" w14:textId="77777777" w:rsidR="00E92F5C" w:rsidRPr="00E92F5C" w:rsidRDefault="00E92F5C" w:rsidP="002A137F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81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1DE590B" w14:textId="77777777" w:rsidR="00E92F5C" w:rsidRPr="00E92F5C" w:rsidRDefault="00E92F5C" w:rsidP="002A137F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58</w:t>
            </w:r>
          </w:p>
        </w:tc>
      </w:tr>
      <w:tr w:rsidR="00E92F5C" w:rsidRPr="00E92F5C" w14:paraId="51EADFDF" w14:textId="77777777" w:rsidTr="002A137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9DE6" w14:textId="77777777" w:rsidR="00E92F5C" w:rsidRPr="00E92F5C" w:rsidRDefault="00E92F5C" w:rsidP="002A137F">
            <w:pPr>
              <w:spacing w:after="0" w:line="360" w:lineRule="auto"/>
              <w:jc w:val="center"/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i/>
                <w:iCs/>
                <w:lang w:val="en-US" w:eastAsia="ja-JP"/>
              </w:rPr>
              <w:t>ALB</w:t>
            </w:r>
            <w:r w:rsidRPr="00E92F5C">
              <w:rPr>
                <w:rFonts w:asciiTheme="minorHAnsi" w:eastAsia="游ゴシック" w:hAnsiTheme="minorHAnsi" w:cstheme="minorHAnsi"/>
                <w:b w:val="0"/>
                <w:bCs w:val="0"/>
                <w:lang w:val="en-US" w:eastAsia="ja-JP"/>
              </w:rPr>
              <w:t>-R</w:t>
            </w:r>
          </w:p>
        </w:tc>
        <w:tc>
          <w:tcPr>
            <w:tcW w:w="35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6DCD" w14:textId="77777777" w:rsidR="00E92F5C" w:rsidRPr="00E92F5C" w:rsidRDefault="00E92F5C" w:rsidP="002A137F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  <w:r w:rsidRPr="00E92F5C">
              <w:rPr>
                <w:rFonts w:asciiTheme="minorHAnsi" w:eastAsia="游ゴシック" w:hAnsiTheme="minorHAnsi" w:cstheme="minorHAnsi"/>
                <w:lang w:val="en-US" w:eastAsia="ja-JP"/>
              </w:rPr>
              <w:t>CTCTCCTTCTCAGAAAGTGTGCATAT</w:t>
            </w:r>
          </w:p>
        </w:tc>
        <w:tc>
          <w:tcPr>
            <w:tcW w:w="168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25BD2505" w14:textId="77777777" w:rsidR="00E92F5C" w:rsidRPr="00E92F5C" w:rsidRDefault="00E92F5C" w:rsidP="002A137F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6441F899" w14:textId="77777777" w:rsidR="00E92F5C" w:rsidRPr="00E92F5C" w:rsidRDefault="00E92F5C" w:rsidP="002A137F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游ゴシック" w:hAnsiTheme="minorHAnsi" w:cstheme="minorHAnsi"/>
                <w:lang w:val="en-US" w:eastAsia="ja-JP"/>
              </w:rPr>
            </w:pPr>
          </w:p>
        </w:tc>
      </w:tr>
    </w:tbl>
    <w:p w14:paraId="6467CBBF" w14:textId="77777777" w:rsidR="00B50C3F" w:rsidRPr="00047DC3" w:rsidRDefault="00B50C3F" w:rsidP="002A137F">
      <w:pPr>
        <w:spacing w:after="120" w:line="360" w:lineRule="auto"/>
        <w:rPr>
          <w:rFonts w:asciiTheme="minorHAnsi" w:hAnsiTheme="minorHAnsi" w:cstheme="minorHAnsi"/>
          <w:lang w:val="en-GB"/>
        </w:rPr>
      </w:pPr>
    </w:p>
    <w:sectPr w:rsidR="00B50C3F" w:rsidRPr="00047DC3" w:rsidSect="00E92F5C">
      <w:footerReference w:type="default" r:id="rId8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15296" w14:textId="77777777" w:rsidR="002E7CEF" w:rsidRDefault="002E7CEF" w:rsidP="001B170B">
      <w:pPr>
        <w:spacing w:after="0" w:line="240" w:lineRule="auto"/>
      </w:pPr>
      <w:r>
        <w:separator/>
      </w:r>
    </w:p>
  </w:endnote>
  <w:endnote w:type="continuationSeparator" w:id="0">
    <w:p w14:paraId="1C6421BA" w14:textId="77777777" w:rsidR="002E7CEF" w:rsidRDefault="002E7CEF" w:rsidP="001B1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20E12" w14:textId="77777777" w:rsidR="001B170B" w:rsidRDefault="001B170B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A305F8" w:rsidRPr="00A305F8">
      <w:rPr>
        <w:noProof/>
        <w:lang w:val="de-DE"/>
      </w:rPr>
      <w:t>7</w:t>
    </w:r>
    <w:r>
      <w:fldChar w:fldCharType="end"/>
    </w:r>
  </w:p>
  <w:p w14:paraId="2422D5C8" w14:textId="77777777" w:rsidR="001B170B" w:rsidRDefault="001B170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82F39" w14:textId="77777777" w:rsidR="002E7CEF" w:rsidRDefault="002E7CEF" w:rsidP="001B170B">
      <w:pPr>
        <w:spacing w:after="0" w:line="240" w:lineRule="auto"/>
      </w:pPr>
      <w:r>
        <w:separator/>
      </w:r>
    </w:p>
  </w:footnote>
  <w:footnote w:type="continuationSeparator" w:id="0">
    <w:p w14:paraId="6FDA1B30" w14:textId="77777777" w:rsidR="002E7CEF" w:rsidRDefault="002E7CEF" w:rsidP="001B17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7041F"/>
    <w:multiLevelType w:val="hybridMultilevel"/>
    <w:tmpl w:val="2E2E18B8"/>
    <w:lvl w:ilvl="0" w:tplc="0E58ADE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52EAE"/>
    <w:multiLevelType w:val="multilevel"/>
    <w:tmpl w:val="DB4C8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e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F10FD7"/>
    <w:multiLevelType w:val="hybridMultilevel"/>
    <w:tmpl w:val="F8A6A804"/>
    <w:lvl w:ilvl="0" w:tplc="1158DD7A">
      <w:start w:val="1"/>
      <w:numFmt w:val="bullet"/>
      <w:pStyle w:val="Bulletpoints5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E734F36"/>
    <w:multiLevelType w:val="hybridMultilevel"/>
    <w:tmpl w:val="1E6ED02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304299">
    <w:abstractNumId w:val="2"/>
  </w:num>
  <w:num w:numId="2" w16cid:durableId="531109328">
    <w:abstractNumId w:val="3"/>
  </w:num>
  <w:num w:numId="3" w16cid:durableId="2092502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8320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708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204"/>
    <w:rsid w:val="00015D91"/>
    <w:rsid w:val="00017A25"/>
    <w:rsid w:val="000450B2"/>
    <w:rsid w:val="000477ED"/>
    <w:rsid w:val="00047DC3"/>
    <w:rsid w:val="00050A28"/>
    <w:rsid w:val="00077878"/>
    <w:rsid w:val="00086F90"/>
    <w:rsid w:val="00087C9A"/>
    <w:rsid w:val="000908C6"/>
    <w:rsid w:val="0009183F"/>
    <w:rsid w:val="000C28AF"/>
    <w:rsid w:val="000C4CA5"/>
    <w:rsid w:val="001007C1"/>
    <w:rsid w:val="0012261C"/>
    <w:rsid w:val="00133297"/>
    <w:rsid w:val="00141F4D"/>
    <w:rsid w:val="001876C9"/>
    <w:rsid w:val="001B170B"/>
    <w:rsid w:val="001C0027"/>
    <w:rsid w:val="001F35D9"/>
    <w:rsid w:val="001F4237"/>
    <w:rsid w:val="00210168"/>
    <w:rsid w:val="002414D0"/>
    <w:rsid w:val="0024761F"/>
    <w:rsid w:val="00273499"/>
    <w:rsid w:val="002773C6"/>
    <w:rsid w:val="00282015"/>
    <w:rsid w:val="00291011"/>
    <w:rsid w:val="00294105"/>
    <w:rsid w:val="002956C4"/>
    <w:rsid w:val="002A137F"/>
    <w:rsid w:val="002A617F"/>
    <w:rsid w:val="002E3128"/>
    <w:rsid w:val="002E7CEF"/>
    <w:rsid w:val="00301E24"/>
    <w:rsid w:val="00302F53"/>
    <w:rsid w:val="00306044"/>
    <w:rsid w:val="00323D22"/>
    <w:rsid w:val="00356141"/>
    <w:rsid w:val="003824FD"/>
    <w:rsid w:val="00390DFE"/>
    <w:rsid w:val="003C14D8"/>
    <w:rsid w:val="003E0B6B"/>
    <w:rsid w:val="00415752"/>
    <w:rsid w:val="004272E1"/>
    <w:rsid w:val="00446204"/>
    <w:rsid w:val="004662FC"/>
    <w:rsid w:val="00471521"/>
    <w:rsid w:val="004B315F"/>
    <w:rsid w:val="004B414E"/>
    <w:rsid w:val="004D0608"/>
    <w:rsid w:val="004F53DF"/>
    <w:rsid w:val="00504C74"/>
    <w:rsid w:val="005616B9"/>
    <w:rsid w:val="00574D86"/>
    <w:rsid w:val="005A4F7B"/>
    <w:rsid w:val="005E1005"/>
    <w:rsid w:val="00605C24"/>
    <w:rsid w:val="00607CAA"/>
    <w:rsid w:val="00615284"/>
    <w:rsid w:val="00643AC5"/>
    <w:rsid w:val="0065590C"/>
    <w:rsid w:val="006715A9"/>
    <w:rsid w:val="00671F76"/>
    <w:rsid w:val="00673FF8"/>
    <w:rsid w:val="006E4ED7"/>
    <w:rsid w:val="006E5143"/>
    <w:rsid w:val="006F0944"/>
    <w:rsid w:val="00713CBA"/>
    <w:rsid w:val="00721680"/>
    <w:rsid w:val="00721932"/>
    <w:rsid w:val="00742F97"/>
    <w:rsid w:val="007503C1"/>
    <w:rsid w:val="00753D16"/>
    <w:rsid w:val="007807D6"/>
    <w:rsid w:val="00794985"/>
    <w:rsid w:val="007F0EF2"/>
    <w:rsid w:val="00814E01"/>
    <w:rsid w:val="00823CDE"/>
    <w:rsid w:val="00847E57"/>
    <w:rsid w:val="008569FF"/>
    <w:rsid w:val="00861F3F"/>
    <w:rsid w:val="008932FD"/>
    <w:rsid w:val="00893B21"/>
    <w:rsid w:val="008B7555"/>
    <w:rsid w:val="008C6B2B"/>
    <w:rsid w:val="008D0A4D"/>
    <w:rsid w:val="008D5B7B"/>
    <w:rsid w:val="0091035C"/>
    <w:rsid w:val="00962DBE"/>
    <w:rsid w:val="00971A83"/>
    <w:rsid w:val="009A20E8"/>
    <w:rsid w:val="009B707A"/>
    <w:rsid w:val="009E124F"/>
    <w:rsid w:val="009E71E0"/>
    <w:rsid w:val="009F5F1D"/>
    <w:rsid w:val="00A278E2"/>
    <w:rsid w:val="00A305F8"/>
    <w:rsid w:val="00A33539"/>
    <w:rsid w:val="00A43EEE"/>
    <w:rsid w:val="00A6667A"/>
    <w:rsid w:val="00AB1796"/>
    <w:rsid w:val="00AB69AB"/>
    <w:rsid w:val="00AC55D0"/>
    <w:rsid w:val="00AC7604"/>
    <w:rsid w:val="00AD352E"/>
    <w:rsid w:val="00B01929"/>
    <w:rsid w:val="00B1750E"/>
    <w:rsid w:val="00B4085C"/>
    <w:rsid w:val="00B41F67"/>
    <w:rsid w:val="00B50C3F"/>
    <w:rsid w:val="00B6622B"/>
    <w:rsid w:val="00BB7626"/>
    <w:rsid w:val="00BC79A5"/>
    <w:rsid w:val="00BD224B"/>
    <w:rsid w:val="00BD23D7"/>
    <w:rsid w:val="00C039E6"/>
    <w:rsid w:val="00C174DD"/>
    <w:rsid w:val="00C3583D"/>
    <w:rsid w:val="00C3722C"/>
    <w:rsid w:val="00CE1408"/>
    <w:rsid w:val="00CF329B"/>
    <w:rsid w:val="00CF718A"/>
    <w:rsid w:val="00D1445C"/>
    <w:rsid w:val="00D168B4"/>
    <w:rsid w:val="00D22A92"/>
    <w:rsid w:val="00D72DC7"/>
    <w:rsid w:val="00DB4C59"/>
    <w:rsid w:val="00DF2686"/>
    <w:rsid w:val="00DF5E4A"/>
    <w:rsid w:val="00E106C1"/>
    <w:rsid w:val="00E279E7"/>
    <w:rsid w:val="00E32262"/>
    <w:rsid w:val="00E52705"/>
    <w:rsid w:val="00E859A7"/>
    <w:rsid w:val="00E92F5C"/>
    <w:rsid w:val="00EB649E"/>
    <w:rsid w:val="00EC19B0"/>
    <w:rsid w:val="00EF34F1"/>
    <w:rsid w:val="00F0476D"/>
    <w:rsid w:val="00F41AFF"/>
    <w:rsid w:val="00FC3FA0"/>
    <w:rsid w:val="00FC45CE"/>
    <w:rsid w:val="00FE2A7C"/>
    <w:rsid w:val="00FF27EC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D5639"/>
  <w15:chartTrackingRefBased/>
  <w15:docId w15:val="{552517FE-18AA-4C5B-8404-5D54DB9E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de-CH" w:bidi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015D91"/>
    <w:pPr>
      <w:spacing w:before="240" w:after="60"/>
      <w:ind w:left="708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uiPriority w:val="99"/>
    <w:semiHidden/>
    <w:unhideWhenUsed/>
    <w:rsid w:val="00446204"/>
  </w:style>
  <w:style w:type="character" w:customStyle="1" w:styleId="60">
    <w:name w:val="見出し 6 (文字)"/>
    <w:link w:val="6"/>
    <w:uiPriority w:val="9"/>
    <w:rsid w:val="00015D91"/>
    <w:rPr>
      <w:rFonts w:eastAsia="Times New Roman"/>
      <w:b/>
      <w:bCs/>
      <w:sz w:val="22"/>
      <w:szCs w:val="22"/>
      <w:lang w:eastAsia="en-US"/>
    </w:rPr>
  </w:style>
  <w:style w:type="character" w:styleId="a4">
    <w:name w:val="Hyperlink"/>
    <w:uiPriority w:val="99"/>
    <w:unhideWhenUsed/>
    <w:rsid w:val="00015D91"/>
    <w:rPr>
      <w:color w:val="0000FF"/>
      <w:u w:val="single"/>
    </w:rPr>
  </w:style>
  <w:style w:type="paragraph" w:customStyle="1" w:styleId="Standardunter5">
    <w:name w:val="Standard unter Ü5"/>
    <w:basedOn w:val="a"/>
    <w:qFormat/>
    <w:rsid w:val="00015D91"/>
    <w:pPr>
      <w:spacing w:before="120" w:after="120"/>
      <w:ind w:left="709"/>
    </w:pPr>
    <w:rPr>
      <w:lang w:val="en-US"/>
    </w:rPr>
  </w:style>
  <w:style w:type="paragraph" w:customStyle="1" w:styleId="Bulletpoints5">
    <w:name w:val="Bulletpoints Ü5"/>
    <w:basedOn w:val="Standardunter5"/>
    <w:qFormat/>
    <w:rsid w:val="00015D91"/>
    <w:pPr>
      <w:numPr>
        <w:numId w:val="1"/>
      </w:numPr>
      <w:spacing w:after="0"/>
    </w:pPr>
  </w:style>
  <w:style w:type="character" w:styleId="a5">
    <w:name w:val="annotation reference"/>
    <w:uiPriority w:val="99"/>
    <w:semiHidden/>
    <w:unhideWhenUsed/>
    <w:rsid w:val="00015D9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15D91"/>
    <w:rPr>
      <w:sz w:val="20"/>
      <w:szCs w:val="20"/>
    </w:rPr>
  </w:style>
  <w:style w:type="character" w:customStyle="1" w:styleId="a7">
    <w:name w:val="コメント文字列 (文字)"/>
    <w:link w:val="a6"/>
    <w:uiPriority w:val="99"/>
    <w:semiHidden/>
    <w:rsid w:val="00015D91"/>
    <w:rPr>
      <w:lang w:eastAsia="en-US"/>
    </w:rPr>
  </w:style>
  <w:style w:type="paragraph" w:styleId="a8">
    <w:name w:val="header"/>
    <w:basedOn w:val="a"/>
    <w:link w:val="a9"/>
    <w:uiPriority w:val="99"/>
    <w:unhideWhenUsed/>
    <w:rsid w:val="001B170B"/>
    <w:pPr>
      <w:tabs>
        <w:tab w:val="center" w:pos="4536"/>
        <w:tab w:val="right" w:pos="9072"/>
      </w:tabs>
    </w:pPr>
  </w:style>
  <w:style w:type="character" w:customStyle="1" w:styleId="a9">
    <w:name w:val="ヘッダー (文字)"/>
    <w:link w:val="a8"/>
    <w:uiPriority w:val="99"/>
    <w:rsid w:val="001B170B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1B170B"/>
    <w:pPr>
      <w:tabs>
        <w:tab w:val="center" w:pos="4536"/>
        <w:tab w:val="right" w:pos="9072"/>
      </w:tabs>
    </w:pPr>
  </w:style>
  <w:style w:type="character" w:customStyle="1" w:styleId="ab">
    <w:name w:val="フッター (文字)"/>
    <w:link w:val="aa"/>
    <w:uiPriority w:val="99"/>
    <w:rsid w:val="001B170B"/>
    <w:rPr>
      <w:sz w:val="22"/>
      <w:szCs w:val="22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E279E7"/>
    <w:rPr>
      <w:sz w:val="20"/>
      <w:szCs w:val="20"/>
    </w:rPr>
  </w:style>
  <w:style w:type="character" w:customStyle="1" w:styleId="ad">
    <w:name w:val="脚注文字列 (文字)"/>
    <w:link w:val="ac"/>
    <w:uiPriority w:val="99"/>
    <w:semiHidden/>
    <w:rsid w:val="00E279E7"/>
    <w:rPr>
      <w:lang w:eastAsia="en-US"/>
    </w:rPr>
  </w:style>
  <w:style w:type="character" w:styleId="ae">
    <w:name w:val="footnote reference"/>
    <w:uiPriority w:val="99"/>
    <w:semiHidden/>
    <w:unhideWhenUsed/>
    <w:rsid w:val="00E279E7"/>
    <w:rPr>
      <w:vertAlign w:val="superscript"/>
    </w:rPr>
  </w:style>
  <w:style w:type="paragraph" w:styleId="af">
    <w:name w:val="List Paragraph"/>
    <w:basedOn w:val="a"/>
    <w:uiPriority w:val="34"/>
    <w:qFormat/>
    <w:rsid w:val="002A617F"/>
    <w:pPr>
      <w:spacing w:after="160" w:line="259" w:lineRule="auto"/>
      <w:ind w:left="720"/>
      <w:contextualSpacing/>
    </w:pPr>
  </w:style>
  <w:style w:type="character" w:styleId="af0">
    <w:name w:val="FollowedHyperlink"/>
    <w:uiPriority w:val="99"/>
    <w:semiHidden/>
    <w:unhideWhenUsed/>
    <w:rsid w:val="00CF718A"/>
    <w:rPr>
      <w:color w:val="800080"/>
      <w:u w:val="single"/>
    </w:rPr>
  </w:style>
  <w:style w:type="table" w:styleId="af1">
    <w:name w:val="Table Grid"/>
    <w:basedOn w:val="a1"/>
    <w:uiPriority w:val="59"/>
    <w:rsid w:val="00B5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B50C3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a"/>
    <w:rsid w:val="00B50C3F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24"/>
      <w:szCs w:val="24"/>
      <w:lang w:val="en-US" w:eastAsia="ja-JP"/>
    </w:rPr>
  </w:style>
  <w:style w:type="paragraph" w:customStyle="1" w:styleId="xl65">
    <w:name w:val="xl65"/>
    <w:basedOn w:val="a"/>
    <w:rsid w:val="00B50C3F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24"/>
      <w:szCs w:val="24"/>
      <w:lang w:val="en-US" w:eastAsia="ja-JP"/>
    </w:rPr>
  </w:style>
  <w:style w:type="paragraph" w:customStyle="1" w:styleId="xl66">
    <w:name w:val="xl66"/>
    <w:basedOn w:val="a"/>
    <w:rsid w:val="00B50C3F"/>
    <w:pPr>
      <w:spacing w:before="100" w:beforeAutospacing="1" w:after="100" w:afterAutospacing="1" w:line="240" w:lineRule="auto"/>
      <w:jc w:val="center"/>
    </w:pPr>
    <w:rPr>
      <w:rFonts w:ascii="ＭＳ Ｐゴシック" w:eastAsia="ＭＳ Ｐゴシック" w:hAnsi="ＭＳ Ｐゴシック" w:cs="ＭＳ Ｐゴシック"/>
      <w:sz w:val="24"/>
      <w:szCs w:val="24"/>
      <w:lang w:val="en-US" w:eastAsia="ja-JP"/>
    </w:rPr>
  </w:style>
  <w:style w:type="paragraph" w:customStyle="1" w:styleId="xl67">
    <w:name w:val="xl67"/>
    <w:basedOn w:val="a"/>
    <w:rsid w:val="00B50C3F"/>
    <w:pPr>
      <w:spacing w:before="100" w:beforeAutospacing="1" w:after="100" w:afterAutospacing="1" w:line="240" w:lineRule="auto"/>
      <w:jc w:val="center"/>
    </w:pPr>
    <w:rPr>
      <w:rFonts w:ascii="ＭＳ Ｐゴシック" w:eastAsia="ＭＳ Ｐゴシック" w:hAnsi="ＭＳ Ｐゴシック" w:cs="ＭＳ Ｐゴシック"/>
      <w:i/>
      <w:iCs/>
      <w:sz w:val="24"/>
      <w:szCs w:val="24"/>
      <w:lang w:val="en-US" w:eastAsia="ja-JP"/>
    </w:rPr>
  </w:style>
  <w:style w:type="paragraph" w:customStyle="1" w:styleId="xl68">
    <w:name w:val="xl68"/>
    <w:basedOn w:val="a"/>
    <w:rsid w:val="00B50C3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ＭＳ Ｐゴシック" w:eastAsia="ＭＳ Ｐゴシック" w:hAnsi="ＭＳ Ｐゴシック" w:cs="ＭＳ Ｐゴシック"/>
      <w:i/>
      <w:iCs/>
      <w:sz w:val="24"/>
      <w:szCs w:val="24"/>
      <w:lang w:val="en-US" w:eastAsia="ja-JP"/>
    </w:rPr>
  </w:style>
  <w:style w:type="paragraph" w:customStyle="1" w:styleId="xl69">
    <w:name w:val="xl69"/>
    <w:basedOn w:val="a"/>
    <w:rsid w:val="00B50C3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24"/>
      <w:szCs w:val="24"/>
      <w:lang w:val="en-US" w:eastAsia="ja-JP"/>
    </w:rPr>
  </w:style>
  <w:style w:type="paragraph" w:customStyle="1" w:styleId="xl70">
    <w:name w:val="xl70"/>
    <w:basedOn w:val="a"/>
    <w:rsid w:val="00B50C3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ＭＳ Ｐゴシック" w:eastAsia="ＭＳ Ｐゴシック" w:hAnsi="ＭＳ Ｐゴシック" w:cs="ＭＳ Ｐゴシック"/>
      <w:sz w:val="24"/>
      <w:szCs w:val="24"/>
      <w:lang w:val="en-US" w:eastAsia="ja-JP"/>
    </w:rPr>
  </w:style>
  <w:style w:type="table" w:styleId="5">
    <w:name w:val="Plain Table 5"/>
    <w:basedOn w:val="a1"/>
    <w:uiPriority w:val="45"/>
    <w:rsid w:val="00047DC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-3">
    <w:name w:val="Grid Table 1 Light Accent 3"/>
    <w:basedOn w:val="a1"/>
    <w:uiPriority w:val="46"/>
    <w:rsid w:val="00047DC3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0">
    <w:name w:val="List Table 1 Light Accent 3"/>
    <w:basedOn w:val="a1"/>
    <w:uiPriority w:val="46"/>
    <w:rsid w:val="00047DC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97F07-0AC4-400C-A349-B47D5EE08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689</CharactersWithSpaces>
  <SharedDoc>false</SharedDoc>
  <HLinks>
    <vt:vector size="30" baseType="variant">
      <vt:variant>
        <vt:i4>7405614</vt:i4>
      </vt:variant>
      <vt:variant>
        <vt:i4>12</vt:i4>
      </vt:variant>
      <vt:variant>
        <vt:i4>0</vt:i4>
      </vt:variant>
      <vt:variant>
        <vt:i4>5</vt:i4>
      </vt:variant>
      <vt:variant>
        <vt:lpwstr>http://www.vesaliusfabrica.com/en/new-fabrica.html</vt:lpwstr>
      </vt:variant>
      <vt:variant>
        <vt:lpwstr/>
      </vt:variant>
      <vt:variant>
        <vt:i4>2687084</vt:i4>
      </vt:variant>
      <vt:variant>
        <vt:i4>9</vt:i4>
      </vt:variant>
      <vt:variant>
        <vt:i4>0</vt:i4>
      </vt:variant>
      <vt:variant>
        <vt:i4>5</vt:i4>
      </vt:variant>
      <vt:variant>
        <vt:lpwstr>https://www.ncbi.nlm.nih.gov/books/NBK7256/</vt:lpwstr>
      </vt:variant>
      <vt:variant>
        <vt:lpwstr/>
      </vt:variant>
      <vt:variant>
        <vt:i4>5701700</vt:i4>
      </vt:variant>
      <vt:variant>
        <vt:i4>6</vt:i4>
      </vt:variant>
      <vt:variant>
        <vt:i4>0</vt:i4>
      </vt:variant>
      <vt:variant>
        <vt:i4>5</vt:i4>
      </vt:variant>
      <vt:variant>
        <vt:lpwstr>http://www.icmje.org/recommendations/browse/roles-and-responsibilities/defining-the-role-of-authors-and-contributors.html</vt:lpwstr>
      </vt:variant>
      <vt:variant>
        <vt:lpwstr/>
      </vt:variant>
      <vt:variant>
        <vt:i4>3407979</vt:i4>
      </vt:variant>
      <vt:variant>
        <vt:i4>3</vt:i4>
      </vt:variant>
      <vt:variant>
        <vt:i4>0</vt:i4>
      </vt:variant>
      <vt:variant>
        <vt:i4>5</vt:i4>
      </vt:variant>
      <vt:variant>
        <vt:lpwstr>https://www.wma.net/policies-post/wma-declaration-of-helsinki-ethical-principles-for-medical-research-involving-human-subjects/</vt:lpwstr>
      </vt:variant>
      <vt:variant>
        <vt:lpwstr/>
      </vt:variant>
      <vt:variant>
        <vt:i4>4325381</vt:i4>
      </vt:variant>
      <vt:variant>
        <vt:i4>0</vt:i4>
      </vt:variant>
      <vt:variant>
        <vt:i4>0</vt:i4>
      </vt:variant>
      <vt:variant>
        <vt:i4>5</vt:i4>
      </vt:variant>
      <vt:variant>
        <vt:lpwstr>http://www.icmje.org/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久保田 紀子</dc:creator>
  <cp:keywords/>
  <cp:lastModifiedBy>久保田 紀子</cp:lastModifiedBy>
  <cp:revision>3</cp:revision>
  <dcterms:created xsi:type="dcterms:W3CDTF">2023-02-23T00:39:00Z</dcterms:created>
  <dcterms:modified xsi:type="dcterms:W3CDTF">2023-02-28T12:15:00Z</dcterms:modified>
</cp:coreProperties>
</file>