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75F7" w14:textId="6CE4B9CE" w:rsidR="00212F14" w:rsidRPr="009E78B8" w:rsidRDefault="00B80B32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9E78B8">
        <w:rPr>
          <w:rFonts w:ascii="Arial" w:hAnsi="Arial" w:cs="Arial"/>
          <w:sz w:val="20"/>
          <w:szCs w:val="20"/>
          <w:u w:val="single"/>
          <w:lang w:val="en-US"/>
        </w:rPr>
        <w:t xml:space="preserve">S1- </w:t>
      </w:r>
      <w:r w:rsidR="00212F14" w:rsidRPr="009E78B8">
        <w:rPr>
          <w:rFonts w:ascii="Arial" w:hAnsi="Arial" w:cs="Arial"/>
          <w:sz w:val="20"/>
          <w:szCs w:val="20"/>
          <w:u w:val="single"/>
          <w:lang w:val="en-US"/>
        </w:rPr>
        <w:t>Search strategy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05"/>
        <w:gridCol w:w="4417"/>
      </w:tblGrid>
      <w:tr w:rsidR="009E78B8" w:rsidRPr="009E78B8" w14:paraId="3F2AED7E" w14:textId="4B547332" w:rsidTr="000C224E">
        <w:tc>
          <w:tcPr>
            <w:tcW w:w="5205" w:type="dxa"/>
            <w:shd w:val="clear" w:color="auto" w:fill="FFFF00"/>
          </w:tcPr>
          <w:p w14:paraId="1B4B9F4C" w14:textId="680901C4" w:rsidR="009E78B8" w:rsidRPr="00356510" w:rsidRDefault="009E78B8" w:rsidP="00F41FC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65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Database</w:t>
            </w:r>
          </w:p>
        </w:tc>
        <w:tc>
          <w:tcPr>
            <w:tcW w:w="4417" w:type="dxa"/>
            <w:shd w:val="clear" w:color="auto" w:fill="FFFF00"/>
          </w:tcPr>
          <w:p w14:paraId="01D42274" w14:textId="56A3D9FE" w:rsidR="009E78B8" w:rsidRPr="00356510" w:rsidRDefault="009E78B8" w:rsidP="00F41FC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565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Search Terms</w:t>
            </w:r>
          </w:p>
        </w:tc>
      </w:tr>
      <w:tr w:rsidR="009E78B8" w:rsidRPr="00CE237C" w14:paraId="472327D4" w14:textId="423A7516" w:rsidTr="009E78B8">
        <w:tc>
          <w:tcPr>
            <w:tcW w:w="5205" w:type="dxa"/>
          </w:tcPr>
          <w:p w14:paraId="6CE5CE2B" w14:textId="76C96F15" w:rsidR="009E78B8" w:rsidRPr="009E78B8" w:rsidRDefault="009E78B8" w:rsidP="009E78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 xml:space="preserve">Embase </w:t>
            </w:r>
          </w:p>
        </w:tc>
        <w:tc>
          <w:tcPr>
            <w:tcW w:w="4417" w:type="dxa"/>
          </w:tcPr>
          <w:p w14:paraId="57AAA8A1" w14:textId="605E65BA" w:rsidR="009E78B8" w:rsidRPr="009E78B8" w:rsidRDefault="009E78B8" w:rsidP="009E78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('daptomycin'/exp OR 'daptomycin') AND '</w:t>
            </w:r>
            <w:proofErr w:type="spellStart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eosinoph</w:t>
            </w:r>
            <w:proofErr w:type="spellEnd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*' AND '</w:t>
            </w:r>
            <w:proofErr w:type="spellStart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pneum</w:t>
            </w:r>
            <w:proofErr w:type="spellEnd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*'</w:t>
            </w:r>
          </w:p>
        </w:tc>
      </w:tr>
      <w:tr w:rsidR="009E78B8" w:rsidRPr="00CE237C" w14:paraId="75157231" w14:textId="0F1B603C" w:rsidTr="009E78B8">
        <w:tc>
          <w:tcPr>
            <w:tcW w:w="5205" w:type="dxa"/>
          </w:tcPr>
          <w:p w14:paraId="439CE54C" w14:textId="0F87BA8A" w:rsidR="009E78B8" w:rsidRPr="009E78B8" w:rsidRDefault="009E78B8" w:rsidP="009E78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 xml:space="preserve">MEDLINE </w:t>
            </w:r>
          </w:p>
        </w:tc>
        <w:tc>
          <w:tcPr>
            <w:tcW w:w="4417" w:type="dxa"/>
          </w:tcPr>
          <w:p w14:paraId="2847A308" w14:textId="1C7313E6" w:rsidR="009E78B8" w:rsidRPr="009E78B8" w:rsidRDefault="009E78B8" w:rsidP="009E78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 xml:space="preserve">daptomycin AND </w:t>
            </w:r>
            <w:proofErr w:type="spellStart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eosinoph</w:t>
            </w:r>
            <w:proofErr w:type="spellEnd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 xml:space="preserve">* and </w:t>
            </w:r>
            <w:proofErr w:type="spellStart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pneum</w:t>
            </w:r>
            <w:proofErr w:type="spellEnd"/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</w:tr>
      <w:tr w:rsidR="009E78B8" w:rsidRPr="00CE237C" w14:paraId="1477A926" w14:textId="408CCBA3" w:rsidTr="009E78B8">
        <w:tc>
          <w:tcPr>
            <w:tcW w:w="5205" w:type="dxa"/>
          </w:tcPr>
          <w:p w14:paraId="6872BADD" w14:textId="6DDBD055" w:rsidR="009E78B8" w:rsidRPr="009E78B8" w:rsidRDefault="009E78B8" w:rsidP="009E78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8B8">
              <w:rPr>
                <w:rFonts w:ascii="Arial" w:hAnsi="Arial" w:cs="Arial"/>
                <w:sz w:val="20"/>
                <w:szCs w:val="20"/>
                <w:lang w:val="en-US"/>
              </w:rPr>
              <w:t xml:space="preserve">CINAHL </w:t>
            </w:r>
            <w:r w:rsidRPr="009E78B8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  <w:lang w:val="en-US" w:eastAsia="it-IT"/>
              </w:rPr>
              <w:t xml:space="preserve">Plus with Full Text </w:t>
            </w:r>
          </w:p>
        </w:tc>
        <w:tc>
          <w:tcPr>
            <w:tcW w:w="4417" w:type="dxa"/>
          </w:tcPr>
          <w:p w14:paraId="746CFCAF" w14:textId="41100141" w:rsidR="009E78B8" w:rsidRPr="009E78B8" w:rsidRDefault="009E78B8" w:rsidP="009E78B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8B8">
              <w:rPr>
                <w:rFonts w:ascii="Arial" w:hAnsi="Arial" w:cs="Arial"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daptomycin AND </w:t>
            </w:r>
            <w:proofErr w:type="spellStart"/>
            <w:r w:rsidRPr="009E78B8">
              <w:rPr>
                <w:rFonts w:ascii="Arial" w:hAnsi="Arial" w:cs="Arial"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eosinoph</w:t>
            </w:r>
            <w:proofErr w:type="spellEnd"/>
            <w:r w:rsidRPr="009E78B8">
              <w:rPr>
                <w:rFonts w:ascii="Arial" w:hAnsi="Arial" w:cs="Arial"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* AND </w:t>
            </w:r>
            <w:proofErr w:type="spellStart"/>
            <w:r w:rsidRPr="009E78B8">
              <w:rPr>
                <w:rFonts w:ascii="Arial" w:hAnsi="Arial" w:cs="Arial"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pneum</w:t>
            </w:r>
            <w:proofErr w:type="spellEnd"/>
            <w:r w:rsidRPr="009E78B8">
              <w:rPr>
                <w:rFonts w:ascii="Arial" w:hAnsi="Arial" w:cs="Arial"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*</w:t>
            </w:r>
            <w:r w:rsidRPr="009E78B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</w:tc>
      </w:tr>
    </w:tbl>
    <w:p w14:paraId="02588863" w14:textId="04E81988" w:rsidR="00212F14" w:rsidRPr="009E78B8" w:rsidRDefault="000A1604">
      <w:pPr>
        <w:rPr>
          <w:rFonts w:ascii="Arial" w:hAnsi="Arial" w:cs="Arial"/>
          <w:sz w:val="20"/>
          <w:szCs w:val="20"/>
          <w:lang w:val="en-US"/>
        </w:rPr>
      </w:pPr>
      <w:r w:rsidRPr="000A1604">
        <w:rPr>
          <w:rFonts w:ascii="Arial" w:hAnsi="Arial" w:cs="Arial"/>
          <w:b/>
          <w:bCs/>
          <w:sz w:val="20"/>
          <w:szCs w:val="20"/>
          <w:lang w:val="en-US"/>
        </w:rPr>
        <w:t>Table S</w:t>
      </w:r>
      <w:r w:rsidR="00CE237C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0A1604">
        <w:rPr>
          <w:rFonts w:ascii="Arial" w:hAnsi="Arial" w:cs="Arial"/>
          <w:b/>
          <w:bCs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Exact search terms for each of the included databases. </w:t>
      </w:r>
    </w:p>
    <w:p w14:paraId="5086026A" w14:textId="6BF2CDD1" w:rsidR="00212F14" w:rsidRPr="009E78B8" w:rsidRDefault="00212F14" w:rsidP="00D72CFC">
      <w:pPr>
        <w:textAlignment w:val="baseline"/>
        <w:outlineLvl w:val="1"/>
        <w:rPr>
          <w:rFonts w:ascii="Arial" w:eastAsia="Times New Roman" w:hAnsi="Arial" w:cs="Arial"/>
          <w:b/>
          <w:bCs/>
          <w:color w:val="333333"/>
          <w:sz w:val="20"/>
          <w:szCs w:val="20"/>
          <w:lang w:val="en-US" w:eastAsia="it-IT"/>
        </w:rPr>
      </w:pPr>
    </w:p>
    <w:sectPr w:rsidR="00212F14" w:rsidRPr="009E78B8" w:rsidSect="004B062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14"/>
    <w:rsid w:val="000A1604"/>
    <w:rsid w:val="000C224E"/>
    <w:rsid w:val="001303AD"/>
    <w:rsid w:val="00182F93"/>
    <w:rsid w:val="00212F14"/>
    <w:rsid w:val="00356510"/>
    <w:rsid w:val="004B0622"/>
    <w:rsid w:val="005F4AB6"/>
    <w:rsid w:val="009E78B8"/>
    <w:rsid w:val="00A04113"/>
    <w:rsid w:val="00B80B32"/>
    <w:rsid w:val="00C57424"/>
    <w:rsid w:val="00CE237C"/>
    <w:rsid w:val="00D72CFC"/>
    <w:rsid w:val="00E7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8491"/>
  <w15:chartTrackingRefBased/>
  <w15:docId w15:val="{FF7218C0-730F-9147-963A-F6B9C425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212F1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12F1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rsid w:val="009E7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4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vittorio rindi</dc:creator>
  <cp:keywords/>
  <dc:description/>
  <cp:lastModifiedBy>loredana sarmati</cp:lastModifiedBy>
  <cp:revision>2</cp:revision>
  <dcterms:created xsi:type="dcterms:W3CDTF">2023-11-09T15:37:00Z</dcterms:created>
  <dcterms:modified xsi:type="dcterms:W3CDTF">2023-11-09T15:37:00Z</dcterms:modified>
</cp:coreProperties>
</file>