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7C82D" w14:textId="31641E9D" w:rsidR="00DF2B58" w:rsidRDefault="002C1810">
      <w:pPr>
        <w:rPr>
          <w:b/>
          <w:lang w:val="en-US"/>
        </w:rPr>
      </w:pPr>
      <w:proofErr w:type="gramStart"/>
      <w:r>
        <w:rPr>
          <w:b/>
          <w:lang w:val="en-US"/>
        </w:rPr>
        <w:t>Supplemental T</w:t>
      </w:r>
      <w:r w:rsidR="00074CC3" w:rsidRPr="000B24EE">
        <w:rPr>
          <w:b/>
          <w:lang w:val="en-US"/>
        </w:rPr>
        <w:t xml:space="preserve">able </w:t>
      </w:r>
      <w:r w:rsidR="00D32A14">
        <w:rPr>
          <w:b/>
          <w:lang w:val="en-US"/>
        </w:rPr>
        <w:t>3</w:t>
      </w:r>
      <w:r w:rsidR="00074CC3" w:rsidRPr="000B24EE">
        <w:rPr>
          <w:b/>
          <w:lang w:val="en-US"/>
        </w:rPr>
        <w:t>.</w:t>
      </w:r>
      <w:proofErr w:type="gramEnd"/>
      <w:r w:rsidR="00074CC3" w:rsidRPr="000B24EE">
        <w:rPr>
          <w:b/>
          <w:lang w:val="en-US"/>
        </w:rPr>
        <w:t xml:space="preserve"> Effects of osmotic cha</w:t>
      </w:r>
      <w:r w:rsidR="00DF2B58" w:rsidRPr="000B24EE">
        <w:rPr>
          <w:b/>
          <w:lang w:val="en-US"/>
        </w:rPr>
        <w:t>llenges on CNSS</w:t>
      </w:r>
      <w:r w:rsidR="00CC5F6D">
        <w:rPr>
          <w:b/>
          <w:lang w:val="en-US"/>
        </w:rPr>
        <w:t xml:space="preserve"> activity</w:t>
      </w:r>
    </w:p>
    <w:p w14:paraId="1A3A70A2" w14:textId="0F9A14AA" w:rsidR="00AB062C" w:rsidRPr="00F64D09" w:rsidRDefault="00AB062C" w:rsidP="00AB062C">
      <w:pPr>
        <w:rPr>
          <w:lang w:val="en-US"/>
        </w:rPr>
      </w:pPr>
      <w:r w:rsidRPr="00AB062C">
        <w:rPr>
          <w:lang w:val="en-US"/>
        </w:rPr>
        <w:t>Abbreviations: AVT, argin</w:t>
      </w:r>
      <w:r w:rsidR="00D87FC0">
        <w:rPr>
          <w:lang w:val="en-US"/>
        </w:rPr>
        <w:t>in</w:t>
      </w:r>
      <w:r w:rsidRPr="00AB062C">
        <w:rPr>
          <w:lang w:val="en-US"/>
        </w:rPr>
        <w:t xml:space="preserve">e </w:t>
      </w:r>
      <w:proofErr w:type="spellStart"/>
      <w:r w:rsidRPr="00AB062C">
        <w:rPr>
          <w:lang w:val="en-US"/>
        </w:rPr>
        <w:t>vasotocin</w:t>
      </w:r>
      <w:proofErr w:type="spellEnd"/>
      <w:r w:rsidRPr="00AB062C">
        <w:rPr>
          <w:lang w:val="en-US"/>
        </w:rPr>
        <w:t>;</w:t>
      </w:r>
      <w:r>
        <w:rPr>
          <w:b/>
          <w:lang w:val="en-US"/>
        </w:rPr>
        <w:t xml:space="preserve"> </w:t>
      </w:r>
      <w:proofErr w:type="spellStart"/>
      <w:r w:rsidRPr="00AB062C">
        <w:rPr>
          <w:i/>
          <w:lang w:val="en-US"/>
        </w:rPr>
        <w:t>crh</w:t>
      </w:r>
      <w:proofErr w:type="spellEnd"/>
      <w:r w:rsidRPr="00AB062C">
        <w:rPr>
          <w:lang w:val="en-US"/>
        </w:rPr>
        <w:t xml:space="preserve">, </w:t>
      </w:r>
      <w:proofErr w:type="spellStart"/>
      <w:r w:rsidRPr="00AB062C">
        <w:rPr>
          <w:lang w:val="en-US"/>
        </w:rPr>
        <w:t>corticotropin</w:t>
      </w:r>
      <w:proofErr w:type="spellEnd"/>
      <w:r w:rsidRPr="00AB062C">
        <w:rPr>
          <w:lang w:val="en-US"/>
        </w:rPr>
        <w:t>-releasing hormone; FW, freshwater;</w:t>
      </w:r>
      <w:r>
        <w:rPr>
          <w:lang w:val="en-US"/>
        </w:rPr>
        <w:t xml:space="preserve"> </w:t>
      </w:r>
      <w:proofErr w:type="spellStart"/>
      <w:r w:rsidRPr="00AB062C">
        <w:rPr>
          <w:i/>
          <w:lang w:val="en-US"/>
        </w:rPr>
        <w:t>nos</w:t>
      </w:r>
      <w:proofErr w:type="spellEnd"/>
      <w:r>
        <w:rPr>
          <w:lang w:val="en-US"/>
        </w:rPr>
        <w:t xml:space="preserve">, nitric oxide synthase; </w:t>
      </w:r>
      <w:r w:rsidRPr="000F389A">
        <w:rPr>
          <w:lang w:val="en-US"/>
        </w:rPr>
        <w:t xml:space="preserve">POA, </w:t>
      </w:r>
      <w:proofErr w:type="spellStart"/>
      <w:r w:rsidRPr="000F389A">
        <w:rPr>
          <w:lang w:val="en-US"/>
        </w:rPr>
        <w:t>preoptic</w:t>
      </w:r>
      <w:proofErr w:type="spellEnd"/>
      <w:r w:rsidRPr="000F389A">
        <w:rPr>
          <w:lang w:val="en-US"/>
        </w:rPr>
        <w:t xml:space="preserve"> area</w:t>
      </w:r>
      <w:r>
        <w:rPr>
          <w:lang w:val="en-US"/>
        </w:rPr>
        <w:t xml:space="preserve">; </w:t>
      </w:r>
      <w:proofErr w:type="spellStart"/>
      <w:r>
        <w:rPr>
          <w:lang w:val="en-US"/>
        </w:rPr>
        <w:t>PTHrP</w:t>
      </w:r>
      <w:proofErr w:type="spellEnd"/>
      <w:r>
        <w:rPr>
          <w:lang w:val="en-US"/>
        </w:rPr>
        <w:t xml:space="preserve"> and </w:t>
      </w:r>
      <w:proofErr w:type="spellStart"/>
      <w:r w:rsidRPr="00140A69">
        <w:rPr>
          <w:i/>
          <w:lang w:val="en-US"/>
        </w:rPr>
        <w:t>pthrp</w:t>
      </w:r>
      <w:proofErr w:type="spellEnd"/>
      <w:r>
        <w:rPr>
          <w:lang w:val="en-US"/>
        </w:rPr>
        <w:t xml:space="preserve">, parathyroid hormone-related protein; </w:t>
      </w:r>
      <w:r w:rsidRPr="00F64D09">
        <w:rPr>
          <w:i/>
          <w:lang w:val="en-US"/>
        </w:rPr>
        <w:t>pth1r</w:t>
      </w:r>
      <w:r>
        <w:rPr>
          <w:lang w:val="en-US"/>
        </w:rPr>
        <w:t xml:space="preserve">, </w:t>
      </w:r>
      <w:r w:rsidRPr="00F64D09">
        <w:rPr>
          <w:i/>
          <w:lang w:val="en-US"/>
        </w:rPr>
        <w:t>pth2r</w:t>
      </w:r>
      <w:r>
        <w:rPr>
          <w:lang w:val="en-US"/>
        </w:rPr>
        <w:t xml:space="preserve"> and </w:t>
      </w:r>
      <w:r w:rsidRPr="00F64D09">
        <w:rPr>
          <w:i/>
          <w:lang w:val="en-US"/>
        </w:rPr>
        <w:t>pth3r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PTHrP</w:t>
      </w:r>
      <w:proofErr w:type="spellEnd"/>
      <w:r>
        <w:rPr>
          <w:lang w:val="en-US"/>
        </w:rPr>
        <w:t xml:space="preserve"> receptors; STC-1 and </w:t>
      </w:r>
      <w:r w:rsidRPr="00140A69">
        <w:rPr>
          <w:i/>
          <w:lang w:val="en-US"/>
        </w:rPr>
        <w:t>stc-1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stanniocalcin</w:t>
      </w:r>
      <w:proofErr w:type="spellEnd"/>
      <w:r>
        <w:rPr>
          <w:lang w:val="en-US"/>
        </w:rPr>
        <w:t xml:space="preserve">; SW, seawater; UI and </w:t>
      </w:r>
      <w:r w:rsidRPr="00AB062C">
        <w:rPr>
          <w:i/>
          <w:lang w:val="en-US"/>
        </w:rPr>
        <w:t>uts1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urotensin</w:t>
      </w:r>
      <w:proofErr w:type="spellEnd"/>
      <w:r>
        <w:rPr>
          <w:lang w:val="en-US"/>
        </w:rPr>
        <w:t xml:space="preserve"> I; UII and </w:t>
      </w:r>
      <w:r w:rsidRPr="00F64D09">
        <w:rPr>
          <w:i/>
          <w:lang w:val="en-US"/>
        </w:rPr>
        <w:t>uts2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urotensin</w:t>
      </w:r>
      <w:proofErr w:type="spellEnd"/>
      <w:r>
        <w:rPr>
          <w:lang w:val="en-US"/>
        </w:rPr>
        <w:t xml:space="preserve"> II; </w:t>
      </w:r>
      <w:r w:rsidRPr="008422EC">
        <w:rPr>
          <w:i/>
          <w:iCs/>
          <w:lang w:val="en-US"/>
        </w:rPr>
        <w:t>uts2r1</w:t>
      </w:r>
      <w:r>
        <w:rPr>
          <w:iCs/>
          <w:lang w:val="en-US"/>
        </w:rPr>
        <w:t>, UII receptor.</w:t>
      </w:r>
    </w:p>
    <w:p w14:paraId="68F73617" w14:textId="12D1EB3E" w:rsidR="00AB062C" w:rsidRDefault="00AB062C">
      <w:pPr>
        <w:rPr>
          <w:b/>
          <w:lang w:val="en-US"/>
        </w:rPr>
      </w:pPr>
    </w:p>
    <w:p w14:paraId="6EE2EE03" w14:textId="77777777" w:rsidR="00AB062C" w:rsidRPr="000B24EE" w:rsidRDefault="00AB062C">
      <w:pPr>
        <w:rPr>
          <w:lang w:val="en-US"/>
        </w:rPr>
      </w:pPr>
    </w:p>
    <w:tbl>
      <w:tblPr>
        <w:tblStyle w:val="Grille"/>
        <w:tblW w:w="14283" w:type="dxa"/>
        <w:tblLook w:val="04A0" w:firstRow="1" w:lastRow="0" w:firstColumn="1" w:lastColumn="0" w:noHBand="0" w:noVBand="1"/>
      </w:tblPr>
      <w:tblGrid>
        <w:gridCol w:w="3184"/>
        <w:gridCol w:w="2759"/>
        <w:gridCol w:w="6356"/>
        <w:gridCol w:w="1984"/>
      </w:tblGrid>
      <w:tr w:rsidR="000C0F8B" w14:paraId="1D33F727" w14:textId="77777777" w:rsidTr="005A2B92">
        <w:tc>
          <w:tcPr>
            <w:tcW w:w="3184" w:type="dxa"/>
          </w:tcPr>
          <w:p w14:paraId="2A373877" w14:textId="77777777" w:rsidR="0032082D" w:rsidRPr="000B24EE" w:rsidRDefault="0032082D" w:rsidP="00CF7D50">
            <w:pPr>
              <w:jc w:val="center"/>
              <w:rPr>
                <w:b/>
                <w:lang w:val="en-US"/>
              </w:rPr>
            </w:pPr>
          </w:p>
          <w:p w14:paraId="1C43DD07" w14:textId="77777777" w:rsidR="000C0F8B" w:rsidRPr="00CF7D50" w:rsidRDefault="000C0F8B" w:rsidP="00CF7D50">
            <w:pPr>
              <w:jc w:val="center"/>
              <w:rPr>
                <w:b/>
              </w:rPr>
            </w:pPr>
            <w:proofErr w:type="spellStart"/>
            <w:r w:rsidRPr="00CF7D50">
              <w:rPr>
                <w:b/>
              </w:rPr>
              <w:t>Species</w:t>
            </w:r>
            <w:proofErr w:type="spellEnd"/>
          </w:p>
        </w:tc>
        <w:tc>
          <w:tcPr>
            <w:tcW w:w="2759" w:type="dxa"/>
          </w:tcPr>
          <w:p w14:paraId="237DFD08" w14:textId="77777777" w:rsidR="0032082D" w:rsidRDefault="0032082D" w:rsidP="00CF7D50">
            <w:pPr>
              <w:jc w:val="center"/>
              <w:rPr>
                <w:b/>
              </w:rPr>
            </w:pPr>
          </w:p>
          <w:p w14:paraId="72832903" w14:textId="5E649644" w:rsidR="000C0F8B" w:rsidRPr="00CF7D50" w:rsidRDefault="000C0F8B" w:rsidP="00CF7D5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Experimental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procedures</w:t>
            </w:r>
            <w:proofErr w:type="spellEnd"/>
          </w:p>
        </w:tc>
        <w:tc>
          <w:tcPr>
            <w:tcW w:w="6356" w:type="dxa"/>
          </w:tcPr>
          <w:p w14:paraId="3360E08B" w14:textId="77777777" w:rsidR="0032082D" w:rsidRDefault="0032082D" w:rsidP="00CF7D50">
            <w:pPr>
              <w:jc w:val="center"/>
              <w:rPr>
                <w:b/>
              </w:rPr>
            </w:pPr>
          </w:p>
          <w:p w14:paraId="2CC93F45" w14:textId="6158BBDC" w:rsidR="000C0F8B" w:rsidRPr="00CF7D50" w:rsidRDefault="000C0F8B" w:rsidP="00CF7D50">
            <w:pPr>
              <w:jc w:val="center"/>
              <w:rPr>
                <w:b/>
              </w:rPr>
            </w:pPr>
            <w:r>
              <w:rPr>
                <w:b/>
              </w:rPr>
              <w:t>Observations</w:t>
            </w:r>
          </w:p>
        </w:tc>
        <w:tc>
          <w:tcPr>
            <w:tcW w:w="1984" w:type="dxa"/>
          </w:tcPr>
          <w:p w14:paraId="2692F6A9" w14:textId="77777777" w:rsidR="0032082D" w:rsidRDefault="0032082D" w:rsidP="00CF7D50">
            <w:pPr>
              <w:jc w:val="center"/>
              <w:rPr>
                <w:b/>
              </w:rPr>
            </w:pPr>
          </w:p>
          <w:p w14:paraId="3F8CF230" w14:textId="12E6F5B1" w:rsidR="000C0F8B" w:rsidRPr="00CF7D50" w:rsidRDefault="000C0F8B" w:rsidP="00CF7D50">
            <w:pPr>
              <w:jc w:val="center"/>
              <w:rPr>
                <w:b/>
              </w:rPr>
            </w:pPr>
            <w:r w:rsidRPr="00CF7D50">
              <w:rPr>
                <w:b/>
              </w:rPr>
              <w:t>Reference</w:t>
            </w:r>
            <w:r w:rsidR="0032082D">
              <w:rPr>
                <w:b/>
              </w:rPr>
              <w:t>s</w:t>
            </w:r>
          </w:p>
        </w:tc>
      </w:tr>
      <w:tr w:rsidR="00B402D3" w14:paraId="759263D3" w14:textId="77777777" w:rsidTr="0031280B">
        <w:tc>
          <w:tcPr>
            <w:tcW w:w="14283" w:type="dxa"/>
            <w:gridSpan w:val="4"/>
          </w:tcPr>
          <w:p w14:paraId="4C9A1800" w14:textId="77777777" w:rsidR="0032082D" w:rsidRDefault="0032082D" w:rsidP="00CF7D50">
            <w:pPr>
              <w:jc w:val="center"/>
              <w:rPr>
                <w:b/>
              </w:rPr>
            </w:pPr>
          </w:p>
          <w:p w14:paraId="0018A5B7" w14:textId="1AD85549" w:rsidR="00B402D3" w:rsidRDefault="00B402D3" w:rsidP="00CF7D50">
            <w:pPr>
              <w:jc w:val="center"/>
              <w:rPr>
                <w:b/>
              </w:rPr>
            </w:pPr>
            <w:proofErr w:type="spellStart"/>
            <w:r w:rsidRPr="005B168F">
              <w:rPr>
                <w:b/>
              </w:rPr>
              <w:t>Freshwater</w:t>
            </w:r>
            <w:proofErr w:type="spellEnd"/>
            <w:r w:rsidRPr="005B168F">
              <w:rPr>
                <w:b/>
              </w:rPr>
              <w:t xml:space="preserve"> </w:t>
            </w:r>
            <w:proofErr w:type="spellStart"/>
            <w:r w:rsidR="009440E4">
              <w:rPr>
                <w:b/>
              </w:rPr>
              <w:t>teleosts</w:t>
            </w:r>
            <w:proofErr w:type="spellEnd"/>
          </w:p>
          <w:p w14:paraId="2D42C528" w14:textId="616F26E3" w:rsidR="0032082D" w:rsidRPr="00CF7D50" w:rsidRDefault="0032082D" w:rsidP="00CF7D50">
            <w:pPr>
              <w:jc w:val="center"/>
              <w:rPr>
                <w:b/>
              </w:rPr>
            </w:pPr>
          </w:p>
        </w:tc>
      </w:tr>
      <w:tr w:rsidR="000C0F8B" w14:paraId="4AB21085" w14:textId="77777777" w:rsidTr="005A2B92">
        <w:tc>
          <w:tcPr>
            <w:tcW w:w="3184" w:type="dxa"/>
          </w:tcPr>
          <w:p w14:paraId="709427C5" w14:textId="77777777" w:rsidR="0032082D" w:rsidRDefault="0032082D"/>
          <w:p w14:paraId="6D9D533B" w14:textId="611D02F3" w:rsidR="000C0F8B" w:rsidRDefault="000C0F8B">
            <w:r>
              <w:t xml:space="preserve">Oriental </w:t>
            </w:r>
            <w:proofErr w:type="spellStart"/>
            <w:r>
              <w:t>loach</w:t>
            </w:r>
            <w:proofErr w:type="spellEnd"/>
            <w:r>
              <w:t xml:space="preserve"> </w:t>
            </w:r>
            <w:proofErr w:type="spellStart"/>
            <w:r w:rsidRPr="00CF7D50">
              <w:rPr>
                <w:i/>
              </w:rPr>
              <w:t>Misgurnus</w:t>
            </w:r>
            <w:proofErr w:type="spellEnd"/>
            <w:r w:rsidRPr="00CF7D50">
              <w:rPr>
                <w:i/>
              </w:rPr>
              <w:t xml:space="preserve"> </w:t>
            </w:r>
            <w:proofErr w:type="spellStart"/>
            <w:r w:rsidRPr="00CF7D50">
              <w:rPr>
                <w:i/>
              </w:rPr>
              <w:t>anguillicaudatus</w:t>
            </w:r>
            <w:proofErr w:type="spellEnd"/>
          </w:p>
        </w:tc>
        <w:tc>
          <w:tcPr>
            <w:tcW w:w="2759" w:type="dxa"/>
          </w:tcPr>
          <w:p w14:paraId="7EC6AFCB" w14:textId="77777777" w:rsidR="0032082D" w:rsidRPr="000B24EE" w:rsidRDefault="0032082D">
            <w:pPr>
              <w:rPr>
                <w:lang w:val="en-US"/>
              </w:rPr>
            </w:pPr>
          </w:p>
          <w:p w14:paraId="59CF5FEA" w14:textId="0E529DBE" w:rsidR="000C0F8B" w:rsidRPr="000B24EE" w:rsidRDefault="000C0F8B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Single </w:t>
            </w:r>
            <w:proofErr w:type="spellStart"/>
            <w:r w:rsidRPr="000B24EE">
              <w:rPr>
                <w:lang w:val="en-US"/>
              </w:rPr>
              <w:t>intraperitoneal</w:t>
            </w:r>
            <w:proofErr w:type="spellEnd"/>
            <w:r w:rsidRPr="000B24EE">
              <w:rPr>
                <w:lang w:val="en-US"/>
              </w:rPr>
              <w:t xml:space="preserve"> injection of hypertonic saline (2% </w:t>
            </w:r>
            <w:proofErr w:type="spellStart"/>
            <w:r w:rsidRPr="000B24EE">
              <w:rPr>
                <w:lang w:val="en-US"/>
              </w:rPr>
              <w:t>NaCl</w:t>
            </w:r>
            <w:proofErr w:type="spellEnd"/>
            <w:r w:rsidRPr="000B24EE">
              <w:rPr>
                <w:lang w:val="en-US"/>
              </w:rPr>
              <w:t xml:space="preserve"> solution) to intact animals</w:t>
            </w:r>
          </w:p>
          <w:p w14:paraId="039F872D" w14:textId="77777777" w:rsidR="000C0F8B" w:rsidRPr="000B24EE" w:rsidRDefault="000C0F8B">
            <w:pPr>
              <w:rPr>
                <w:lang w:val="en-US"/>
              </w:rPr>
            </w:pPr>
          </w:p>
          <w:p w14:paraId="0451AB9A" w14:textId="77777777" w:rsidR="000C0F8B" w:rsidRPr="000B24EE" w:rsidRDefault="000C0F8B" w:rsidP="00253A18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Two </w:t>
            </w:r>
            <w:proofErr w:type="spellStart"/>
            <w:r w:rsidRPr="000B24EE">
              <w:rPr>
                <w:lang w:val="en-US"/>
              </w:rPr>
              <w:t>intraperitoneal</w:t>
            </w:r>
            <w:proofErr w:type="spellEnd"/>
            <w:r w:rsidRPr="000B24EE">
              <w:rPr>
                <w:lang w:val="en-US"/>
              </w:rPr>
              <w:t xml:space="preserve"> injection (12h interval) of hypertonic saline to intact animals</w:t>
            </w:r>
          </w:p>
          <w:p w14:paraId="11AC215B" w14:textId="77777777" w:rsidR="000C0F8B" w:rsidRPr="000B24EE" w:rsidRDefault="000C0F8B">
            <w:pPr>
              <w:rPr>
                <w:lang w:val="en-US"/>
              </w:rPr>
            </w:pPr>
          </w:p>
          <w:p w14:paraId="0CBC5B1F" w14:textId="77777777" w:rsidR="000C0F8B" w:rsidRPr="000B24EE" w:rsidRDefault="000C0F8B" w:rsidP="00253A18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5 or 6 </w:t>
            </w:r>
            <w:proofErr w:type="spellStart"/>
            <w:r w:rsidRPr="000B24EE">
              <w:rPr>
                <w:lang w:val="en-US"/>
              </w:rPr>
              <w:t>intraperitoneal</w:t>
            </w:r>
            <w:proofErr w:type="spellEnd"/>
            <w:r w:rsidRPr="000B24EE">
              <w:rPr>
                <w:lang w:val="en-US"/>
              </w:rPr>
              <w:t xml:space="preserve"> injections of hypertonic saline to intact animals</w:t>
            </w:r>
          </w:p>
          <w:p w14:paraId="2801EE8F" w14:textId="77777777" w:rsidR="000C0F8B" w:rsidRPr="000B24EE" w:rsidRDefault="000C0F8B">
            <w:pPr>
              <w:rPr>
                <w:highlight w:val="green"/>
                <w:lang w:val="en-US"/>
              </w:rPr>
            </w:pPr>
          </w:p>
          <w:p w14:paraId="7AC60ABB" w14:textId="77777777" w:rsidR="000C0F8B" w:rsidRPr="000B24EE" w:rsidRDefault="000C0F8B" w:rsidP="00253A18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Prolonged loading of 2% </w:t>
            </w:r>
            <w:proofErr w:type="spellStart"/>
            <w:r w:rsidRPr="000B24EE">
              <w:rPr>
                <w:lang w:val="en-US"/>
              </w:rPr>
              <w:t>NaCl</w:t>
            </w:r>
            <w:proofErr w:type="spellEnd"/>
            <w:r w:rsidRPr="000B24EE">
              <w:rPr>
                <w:lang w:val="en-US"/>
              </w:rPr>
              <w:t xml:space="preserve"> solution to intact animals</w:t>
            </w:r>
          </w:p>
          <w:p w14:paraId="564F43D3" w14:textId="31007CF2" w:rsidR="000C0F8B" w:rsidRPr="000B24EE" w:rsidRDefault="000C0F8B">
            <w:pPr>
              <w:rPr>
                <w:lang w:val="en-US"/>
              </w:rPr>
            </w:pPr>
          </w:p>
          <w:p w14:paraId="39E9CF1E" w14:textId="77777777" w:rsidR="000C0F8B" w:rsidRPr="000B24EE" w:rsidRDefault="000C0F8B">
            <w:pPr>
              <w:rPr>
                <w:lang w:val="en-US"/>
              </w:rPr>
            </w:pPr>
          </w:p>
          <w:p w14:paraId="53E59A86" w14:textId="77777777" w:rsidR="000C0F8B" w:rsidRPr="000B24EE" w:rsidRDefault="000C0F8B" w:rsidP="00A50462">
            <w:pPr>
              <w:rPr>
                <w:lang w:val="en-US"/>
              </w:rPr>
            </w:pPr>
            <w:r w:rsidRPr="000B24EE">
              <w:rPr>
                <w:lang w:val="en-US"/>
              </w:rPr>
              <w:lastRenderedPageBreak/>
              <w:t xml:space="preserve">Same experiments in animals with spinal cord transected just anteriorly to the </w:t>
            </w:r>
            <w:proofErr w:type="spellStart"/>
            <w:r w:rsidRPr="000B24EE">
              <w:rPr>
                <w:lang w:val="en-US"/>
              </w:rPr>
              <w:t>urophysis</w:t>
            </w:r>
            <w:proofErr w:type="spellEnd"/>
            <w:r w:rsidRPr="000B24EE">
              <w:rPr>
                <w:lang w:val="en-US"/>
              </w:rPr>
              <w:t xml:space="preserve"> (= </w:t>
            </w:r>
            <w:proofErr w:type="spellStart"/>
            <w:r w:rsidRPr="000B24EE">
              <w:rPr>
                <w:lang w:val="en-US"/>
              </w:rPr>
              <w:t>urophysis</w:t>
            </w:r>
            <w:proofErr w:type="spellEnd"/>
            <w:r w:rsidRPr="000B24EE">
              <w:rPr>
                <w:lang w:val="en-US"/>
              </w:rPr>
              <w:t xml:space="preserve"> disconnected from anterior large cells)</w:t>
            </w:r>
          </w:p>
          <w:p w14:paraId="2A65EF22" w14:textId="77777777" w:rsidR="000C0F8B" w:rsidRPr="000B24EE" w:rsidRDefault="000C0F8B" w:rsidP="00A50462">
            <w:pPr>
              <w:rPr>
                <w:lang w:val="en-US"/>
              </w:rPr>
            </w:pPr>
          </w:p>
          <w:p w14:paraId="2E81716A" w14:textId="0B305D11" w:rsidR="000C0F8B" w:rsidRPr="000B24EE" w:rsidRDefault="005A2B92" w:rsidP="00253A18">
            <w:pPr>
              <w:rPr>
                <w:lang w:val="en-US"/>
              </w:rPr>
            </w:pPr>
            <w:r>
              <w:rPr>
                <w:lang w:val="en-US"/>
              </w:rPr>
              <w:t>Intact animals</w:t>
            </w:r>
            <w:r w:rsidR="000C0F8B" w:rsidRPr="000B24EE">
              <w:rPr>
                <w:lang w:val="en-US"/>
              </w:rPr>
              <w:t xml:space="preserve">: 1.25% and 1% </w:t>
            </w:r>
            <w:proofErr w:type="spellStart"/>
            <w:r w:rsidR="000C0F8B" w:rsidRPr="000B24EE">
              <w:rPr>
                <w:lang w:val="en-US"/>
              </w:rPr>
              <w:t>NaCl</w:t>
            </w:r>
            <w:proofErr w:type="spellEnd"/>
            <w:r w:rsidR="000C0F8B" w:rsidRPr="000B24EE">
              <w:rPr>
                <w:lang w:val="en-US"/>
              </w:rPr>
              <w:t xml:space="preserve"> renewed at 12h-interval for 15 days (hypertonic media) or 0.75% saline (nearly isotonic media)</w:t>
            </w:r>
          </w:p>
          <w:p w14:paraId="36E8BB43" w14:textId="77777777" w:rsidR="000C0F8B" w:rsidRPr="000B24EE" w:rsidRDefault="000C0F8B" w:rsidP="00253A18">
            <w:pPr>
              <w:rPr>
                <w:lang w:val="en-US"/>
              </w:rPr>
            </w:pPr>
          </w:p>
          <w:p w14:paraId="49F2954F" w14:textId="0F9A8C9E" w:rsidR="000C0F8B" w:rsidRPr="000B24EE" w:rsidRDefault="000C0F8B" w:rsidP="00253A18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Intact </w:t>
            </w:r>
            <w:proofErr w:type="gramStart"/>
            <w:r w:rsidRPr="000B24EE">
              <w:rPr>
                <w:lang w:val="en-US"/>
              </w:rPr>
              <w:t>animals :</w:t>
            </w:r>
            <w:proofErr w:type="gramEnd"/>
            <w:r w:rsidRPr="000B24EE">
              <w:rPr>
                <w:lang w:val="en-US"/>
              </w:rPr>
              <w:t xml:space="preserve"> 0.5% and 0.25% </w:t>
            </w:r>
            <w:proofErr w:type="spellStart"/>
            <w:r w:rsidRPr="000B24EE">
              <w:rPr>
                <w:lang w:val="en-US"/>
              </w:rPr>
              <w:t>NaCl</w:t>
            </w:r>
            <w:proofErr w:type="spellEnd"/>
            <w:r w:rsidRPr="000B24EE">
              <w:rPr>
                <w:lang w:val="en-US"/>
              </w:rPr>
              <w:t xml:space="preserve"> for 15 days (hypotonic media) or 0.75% saline (nearly isotonic media)</w:t>
            </w:r>
          </w:p>
          <w:p w14:paraId="2482E731" w14:textId="77777777" w:rsidR="000C0F8B" w:rsidRPr="000B24EE" w:rsidRDefault="000C0F8B" w:rsidP="00253A18">
            <w:pPr>
              <w:rPr>
                <w:lang w:val="en-US"/>
              </w:rPr>
            </w:pPr>
          </w:p>
          <w:p w14:paraId="721F96F2" w14:textId="77777777" w:rsidR="000C0F8B" w:rsidRPr="000B24EE" w:rsidRDefault="000C0F8B" w:rsidP="00253A18">
            <w:pPr>
              <w:rPr>
                <w:lang w:val="en-US"/>
              </w:rPr>
            </w:pPr>
            <w:r w:rsidRPr="000B24EE">
              <w:rPr>
                <w:lang w:val="en-US"/>
              </w:rPr>
              <w:t>Intact animals kept in re-distilled water renewed every 12h</w:t>
            </w:r>
          </w:p>
          <w:p w14:paraId="478EE3E3" w14:textId="331FEC34" w:rsidR="0032082D" w:rsidRPr="000B24EE" w:rsidRDefault="0032082D" w:rsidP="00253A18">
            <w:pPr>
              <w:rPr>
                <w:highlight w:val="green"/>
                <w:lang w:val="en-US"/>
              </w:rPr>
            </w:pPr>
          </w:p>
        </w:tc>
        <w:tc>
          <w:tcPr>
            <w:tcW w:w="6356" w:type="dxa"/>
          </w:tcPr>
          <w:p w14:paraId="2752E912" w14:textId="77777777" w:rsidR="0032082D" w:rsidRPr="000B24EE" w:rsidRDefault="0032082D" w:rsidP="004F79C7">
            <w:pPr>
              <w:rPr>
                <w:lang w:val="en-US"/>
              </w:rPr>
            </w:pPr>
          </w:p>
          <w:p w14:paraId="4FC95335" w14:textId="3EB9BD10" w:rsidR="000C0F8B" w:rsidRPr="000B24EE" w:rsidRDefault="000C0F8B" w:rsidP="004F79C7">
            <w:pPr>
              <w:rPr>
                <w:lang w:val="en-US"/>
              </w:rPr>
            </w:pPr>
            <w:r w:rsidRPr="000B24EE">
              <w:rPr>
                <w:lang w:val="en-US"/>
              </w:rPr>
              <w:t>Increased production of secretory material in posterior small Dahlgren cells in 30 min</w:t>
            </w:r>
          </w:p>
          <w:p w14:paraId="48D6646C" w14:textId="77777777" w:rsidR="000C0F8B" w:rsidRPr="000B24EE" w:rsidRDefault="000C0F8B" w:rsidP="004F79C7">
            <w:pPr>
              <w:rPr>
                <w:lang w:val="en-US"/>
              </w:rPr>
            </w:pPr>
          </w:p>
          <w:p w14:paraId="5CFDD49F" w14:textId="77777777" w:rsidR="00B402D3" w:rsidRPr="000B24EE" w:rsidRDefault="00B402D3" w:rsidP="00CF7D50">
            <w:pPr>
              <w:rPr>
                <w:lang w:val="en-US"/>
              </w:rPr>
            </w:pPr>
          </w:p>
          <w:p w14:paraId="10D2C922" w14:textId="77777777" w:rsidR="00B402D3" w:rsidRPr="000B24EE" w:rsidRDefault="00B402D3" w:rsidP="00CF7D50">
            <w:pPr>
              <w:rPr>
                <w:lang w:val="en-US"/>
              </w:rPr>
            </w:pPr>
          </w:p>
          <w:p w14:paraId="2CF9D04C" w14:textId="35D2A146" w:rsidR="000C0F8B" w:rsidRPr="000B24EE" w:rsidRDefault="000C0F8B" w:rsidP="00CF7D50">
            <w:pPr>
              <w:rPr>
                <w:highlight w:val="green"/>
                <w:lang w:val="en-US"/>
              </w:rPr>
            </w:pPr>
            <w:r w:rsidRPr="000B24EE">
              <w:rPr>
                <w:lang w:val="en-US"/>
              </w:rPr>
              <w:t>Increased production of secretory material also in anterior large Dahlgren cells</w:t>
            </w:r>
          </w:p>
          <w:p w14:paraId="06B8CD61" w14:textId="77777777" w:rsidR="000C0F8B" w:rsidRPr="000B24EE" w:rsidRDefault="000C0F8B" w:rsidP="00CF7D50">
            <w:pPr>
              <w:rPr>
                <w:highlight w:val="green"/>
                <w:lang w:val="en-US"/>
              </w:rPr>
            </w:pPr>
          </w:p>
          <w:p w14:paraId="6C94EAD5" w14:textId="77777777" w:rsidR="000C0F8B" w:rsidRPr="000B24EE" w:rsidRDefault="000C0F8B" w:rsidP="00CF7D50">
            <w:pPr>
              <w:rPr>
                <w:lang w:val="en-US"/>
              </w:rPr>
            </w:pPr>
          </w:p>
          <w:p w14:paraId="1E5E93AD" w14:textId="77777777" w:rsidR="000C0F8B" w:rsidRPr="000B24EE" w:rsidRDefault="000C0F8B" w:rsidP="004F79C7">
            <w:pPr>
              <w:rPr>
                <w:lang w:val="en-US"/>
              </w:rPr>
            </w:pPr>
          </w:p>
          <w:p w14:paraId="6E6FE314" w14:textId="7DBFB2A7" w:rsidR="000C0F8B" w:rsidRPr="000B24EE" w:rsidRDefault="00992327" w:rsidP="004F79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Neurosecret</w:t>
            </w:r>
            <w:r w:rsidR="000C0F8B" w:rsidRPr="000B24EE">
              <w:rPr>
                <w:lang w:val="en-US"/>
              </w:rPr>
              <w:t>ory</w:t>
            </w:r>
            <w:proofErr w:type="spellEnd"/>
            <w:r w:rsidR="000C0F8B" w:rsidRPr="000B24EE">
              <w:rPr>
                <w:lang w:val="en-US"/>
              </w:rPr>
              <w:t xml:space="preserve"> cells depleted of secretory material, vacuolated and </w:t>
            </w:r>
            <w:proofErr w:type="spellStart"/>
            <w:r w:rsidR="000C0F8B" w:rsidRPr="000B24EE">
              <w:rPr>
                <w:lang w:val="en-US"/>
              </w:rPr>
              <w:t>urophysis</w:t>
            </w:r>
            <w:proofErr w:type="spellEnd"/>
            <w:r w:rsidR="000C0F8B" w:rsidRPr="000B24EE">
              <w:rPr>
                <w:lang w:val="en-US"/>
              </w:rPr>
              <w:t xml:space="preserve"> almost vacant</w:t>
            </w:r>
          </w:p>
          <w:p w14:paraId="12BEB616" w14:textId="77777777" w:rsidR="000C0F8B" w:rsidRPr="000B24EE" w:rsidRDefault="000C0F8B" w:rsidP="00CF7D50">
            <w:pPr>
              <w:rPr>
                <w:lang w:val="en-US"/>
              </w:rPr>
            </w:pPr>
          </w:p>
          <w:p w14:paraId="793A8312" w14:textId="77777777" w:rsidR="000C0F8B" w:rsidRPr="000B24EE" w:rsidRDefault="000C0F8B" w:rsidP="00CF7D50">
            <w:pPr>
              <w:rPr>
                <w:lang w:val="en-US"/>
              </w:rPr>
            </w:pPr>
          </w:p>
          <w:p w14:paraId="244C52FE" w14:textId="418AACEC" w:rsidR="000C0F8B" w:rsidRPr="000B24EE" w:rsidRDefault="000C0F8B" w:rsidP="00CF7D50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Rapid depletion of secretory material in the </w:t>
            </w:r>
            <w:proofErr w:type="spellStart"/>
            <w:r w:rsidRPr="000B24EE">
              <w:rPr>
                <w:lang w:val="en-US"/>
              </w:rPr>
              <w:t>urophysis</w:t>
            </w:r>
            <w:proofErr w:type="spellEnd"/>
            <w:r w:rsidRPr="000B24EE">
              <w:rPr>
                <w:lang w:val="en-US"/>
              </w:rPr>
              <w:t xml:space="preserve"> prior to hyp</w:t>
            </w:r>
            <w:r w:rsidR="0032082D" w:rsidRPr="000B24EE">
              <w:rPr>
                <w:lang w:val="en-US"/>
              </w:rPr>
              <w:t>e</w:t>
            </w:r>
            <w:r w:rsidRPr="000B24EE">
              <w:rPr>
                <w:lang w:val="en-US"/>
              </w:rPr>
              <w:t>ractivity in small cells</w:t>
            </w:r>
          </w:p>
          <w:p w14:paraId="71897567" w14:textId="77777777" w:rsidR="000C0F8B" w:rsidRPr="000B24EE" w:rsidRDefault="000C0F8B" w:rsidP="00CF7D50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Prolonged </w:t>
            </w:r>
            <w:proofErr w:type="spellStart"/>
            <w:r w:rsidRPr="000B24EE">
              <w:rPr>
                <w:lang w:val="en-US"/>
              </w:rPr>
              <w:t>hypertonicity</w:t>
            </w:r>
            <w:proofErr w:type="spellEnd"/>
            <w:r w:rsidRPr="000B24EE">
              <w:rPr>
                <w:lang w:val="en-US"/>
              </w:rPr>
              <w:t xml:space="preserve"> led to exhaustion of small cells and evacuated </w:t>
            </w:r>
            <w:proofErr w:type="spellStart"/>
            <w:r w:rsidRPr="000B24EE">
              <w:rPr>
                <w:lang w:val="en-US"/>
              </w:rPr>
              <w:t>urophysis</w:t>
            </w:r>
            <w:proofErr w:type="spellEnd"/>
            <w:r w:rsidRPr="000B24EE">
              <w:rPr>
                <w:lang w:val="en-US"/>
              </w:rPr>
              <w:t xml:space="preserve"> </w:t>
            </w:r>
          </w:p>
          <w:p w14:paraId="4169E84E" w14:textId="77777777" w:rsidR="000C0F8B" w:rsidRPr="000B24EE" w:rsidRDefault="000C0F8B" w:rsidP="00CF7D50">
            <w:pPr>
              <w:rPr>
                <w:lang w:val="en-US"/>
              </w:rPr>
            </w:pPr>
          </w:p>
          <w:p w14:paraId="371151DB" w14:textId="77777777" w:rsidR="000C0F8B" w:rsidRPr="000B24EE" w:rsidRDefault="000C0F8B" w:rsidP="00CF7D50">
            <w:pPr>
              <w:rPr>
                <w:lang w:val="en-US"/>
              </w:rPr>
            </w:pPr>
            <w:r w:rsidRPr="000B24EE">
              <w:rPr>
                <w:lang w:val="en-US"/>
              </w:rPr>
              <w:lastRenderedPageBreak/>
              <w:t xml:space="preserve">Both small and large cells at rest – </w:t>
            </w:r>
            <w:proofErr w:type="spellStart"/>
            <w:r w:rsidRPr="000B24EE">
              <w:rPr>
                <w:lang w:val="en-US"/>
              </w:rPr>
              <w:t>urophysis</w:t>
            </w:r>
            <w:proofErr w:type="spellEnd"/>
            <w:r w:rsidRPr="000B24EE">
              <w:rPr>
                <w:lang w:val="en-US"/>
              </w:rPr>
              <w:t xml:space="preserve"> accumulates secretory material in considerable measure</w:t>
            </w:r>
          </w:p>
          <w:p w14:paraId="2E7E0AD6" w14:textId="77777777" w:rsidR="000C0F8B" w:rsidRPr="000B24EE" w:rsidRDefault="000C0F8B" w:rsidP="00CF7D50">
            <w:pPr>
              <w:rPr>
                <w:lang w:val="en-US"/>
              </w:rPr>
            </w:pPr>
          </w:p>
          <w:p w14:paraId="34728A23" w14:textId="77777777" w:rsidR="000C0F8B" w:rsidRPr="000B24EE" w:rsidRDefault="000C0F8B" w:rsidP="00CF7D50">
            <w:pPr>
              <w:rPr>
                <w:lang w:val="en-US"/>
              </w:rPr>
            </w:pPr>
          </w:p>
          <w:p w14:paraId="292A24C0" w14:textId="77777777" w:rsidR="000C0F8B" w:rsidRPr="000B24EE" w:rsidRDefault="000C0F8B" w:rsidP="00CF7D50">
            <w:pPr>
              <w:rPr>
                <w:lang w:val="en-US"/>
              </w:rPr>
            </w:pPr>
          </w:p>
          <w:p w14:paraId="427715EF" w14:textId="77777777" w:rsidR="000C0F8B" w:rsidRPr="000B24EE" w:rsidRDefault="000C0F8B" w:rsidP="00CF7D50">
            <w:pPr>
              <w:rPr>
                <w:lang w:val="en-US"/>
              </w:rPr>
            </w:pPr>
          </w:p>
          <w:p w14:paraId="6D91515B" w14:textId="77777777" w:rsidR="000C0F8B" w:rsidRPr="000B24EE" w:rsidRDefault="000C0F8B" w:rsidP="00CF7D50">
            <w:pPr>
              <w:rPr>
                <w:lang w:val="en-US"/>
              </w:rPr>
            </w:pPr>
          </w:p>
          <w:p w14:paraId="7AEB0099" w14:textId="724E987F" w:rsidR="000C0F8B" w:rsidRPr="000B24EE" w:rsidRDefault="00BF1CF1" w:rsidP="00CF7D50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Suppression of both production and discharge of </w:t>
            </w:r>
            <w:proofErr w:type="spellStart"/>
            <w:r w:rsidRPr="000B24EE">
              <w:rPr>
                <w:lang w:val="en-US"/>
              </w:rPr>
              <w:t>neurosecretory</w:t>
            </w:r>
            <w:proofErr w:type="spellEnd"/>
            <w:r w:rsidRPr="000B24EE">
              <w:rPr>
                <w:lang w:val="en-US"/>
              </w:rPr>
              <w:t xml:space="preserve"> material</w:t>
            </w:r>
          </w:p>
          <w:p w14:paraId="23F3A005" w14:textId="77777777" w:rsidR="00B402D3" w:rsidRPr="000B24EE" w:rsidRDefault="00B402D3" w:rsidP="00CF7D50">
            <w:pPr>
              <w:rPr>
                <w:lang w:val="en-US"/>
              </w:rPr>
            </w:pPr>
          </w:p>
          <w:p w14:paraId="544EAFD7" w14:textId="77777777" w:rsidR="00B402D3" w:rsidRPr="000B24EE" w:rsidRDefault="00B402D3" w:rsidP="00CF7D50">
            <w:pPr>
              <w:rPr>
                <w:lang w:val="en-US"/>
              </w:rPr>
            </w:pPr>
          </w:p>
          <w:p w14:paraId="69BCA4A4" w14:textId="77777777" w:rsidR="00B402D3" w:rsidRPr="000B24EE" w:rsidRDefault="00B402D3" w:rsidP="00CF7D50">
            <w:pPr>
              <w:rPr>
                <w:lang w:val="en-US"/>
              </w:rPr>
            </w:pPr>
          </w:p>
          <w:p w14:paraId="05052A1B" w14:textId="77777777" w:rsidR="00B402D3" w:rsidRPr="000B24EE" w:rsidRDefault="00B402D3" w:rsidP="00CF7D50">
            <w:pPr>
              <w:rPr>
                <w:lang w:val="en-US"/>
              </w:rPr>
            </w:pPr>
          </w:p>
          <w:p w14:paraId="05FE4385" w14:textId="77777777" w:rsidR="00B402D3" w:rsidRPr="000B24EE" w:rsidRDefault="00B402D3" w:rsidP="00CF7D50">
            <w:pPr>
              <w:rPr>
                <w:lang w:val="en-US"/>
              </w:rPr>
            </w:pPr>
          </w:p>
          <w:p w14:paraId="77F38CA2" w14:textId="77777777" w:rsidR="000C0F8B" w:rsidRPr="000B24EE" w:rsidRDefault="000C0F8B" w:rsidP="00CF7D50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Moderate production of many small cells and some large cells – </w:t>
            </w:r>
            <w:proofErr w:type="spellStart"/>
            <w:r w:rsidRPr="000B24EE">
              <w:rPr>
                <w:lang w:val="en-US"/>
              </w:rPr>
              <w:t>urophysis</w:t>
            </w:r>
            <w:proofErr w:type="spellEnd"/>
            <w:r w:rsidRPr="000B24EE">
              <w:rPr>
                <w:lang w:val="en-US"/>
              </w:rPr>
              <w:t xml:space="preserve"> charged with varying amount of secretory material</w:t>
            </w:r>
          </w:p>
          <w:p w14:paraId="6CA810A5" w14:textId="77777777" w:rsidR="000C0F8B" w:rsidRPr="000B24EE" w:rsidRDefault="000C0F8B" w:rsidP="00CF7D50">
            <w:pPr>
              <w:rPr>
                <w:lang w:val="en-US"/>
              </w:rPr>
            </w:pPr>
          </w:p>
          <w:p w14:paraId="1B73D38B" w14:textId="77777777" w:rsidR="000C0F8B" w:rsidRPr="000B24EE" w:rsidRDefault="000C0F8B" w:rsidP="00CF7D50">
            <w:pPr>
              <w:rPr>
                <w:lang w:val="en-US"/>
              </w:rPr>
            </w:pPr>
          </w:p>
          <w:p w14:paraId="017AD866" w14:textId="77777777" w:rsidR="00B402D3" w:rsidRPr="000B24EE" w:rsidRDefault="00B402D3" w:rsidP="00CF7D50">
            <w:pPr>
              <w:rPr>
                <w:lang w:val="en-US"/>
              </w:rPr>
            </w:pPr>
          </w:p>
          <w:p w14:paraId="50C4AB7C" w14:textId="77777777" w:rsidR="00B402D3" w:rsidRPr="000B24EE" w:rsidRDefault="00B402D3" w:rsidP="00CF7D50">
            <w:pPr>
              <w:rPr>
                <w:lang w:val="en-US"/>
              </w:rPr>
            </w:pPr>
          </w:p>
          <w:p w14:paraId="7989E6A0" w14:textId="353E53C1" w:rsidR="000C0F8B" w:rsidRPr="000B24EE" w:rsidRDefault="000C0F8B" w:rsidP="00CF7D50">
            <w:pPr>
              <w:rPr>
                <w:lang w:val="en-US"/>
              </w:rPr>
            </w:pPr>
            <w:r w:rsidRPr="000B24EE">
              <w:rPr>
                <w:lang w:val="en-US"/>
              </w:rPr>
              <w:t>More secretory material in cells and in fiber tracts compared to controls</w:t>
            </w:r>
          </w:p>
        </w:tc>
        <w:tc>
          <w:tcPr>
            <w:tcW w:w="1984" w:type="dxa"/>
          </w:tcPr>
          <w:p w14:paraId="32C427CA" w14:textId="77777777" w:rsidR="0032082D" w:rsidRPr="000B24EE" w:rsidRDefault="0032082D">
            <w:pPr>
              <w:rPr>
                <w:lang w:val="en-US"/>
              </w:rPr>
            </w:pPr>
          </w:p>
          <w:p w14:paraId="3A61882E" w14:textId="7BEEC428" w:rsidR="000C0F8B" w:rsidRDefault="009A709F" w:rsidP="00AC7744">
            <w:r>
              <w:rPr>
                <w:lang w:val="en-US"/>
              </w:rPr>
              <w:sym w:font="Symbol" w:char="F05B"/>
            </w:r>
            <w:r w:rsidR="00AC7744">
              <w:rPr>
                <w:lang w:val="en-US"/>
              </w:rPr>
              <w:t>34</w:t>
            </w:r>
            <w:r>
              <w:rPr>
                <w:lang w:val="en-US"/>
              </w:rPr>
              <w:sym w:font="Symbol" w:char="F05D"/>
            </w:r>
          </w:p>
        </w:tc>
      </w:tr>
      <w:tr w:rsidR="007A6E23" w:rsidRPr="007A6E23" w14:paraId="424AE481" w14:textId="77777777" w:rsidTr="005A2B92">
        <w:tc>
          <w:tcPr>
            <w:tcW w:w="3184" w:type="dxa"/>
          </w:tcPr>
          <w:p w14:paraId="2B4577FC" w14:textId="77777777" w:rsidR="007A6E23" w:rsidRPr="00724C05" w:rsidRDefault="007A6E23" w:rsidP="00F35986">
            <w:pPr>
              <w:rPr>
                <w:lang w:val="en-US"/>
              </w:rPr>
            </w:pPr>
          </w:p>
          <w:p w14:paraId="01588B63" w14:textId="3CE7FF99" w:rsidR="007A6E23" w:rsidRPr="00724C05" w:rsidRDefault="007A6E23" w:rsidP="00F35986">
            <w:pPr>
              <w:rPr>
                <w:lang w:val="en-US"/>
              </w:rPr>
            </w:pPr>
            <w:proofErr w:type="spellStart"/>
            <w:r w:rsidRPr="00724C05">
              <w:rPr>
                <w:lang w:val="en-US"/>
              </w:rPr>
              <w:t>Mrigal</w:t>
            </w:r>
            <w:proofErr w:type="spellEnd"/>
            <w:r w:rsidRPr="00724C05">
              <w:rPr>
                <w:lang w:val="en-US"/>
              </w:rPr>
              <w:t xml:space="preserve"> carp</w:t>
            </w:r>
          </w:p>
          <w:p w14:paraId="0AFB8219" w14:textId="77777777" w:rsidR="007A6E23" w:rsidRPr="00724C05" w:rsidRDefault="007A6E23" w:rsidP="00F35986">
            <w:pPr>
              <w:rPr>
                <w:i/>
                <w:iCs/>
                <w:lang w:val="en-US"/>
              </w:rPr>
            </w:pPr>
            <w:proofErr w:type="spellStart"/>
            <w:r w:rsidRPr="00724C05">
              <w:rPr>
                <w:i/>
                <w:iCs/>
                <w:lang w:val="en-US"/>
              </w:rPr>
              <w:t>Cirrhina</w:t>
            </w:r>
            <w:proofErr w:type="spellEnd"/>
            <w:r w:rsidRPr="00724C0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724C05">
              <w:rPr>
                <w:i/>
                <w:iCs/>
                <w:lang w:val="en-US"/>
              </w:rPr>
              <w:t>mrigala</w:t>
            </w:r>
            <w:proofErr w:type="spellEnd"/>
          </w:p>
          <w:p w14:paraId="3FBF436B" w14:textId="1E6770A1" w:rsidR="007A6E23" w:rsidRPr="00724C05" w:rsidRDefault="007A6E23" w:rsidP="00F35986">
            <w:pPr>
              <w:rPr>
                <w:i/>
                <w:iCs/>
                <w:lang w:val="en-US"/>
              </w:rPr>
            </w:pPr>
          </w:p>
        </w:tc>
        <w:tc>
          <w:tcPr>
            <w:tcW w:w="2759" w:type="dxa"/>
          </w:tcPr>
          <w:p w14:paraId="2DA5D9AF" w14:textId="77777777" w:rsidR="007A6E23" w:rsidRPr="00724C05" w:rsidRDefault="007A6E23">
            <w:pPr>
              <w:rPr>
                <w:lang w:val="en-US"/>
              </w:rPr>
            </w:pPr>
          </w:p>
          <w:p w14:paraId="409844C8" w14:textId="77777777" w:rsidR="007A6E23" w:rsidRPr="00724C05" w:rsidRDefault="007A6E23">
            <w:pPr>
              <w:rPr>
                <w:lang w:val="en-US"/>
              </w:rPr>
            </w:pPr>
            <w:r w:rsidRPr="00724C05">
              <w:rPr>
                <w:lang w:val="en-US"/>
              </w:rPr>
              <w:t>Transfer to hyperosmotic saline for 1, 2 and 4h</w:t>
            </w:r>
          </w:p>
          <w:p w14:paraId="596F105E" w14:textId="77777777" w:rsidR="007A6E23" w:rsidRDefault="007A6E23">
            <w:pPr>
              <w:rPr>
                <w:lang w:val="en-US"/>
              </w:rPr>
            </w:pPr>
            <w:r w:rsidRPr="00724C05">
              <w:rPr>
                <w:lang w:val="en-US"/>
              </w:rPr>
              <w:t>Transfer back to FW</w:t>
            </w:r>
          </w:p>
          <w:p w14:paraId="278A489F" w14:textId="75E65B45" w:rsidR="005A2B92" w:rsidRPr="00724C05" w:rsidRDefault="005A2B92">
            <w:pPr>
              <w:rPr>
                <w:lang w:val="en-US"/>
              </w:rPr>
            </w:pPr>
          </w:p>
        </w:tc>
        <w:tc>
          <w:tcPr>
            <w:tcW w:w="6356" w:type="dxa"/>
          </w:tcPr>
          <w:p w14:paraId="70FAE54D" w14:textId="77777777" w:rsidR="007A6E23" w:rsidRPr="00724C05" w:rsidRDefault="007A6E23" w:rsidP="0031280B">
            <w:pPr>
              <w:rPr>
                <w:lang w:val="en-US"/>
              </w:rPr>
            </w:pPr>
          </w:p>
          <w:p w14:paraId="71ECD25C" w14:textId="650A34E6" w:rsidR="007A6E23" w:rsidRPr="00724C05" w:rsidRDefault="007A6E23" w:rsidP="0031280B">
            <w:pPr>
              <w:rPr>
                <w:lang w:val="en-US"/>
              </w:rPr>
            </w:pPr>
            <w:r w:rsidRPr="00724C05">
              <w:rPr>
                <w:lang w:val="en-US"/>
              </w:rPr>
              <w:t xml:space="preserve">Depletion of </w:t>
            </w:r>
            <w:proofErr w:type="spellStart"/>
            <w:r w:rsidRPr="00724C05">
              <w:rPr>
                <w:lang w:val="en-US"/>
              </w:rPr>
              <w:t>neurosecretory</w:t>
            </w:r>
            <w:proofErr w:type="spellEnd"/>
            <w:r w:rsidRPr="00724C05">
              <w:rPr>
                <w:lang w:val="en-US"/>
              </w:rPr>
              <w:t xml:space="preserve"> material in the CNSS</w:t>
            </w:r>
          </w:p>
          <w:p w14:paraId="3AB991A1" w14:textId="77777777" w:rsidR="007A6E23" w:rsidRPr="00724C05" w:rsidRDefault="007A6E23" w:rsidP="0031280B">
            <w:pPr>
              <w:rPr>
                <w:lang w:val="en-US"/>
              </w:rPr>
            </w:pPr>
            <w:r w:rsidRPr="00724C05">
              <w:rPr>
                <w:lang w:val="en-US"/>
              </w:rPr>
              <w:t xml:space="preserve">Reappearance of </w:t>
            </w:r>
            <w:proofErr w:type="spellStart"/>
            <w:r w:rsidRPr="00724C05">
              <w:rPr>
                <w:lang w:val="en-US"/>
              </w:rPr>
              <w:t>neurosecretory</w:t>
            </w:r>
            <w:proofErr w:type="spellEnd"/>
            <w:r w:rsidRPr="00724C05">
              <w:rPr>
                <w:lang w:val="en-US"/>
              </w:rPr>
              <w:t xml:space="preserve"> material in the CNSS</w:t>
            </w:r>
          </w:p>
          <w:p w14:paraId="7F10D30D" w14:textId="101EBF88" w:rsidR="007A6E23" w:rsidRPr="00724C05" w:rsidRDefault="007A6E23" w:rsidP="0031280B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6362F544" w14:textId="77777777" w:rsidR="007A6E23" w:rsidRPr="00724C05" w:rsidRDefault="007A6E23">
            <w:pPr>
              <w:rPr>
                <w:lang w:val="en-US"/>
              </w:rPr>
            </w:pPr>
          </w:p>
          <w:p w14:paraId="437D8B04" w14:textId="15E91149" w:rsidR="007A6E23" w:rsidRPr="00724C05" w:rsidRDefault="009A709F" w:rsidP="00AC7744">
            <w:pPr>
              <w:rPr>
                <w:lang w:val="en-US"/>
              </w:rPr>
            </w:pPr>
            <w:r>
              <w:rPr>
                <w:lang w:val="en-US"/>
              </w:rPr>
              <w:sym w:font="Symbol" w:char="F05B"/>
            </w:r>
            <w:r w:rsidR="00AC7744">
              <w:rPr>
                <w:lang w:val="en-US"/>
              </w:rPr>
              <w:t>86</w:t>
            </w:r>
            <w:r>
              <w:rPr>
                <w:lang w:val="en-US"/>
              </w:rPr>
              <w:sym w:font="Symbol" w:char="F05D"/>
            </w:r>
          </w:p>
        </w:tc>
      </w:tr>
      <w:tr w:rsidR="000C0F8B" w14:paraId="57A3BB31" w14:textId="77777777" w:rsidTr="005A2B92">
        <w:tc>
          <w:tcPr>
            <w:tcW w:w="3184" w:type="dxa"/>
            <w:tcBorders>
              <w:bottom w:val="single" w:sz="4" w:space="0" w:color="auto"/>
            </w:tcBorders>
          </w:tcPr>
          <w:p w14:paraId="40EEB348" w14:textId="77777777" w:rsidR="0032082D" w:rsidRPr="000B24EE" w:rsidRDefault="0032082D" w:rsidP="00F35986">
            <w:pPr>
              <w:rPr>
                <w:lang w:val="en-US"/>
              </w:rPr>
            </w:pPr>
          </w:p>
          <w:p w14:paraId="0FE497A6" w14:textId="6A4EBAF3" w:rsidR="000C0F8B" w:rsidRDefault="00143A55" w:rsidP="00F35986">
            <w:pPr>
              <w:rPr>
                <w:i/>
                <w:lang w:val="en-US"/>
              </w:rPr>
            </w:pPr>
            <w:r>
              <w:rPr>
                <w:lang w:val="en-US"/>
              </w:rPr>
              <w:t>Molly</w:t>
            </w:r>
            <w:r w:rsidR="000C0F8B" w:rsidRPr="000B24EE">
              <w:rPr>
                <w:lang w:val="en-US"/>
              </w:rPr>
              <w:t xml:space="preserve"> </w:t>
            </w:r>
            <w:proofErr w:type="spellStart"/>
            <w:r w:rsidR="0031280B" w:rsidRPr="000B24EE">
              <w:rPr>
                <w:i/>
                <w:lang w:val="en-US"/>
              </w:rPr>
              <w:t>Poecilia</w:t>
            </w:r>
            <w:proofErr w:type="spellEnd"/>
            <w:r w:rsidR="000C0F8B" w:rsidRPr="000B24EE">
              <w:rPr>
                <w:i/>
                <w:lang w:val="en-US"/>
              </w:rPr>
              <w:t xml:space="preserve"> </w:t>
            </w:r>
            <w:proofErr w:type="spellStart"/>
            <w:r w:rsidR="000C0F8B" w:rsidRPr="000B24EE">
              <w:rPr>
                <w:i/>
                <w:lang w:val="en-US"/>
              </w:rPr>
              <w:t>sphenops</w:t>
            </w:r>
            <w:proofErr w:type="spellEnd"/>
          </w:p>
          <w:p w14:paraId="642C245F" w14:textId="43EF956F" w:rsidR="00AB062C" w:rsidRPr="000B24EE" w:rsidRDefault="00AB062C" w:rsidP="00F35986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 w:rsidRPr="000B24EE">
              <w:rPr>
                <w:i/>
                <w:lang w:val="en-US"/>
              </w:rPr>
              <w:t>Molliensia</w:t>
            </w:r>
            <w:proofErr w:type="spellEnd"/>
            <w:r>
              <w:rPr>
                <w:i/>
                <w:lang w:val="en-US"/>
              </w:rPr>
              <w:t xml:space="preserve"> </w:t>
            </w:r>
            <w:proofErr w:type="spellStart"/>
            <w:r>
              <w:rPr>
                <w:i/>
                <w:lang w:val="en-US"/>
              </w:rPr>
              <w:t>sphenops</w:t>
            </w:r>
            <w:proofErr w:type="spellEnd"/>
            <w:r>
              <w:rPr>
                <w:i/>
                <w:lang w:val="en-US"/>
              </w:rPr>
              <w:t xml:space="preserve"> </w:t>
            </w:r>
            <w:r w:rsidRPr="00AB062C">
              <w:rPr>
                <w:lang w:val="en-US"/>
              </w:rPr>
              <w:t xml:space="preserve">in the </w:t>
            </w:r>
            <w:r w:rsidRPr="00AB062C">
              <w:rPr>
                <w:lang w:val="en-US"/>
              </w:rPr>
              <w:lastRenderedPageBreak/>
              <w:t>article)</w:t>
            </w:r>
          </w:p>
        </w:tc>
        <w:tc>
          <w:tcPr>
            <w:tcW w:w="2759" w:type="dxa"/>
          </w:tcPr>
          <w:p w14:paraId="2060A441" w14:textId="77777777" w:rsidR="0032082D" w:rsidRPr="000B24EE" w:rsidRDefault="0032082D">
            <w:pPr>
              <w:rPr>
                <w:lang w:val="en-US"/>
              </w:rPr>
            </w:pPr>
          </w:p>
          <w:p w14:paraId="13D04098" w14:textId="72EF232F" w:rsidR="000C0F8B" w:rsidRDefault="000C0F8B">
            <w:r>
              <w:t xml:space="preserve">Transfer to SW (1 </w:t>
            </w:r>
            <w:proofErr w:type="spellStart"/>
            <w:r>
              <w:t>week</w:t>
            </w:r>
            <w:proofErr w:type="spellEnd"/>
            <w:r>
              <w:t>)</w:t>
            </w:r>
          </w:p>
        </w:tc>
        <w:tc>
          <w:tcPr>
            <w:tcW w:w="6356" w:type="dxa"/>
          </w:tcPr>
          <w:p w14:paraId="368A15F3" w14:textId="77777777" w:rsidR="0032082D" w:rsidRPr="000B24EE" w:rsidRDefault="0032082D" w:rsidP="0031280B">
            <w:pPr>
              <w:rPr>
                <w:lang w:val="en-US"/>
              </w:rPr>
            </w:pPr>
          </w:p>
          <w:p w14:paraId="5B25C619" w14:textId="1D5BDFE3" w:rsidR="000C0F8B" w:rsidRPr="000B24EE" w:rsidRDefault="000C0F8B" w:rsidP="0031280B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Decreased </w:t>
            </w:r>
            <w:r w:rsidR="00A94C81" w:rsidRPr="000B24EE">
              <w:rPr>
                <w:lang w:val="en-US"/>
              </w:rPr>
              <w:t xml:space="preserve">number of </w:t>
            </w:r>
            <w:proofErr w:type="spellStart"/>
            <w:r w:rsidRPr="000B24EE">
              <w:rPr>
                <w:lang w:val="en-US"/>
              </w:rPr>
              <w:t>neurosecretory</w:t>
            </w:r>
            <w:proofErr w:type="spellEnd"/>
            <w:r w:rsidRPr="000B24EE">
              <w:rPr>
                <w:lang w:val="en-US"/>
              </w:rPr>
              <w:t xml:space="preserve"> granules in </w:t>
            </w:r>
            <w:proofErr w:type="spellStart"/>
            <w:r w:rsidRPr="000B24EE">
              <w:rPr>
                <w:lang w:val="en-US"/>
              </w:rPr>
              <w:t>urophysis</w:t>
            </w:r>
            <w:proofErr w:type="spellEnd"/>
          </w:p>
          <w:p w14:paraId="39009855" w14:textId="77777777" w:rsidR="000C0F8B" w:rsidRPr="000B24EE" w:rsidRDefault="000C0F8B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Increased blood cell infiltration of the </w:t>
            </w:r>
            <w:proofErr w:type="spellStart"/>
            <w:r w:rsidRPr="000B24EE">
              <w:rPr>
                <w:lang w:val="en-US"/>
              </w:rPr>
              <w:t>urophysis</w:t>
            </w:r>
            <w:proofErr w:type="spellEnd"/>
          </w:p>
          <w:p w14:paraId="374AB633" w14:textId="532D8905" w:rsidR="0032082D" w:rsidRPr="000B24EE" w:rsidRDefault="0032082D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6A78D7ED" w14:textId="77777777" w:rsidR="0032082D" w:rsidRPr="000B24EE" w:rsidRDefault="0032082D">
            <w:pPr>
              <w:rPr>
                <w:lang w:val="en-US"/>
              </w:rPr>
            </w:pPr>
          </w:p>
          <w:p w14:paraId="483C9818" w14:textId="6B0AA6D9" w:rsidR="000C0F8B" w:rsidRDefault="009A709F" w:rsidP="00AC7744">
            <w:r>
              <w:rPr>
                <w:lang w:val="en-US"/>
              </w:rPr>
              <w:sym w:font="Symbol" w:char="F05B"/>
            </w:r>
            <w:r w:rsidR="00AC7744">
              <w:rPr>
                <w:lang w:val="en-US"/>
              </w:rPr>
              <w:t>304</w:t>
            </w:r>
            <w:r>
              <w:rPr>
                <w:lang w:val="en-US"/>
              </w:rPr>
              <w:sym w:font="Symbol" w:char="F05D"/>
            </w:r>
          </w:p>
        </w:tc>
      </w:tr>
      <w:tr w:rsidR="000C0F8B" w14:paraId="231AA3BC" w14:textId="77777777" w:rsidTr="005A2B92">
        <w:tc>
          <w:tcPr>
            <w:tcW w:w="3184" w:type="dxa"/>
            <w:tcBorders>
              <w:bottom w:val="nil"/>
            </w:tcBorders>
          </w:tcPr>
          <w:p w14:paraId="66E0CAAB" w14:textId="77777777" w:rsidR="0032082D" w:rsidRDefault="0032082D" w:rsidP="00A23F8B"/>
          <w:p w14:paraId="6D0E7CB1" w14:textId="54B8BE13" w:rsidR="000C0F8B" w:rsidRPr="00CF7D50" w:rsidRDefault="000C0F8B" w:rsidP="00A23F8B">
            <w:proofErr w:type="spellStart"/>
            <w:r>
              <w:t>Zebrafish</w:t>
            </w:r>
            <w:proofErr w:type="spellEnd"/>
            <w:r>
              <w:t xml:space="preserve"> </w:t>
            </w:r>
            <w:proofErr w:type="spellStart"/>
            <w:r w:rsidR="006F3C13" w:rsidRPr="006F3C13">
              <w:rPr>
                <w:i/>
              </w:rPr>
              <w:t>Danio</w:t>
            </w:r>
            <w:proofErr w:type="spellEnd"/>
            <w:r w:rsidR="006F3C13" w:rsidRPr="006F3C13">
              <w:rPr>
                <w:i/>
              </w:rPr>
              <w:t xml:space="preserve"> </w:t>
            </w:r>
            <w:proofErr w:type="spellStart"/>
            <w:r w:rsidR="006F3C13" w:rsidRPr="006F3C13">
              <w:rPr>
                <w:i/>
              </w:rPr>
              <w:t>rerio</w:t>
            </w:r>
            <w:proofErr w:type="spellEnd"/>
          </w:p>
        </w:tc>
        <w:tc>
          <w:tcPr>
            <w:tcW w:w="2759" w:type="dxa"/>
          </w:tcPr>
          <w:p w14:paraId="58CC017F" w14:textId="77777777" w:rsidR="0032082D" w:rsidRPr="000B24EE" w:rsidRDefault="0032082D">
            <w:pPr>
              <w:rPr>
                <w:lang w:val="en-US"/>
              </w:rPr>
            </w:pPr>
          </w:p>
          <w:p w14:paraId="4CEC1526" w14:textId="3C16196E" w:rsidR="000C0F8B" w:rsidRPr="000B24EE" w:rsidRDefault="000C0F8B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Transfer to SW (30 </w:t>
            </w:r>
            <w:proofErr w:type="spellStart"/>
            <w:r w:rsidRPr="000B24EE">
              <w:rPr>
                <w:lang w:val="en-US"/>
              </w:rPr>
              <w:t>ppt</w:t>
            </w:r>
            <w:proofErr w:type="spellEnd"/>
            <w:r w:rsidRPr="000B24EE">
              <w:rPr>
                <w:lang w:val="en-US"/>
              </w:rPr>
              <w:t xml:space="preserve"> salinity) at 2, 3, 4, 5 or 6 d</w:t>
            </w:r>
            <w:r w:rsidR="00D87FC0">
              <w:rPr>
                <w:lang w:val="en-US"/>
              </w:rPr>
              <w:t>ays post fertilization (</w:t>
            </w:r>
            <w:proofErr w:type="spellStart"/>
            <w:r w:rsidR="00D87FC0">
              <w:rPr>
                <w:lang w:val="en-US"/>
              </w:rPr>
              <w:t>dpf</w:t>
            </w:r>
            <w:proofErr w:type="spellEnd"/>
            <w:r w:rsidR="00D87FC0">
              <w:rPr>
                <w:lang w:val="en-US"/>
              </w:rPr>
              <w:t>)</w:t>
            </w:r>
            <w:r w:rsidRPr="000B24EE">
              <w:rPr>
                <w:lang w:val="en-US"/>
              </w:rPr>
              <w:t xml:space="preserve"> for 15 min</w:t>
            </w:r>
          </w:p>
          <w:p w14:paraId="293A8AEC" w14:textId="7C83F400" w:rsidR="000C0F8B" w:rsidRPr="000B24EE" w:rsidRDefault="000C0F8B">
            <w:pPr>
              <w:rPr>
                <w:lang w:val="en-US"/>
              </w:rPr>
            </w:pPr>
          </w:p>
        </w:tc>
        <w:tc>
          <w:tcPr>
            <w:tcW w:w="6356" w:type="dxa"/>
          </w:tcPr>
          <w:p w14:paraId="25625D40" w14:textId="77777777" w:rsidR="0032082D" w:rsidRPr="000B24EE" w:rsidRDefault="0032082D">
            <w:pPr>
              <w:rPr>
                <w:lang w:val="en-US"/>
              </w:rPr>
            </w:pPr>
          </w:p>
          <w:p w14:paraId="45F03D2D" w14:textId="5D2E8C5F" w:rsidR="000C0F8B" w:rsidRPr="000B24EE" w:rsidRDefault="000C0F8B">
            <w:pPr>
              <w:rPr>
                <w:highlight w:val="red"/>
                <w:lang w:val="en-US"/>
              </w:rPr>
            </w:pPr>
            <w:r w:rsidRPr="000B24EE">
              <w:rPr>
                <w:lang w:val="en-US"/>
              </w:rPr>
              <w:t xml:space="preserve">Increased </w:t>
            </w:r>
            <w:r w:rsidRPr="000B24EE">
              <w:rPr>
                <w:i/>
                <w:lang w:val="en-US"/>
              </w:rPr>
              <w:t>uts2</w:t>
            </w:r>
            <w:r w:rsidRPr="00A60093">
              <w:rPr>
                <w:i/>
              </w:rPr>
              <w:sym w:font="Symbol" w:char="F061"/>
            </w:r>
            <w:r w:rsidRPr="000B24EE">
              <w:rPr>
                <w:lang w:val="en-US"/>
              </w:rPr>
              <w:t xml:space="preserve"> and </w:t>
            </w:r>
            <w:r w:rsidRPr="000B24EE">
              <w:rPr>
                <w:i/>
                <w:lang w:val="en-US"/>
              </w:rPr>
              <w:t>uts2</w:t>
            </w:r>
            <w:r w:rsidRPr="00A60093">
              <w:rPr>
                <w:i/>
              </w:rPr>
              <w:sym w:font="Symbol" w:char="F062"/>
            </w:r>
            <w:r w:rsidRPr="000B24EE">
              <w:rPr>
                <w:lang w:val="en-US"/>
              </w:rPr>
              <w:t xml:space="preserve"> mRNA </w:t>
            </w:r>
            <w:r w:rsidR="00121A6F" w:rsidRPr="000B24EE">
              <w:rPr>
                <w:lang w:val="en-US"/>
              </w:rPr>
              <w:t xml:space="preserve">levels </w:t>
            </w:r>
            <w:r w:rsidRPr="000B24EE">
              <w:rPr>
                <w:lang w:val="en-US"/>
              </w:rPr>
              <w:t>at 6dpf</w:t>
            </w:r>
          </w:p>
        </w:tc>
        <w:tc>
          <w:tcPr>
            <w:tcW w:w="1984" w:type="dxa"/>
          </w:tcPr>
          <w:p w14:paraId="49A01A3F" w14:textId="77777777" w:rsidR="0032082D" w:rsidRPr="000B24EE" w:rsidRDefault="0032082D">
            <w:pPr>
              <w:rPr>
                <w:lang w:val="en-US"/>
              </w:rPr>
            </w:pPr>
          </w:p>
          <w:p w14:paraId="2C67BF17" w14:textId="7B4BD3F3" w:rsidR="000C0F8B" w:rsidRDefault="009A709F" w:rsidP="00AC7744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3</w:t>
            </w:r>
            <w:r w:rsidR="00AC7744">
              <w:rPr>
                <w:lang w:val="en-US"/>
              </w:rPr>
              <w:t>29</w:t>
            </w:r>
            <w:r>
              <w:rPr>
                <w:lang w:val="en-US"/>
              </w:rPr>
              <w:sym w:font="Symbol" w:char="F05D"/>
            </w:r>
          </w:p>
        </w:tc>
      </w:tr>
      <w:tr w:rsidR="000C0F8B" w14:paraId="70714A87" w14:textId="77777777" w:rsidTr="005A2B92">
        <w:tc>
          <w:tcPr>
            <w:tcW w:w="3184" w:type="dxa"/>
            <w:tcBorders>
              <w:top w:val="nil"/>
            </w:tcBorders>
          </w:tcPr>
          <w:p w14:paraId="0E82D8BF" w14:textId="77777777" w:rsidR="000C0F8B" w:rsidRDefault="000C0F8B" w:rsidP="00A23F8B"/>
        </w:tc>
        <w:tc>
          <w:tcPr>
            <w:tcW w:w="2759" w:type="dxa"/>
          </w:tcPr>
          <w:p w14:paraId="1E1BACFE" w14:textId="77777777" w:rsidR="0032082D" w:rsidRPr="000B24EE" w:rsidRDefault="0032082D">
            <w:pPr>
              <w:rPr>
                <w:lang w:val="en-US"/>
              </w:rPr>
            </w:pPr>
          </w:p>
          <w:p w14:paraId="435F1D23" w14:textId="684B9F3A" w:rsidR="000C0F8B" w:rsidRPr="000B24EE" w:rsidRDefault="000C0F8B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Transfer to SW (30 </w:t>
            </w:r>
            <w:proofErr w:type="spellStart"/>
            <w:r w:rsidRPr="000B24EE">
              <w:rPr>
                <w:lang w:val="en-US"/>
              </w:rPr>
              <w:t>ppt</w:t>
            </w:r>
            <w:proofErr w:type="spellEnd"/>
            <w:r w:rsidRPr="000B24EE">
              <w:rPr>
                <w:lang w:val="en-US"/>
              </w:rPr>
              <w:t xml:space="preserve"> salinity) at 2, 3, 4, 5 </w:t>
            </w:r>
            <w:proofErr w:type="spellStart"/>
            <w:r w:rsidRPr="000B24EE">
              <w:rPr>
                <w:lang w:val="en-US"/>
              </w:rPr>
              <w:t>dpf</w:t>
            </w:r>
            <w:proofErr w:type="spellEnd"/>
            <w:r w:rsidRPr="000B24EE">
              <w:rPr>
                <w:lang w:val="en-US"/>
              </w:rPr>
              <w:t xml:space="preserve"> for 15 min</w:t>
            </w:r>
          </w:p>
        </w:tc>
        <w:tc>
          <w:tcPr>
            <w:tcW w:w="6356" w:type="dxa"/>
          </w:tcPr>
          <w:p w14:paraId="26C85867" w14:textId="77777777" w:rsidR="0032082D" w:rsidRPr="000B24EE" w:rsidRDefault="0032082D" w:rsidP="0031280B">
            <w:pPr>
              <w:jc w:val="both"/>
              <w:rPr>
                <w:lang w:val="en-US"/>
              </w:rPr>
            </w:pPr>
          </w:p>
          <w:p w14:paraId="38285E52" w14:textId="2FE2A59F" w:rsidR="000C0F8B" w:rsidRPr="000B24EE" w:rsidRDefault="00CC5F6D" w:rsidP="0031280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2dpf: n</w:t>
            </w:r>
            <w:r w:rsidR="000C0F8B" w:rsidRPr="000B24EE">
              <w:rPr>
                <w:lang w:val="en-US"/>
              </w:rPr>
              <w:t xml:space="preserve">o change in </w:t>
            </w:r>
            <w:r w:rsidR="000C0F8B" w:rsidRPr="000B24EE">
              <w:rPr>
                <w:i/>
                <w:lang w:val="en-US"/>
              </w:rPr>
              <w:t>pthrp2</w:t>
            </w:r>
            <w:r w:rsidR="000C0F8B" w:rsidRPr="000B24EE">
              <w:rPr>
                <w:lang w:val="en-US"/>
              </w:rPr>
              <w:t xml:space="preserve"> mRNA</w:t>
            </w:r>
            <w:r w:rsidR="00121A6F" w:rsidRPr="000B24EE">
              <w:rPr>
                <w:lang w:val="en-US"/>
              </w:rPr>
              <w:t xml:space="preserve"> levels</w:t>
            </w:r>
          </w:p>
          <w:p w14:paraId="331253DF" w14:textId="108992CE" w:rsidR="000C0F8B" w:rsidRPr="000B24EE" w:rsidRDefault="000C0F8B" w:rsidP="0031280B">
            <w:pPr>
              <w:jc w:val="both"/>
              <w:rPr>
                <w:lang w:val="en-US"/>
              </w:rPr>
            </w:pPr>
            <w:r w:rsidRPr="000B24EE">
              <w:rPr>
                <w:lang w:val="en-US"/>
              </w:rPr>
              <w:t>3dpf</w:t>
            </w:r>
            <w:r w:rsidR="00CC5F6D">
              <w:rPr>
                <w:lang w:val="en-US"/>
              </w:rPr>
              <w:t>: d</w:t>
            </w:r>
            <w:r w:rsidRPr="000B24EE">
              <w:rPr>
                <w:lang w:val="en-US"/>
              </w:rPr>
              <w:t xml:space="preserve">ecreased </w:t>
            </w:r>
            <w:r w:rsidRPr="000B24EE">
              <w:rPr>
                <w:i/>
                <w:lang w:val="en-US"/>
              </w:rPr>
              <w:t xml:space="preserve">pth3r </w:t>
            </w:r>
            <w:r w:rsidRPr="000B24EE">
              <w:rPr>
                <w:lang w:val="en-US"/>
              </w:rPr>
              <w:t>mRNA</w:t>
            </w:r>
            <w:r w:rsidR="00121A6F" w:rsidRPr="000B24EE">
              <w:rPr>
                <w:lang w:val="en-US"/>
              </w:rPr>
              <w:t xml:space="preserve"> levels</w:t>
            </w:r>
          </w:p>
          <w:p w14:paraId="65CCE6BB" w14:textId="77D76252" w:rsidR="000C0F8B" w:rsidRPr="000B24EE" w:rsidRDefault="000C0F8B" w:rsidP="0031280B">
            <w:pPr>
              <w:jc w:val="both"/>
              <w:rPr>
                <w:lang w:val="en-US"/>
              </w:rPr>
            </w:pPr>
            <w:r w:rsidRPr="000B24EE">
              <w:rPr>
                <w:lang w:val="en-US"/>
              </w:rPr>
              <w:t>4dpf</w:t>
            </w:r>
            <w:r w:rsidR="00CC5F6D">
              <w:rPr>
                <w:lang w:val="en-US"/>
              </w:rPr>
              <w:t>: d</w:t>
            </w:r>
            <w:r w:rsidRPr="000B24EE">
              <w:rPr>
                <w:lang w:val="en-US"/>
              </w:rPr>
              <w:t xml:space="preserve">ecreased </w:t>
            </w:r>
            <w:r w:rsidRPr="000B24EE">
              <w:rPr>
                <w:i/>
                <w:lang w:val="en-US"/>
              </w:rPr>
              <w:t>pth2r</w:t>
            </w:r>
            <w:r w:rsidRPr="000B24EE">
              <w:rPr>
                <w:lang w:val="en-US"/>
              </w:rPr>
              <w:t xml:space="preserve"> mRNA</w:t>
            </w:r>
            <w:r w:rsidR="00121A6F" w:rsidRPr="000B24EE">
              <w:rPr>
                <w:lang w:val="en-US"/>
              </w:rPr>
              <w:t xml:space="preserve"> levels</w:t>
            </w:r>
          </w:p>
          <w:p w14:paraId="28DD70A7" w14:textId="1E99121E" w:rsidR="000C0F8B" w:rsidRPr="000B24EE" w:rsidRDefault="000C0F8B" w:rsidP="00CC5F6D">
            <w:pPr>
              <w:jc w:val="both"/>
              <w:rPr>
                <w:lang w:val="en-US"/>
              </w:rPr>
            </w:pPr>
            <w:r w:rsidRPr="000B24EE">
              <w:rPr>
                <w:lang w:val="en-US"/>
              </w:rPr>
              <w:t>5dpf</w:t>
            </w:r>
            <w:r w:rsidR="00CC5F6D">
              <w:rPr>
                <w:lang w:val="en-US"/>
              </w:rPr>
              <w:t>: d</w:t>
            </w:r>
            <w:r w:rsidRPr="000B24EE">
              <w:rPr>
                <w:lang w:val="en-US"/>
              </w:rPr>
              <w:t xml:space="preserve">ecreased </w:t>
            </w:r>
            <w:r w:rsidRPr="000B24EE">
              <w:rPr>
                <w:i/>
                <w:lang w:val="en-US"/>
              </w:rPr>
              <w:t>pthrp1</w:t>
            </w:r>
            <w:r w:rsidRPr="000B24EE">
              <w:rPr>
                <w:lang w:val="en-US"/>
              </w:rPr>
              <w:t xml:space="preserve"> mRNA</w:t>
            </w:r>
            <w:r w:rsidR="00121A6F" w:rsidRPr="000B24EE">
              <w:rPr>
                <w:lang w:val="en-US"/>
              </w:rPr>
              <w:t xml:space="preserve"> levels</w:t>
            </w:r>
            <w:r w:rsidR="00CC5F6D">
              <w:rPr>
                <w:lang w:val="en-US"/>
              </w:rPr>
              <w:t>; i</w:t>
            </w:r>
            <w:r w:rsidRPr="000B24EE">
              <w:rPr>
                <w:lang w:val="en-US"/>
              </w:rPr>
              <w:t xml:space="preserve">ncreased </w:t>
            </w:r>
            <w:r w:rsidRPr="000B24EE">
              <w:rPr>
                <w:i/>
                <w:lang w:val="en-US"/>
              </w:rPr>
              <w:t xml:space="preserve">pth1r </w:t>
            </w:r>
            <w:r w:rsidRPr="000B24EE">
              <w:rPr>
                <w:lang w:val="en-US"/>
              </w:rPr>
              <w:t xml:space="preserve">and </w:t>
            </w:r>
            <w:r w:rsidRPr="000B24EE">
              <w:rPr>
                <w:i/>
                <w:lang w:val="en-US"/>
              </w:rPr>
              <w:t xml:space="preserve">pth2r </w:t>
            </w:r>
            <w:r w:rsidRPr="000B24EE">
              <w:rPr>
                <w:lang w:val="en-US"/>
              </w:rPr>
              <w:t>mRNA</w:t>
            </w:r>
            <w:r w:rsidR="00121A6F" w:rsidRPr="000B24EE">
              <w:rPr>
                <w:lang w:val="en-US"/>
              </w:rPr>
              <w:t xml:space="preserve"> levels</w:t>
            </w:r>
          </w:p>
          <w:p w14:paraId="32ED95CB" w14:textId="613266AE" w:rsidR="0032082D" w:rsidRPr="000B24EE" w:rsidRDefault="0032082D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6EF42FDF" w14:textId="77777777" w:rsidR="0032082D" w:rsidRPr="000B24EE" w:rsidRDefault="0032082D">
            <w:pPr>
              <w:rPr>
                <w:lang w:val="en-US"/>
              </w:rPr>
            </w:pPr>
          </w:p>
          <w:p w14:paraId="5F984A8F" w14:textId="097FFD9A" w:rsidR="000C0F8B" w:rsidRDefault="009A709F" w:rsidP="00AC7744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3</w:t>
            </w:r>
            <w:r w:rsidR="00AC7744">
              <w:rPr>
                <w:lang w:val="en-US"/>
              </w:rPr>
              <w:t>32</w:t>
            </w:r>
            <w:r>
              <w:rPr>
                <w:lang w:val="en-US"/>
              </w:rPr>
              <w:sym w:font="Symbol" w:char="F05D"/>
            </w:r>
          </w:p>
        </w:tc>
      </w:tr>
      <w:tr w:rsidR="00B402D3" w14:paraId="609863F6" w14:textId="77777777" w:rsidTr="0031280B">
        <w:tc>
          <w:tcPr>
            <w:tcW w:w="14283" w:type="dxa"/>
            <w:gridSpan w:val="4"/>
          </w:tcPr>
          <w:p w14:paraId="4E978C85" w14:textId="77777777" w:rsidR="0032082D" w:rsidRDefault="0032082D" w:rsidP="00B402D3">
            <w:pPr>
              <w:jc w:val="center"/>
              <w:rPr>
                <w:b/>
              </w:rPr>
            </w:pPr>
          </w:p>
          <w:p w14:paraId="0B921E6A" w14:textId="7FA590A9" w:rsidR="00D87FC0" w:rsidRDefault="00B402D3" w:rsidP="00D87FC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Sea</w:t>
            </w:r>
            <w:r w:rsidRPr="005B168F">
              <w:rPr>
                <w:b/>
              </w:rPr>
              <w:t>water</w:t>
            </w:r>
            <w:proofErr w:type="spellEnd"/>
            <w:r w:rsidRPr="005B168F">
              <w:rPr>
                <w:b/>
              </w:rPr>
              <w:t xml:space="preserve"> </w:t>
            </w:r>
            <w:proofErr w:type="spellStart"/>
            <w:r w:rsidR="009440E4">
              <w:rPr>
                <w:b/>
              </w:rPr>
              <w:t>teleosts</w:t>
            </w:r>
            <w:proofErr w:type="spellEnd"/>
          </w:p>
          <w:p w14:paraId="267B3B23" w14:textId="7E5772C2" w:rsidR="0032082D" w:rsidRDefault="0032082D" w:rsidP="00B402D3">
            <w:pPr>
              <w:jc w:val="center"/>
            </w:pPr>
          </w:p>
        </w:tc>
      </w:tr>
      <w:tr w:rsidR="000C0F8B" w14:paraId="7555D4A4" w14:textId="77777777" w:rsidTr="005A2B92">
        <w:tc>
          <w:tcPr>
            <w:tcW w:w="3184" w:type="dxa"/>
            <w:tcBorders>
              <w:bottom w:val="nil"/>
            </w:tcBorders>
          </w:tcPr>
          <w:p w14:paraId="52378D36" w14:textId="77777777" w:rsidR="0032082D" w:rsidRDefault="0032082D"/>
          <w:p w14:paraId="4FFF12B2" w14:textId="47484D3D" w:rsidR="000C0F8B" w:rsidRPr="00CF7D50" w:rsidRDefault="003F2EDE" w:rsidP="003F2EDE">
            <w:proofErr w:type="spellStart"/>
            <w:r>
              <w:t>Longjaw</w:t>
            </w:r>
            <w:proofErr w:type="spellEnd"/>
            <w:r>
              <w:t xml:space="preserve"> </w:t>
            </w:r>
            <w:proofErr w:type="spellStart"/>
            <w:r>
              <w:t>mudsucker</w:t>
            </w:r>
            <w:proofErr w:type="spellEnd"/>
            <w:r w:rsidR="000C0F8B">
              <w:rPr>
                <w:i/>
              </w:rPr>
              <w:t xml:space="preserve"> </w:t>
            </w:r>
            <w:proofErr w:type="spellStart"/>
            <w:r w:rsidR="000C0F8B" w:rsidRPr="004F4AFB">
              <w:rPr>
                <w:i/>
              </w:rPr>
              <w:t>Gillichthys</w:t>
            </w:r>
            <w:proofErr w:type="spellEnd"/>
            <w:r w:rsidR="000C0F8B" w:rsidRPr="004F4AFB">
              <w:rPr>
                <w:i/>
              </w:rPr>
              <w:t xml:space="preserve"> mirabilis</w:t>
            </w:r>
          </w:p>
        </w:tc>
        <w:tc>
          <w:tcPr>
            <w:tcW w:w="2759" w:type="dxa"/>
          </w:tcPr>
          <w:p w14:paraId="38312297" w14:textId="77777777" w:rsidR="0032082D" w:rsidRPr="00AE123B" w:rsidRDefault="0032082D" w:rsidP="00226228">
            <w:pPr>
              <w:rPr>
                <w:lang w:val="en-US"/>
              </w:rPr>
            </w:pPr>
          </w:p>
          <w:p w14:paraId="66F7139D" w14:textId="338BE536" w:rsidR="000C0F8B" w:rsidRPr="00AE123B" w:rsidRDefault="000C0F8B" w:rsidP="00226228">
            <w:pPr>
              <w:rPr>
                <w:lang w:val="en-US"/>
              </w:rPr>
            </w:pPr>
            <w:r w:rsidRPr="00AE123B">
              <w:rPr>
                <w:lang w:val="en-US"/>
              </w:rPr>
              <w:t>Transfer to FW (6 days)</w:t>
            </w:r>
          </w:p>
        </w:tc>
        <w:tc>
          <w:tcPr>
            <w:tcW w:w="6356" w:type="dxa"/>
          </w:tcPr>
          <w:p w14:paraId="5008C9C1" w14:textId="77777777" w:rsidR="0032082D" w:rsidRPr="00AE123B" w:rsidRDefault="0032082D" w:rsidP="00226228">
            <w:pPr>
              <w:rPr>
                <w:lang w:val="en-US"/>
              </w:rPr>
            </w:pPr>
          </w:p>
          <w:p w14:paraId="49BE4A2C" w14:textId="1EDC65E2" w:rsidR="000C0F8B" w:rsidRPr="00AE123B" w:rsidRDefault="000C0F8B" w:rsidP="00226228">
            <w:pPr>
              <w:rPr>
                <w:lang w:val="en-US"/>
              </w:rPr>
            </w:pPr>
            <w:r w:rsidRPr="00AE123B">
              <w:rPr>
                <w:lang w:val="en-US"/>
              </w:rPr>
              <w:t xml:space="preserve">Depletion of </w:t>
            </w:r>
            <w:r w:rsidRPr="00C70458">
              <w:rPr>
                <w:lang w:val="en-US"/>
              </w:rPr>
              <w:t>toad-bladder water permeability factor</w:t>
            </w:r>
            <w:r w:rsidR="00C70458">
              <w:rPr>
                <w:lang w:val="en-US"/>
              </w:rPr>
              <w:t xml:space="preserve"> (AVT)</w:t>
            </w:r>
          </w:p>
          <w:p w14:paraId="78709297" w14:textId="77777777" w:rsidR="000C0F8B" w:rsidRPr="00AE123B" w:rsidRDefault="000C0F8B" w:rsidP="00226228">
            <w:pPr>
              <w:rPr>
                <w:lang w:val="en-US"/>
              </w:rPr>
            </w:pPr>
            <w:r w:rsidRPr="00AE123B">
              <w:rPr>
                <w:lang w:val="en-US"/>
              </w:rPr>
              <w:t>No alteration of trout bladder-contracting factor (UII)</w:t>
            </w:r>
          </w:p>
          <w:p w14:paraId="2FB86DA4" w14:textId="286A3C6B" w:rsidR="0032082D" w:rsidRPr="00AE123B" w:rsidRDefault="0032082D" w:rsidP="00226228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7C30D537" w14:textId="77777777" w:rsidR="0032082D" w:rsidRPr="00AE123B" w:rsidRDefault="0032082D">
            <w:pPr>
              <w:rPr>
                <w:lang w:val="en-US"/>
              </w:rPr>
            </w:pPr>
          </w:p>
          <w:p w14:paraId="5152ECDE" w14:textId="7DB907B8" w:rsidR="000C0F8B" w:rsidRPr="00AE123B" w:rsidRDefault="009A709F" w:rsidP="00AC7744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3</w:t>
            </w:r>
            <w:r w:rsidR="00AC7744">
              <w:rPr>
                <w:lang w:val="en-US"/>
              </w:rPr>
              <w:t>20</w:t>
            </w:r>
            <w:r>
              <w:rPr>
                <w:lang w:val="en-US"/>
              </w:rPr>
              <w:sym w:font="Symbol" w:char="F05D"/>
            </w:r>
          </w:p>
        </w:tc>
      </w:tr>
      <w:tr w:rsidR="000C0F8B" w14:paraId="35878645" w14:textId="77777777" w:rsidTr="005A2B92">
        <w:tc>
          <w:tcPr>
            <w:tcW w:w="3184" w:type="dxa"/>
            <w:tcBorders>
              <w:top w:val="nil"/>
              <w:bottom w:val="nil"/>
            </w:tcBorders>
          </w:tcPr>
          <w:p w14:paraId="014A3803" w14:textId="77777777" w:rsidR="000C0F8B" w:rsidRPr="00C46376" w:rsidRDefault="000C0F8B"/>
        </w:tc>
        <w:tc>
          <w:tcPr>
            <w:tcW w:w="2759" w:type="dxa"/>
          </w:tcPr>
          <w:p w14:paraId="11B4B58D" w14:textId="77777777" w:rsidR="0032082D" w:rsidRPr="000B24EE" w:rsidRDefault="0032082D" w:rsidP="00226228">
            <w:pPr>
              <w:rPr>
                <w:lang w:val="en-US"/>
              </w:rPr>
            </w:pPr>
          </w:p>
          <w:p w14:paraId="41B7912C" w14:textId="77777777" w:rsidR="000C0F8B" w:rsidRPr="000B24EE" w:rsidRDefault="000C0F8B" w:rsidP="00226228">
            <w:pPr>
              <w:rPr>
                <w:i/>
                <w:lang w:val="en-US"/>
              </w:rPr>
            </w:pPr>
            <w:proofErr w:type="spellStart"/>
            <w:r w:rsidRPr="000B24EE">
              <w:rPr>
                <w:lang w:val="en-US"/>
              </w:rPr>
              <w:t>Urophyses</w:t>
            </w:r>
            <w:proofErr w:type="spellEnd"/>
            <w:r w:rsidRPr="000B24EE">
              <w:rPr>
                <w:lang w:val="en-US"/>
              </w:rPr>
              <w:t xml:space="preserve"> </w:t>
            </w:r>
            <w:proofErr w:type="spellStart"/>
            <w:r w:rsidRPr="000B24EE">
              <w:rPr>
                <w:lang w:val="en-US"/>
              </w:rPr>
              <w:t>sujected</w:t>
            </w:r>
            <w:proofErr w:type="spellEnd"/>
            <w:r w:rsidRPr="000B24EE">
              <w:rPr>
                <w:lang w:val="en-US"/>
              </w:rPr>
              <w:t xml:space="preserve"> to high </w:t>
            </w:r>
            <w:proofErr w:type="spellStart"/>
            <w:r w:rsidRPr="000B24EE">
              <w:rPr>
                <w:lang w:val="en-US"/>
              </w:rPr>
              <w:t>potassum</w:t>
            </w:r>
            <w:proofErr w:type="spellEnd"/>
            <w:r w:rsidRPr="000B24EE">
              <w:rPr>
                <w:lang w:val="en-US"/>
              </w:rPr>
              <w:t xml:space="preserve"> ion </w:t>
            </w:r>
            <w:r w:rsidRPr="000B24EE">
              <w:rPr>
                <w:i/>
                <w:lang w:val="en-US"/>
              </w:rPr>
              <w:t>in vitro</w:t>
            </w:r>
          </w:p>
          <w:p w14:paraId="77EC40B3" w14:textId="7CC01F06" w:rsidR="0032082D" w:rsidRPr="000B24EE" w:rsidRDefault="0032082D" w:rsidP="00226228">
            <w:pPr>
              <w:rPr>
                <w:lang w:val="en-US"/>
              </w:rPr>
            </w:pPr>
          </w:p>
        </w:tc>
        <w:tc>
          <w:tcPr>
            <w:tcW w:w="6356" w:type="dxa"/>
          </w:tcPr>
          <w:p w14:paraId="5CA59E17" w14:textId="77777777" w:rsidR="0032082D" w:rsidRPr="000B24EE" w:rsidRDefault="0032082D" w:rsidP="00226228">
            <w:pPr>
              <w:rPr>
                <w:lang w:val="en-US"/>
              </w:rPr>
            </w:pPr>
          </w:p>
          <w:p w14:paraId="3D7B1B5C" w14:textId="71732B67" w:rsidR="000C0F8B" w:rsidRPr="000B24EE" w:rsidRDefault="000C0F8B" w:rsidP="00226228">
            <w:pPr>
              <w:rPr>
                <w:lang w:val="en-US"/>
              </w:rPr>
            </w:pPr>
            <w:r w:rsidRPr="000B24EE">
              <w:rPr>
                <w:lang w:val="en-US"/>
              </w:rPr>
              <w:t>Depolarization and release of teleost bladder-contracting factor (UII)</w:t>
            </w:r>
          </w:p>
        </w:tc>
        <w:tc>
          <w:tcPr>
            <w:tcW w:w="1984" w:type="dxa"/>
          </w:tcPr>
          <w:p w14:paraId="58AEB737" w14:textId="77777777" w:rsidR="0032082D" w:rsidRPr="000B24EE" w:rsidRDefault="0032082D">
            <w:pPr>
              <w:rPr>
                <w:lang w:val="en-US"/>
              </w:rPr>
            </w:pPr>
          </w:p>
          <w:p w14:paraId="36D5721D" w14:textId="0A234C1C" w:rsidR="000C0F8B" w:rsidRDefault="009A709F" w:rsidP="00AC7744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3</w:t>
            </w:r>
            <w:r w:rsidR="00AC7744">
              <w:rPr>
                <w:lang w:val="en-US"/>
              </w:rPr>
              <w:t>19</w:t>
            </w:r>
            <w:r>
              <w:rPr>
                <w:lang w:val="en-US"/>
              </w:rPr>
              <w:sym w:font="Symbol" w:char="F05D"/>
            </w:r>
          </w:p>
        </w:tc>
      </w:tr>
      <w:tr w:rsidR="000C0F8B" w14:paraId="1C0525B4" w14:textId="77777777" w:rsidTr="005A2B92">
        <w:tc>
          <w:tcPr>
            <w:tcW w:w="3184" w:type="dxa"/>
            <w:tcBorders>
              <w:top w:val="nil"/>
            </w:tcBorders>
          </w:tcPr>
          <w:p w14:paraId="6C5C49F2" w14:textId="77777777" w:rsidR="000C0F8B" w:rsidRPr="00C46376" w:rsidRDefault="000C0F8B"/>
        </w:tc>
        <w:tc>
          <w:tcPr>
            <w:tcW w:w="2759" w:type="dxa"/>
          </w:tcPr>
          <w:p w14:paraId="3A4916CF" w14:textId="77777777" w:rsidR="0032082D" w:rsidRDefault="0032082D" w:rsidP="00226228"/>
          <w:p w14:paraId="753925F5" w14:textId="5A5E4FAF" w:rsidR="000C0F8B" w:rsidRDefault="000C0F8B" w:rsidP="00226228">
            <w:r>
              <w:t xml:space="preserve">Transfer to </w:t>
            </w:r>
            <w:r w:rsidRPr="00226228">
              <w:t>FW (</w:t>
            </w:r>
            <w:r>
              <w:t>24h</w:t>
            </w:r>
            <w:r w:rsidRPr="00226228">
              <w:t>)</w:t>
            </w:r>
          </w:p>
        </w:tc>
        <w:tc>
          <w:tcPr>
            <w:tcW w:w="6356" w:type="dxa"/>
          </w:tcPr>
          <w:p w14:paraId="20FCC42A" w14:textId="77777777" w:rsidR="0032082D" w:rsidRPr="000B24EE" w:rsidRDefault="0032082D" w:rsidP="00226228">
            <w:pPr>
              <w:rPr>
                <w:lang w:val="en-US"/>
              </w:rPr>
            </w:pPr>
          </w:p>
          <w:p w14:paraId="04B32807" w14:textId="77777777" w:rsidR="000C0F8B" w:rsidRPr="000B24EE" w:rsidRDefault="000C0F8B" w:rsidP="00226228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Increased UI and UII </w:t>
            </w:r>
            <w:proofErr w:type="spellStart"/>
            <w:r w:rsidRPr="000B24EE">
              <w:rPr>
                <w:lang w:val="en-US"/>
              </w:rPr>
              <w:t>immunoreactivity</w:t>
            </w:r>
            <w:proofErr w:type="spellEnd"/>
            <w:r w:rsidRPr="000B24EE">
              <w:rPr>
                <w:lang w:val="en-US"/>
              </w:rPr>
              <w:t xml:space="preserve"> in </w:t>
            </w:r>
            <w:proofErr w:type="spellStart"/>
            <w:r w:rsidRPr="000B24EE">
              <w:rPr>
                <w:lang w:val="en-US"/>
              </w:rPr>
              <w:t>urophysis</w:t>
            </w:r>
            <w:proofErr w:type="spellEnd"/>
            <w:r w:rsidRPr="000B24EE">
              <w:rPr>
                <w:lang w:val="en-US"/>
              </w:rPr>
              <w:t xml:space="preserve"> </w:t>
            </w:r>
          </w:p>
          <w:p w14:paraId="2C7211F4" w14:textId="6F23C3A3" w:rsidR="0032082D" w:rsidRPr="000B24EE" w:rsidRDefault="0032082D" w:rsidP="00226228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1BFE453E" w14:textId="77777777" w:rsidR="0032082D" w:rsidRPr="000B24EE" w:rsidRDefault="0032082D">
            <w:pPr>
              <w:rPr>
                <w:lang w:val="en-US"/>
              </w:rPr>
            </w:pPr>
          </w:p>
          <w:p w14:paraId="2F27917D" w14:textId="2BC32759" w:rsidR="000C0F8B" w:rsidRDefault="009A709F" w:rsidP="00AC7744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3</w:t>
            </w:r>
            <w:r w:rsidR="00AC7744">
              <w:rPr>
                <w:lang w:val="en-US"/>
              </w:rPr>
              <w:t>24</w:t>
            </w:r>
            <w:r>
              <w:rPr>
                <w:lang w:val="en-US"/>
              </w:rPr>
              <w:sym w:font="Symbol" w:char="F05D"/>
            </w:r>
          </w:p>
        </w:tc>
      </w:tr>
      <w:tr w:rsidR="000C0F8B" w14:paraId="19D710CA" w14:textId="77777777" w:rsidTr="005A2B92">
        <w:tc>
          <w:tcPr>
            <w:tcW w:w="3184" w:type="dxa"/>
          </w:tcPr>
          <w:p w14:paraId="6813597A" w14:textId="77777777" w:rsidR="0032082D" w:rsidRDefault="0032082D"/>
          <w:p w14:paraId="757F88DB" w14:textId="6E735E2A" w:rsidR="000C0F8B" w:rsidRDefault="000C0F8B">
            <w:r>
              <w:t xml:space="preserve">White </w:t>
            </w:r>
            <w:proofErr w:type="spellStart"/>
            <w:r>
              <w:t>seabream</w:t>
            </w:r>
            <w:proofErr w:type="spellEnd"/>
            <w:r>
              <w:t xml:space="preserve"> </w:t>
            </w:r>
            <w:proofErr w:type="spellStart"/>
            <w:r w:rsidRPr="00762C54">
              <w:rPr>
                <w:i/>
              </w:rPr>
              <w:t>Diplodus</w:t>
            </w:r>
            <w:proofErr w:type="spellEnd"/>
            <w:r w:rsidRPr="00762C54">
              <w:rPr>
                <w:i/>
              </w:rPr>
              <w:t xml:space="preserve"> </w:t>
            </w:r>
            <w:proofErr w:type="spellStart"/>
            <w:r w:rsidRPr="00762C54">
              <w:rPr>
                <w:i/>
              </w:rPr>
              <w:t>sargus</w:t>
            </w:r>
            <w:proofErr w:type="spellEnd"/>
            <w:r w:rsidRPr="00762C54">
              <w:t xml:space="preserve"> </w:t>
            </w:r>
          </w:p>
        </w:tc>
        <w:tc>
          <w:tcPr>
            <w:tcW w:w="2759" w:type="dxa"/>
          </w:tcPr>
          <w:p w14:paraId="495C7B5B" w14:textId="77777777" w:rsidR="0032082D" w:rsidRPr="000B24EE" w:rsidRDefault="0032082D">
            <w:pPr>
              <w:rPr>
                <w:lang w:val="en-US"/>
              </w:rPr>
            </w:pPr>
          </w:p>
          <w:p w14:paraId="5D9022D4" w14:textId="77777777" w:rsidR="000C0F8B" w:rsidRPr="000B24EE" w:rsidRDefault="000C0F8B">
            <w:pPr>
              <w:rPr>
                <w:lang w:val="en-US"/>
              </w:rPr>
            </w:pPr>
            <w:r w:rsidRPr="000B24EE">
              <w:rPr>
                <w:lang w:val="en-US"/>
              </w:rPr>
              <w:t>Transfer to FW for 15, 30, 45 and 90 min</w:t>
            </w:r>
          </w:p>
          <w:p w14:paraId="2947950A" w14:textId="5D3622C2" w:rsidR="0032082D" w:rsidRPr="000B24EE" w:rsidRDefault="0032082D">
            <w:pPr>
              <w:rPr>
                <w:highlight w:val="yellow"/>
                <w:lang w:val="en-US"/>
              </w:rPr>
            </w:pPr>
          </w:p>
        </w:tc>
        <w:tc>
          <w:tcPr>
            <w:tcW w:w="6356" w:type="dxa"/>
          </w:tcPr>
          <w:p w14:paraId="7BF52A52" w14:textId="77777777" w:rsidR="0032082D" w:rsidRPr="000B24EE" w:rsidRDefault="0032082D">
            <w:pPr>
              <w:rPr>
                <w:lang w:val="en-US"/>
              </w:rPr>
            </w:pPr>
          </w:p>
          <w:p w14:paraId="3A2D5F20" w14:textId="2594B34C" w:rsidR="000C0F8B" w:rsidRPr="000B24EE" w:rsidRDefault="000C0F8B">
            <w:pPr>
              <w:rPr>
                <w:highlight w:val="red"/>
                <w:lang w:val="en-US"/>
              </w:rPr>
            </w:pPr>
            <w:r w:rsidRPr="000B24EE">
              <w:rPr>
                <w:lang w:val="en-US"/>
              </w:rPr>
              <w:t xml:space="preserve">Increased UI </w:t>
            </w:r>
            <w:proofErr w:type="spellStart"/>
            <w:r w:rsidRPr="000B24EE">
              <w:rPr>
                <w:lang w:val="en-US"/>
              </w:rPr>
              <w:t>immunoreactivity</w:t>
            </w:r>
            <w:proofErr w:type="spellEnd"/>
            <w:r w:rsidRPr="000B24EE">
              <w:rPr>
                <w:lang w:val="en-US"/>
              </w:rPr>
              <w:t xml:space="preserve"> in </w:t>
            </w:r>
            <w:proofErr w:type="spellStart"/>
            <w:r w:rsidRPr="000B24EE">
              <w:rPr>
                <w:lang w:val="en-US"/>
              </w:rPr>
              <w:t>urophysis</w:t>
            </w:r>
            <w:proofErr w:type="spellEnd"/>
          </w:p>
        </w:tc>
        <w:tc>
          <w:tcPr>
            <w:tcW w:w="1984" w:type="dxa"/>
          </w:tcPr>
          <w:p w14:paraId="07658AF2" w14:textId="77777777" w:rsidR="0032082D" w:rsidRPr="000B24EE" w:rsidRDefault="0032082D">
            <w:pPr>
              <w:rPr>
                <w:lang w:val="en-US"/>
              </w:rPr>
            </w:pPr>
          </w:p>
          <w:p w14:paraId="79A714D4" w14:textId="5DB8EFCE" w:rsidR="000C0F8B" w:rsidRDefault="009A709F" w:rsidP="00AC7744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3</w:t>
            </w:r>
            <w:r w:rsidR="00AC7744">
              <w:rPr>
                <w:lang w:val="en-US"/>
              </w:rPr>
              <w:t>23</w:t>
            </w:r>
            <w:r>
              <w:rPr>
                <w:lang w:val="en-US"/>
              </w:rPr>
              <w:sym w:font="Symbol" w:char="F05D"/>
            </w:r>
          </w:p>
        </w:tc>
      </w:tr>
      <w:tr w:rsidR="000C0F8B" w14:paraId="00EF286A" w14:textId="77777777" w:rsidTr="005A2B92">
        <w:tc>
          <w:tcPr>
            <w:tcW w:w="3184" w:type="dxa"/>
          </w:tcPr>
          <w:p w14:paraId="7D9512B4" w14:textId="77777777" w:rsidR="0032082D" w:rsidRDefault="0032082D"/>
          <w:p w14:paraId="545469C5" w14:textId="0D81A447" w:rsidR="000C0F8B" w:rsidRPr="00CF7D50" w:rsidRDefault="000C0F8B">
            <w:r>
              <w:t xml:space="preserve">Bogue </w:t>
            </w:r>
            <w:proofErr w:type="spellStart"/>
            <w:r w:rsidRPr="00537E6A">
              <w:rPr>
                <w:i/>
              </w:rPr>
              <w:t>Boops</w:t>
            </w:r>
            <w:proofErr w:type="spellEnd"/>
            <w:r w:rsidRPr="00537E6A">
              <w:rPr>
                <w:i/>
              </w:rPr>
              <w:t xml:space="preserve"> </w:t>
            </w:r>
            <w:proofErr w:type="spellStart"/>
            <w:r w:rsidRPr="00537E6A">
              <w:rPr>
                <w:i/>
              </w:rPr>
              <w:t>boops</w:t>
            </w:r>
            <w:proofErr w:type="spellEnd"/>
          </w:p>
        </w:tc>
        <w:tc>
          <w:tcPr>
            <w:tcW w:w="2759" w:type="dxa"/>
          </w:tcPr>
          <w:p w14:paraId="5AFB6E9D" w14:textId="77777777" w:rsidR="0032082D" w:rsidRPr="000B24EE" w:rsidRDefault="0032082D" w:rsidP="004842F8">
            <w:pPr>
              <w:rPr>
                <w:lang w:val="en-US"/>
              </w:rPr>
            </w:pPr>
          </w:p>
          <w:p w14:paraId="05D9840C" w14:textId="77777777" w:rsidR="000C0F8B" w:rsidRPr="000B24EE" w:rsidRDefault="000C0F8B" w:rsidP="004842F8">
            <w:pPr>
              <w:rPr>
                <w:lang w:val="en-US"/>
              </w:rPr>
            </w:pPr>
            <w:r w:rsidRPr="000B24EE">
              <w:rPr>
                <w:lang w:val="en-US"/>
              </w:rPr>
              <w:t>Transfer to FW for different periods</w:t>
            </w:r>
          </w:p>
          <w:p w14:paraId="25CD5445" w14:textId="45A20ADD" w:rsidR="0032082D" w:rsidRPr="000B24EE" w:rsidRDefault="0032082D" w:rsidP="004842F8">
            <w:pPr>
              <w:rPr>
                <w:lang w:val="en-US"/>
              </w:rPr>
            </w:pPr>
          </w:p>
        </w:tc>
        <w:tc>
          <w:tcPr>
            <w:tcW w:w="6356" w:type="dxa"/>
          </w:tcPr>
          <w:p w14:paraId="5C03667E" w14:textId="77777777" w:rsidR="0032082D" w:rsidRPr="000B24EE" w:rsidRDefault="0032082D">
            <w:pPr>
              <w:rPr>
                <w:lang w:val="en-US"/>
              </w:rPr>
            </w:pPr>
          </w:p>
          <w:p w14:paraId="51269F66" w14:textId="04FC3ED7" w:rsidR="000C0F8B" w:rsidRPr="000B24EE" w:rsidRDefault="000C0F8B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Increased </w:t>
            </w:r>
            <w:proofErr w:type="spellStart"/>
            <w:r w:rsidRPr="000B24EE">
              <w:rPr>
                <w:lang w:val="en-US"/>
              </w:rPr>
              <w:t>neurosecretory</w:t>
            </w:r>
            <w:proofErr w:type="spellEnd"/>
            <w:r w:rsidRPr="000B24EE">
              <w:rPr>
                <w:lang w:val="en-US"/>
              </w:rPr>
              <w:t xml:space="preserve"> granules in </w:t>
            </w:r>
            <w:proofErr w:type="spellStart"/>
            <w:r w:rsidRPr="000B24EE">
              <w:rPr>
                <w:lang w:val="en-US"/>
              </w:rPr>
              <w:t>urophysis</w:t>
            </w:r>
            <w:proofErr w:type="spellEnd"/>
          </w:p>
        </w:tc>
        <w:tc>
          <w:tcPr>
            <w:tcW w:w="1984" w:type="dxa"/>
          </w:tcPr>
          <w:p w14:paraId="097FC5F2" w14:textId="77777777" w:rsidR="0032082D" w:rsidRPr="000B24EE" w:rsidRDefault="0032082D">
            <w:pPr>
              <w:rPr>
                <w:color w:val="FF0000"/>
                <w:lang w:val="en-US"/>
              </w:rPr>
            </w:pPr>
          </w:p>
          <w:p w14:paraId="51BDFF12" w14:textId="68412F08" w:rsidR="000C0F8B" w:rsidRPr="00625E78" w:rsidRDefault="009A709F" w:rsidP="00AC7744">
            <w:r>
              <w:rPr>
                <w:lang w:val="en-US"/>
              </w:rPr>
              <w:sym w:font="Symbol" w:char="F05B"/>
            </w:r>
            <w:r w:rsidR="00AC7744">
              <w:rPr>
                <w:lang w:val="en-US"/>
              </w:rPr>
              <w:t>305</w:t>
            </w:r>
            <w:r>
              <w:rPr>
                <w:lang w:val="en-US"/>
              </w:rPr>
              <w:sym w:font="Symbol" w:char="F05D"/>
            </w:r>
          </w:p>
        </w:tc>
      </w:tr>
      <w:tr w:rsidR="000C0F8B" w14:paraId="25483DE9" w14:textId="77777777" w:rsidTr="005A2B92">
        <w:tc>
          <w:tcPr>
            <w:tcW w:w="3184" w:type="dxa"/>
          </w:tcPr>
          <w:p w14:paraId="04AB7D81" w14:textId="77777777" w:rsidR="0032082D" w:rsidRDefault="0032082D"/>
          <w:p w14:paraId="478AAA44" w14:textId="25E1E838" w:rsidR="000C0F8B" w:rsidRDefault="000C0F8B">
            <w:proofErr w:type="spellStart"/>
            <w:r w:rsidRPr="00B32D1D">
              <w:t>Sea</w:t>
            </w:r>
            <w:proofErr w:type="spellEnd"/>
            <w:r w:rsidRPr="00B32D1D">
              <w:t xml:space="preserve"> </w:t>
            </w:r>
            <w:proofErr w:type="spellStart"/>
            <w:r w:rsidRPr="00B32D1D">
              <w:t>bass</w:t>
            </w:r>
            <w:proofErr w:type="spellEnd"/>
            <w:r w:rsidRPr="00B32D1D">
              <w:t xml:space="preserve"> </w:t>
            </w:r>
            <w:proofErr w:type="spellStart"/>
            <w:r w:rsidRPr="00B32D1D">
              <w:rPr>
                <w:i/>
              </w:rPr>
              <w:t>Dicentrarchus</w:t>
            </w:r>
            <w:proofErr w:type="spellEnd"/>
            <w:r w:rsidRPr="00B32D1D">
              <w:rPr>
                <w:i/>
              </w:rPr>
              <w:t xml:space="preserve"> </w:t>
            </w:r>
            <w:proofErr w:type="spellStart"/>
            <w:r w:rsidRPr="00B32D1D">
              <w:rPr>
                <w:i/>
              </w:rPr>
              <w:t>labrax</w:t>
            </w:r>
            <w:proofErr w:type="spellEnd"/>
          </w:p>
        </w:tc>
        <w:tc>
          <w:tcPr>
            <w:tcW w:w="2759" w:type="dxa"/>
          </w:tcPr>
          <w:p w14:paraId="41FA79BB" w14:textId="77777777" w:rsidR="0032082D" w:rsidRPr="000B24EE" w:rsidRDefault="0032082D" w:rsidP="005E74BE">
            <w:pPr>
              <w:jc w:val="both"/>
              <w:rPr>
                <w:lang w:val="en-US"/>
              </w:rPr>
            </w:pPr>
          </w:p>
          <w:p w14:paraId="38B58103" w14:textId="660A737C" w:rsidR="000C0F8B" w:rsidRPr="000B24EE" w:rsidRDefault="000C0F8B" w:rsidP="005E74BE">
            <w:pPr>
              <w:jc w:val="both"/>
              <w:rPr>
                <w:lang w:val="en-US"/>
              </w:rPr>
            </w:pPr>
            <w:r w:rsidRPr="000B24EE">
              <w:rPr>
                <w:lang w:val="en-US"/>
              </w:rPr>
              <w:t xml:space="preserve">Transfer (gradually in 15 days= 2 days at each intermediate salinities 11-7-3 </w:t>
            </w:r>
            <w:r w:rsidR="00971A59" w:rsidRPr="000B24EE">
              <w:rPr>
                <w:lang w:val="en-US"/>
              </w:rPr>
              <w:t>‰</w:t>
            </w:r>
            <w:r w:rsidRPr="000B24EE">
              <w:rPr>
                <w:lang w:val="en-US"/>
              </w:rPr>
              <w:t>) to FW for 24h</w:t>
            </w:r>
          </w:p>
          <w:p w14:paraId="41466C2F" w14:textId="36E033AC" w:rsidR="0032082D" w:rsidRPr="000B24EE" w:rsidRDefault="0032082D" w:rsidP="005E74BE">
            <w:pPr>
              <w:jc w:val="both"/>
              <w:rPr>
                <w:lang w:val="en-US"/>
              </w:rPr>
            </w:pPr>
          </w:p>
        </w:tc>
        <w:tc>
          <w:tcPr>
            <w:tcW w:w="6356" w:type="dxa"/>
          </w:tcPr>
          <w:p w14:paraId="411CD9CB" w14:textId="77777777" w:rsidR="0032082D" w:rsidRPr="000B24EE" w:rsidRDefault="0032082D" w:rsidP="005E74BE">
            <w:pPr>
              <w:jc w:val="both"/>
              <w:rPr>
                <w:lang w:val="en-US"/>
              </w:rPr>
            </w:pPr>
          </w:p>
          <w:p w14:paraId="6D3AB79B" w14:textId="77777777" w:rsidR="000C0F8B" w:rsidRPr="000B24EE" w:rsidRDefault="000C0F8B" w:rsidP="005E74BE">
            <w:pPr>
              <w:jc w:val="both"/>
              <w:rPr>
                <w:lang w:val="en-US"/>
              </w:rPr>
            </w:pPr>
            <w:r w:rsidRPr="000B24EE">
              <w:rPr>
                <w:lang w:val="en-US"/>
              </w:rPr>
              <w:t>Decreased size of posterior Dahlgren cells</w:t>
            </w:r>
          </w:p>
          <w:p w14:paraId="45B1166C" w14:textId="7B5F8840" w:rsidR="000C0F8B" w:rsidRPr="000B24EE" w:rsidRDefault="000C0F8B" w:rsidP="005E74BE">
            <w:pPr>
              <w:jc w:val="both"/>
              <w:rPr>
                <w:lang w:val="en-US"/>
              </w:rPr>
            </w:pPr>
            <w:r w:rsidRPr="000B24EE">
              <w:rPr>
                <w:lang w:val="en-US"/>
              </w:rPr>
              <w:t xml:space="preserve">No change in UI and UII </w:t>
            </w:r>
            <w:proofErr w:type="spellStart"/>
            <w:r w:rsidRPr="000B24EE">
              <w:rPr>
                <w:lang w:val="en-US"/>
              </w:rPr>
              <w:t>immunoreactivities</w:t>
            </w:r>
            <w:proofErr w:type="spellEnd"/>
            <w:r w:rsidRPr="000B24EE">
              <w:rPr>
                <w:lang w:val="en-US"/>
              </w:rPr>
              <w:t xml:space="preserve"> in </w:t>
            </w:r>
            <w:proofErr w:type="spellStart"/>
            <w:r w:rsidRPr="000B24EE">
              <w:rPr>
                <w:lang w:val="en-US"/>
              </w:rPr>
              <w:t>urophysis</w:t>
            </w:r>
            <w:proofErr w:type="spellEnd"/>
            <w:r w:rsidRPr="000B24EE">
              <w:rPr>
                <w:lang w:val="en-US"/>
              </w:rPr>
              <w:t xml:space="preserve"> (large individual variability)</w:t>
            </w:r>
          </w:p>
        </w:tc>
        <w:tc>
          <w:tcPr>
            <w:tcW w:w="1984" w:type="dxa"/>
          </w:tcPr>
          <w:p w14:paraId="0ADC18F1" w14:textId="77777777" w:rsidR="0032082D" w:rsidRPr="000B24EE" w:rsidRDefault="0032082D">
            <w:pPr>
              <w:rPr>
                <w:lang w:val="en-US"/>
              </w:rPr>
            </w:pPr>
          </w:p>
          <w:p w14:paraId="35B614C9" w14:textId="166D34B1" w:rsidR="000C0F8B" w:rsidRDefault="009A709F" w:rsidP="00AC7744">
            <w:r>
              <w:rPr>
                <w:lang w:val="en-US"/>
              </w:rPr>
              <w:sym w:font="Symbol" w:char="F05B"/>
            </w:r>
            <w:r w:rsidR="00AC7744">
              <w:rPr>
                <w:lang w:val="en-US"/>
              </w:rPr>
              <w:t>300</w:t>
            </w:r>
            <w:r>
              <w:rPr>
                <w:lang w:val="en-US"/>
              </w:rPr>
              <w:sym w:font="Symbol" w:char="F05D"/>
            </w:r>
          </w:p>
        </w:tc>
      </w:tr>
      <w:tr w:rsidR="000C0F8B" w14:paraId="5DF65FA9" w14:textId="77777777" w:rsidTr="005A2B92">
        <w:tc>
          <w:tcPr>
            <w:tcW w:w="3184" w:type="dxa"/>
          </w:tcPr>
          <w:p w14:paraId="2623110E" w14:textId="77777777" w:rsidR="0032082D" w:rsidRDefault="0032082D"/>
          <w:p w14:paraId="69887644" w14:textId="2BDA4FEC" w:rsidR="000C0F8B" w:rsidRPr="00CF7D50" w:rsidRDefault="00143A55">
            <w:r>
              <w:t>Mummichog</w:t>
            </w:r>
            <w:r w:rsidR="000C0F8B" w:rsidRPr="00B32D1D">
              <w:t xml:space="preserve"> </w:t>
            </w:r>
            <w:proofErr w:type="spellStart"/>
            <w:r w:rsidR="000C0F8B" w:rsidRPr="00B32D1D">
              <w:rPr>
                <w:i/>
              </w:rPr>
              <w:t>Fundulus</w:t>
            </w:r>
            <w:proofErr w:type="spellEnd"/>
            <w:r w:rsidR="000C0F8B" w:rsidRPr="00B32D1D">
              <w:rPr>
                <w:i/>
              </w:rPr>
              <w:t xml:space="preserve"> </w:t>
            </w:r>
            <w:proofErr w:type="spellStart"/>
            <w:r w:rsidR="000C0F8B" w:rsidRPr="00B32D1D">
              <w:rPr>
                <w:i/>
              </w:rPr>
              <w:t>heteroclitus</w:t>
            </w:r>
            <w:proofErr w:type="spellEnd"/>
          </w:p>
        </w:tc>
        <w:tc>
          <w:tcPr>
            <w:tcW w:w="2759" w:type="dxa"/>
          </w:tcPr>
          <w:p w14:paraId="2A520C12" w14:textId="77777777" w:rsidR="0032082D" w:rsidRPr="000B24EE" w:rsidRDefault="0032082D" w:rsidP="005E74BE">
            <w:pPr>
              <w:jc w:val="both"/>
              <w:rPr>
                <w:lang w:val="en-US"/>
              </w:rPr>
            </w:pPr>
          </w:p>
          <w:p w14:paraId="6CD13CFF" w14:textId="77777777" w:rsidR="000C0F8B" w:rsidRPr="000B24EE" w:rsidRDefault="000C0F8B" w:rsidP="005E74BE">
            <w:pPr>
              <w:jc w:val="both"/>
              <w:rPr>
                <w:lang w:val="en-US"/>
              </w:rPr>
            </w:pPr>
            <w:r w:rsidRPr="000B24EE">
              <w:rPr>
                <w:lang w:val="en-US"/>
              </w:rPr>
              <w:t>Chronic acclimation to FW (30 days)</w:t>
            </w:r>
          </w:p>
          <w:p w14:paraId="3A3F04BE" w14:textId="77777777" w:rsidR="000C0F8B" w:rsidRPr="000B24EE" w:rsidRDefault="000C0F8B" w:rsidP="005E74BE">
            <w:pPr>
              <w:jc w:val="both"/>
              <w:rPr>
                <w:lang w:val="en-US"/>
              </w:rPr>
            </w:pPr>
          </w:p>
          <w:p w14:paraId="321DEB03" w14:textId="77777777" w:rsidR="000C0F8B" w:rsidRPr="000B24EE" w:rsidRDefault="000C0F8B" w:rsidP="005E74BE">
            <w:pPr>
              <w:jc w:val="both"/>
              <w:rPr>
                <w:lang w:val="en-US"/>
              </w:rPr>
            </w:pPr>
            <w:r w:rsidRPr="000B24EE">
              <w:rPr>
                <w:lang w:val="en-US"/>
              </w:rPr>
              <w:t>Acute acclimation to FW (24h)</w:t>
            </w:r>
          </w:p>
          <w:p w14:paraId="710AF9BF" w14:textId="77777777" w:rsidR="000C0F8B" w:rsidRPr="000B24EE" w:rsidRDefault="000C0F8B" w:rsidP="005E74BE">
            <w:pPr>
              <w:jc w:val="both"/>
              <w:rPr>
                <w:lang w:val="en-US"/>
              </w:rPr>
            </w:pPr>
          </w:p>
          <w:p w14:paraId="5510FD7F" w14:textId="77777777" w:rsidR="000C0F8B" w:rsidRPr="000B24EE" w:rsidRDefault="000C0F8B">
            <w:pPr>
              <w:rPr>
                <w:lang w:val="en-US"/>
              </w:rPr>
            </w:pPr>
            <w:r w:rsidRPr="000B24EE">
              <w:rPr>
                <w:lang w:val="en-US"/>
              </w:rPr>
              <w:t>Acute acclimation to SW (24h)</w:t>
            </w:r>
          </w:p>
          <w:p w14:paraId="0929D57B" w14:textId="40CDACFA" w:rsidR="0032082D" w:rsidRPr="000B24EE" w:rsidRDefault="0032082D">
            <w:pPr>
              <w:rPr>
                <w:lang w:val="en-US"/>
              </w:rPr>
            </w:pPr>
          </w:p>
        </w:tc>
        <w:tc>
          <w:tcPr>
            <w:tcW w:w="6356" w:type="dxa"/>
          </w:tcPr>
          <w:p w14:paraId="28A5DB0B" w14:textId="77777777" w:rsidR="0032082D" w:rsidRPr="000B24EE" w:rsidRDefault="0032082D" w:rsidP="005E74BE">
            <w:pPr>
              <w:jc w:val="both"/>
              <w:rPr>
                <w:lang w:val="en-US"/>
              </w:rPr>
            </w:pPr>
          </w:p>
          <w:p w14:paraId="2D71D953" w14:textId="0C66735B" w:rsidR="000C0F8B" w:rsidRPr="000B24EE" w:rsidRDefault="000C0F8B" w:rsidP="005E74BE">
            <w:pPr>
              <w:jc w:val="both"/>
              <w:rPr>
                <w:lang w:val="en-US"/>
              </w:rPr>
            </w:pPr>
            <w:r w:rsidRPr="000B24EE">
              <w:rPr>
                <w:lang w:val="en-US"/>
              </w:rPr>
              <w:t xml:space="preserve">Reduced </w:t>
            </w:r>
            <w:r w:rsidR="00AA0C28" w:rsidRPr="00AA0C28">
              <w:rPr>
                <w:i/>
                <w:iCs/>
                <w:lang w:val="en-US"/>
              </w:rPr>
              <w:t>uts2r1</w:t>
            </w:r>
            <w:r w:rsidRPr="000B24EE">
              <w:rPr>
                <w:lang w:val="en-US"/>
              </w:rPr>
              <w:t xml:space="preserve"> mRNA</w:t>
            </w:r>
            <w:r w:rsidR="00121A6F" w:rsidRPr="000B24EE">
              <w:rPr>
                <w:lang w:val="en-US"/>
              </w:rPr>
              <w:t xml:space="preserve"> levels</w:t>
            </w:r>
            <w:r w:rsidRPr="000B24EE">
              <w:rPr>
                <w:lang w:val="en-US"/>
              </w:rPr>
              <w:t xml:space="preserve"> in gills</w:t>
            </w:r>
          </w:p>
          <w:p w14:paraId="03AB0B37" w14:textId="77777777" w:rsidR="000C0F8B" w:rsidRPr="000B24EE" w:rsidRDefault="000C0F8B" w:rsidP="005E74BE">
            <w:pPr>
              <w:jc w:val="both"/>
              <w:rPr>
                <w:lang w:val="en-US"/>
              </w:rPr>
            </w:pPr>
          </w:p>
          <w:p w14:paraId="1EA5C25E" w14:textId="77777777" w:rsidR="000C0F8B" w:rsidRPr="000B24EE" w:rsidRDefault="000C0F8B" w:rsidP="005E74BE">
            <w:pPr>
              <w:jc w:val="both"/>
              <w:rPr>
                <w:lang w:val="en-US"/>
              </w:rPr>
            </w:pPr>
          </w:p>
          <w:p w14:paraId="53D9EA16" w14:textId="039519F5" w:rsidR="000C0F8B" w:rsidRPr="000B24EE" w:rsidRDefault="000C0F8B" w:rsidP="005E74BE">
            <w:pPr>
              <w:jc w:val="both"/>
              <w:rPr>
                <w:lang w:val="en-US"/>
              </w:rPr>
            </w:pPr>
            <w:r w:rsidRPr="000B24EE">
              <w:rPr>
                <w:lang w:val="en-US"/>
              </w:rPr>
              <w:t xml:space="preserve">No change in </w:t>
            </w:r>
            <w:r w:rsidR="00AA0C28" w:rsidRPr="00AA0C28">
              <w:rPr>
                <w:i/>
                <w:iCs/>
                <w:lang w:val="en-US"/>
              </w:rPr>
              <w:t>uts2r1</w:t>
            </w:r>
            <w:r w:rsidR="00AA0C28">
              <w:rPr>
                <w:i/>
                <w:iCs/>
                <w:lang w:val="en-US"/>
              </w:rPr>
              <w:t xml:space="preserve"> </w:t>
            </w:r>
            <w:r w:rsidRPr="000B24EE">
              <w:rPr>
                <w:lang w:val="en-US"/>
              </w:rPr>
              <w:t>mRNA</w:t>
            </w:r>
            <w:r w:rsidR="00121A6F" w:rsidRPr="000B24EE">
              <w:rPr>
                <w:lang w:val="en-US"/>
              </w:rPr>
              <w:t xml:space="preserve"> levels</w:t>
            </w:r>
            <w:r w:rsidRPr="000B24EE">
              <w:rPr>
                <w:lang w:val="en-US"/>
              </w:rPr>
              <w:t xml:space="preserve"> in gills</w:t>
            </w:r>
          </w:p>
          <w:p w14:paraId="581E65B7" w14:textId="77777777" w:rsidR="000C0F8B" w:rsidRPr="000B24EE" w:rsidRDefault="000C0F8B" w:rsidP="005E74BE">
            <w:pPr>
              <w:jc w:val="both"/>
              <w:rPr>
                <w:lang w:val="en-US"/>
              </w:rPr>
            </w:pPr>
          </w:p>
          <w:p w14:paraId="7BDA6F30" w14:textId="77777777" w:rsidR="00B402D3" w:rsidRPr="000B24EE" w:rsidRDefault="00B402D3">
            <w:pPr>
              <w:rPr>
                <w:lang w:val="en-US"/>
              </w:rPr>
            </w:pPr>
          </w:p>
          <w:p w14:paraId="24EF899B" w14:textId="68E4CD17" w:rsidR="000C0F8B" w:rsidRPr="000B24EE" w:rsidRDefault="000C0F8B">
            <w:pPr>
              <w:rPr>
                <w:highlight w:val="red"/>
                <w:lang w:val="en-US"/>
              </w:rPr>
            </w:pPr>
            <w:r w:rsidRPr="000B24EE">
              <w:rPr>
                <w:lang w:val="en-US"/>
              </w:rPr>
              <w:t xml:space="preserve">Increased </w:t>
            </w:r>
            <w:r w:rsidR="00AA0C28" w:rsidRPr="00AA0C28">
              <w:rPr>
                <w:i/>
                <w:iCs/>
                <w:lang w:val="en-US"/>
              </w:rPr>
              <w:t>uts2r1</w:t>
            </w:r>
            <w:r w:rsidRPr="000B24EE">
              <w:rPr>
                <w:lang w:val="en-US"/>
              </w:rPr>
              <w:t xml:space="preserve"> mRNA</w:t>
            </w:r>
            <w:r w:rsidR="00121A6F" w:rsidRPr="000B24EE">
              <w:rPr>
                <w:lang w:val="en-US"/>
              </w:rPr>
              <w:t xml:space="preserve"> levels</w:t>
            </w:r>
            <w:r w:rsidRPr="000B24EE">
              <w:rPr>
                <w:lang w:val="en-US"/>
              </w:rPr>
              <w:t xml:space="preserve"> in gills</w:t>
            </w:r>
          </w:p>
        </w:tc>
        <w:tc>
          <w:tcPr>
            <w:tcW w:w="1984" w:type="dxa"/>
          </w:tcPr>
          <w:p w14:paraId="7DD0F9ED" w14:textId="77777777" w:rsidR="0032082D" w:rsidRPr="000B24EE" w:rsidRDefault="0032082D">
            <w:pPr>
              <w:rPr>
                <w:lang w:val="en-US"/>
              </w:rPr>
            </w:pPr>
          </w:p>
          <w:p w14:paraId="147EC273" w14:textId="540795AF" w:rsidR="000C0F8B" w:rsidRDefault="009A709F" w:rsidP="00AC7744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1</w:t>
            </w:r>
            <w:r w:rsidR="00AC7744">
              <w:rPr>
                <w:lang w:val="en-US"/>
              </w:rPr>
              <w:t>37</w:t>
            </w:r>
            <w:r>
              <w:rPr>
                <w:lang w:val="en-US"/>
              </w:rPr>
              <w:sym w:font="Symbol" w:char="F05D"/>
            </w:r>
          </w:p>
        </w:tc>
      </w:tr>
      <w:tr w:rsidR="00B402D3" w14:paraId="31530A06" w14:textId="77777777" w:rsidTr="0031280B">
        <w:tc>
          <w:tcPr>
            <w:tcW w:w="14283" w:type="dxa"/>
            <w:gridSpan w:val="4"/>
          </w:tcPr>
          <w:p w14:paraId="606E93E8" w14:textId="77777777" w:rsidR="0032082D" w:rsidRDefault="0032082D" w:rsidP="00B402D3">
            <w:pPr>
              <w:jc w:val="center"/>
              <w:rPr>
                <w:b/>
              </w:rPr>
            </w:pPr>
          </w:p>
          <w:p w14:paraId="0D2D1682" w14:textId="75987106" w:rsidR="00B402D3" w:rsidRDefault="00CC5F6D" w:rsidP="00B402D3">
            <w:pPr>
              <w:jc w:val="center"/>
              <w:rPr>
                <w:b/>
              </w:rPr>
            </w:pPr>
            <w:r>
              <w:rPr>
                <w:b/>
              </w:rPr>
              <w:t>Amphihaline</w:t>
            </w:r>
            <w:r w:rsidR="009440E4">
              <w:rPr>
                <w:b/>
              </w:rPr>
              <w:t xml:space="preserve"> </w:t>
            </w:r>
            <w:proofErr w:type="spellStart"/>
            <w:r w:rsidR="009440E4">
              <w:rPr>
                <w:b/>
              </w:rPr>
              <w:t>teleots</w:t>
            </w:r>
            <w:proofErr w:type="spellEnd"/>
          </w:p>
          <w:p w14:paraId="3E43279A" w14:textId="4C3BF408" w:rsidR="0032082D" w:rsidRDefault="0032082D" w:rsidP="00B402D3">
            <w:pPr>
              <w:jc w:val="center"/>
            </w:pPr>
          </w:p>
        </w:tc>
      </w:tr>
      <w:tr w:rsidR="000C0F8B" w14:paraId="1F35474C" w14:textId="77777777" w:rsidTr="005A2B92">
        <w:tc>
          <w:tcPr>
            <w:tcW w:w="3184" w:type="dxa"/>
          </w:tcPr>
          <w:p w14:paraId="4E314A00" w14:textId="77777777" w:rsidR="0032082D" w:rsidRDefault="0032082D"/>
          <w:p w14:paraId="307B60DF" w14:textId="0E1ADF8D" w:rsidR="000C0F8B" w:rsidRPr="00CF7D50" w:rsidRDefault="000C0F8B">
            <w:r>
              <w:t xml:space="preserve">Brook </w:t>
            </w:r>
            <w:proofErr w:type="spellStart"/>
            <w:r>
              <w:t>trout</w:t>
            </w:r>
            <w:proofErr w:type="spellEnd"/>
            <w:r>
              <w:t xml:space="preserve"> </w:t>
            </w:r>
            <w:proofErr w:type="spellStart"/>
            <w:r w:rsidRPr="00CF7D50">
              <w:rPr>
                <w:i/>
              </w:rPr>
              <w:t>Salvelinus</w:t>
            </w:r>
            <w:proofErr w:type="spellEnd"/>
            <w:r w:rsidRPr="00CF7D50">
              <w:rPr>
                <w:i/>
              </w:rPr>
              <w:t xml:space="preserve"> </w:t>
            </w:r>
            <w:proofErr w:type="spellStart"/>
            <w:r w:rsidRPr="00CF7D50">
              <w:rPr>
                <w:i/>
              </w:rPr>
              <w:t>fontinalis</w:t>
            </w:r>
            <w:proofErr w:type="spellEnd"/>
          </w:p>
        </w:tc>
        <w:tc>
          <w:tcPr>
            <w:tcW w:w="2759" w:type="dxa"/>
          </w:tcPr>
          <w:p w14:paraId="53F0B64B" w14:textId="77777777" w:rsidR="0032082D" w:rsidRPr="000B24EE" w:rsidRDefault="0032082D" w:rsidP="00E650A6">
            <w:pPr>
              <w:rPr>
                <w:lang w:val="en-US"/>
              </w:rPr>
            </w:pPr>
          </w:p>
          <w:p w14:paraId="14E5979E" w14:textId="7271AEDE" w:rsidR="000C0F8B" w:rsidRPr="000B24EE" w:rsidRDefault="000C0F8B" w:rsidP="00E650A6">
            <w:pPr>
              <w:rPr>
                <w:lang w:val="en-US"/>
              </w:rPr>
            </w:pPr>
            <w:r w:rsidRPr="000B24EE">
              <w:rPr>
                <w:lang w:val="en-US"/>
              </w:rPr>
              <w:t>FW to deionized water for 3 days</w:t>
            </w:r>
          </w:p>
          <w:p w14:paraId="015AABC4" w14:textId="77777777" w:rsidR="000C0F8B" w:rsidRPr="000B24EE" w:rsidRDefault="000C0F8B" w:rsidP="00E650A6">
            <w:pPr>
              <w:rPr>
                <w:lang w:val="en-US"/>
              </w:rPr>
            </w:pPr>
          </w:p>
          <w:p w14:paraId="4EDDE29F" w14:textId="75D31371" w:rsidR="000C0F8B" w:rsidRPr="000B24EE" w:rsidRDefault="000C0F8B" w:rsidP="003D3FE5">
            <w:pPr>
              <w:rPr>
                <w:lang w:val="en-US"/>
              </w:rPr>
            </w:pPr>
            <w:r w:rsidRPr="000B24EE">
              <w:rPr>
                <w:lang w:val="en-US"/>
              </w:rPr>
              <w:t>FW to deionized water for 7 or 10 days</w:t>
            </w:r>
          </w:p>
          <w:p w14:paraId="314BDF18" w14:textId="77777777" w:rsidR="000C0F8B" w:rsidRPr="000B24EE" w:rsidRDefault="000C0F8B" w:rsidP="00E650A6">
            <w:pPr>
              <w:rPr>
                <w:lang w:val="en-US"/>
              </w:rPr>
            </w:pPr>
          </w:p>
          <w:p w14:paraId="501E67BF" w14:textId="77777777" w:rsidR="000C0F8B" w:rsidRPr="000B24EE" w:rsidRDefault="000C0F8B" w:rsidP="00E650A6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FW then progressive adaptation to SW (day 1 </w:t>
            </w:r>
            <w:r w:rsidRPr="000B24EE">
              <w:rPr>
                <w:lang w:val="en-US"/>
              </w:rPr>
              <w:lastRenderedPageBreak/>
              <w:t>25% SW - day 2 50% SW - day 3 75% SW - day 4 and afterwards 100% SW) for 24h</w:t>
            </w:r>
          </w:p>
          <w:p w14:paraId="5295F15F" w14:textId="77777777" w:rsidR="000C0F8B" w:rsidRPr="000B24EE" w:rsidRDefault="000C0F8B" w:rsidP="00E650A6">
            <w:pPr>
              <w:rPr>
                <w:lang w:val="en-US"/>
              </w:rPr>
            </w:pPr>
          </w:p>
          <w:p w14:paraId="2CB2B307" w14:textId="77777777" w:rsidR="000C0F8B" w:rsidRDefault="000C0F8B" w:rsidP="00E650A6">
            <w:pPr>
              <w:rPr>
                <w:lang w:val="en-US"/>
              </w:rPr>
            </w:pPr>
            <w:r w:rsidRPr="000B24EE">
              <w:rPr>
                <w:lang w:val="en-US"/>
              </w:rPr>
              <w:t>FW then progressive adaptation to SW (day 1 25% SW - day 2 50% SW - day 3 75% SW - day 4 and afterwards 100% SW) for 3, 7, and 10 days</w:t>
            </w:r>
          </w:p>
          <w:p w14:paraId="5E8AE31E" w14:textId="77777777" w:rsidR="00325FD1" w:rsidRDefault="00325FD1" w:rsidP="00E650A6">
            <w:pPr>
              <w:rPr>
                <w:lang w:val="en-US"/>
              </w:rPr>
            </w:pPr>
          </w:p>
          <w:p w14:paraId="1137CBFF" w14:textId="11A6FF2E" w:rsidR="00325FD1" w:rsidRDefault="00325FD1" w:rsidP="00E650A6">
            <w:pPr>
              <w:rPr>
                <w:lang w:val="en-US"/>
              </w:rPr>
            </w:pPr>
            <w:r>
              <w:rPr>
                <w:lang w:val="en-US"/>
              </w:rPr>
              <w:t>FW to deionized water for 3 days</w:t>
            </w:r>
          </w:p>
          <w:p w14:paraId="1D533DBC" w14:textId="77777777" w:rsidR="005A2B92" w:rsidRDefault="005A2B92" w:rsidP="00E650A6">
            <w:pPr>
              <w:rPr>
                <w:lang w:val="en-US"/>
              </w:rPr>
            </w:pPr>
          </w:p>
          <w:p w14:paraId="7EF34E72" w14:textId="57157282" w:rsidR="00325FD1" w:rsidRDefault="00325FD1" w:rsidP="00E650A6">
            <w:pPr>
              <w:rPr>
                <w:lang w:val="en-US"/>
              </w:rPr>
            </w:pPr>
            <w:r>
              <w:rPr>
                <w:lang w:val="en-US"/>
              </w:rPr>
              <w:t>FW to SW for 1 or 7 days</w:t>
            </w:r>
          </w:p>
          <w:p w14:paraId="1F991375" w14:textId="1C48239E" w:rsidR="00325FD1" w:rsidRPr="000B24EE" w:rsidRDefault="00325FD1" w:rsidP="00E650A6">
            <w:pPr>
              <w:rPr>
                <w:lang w:val="en-US"/>
              </w:rPr>
            </w:pPr>
          </w:p>
        </w:tc>
        <w:tc>
          <w:tcPr>
            <w:tcW w:w="6356" w:type="dxa"/>
          </w:tcPr>
          <w:p w14:paraId="548E4259" w14:textId="77777777" w:rsidR="0032082D" w:rsidRPr="000B24EE" w:rsidRDefault="0032082D">
            <w:pPr>
              <w:rPr>
                <w:lang w:val="en-US"/>
              </w:rPr>
            </w:pPr>
          </w:p>
          <w:p w14:paraId="0E4E7203" w14:textId="72789E33" w:rsidR="000C0F8B" w:rsidRPr="000B24EE" w:rsidRDefault="000C0F8B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Larger </w:t>
            </w:r>
            <w:proofErr w:type="spellStart"/>
            <w:r w:rsidRPr="000B24EE">
              <w:rPr>
                <w:lang w:val="en-US"/>
              </w:rPr>
              <w:t>neurosecretory</w:t>
            </w:r>
            <w:proofErr w:type="spellEnd"/>
            <w:r w:rsidRPr="000B24EE">
              <w:rPr>
                <w:lang w:val="en-US"/>
              </w:rPr>
              <w:t xml:space="preserve"> cells</w:t>
            </w:r>
          </w:p>
          <w:p w14:paraId="3D9DDE1F" w14:textId="1850316E" w:rsidR="000C0F8B" w:rsidRPr="000B24EE" w:rsidRDefault="000C0F8B">
            <w:pPr>
              <w:rPr>
                <w:lang w:val="en-US"/>
              </w:rPr>
            </w:pPr>
            <w:r w:rsidRPr="000B24EE">
              <w:rPr>
                <w:lang w:val="en-US"/>
              </w:rPr>
              <w:t>Increased activity</w:t>
            </w:r>
          </w:p>
          <w:p w14:paraId="6C5F1FB4" w14:textId="77777777" w:rsidR="000C0F8B" w:rsidRPr="000B24EE" w:rsidRDefault="000C0F8B">
            <w:pPr>
              <w:rPr>
                <w:lang w:val="en-US"/>
              </w:rPr>
            </w:pPr>
          </w:p>
          <w:p w14:paraId="60214E55" w14:textId="77777777" w:rsidR="000C0F8B" w:rsidRPr="000B24EE" w:rsidRDefault="000C0F8B">
            <w:pPr>
              <w:rPr>
                <w:lang w:val="en-US"/>
              </w:rPr>
            </w:pPr>
            <w:r w:rsidRPr="000B24EE">
              <w:rPr>
                <w:lang w:val="en-US"/>
              </w:rPr>
              <w:t>No longer hyperactivity – size similar to FW fish – poor in secretory granules</w:t>
            </w:r>
          </w:p>
          <w:p w14:paraId="03151947" w14:textId="77777777" w:rsidR="000C0F8B" w:rsidRPr="000B24EE" w:rsidRDefault="000C0F8B">
            <w:pPr>
              <w:rPr>
                <w:lang w:val="en-US"/>
              </w:rPr>
            </w:pPr>
          </w:p>
          <w:p w14:paraId="384F3E0E" w14:textId="77777777" w:rsidR="000C0F8B" w:rsidRPr="000B24EE" w:rsidRDefault="000C0F8B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Some cells similar to control FW cells and other show signs of enhanced secretion production (enlarged cell size, indented </w:t>
            </w:r>
            <w:r w:rsidRPr="000B24EE">
              <w:rPr>
                <w:lang w:val="en-US"/>
              </w:rPr>
              <w:lastRenderedPageBreak/>
              <w:t xml:space="preserve">nucleus occupied by more abundant </w:t>
            </w:r>
            <w:proofErr w:type="spellStart"/>
            <w:r w:rsidRPr="000B24EE">
              <w:rPr>
                <w:lang w:val="en-US"/>
              </w:rPr>
              <w:t>euchromatin</w:t>
            </w:r>
            <w:proofErr w:type="spellEnd"/>
            <w:r w:rsidRPr="000B24EE">
              <w:rPr>
                <w:lang w:val="en-US"/>
              </w:rPr>
              <w:t xml:space="preserve"> and several nucleoli, developed rough endoplasmic reticulum, active Golgi complex, primary lysosomes)</w:t>
            </w:r>
          </w:p>
          <w:p w14:paraId="530C74BB" w14:textId="77777777" w:rsidR="000C0F8B" w:rsidRPr="000B24EE" w:rsidRDefault="000C0F8B">
            <w:pPr>
              <w:rPr>
                <w:lang w:val="en-US"/>
              </w:rPr>
            </w:pPr>
          </w:p>
          <w:p w14:paraId="440E7FAC" w14:textId="77777777" w:rsidR="00180B44" w:rsidRPr="000B24EE" w:rsidRDefault="00180B44">
            <w:pPr>
              <w:rPr>
                <w:lang w:val="en-US"/>
              </w:rPr>
            </w:pPr>
          </w:p>
          <w:p w14:paraId="6E13019B" w14:textId="77777777" w:rsidR="000C0F8B" w:rsidRPr="000B24EE" w:rsidRDefault="000C0F8B">
            <w:pPr>
              <w:rPr>
                <w:lang w:val="en-US"/>
              </w:rPr>
            </w:pPr>
            <w:r w:rsidRPr="000B24EE">
              <w:rPr>
                <w:lang w:val="en-US"/>
              </w:rPr>
              <w:t>No sign of stimulation of secretion (similar to control FW cells)</w:t>
            </w:r>
          </w:p>
          <w:p w14:paraId="6A319689" w14:textId="77777777" w:rsidR="000C0F8B" w:rsidRPr="000B24EE" w:rsidRDefault="000C0F8B">
            <w:pPr>
              <w:rPr>
                <w:lang w:val="en-US"/>
              </w:rPr>
            </w:pPr>
          </w:p>
          <w:p w14:paraId="0B68F019" w14:textId="77777777" w:rsidR="000C0F8B" w:rsidRPr="000B24EE" w:rsidRDefault="000C0F8B">
            <w:pPr>
              <w:rPr>
                <w:lang w:val="en-US"/>
              </w:rPr>
            </w:pPr>
          </w:p>
          <w:p w14:paraId="53CF98E4" w14:textId="77777777" w:rsidR="000C0F8B" w:rsidRPr="000B24EE" w:rsidRDefault="000C0F8B">
            <w:pPr>
              <w:rPr>
                <w:lang w:val="en-US"/>
              </w:rPr>
            </w:pPr>
          </w:p>
          <w:p w14:paraId="714DBBFA" w14:textId="77777777" w:rsidR="000C0F8B" w:rsidRPr="000B24EE" w:rsidRDefault="000C0F8B">
            <w:pPr>
              <w:rPr>
                <w:lang w:val="en-US"/>
              </w:rPr>
            </w:pPr>
          </w:p>
          <w:p w14:paraId="4E983365" w14:textId="77777777" w:rsidR="0032082D" w:rsidRDefault="0032082D">
            <w:pPr>
              <w:rPr>
                <w:color w:val="FF0000"/>
                <w:highlight w:val="red"/>
                <w:lang w:val="en-US"/>
              </w:rPr>
            </w:pPr>
          </w:p>
          <w:p w14:paraId="14D3D306" w14:textId="77777777" w:rsidR="005A2B92" w:rsidRDefault="005A2B92">
            <w:pPr>
              <w:rPr>
                <w:lang w:val="en-US"/>
              </w:rPr>
            </w:pPr>
          </w:p>
          <w:p w14:paraId="6CD6D23F" w14:textId="4EFD3295" w:rsidR="00325FD1" w:rsidRDefault="00325FD1">
            <w:pPr>
              <w:rPr>
                <w:lang w:val="en-US"/>
              </w:rPr>
            </w:pPr>
            <w:r w:rsidRPr="00325FD1">
              <w:rPr>
                <w:lang w:val="en-US"/>
              </w:rPr>
              <w:t xml:space="preserve">More </w:t>
            </w:r>
            <w:proofErr w:type="spellStart"/>
            <w:r w:rsidRPr="00325FD1">
              <w:rPr>
                <w:lang w:val="en-US"/>
              </w:rPr>
              <w:t>mon</w:t>
            </w:r>
            <w:r>
              <w:rPr>
                <w:lang w:val="en-US"/>
              </w:rPr>
              <w:t>oaminergic</w:t>
            </w:r>
            <w:proofErr w:type="spellEnd"/>
            <w:r>
              <w:rPr>
                <w:lang w:val="en-US"/>
              </w:rPr>
              <w:t xml:space="preserve"> fibers in the CNSS</w:t>
            </w:r>
          </w:p>
          <w:p w14:paraId="084C9FBE" w14:textId="77777777" w:rsidR="00325FD1" w:rsidRDefault="00325FD1">
            <w:pPr>
              <w:rPr>
                <w:lang w:val="en-US"/>
              </w:rPr>
            </w:pPr>
          </w:p>
          <w:p w14:paraId="1D7423C0" w14:textId="77777777" w:rsidR="005A2B92" w:rsidRDefault="005A2B92">
            <w:pPr>
              <w:rPr>
                <w:lang w:val="en-US"/>
              </w:rPr>
            </w:pPr>
          </w:p>
          <w:p w14:paraId="4E8C2839" w14:textId="166D2AF8" w:rsidR="00325FD1" w:rsidRPr="00325FD1" w:rsidRDefault="00325FD1">
            <w:pPr>
              <w:rPr>
                <w:highlight w:val="red"/>
                <w:lang w:val="en-US"/>
              </w:rPr>
            </w:pPr>
            <w:r>
              <w:rPr>
                <w:lang w:val="en-US"/>
              </w:rPr>
              <w:t xml:space="preserve">Less </w:t>
            </w:r>
            <w:proofErr w:type="spellStart"/>
            <w:r w:rsidRPr="00325FD1">
              <w:rPr>
                <w:lang w:val="en-US"/>
              </w:rPr>
              <w:t>mon</w:t>
            </w:r>
            <w:r>
              <w:rPr>
                <w:lang w:val="en-US"/>
              </w:rPr>
              <w:t>oaminergic</w:t>
            </w:r>
            <w:proofErr w:type="spellEnd"/>
            <w:r>
              <w:rPr>
                <w:lang w:val="en-US"/>
              </w:rPr>
              <w:t xml:space="preserve"> fibers in the CNSS</w:t>
            </w:r>
          </w:p>
        </w:tc>
        <w:tc>
          <w:tcPr>
            <w:tcW w:w="1984" w:type="dxa"/>
          </w:tcPr>
          <w:p w14:paraId="07D9C97B" w14:textId="77777777" w:rsidR="0032082D" w:rsidRPr="000B24EE" w:rsidRDefault="0032082D">
            <w:pPr>
              <w:rPr>
                <w:lang w:val="en-US"/>
              </w:rPr>
            </w:pPr>
          </w:p>
          <w:p w14:paraId="344782BC" w14:textId="06DB6CBB" w:rsidR="00325FD1" w:rsidRDefault="009A709F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2</w:t>
            </w:r>
            <w:r w:rsidR="00AC7744">
              <w:rPr>
                <w:lang w:val="en-US"/>
              </w:rPr>
              <w:t>98</w:t>
            </w:r>
            <w:r>
              <w:rPr>
                <w:lang w:val="en-US"/>
              </w:rPr>
              <w:sym w:font="Symbol" w:char="F05D"/>
            </w:r>
          </w:p>
          <w:p w14:paraId="366F4827" w14:textId="77777777" w:rsidR="00325FD1" w:rsidRDefault="00325FD1"/>
          <w:p w14:paraId="662FE28C" w14:textId="77777777" w:rsidR="00325FD1" w:rsidRDefault="00325FD1"/>
          <w:p w14:paraId="561301A7" w14:textId="77777777" w:rsidR="00325FD1" w:rsidRDefault="00325FD1"/>
          <w:p w14:paraId="323359FB" w14:textId="77777777" w:rsidR="00325FD1" w:rsidRDefault="00325FD1"/>
          <w:p w14:paraId="770FC4C0" w14:textId="77777777" w:rsidR="00325FD1" w:rsidRDefault="00325FD1"/>
          <w:p w14:paraId="32FC0066" w14:textId="77777777" w:rsidR="00325FD1" w:rsidRDefault="00325FD1"/>
          <w:p w14:paraId="08A80C45" w14:textId="77777777" w:rsidR="00325FD1" w:rsidRDefault="00325FD1"/>
          <w:p w14:paraId="31EB63EC" w14:textId="77777777" w:rsidR="00325FD1" w:rsidRDefault="00325FD1"/>
          <w:p w14:paraId="2E6518B2" w14:textId="77777777" w:rsidR="00325FD1" w:rsidRDefault="00325FD1"/>
          <w:p w14:paraId="777134D6" w14:textId="77777777" w:rsidR="00325FD1" w:rsidRDefault="00325FD1"/>
          <w:p w14:paraId="4D04DD38" w14:textId="77777777" w:rsidR="00325FD1" w:rsidRDefault="00325FD1"/>
          <w:p w14:paraId="4EA78156" w14:textId="77777777" w:rsidR="00325FD1" w:rsidRDefault="00325FD1"/>
          <w:p w14:paraId="0B19B1D6" w14:textId="77777777" w:rsidR="00325FD1" w:rsidRDefault="00325FD1"/>
          <w:p w14:paraId="73C8204D" w14:textId="77777777" w:rsidR="00325FD1" w:rsidRDefault="00325FD1"/>
          <w:p w14:paraId="5F8C27B3" w14:textId="77777777" w:rsidR="00325FD1" w:rsidRDefault="00325FD1"/>
          <w:p w14:paraId="1EDBF671" w14:textId="77777777" w:rsidR="00325FD1" w:rsidRDefault="00325FD1"/>
          <w:p w14:paraId="7789FC8D" w14:textId="77777777" w:rsidR="00325FD1" w:rsidRDefault="00325FD1"/>
          <w:p w14:paraId="03AAB393" w14:textId="77777777" w:rsidR="00325FD1" w:rsidRDefault="00325FD1"/>
          <w:p w14:paraId="46B7B5BD" w14:textId="77777777" w:rsidR="00325FD1" w:rsidRDefault="00325FD1"/>
          <w:p w14:paraId="71EFFFCD" w14:textId="78C655CC" w:rsidR="00325FD1" w:rsidRDefault="009A709F" w:rsidP="00AC7744">
            <w:bookmarkStart w:id="0" w:name="_GoBack"/>
            <w:bookmarkEnd w:id="0"/>
            <w:r w:rsidRPr="00DA6242">
              <w:rPr>
                <w:lang w:val="en-US"/>
              </w:rPr>
              <w:sym w:font="Symbol" w:char="F05B"/>
            </w:r>
            <w:r w:rsidRPr="00DA6242">
              <w:rPr>
                <w:lang w:val="en-US"/>
              </w:rPr>
              <w:t>3</w:t>
            </w:r>
            <w:r w:rsidR="00AC7744" w:rsidRPr="00DA6242">
              <w:rPr>
                <w:lang w:val="en-US"/>
              </w:rPr>
              <w:t>31</w:t>
            </w:r>
            <w:r w:rsidRPr="00DA6242">
              <w:rPr>
                <w:lang w:val="en-US"/>
              </w:rPr>
              <w:sym w:font="Symbol" w:char="F05D"/>
            </w:r>
          </w:p>
        </w:tc>
      </w:tr>
      <w:tr w:rsidR="001045C8" w14:paraId="549465FE" w14:textId="77777777" w:rsidTr="005A2B92">
        <w:tc>
          <w:tcPr>
            <w:tcW w:w="3184" w:type="dxa"/>
            <w:vMerge w:val="restart"/>
          </w:tcPr>
          <w:p w14:paraId="0AC5F10F" w14:textId="77777777" w:rsidR="00D87FC0" w:rsidRDefault="00D87FC0"/>
          <w:p w14:paraId="0987C432" w14:textId="66193E6D" w:rsidR="001045C8" w:rsidRPr="00CF7D50" w:rsidRDefault="001045C8"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flounder</w:t>
            </w:r>
            <w:proofErr w:type="spellEnd"/>
            <w:r>
              <w:t xml:space="preserve"> </w:t>
            </w:r>
            <w:proofErr w:type="spellStart"/>
            <w:r w:rsidRPr="004F4AFB">
              <w:rPr>
                <w:i/>
              </w:rPr>
              <w:t>Platichthys</w:t>
            </w:r>
            <w:proofErr w:type="spellEnd"/>
            <w:r w:rsidRPr="004F4AFB">
              <w:rPr>
                <w:i/>
              </w:rPr>
              <w:t xml:space="preserve"> </w:t>
            </w:r>
            <w:proofErr w:type="spellStart"/>
            <w:r w:rsidRPr="004F4AFB">
              <w:rPr>
                <w:i/>
              </w:rPr>
              <w:t>flesus</w:t>
            </w:r>
            <w:proofErr w:type="spellEnd"/>
          </w:p>
        </w:tc>
        <w:tc>
          <w:tcPr>
            <w:tcW w:w="2759" w:type="dxa"/>
          </w:tcPr>
          <w:p w14:paraId="5AFB3C52" w14:textId="77777777" w:rsidR="001045C8" w:rsidRPr="000B24EE" w:rsidRDefault="001045C8">
            <w:pPr>
              <w:rPr>
                <w:lang w:val="en-US"/>
              </w:rPr>
            </w:pPr>
          </w:p>
          <w:p w14:paraId="0017B6C4" w14:textId="2A3EDAA4" w:rsidR="001045C8" w:rsidRPr="000B24EE" w:rsidRDefault="001045C8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Transfer from SW to FW for 1, 2, 4 or </w:t>
            </w:r>
            <w:r w:rsidR="00C23A56">
              <w:rPr>
                <w:lang w:val="en-US"/>
              </w:rPr>
              <w:t>8</w:t>
            </w:r>
            <w:r w:rsidRPr="000B24EE">
              <w:rPr>
                <w:lang w:val="en-US"/>
              </w:rPr>
              <w:t xml:space="preserve"> days</w:t>
            </w:r>
          </w:p>
          <w:p w14:paraId="28CB30AE" w14:textId="77777777" w:rsidR="001045C8" w:rsidRPr="000B24EE" w:rsidRDefault="001045C8">
            <w:pPr>
              <w:rPr>
                <w:lang w:val="en-US"/>
              </w:rPr>
            </w:pPr>
          </w:p>
          <w:p w14:paraId="63C3599C" w14:textId="3CBEAE19" w:rsidR="001045C8" w:rsidRPr="000B24EE" w:rsidRDefault="001045C8" w:rsidP="00C23A56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Transfer from FW to SW for 1, 2, 4 or </w:t>
            </w:r>
            <w:r w:rsidR="00C23A56">
              <w:rPr>
                <w:lang w:val="en-US"/>
              </w:rPr>
              <w:t>8</w:t>
            </w:r>
            <w:r w:rsidRPr="000B24EE">
              <w:rPr>
                <w:lang w:val="en-US"/>
              </w:rPr>
              <w:t xml:space="preserve"> days</w:t>
            </w:r>
          </w:p>
        </w:tc>
        <w:tc>
          <w:tcPr>
            <w:tcW w:w="6356" w:type="dxa"/>
          </w:tcPr>
          <w:p w14:paraId="7345F7B8" w14:textId="77777777" w:rsidR="001045C8" w:rsidRPr="000B24EE" w:rsidRDefault="001045C8">
            <w:pPr>
              <w:rPr>
                <w:lang w:val="en-US"/>
              </w:rPr>
            </w:pPr>
          </w:p>
          <w:p w14:paraId="61A1C388" w14:textId="09307613" w:rsidR="001045C8" w:rsidRPr="000B24EE" w:rsidRDefault="001045C8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Decreased </w:t>
            </w:r>
            <w:proofErr w:type="spellStart"/>
            <w:r w:rsidRPr="000B24EE">
              <w:rPr>
                <w:lang w:val="en-US"/>
              </w:rPr>
              <w:t>urophysial</w:t>
            </w:r>
            <w:proofErr w:type="spellEnd"/>
            <w:r w:rsidRPr="000B24EE">
              <w:rPr>
                <w:lang w:val="en-US"/>
              </w:rPr>
              <w:t xml:space="preserve"> UII content after 1 day</w:t>
            </w:r>
          </w:p>
          <w:p w14:paraId="784B1C64" w14:textId="77777777" w:rsidR="001045C8" w:rsidRPr="000B24EE" w:rsidRDefault="001045C8">
            <w:pPr>
              <w:rPr>
                <w:lang w:val="en-US"/>
              </w:rPr>
            </w:pPr>
          </w:p>
          <w:p w14:paraId="748D17AB" w14:textId="77777777" w:rsidR="001045C8" w:rsidRPr="000B24EE" w:rsidRDefault="001045C8">
            <w:pPr>
              <w:rPr>
                <w:lang w:val="en-US"/>
              </w:rPr>
            </w:pPr>
          </w:p>
          <w:p w14:paraId="4962DE00" w14:textId="77777777" w:rsidR="001045C8" w:rsidRPr="000B24EE" w:rsidRDefault="001045C8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Increased </w:t>
            </w:r>
            <w:proofErr w:type="spellStart"/>
            <w:r w:rsidRPr="000B24EE">
              <w:rPr>
                <w:lang w:val="en-US"/>
              </w:rPr>
              <w:t>urophysial</w:t>
            </w:r>
            <w:proofErr w:type="spellEnd"/>
            <w:r w:rsidRPr="000B24EE">
              <w:rPr>
                <w:lang w:val="en-US"/>
              </w:rPr>
              <w:t xml:space="preserve"> UI and UII content at day 1</w:t>
            </w:r>
          </w:p>
          <w:p w14:paraId="6D7B3B9F" w14:textId="77777777" w:rsidR="001045C8" w:rsidRPr="000B24EE" w:rsidRDefault="001045C8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Increased </w:t>
            </w:r>
            <w:proofErr w:type="spellStart"/>
            <w:r w:rsidRPr="000B24EE">
              <w:rPr>
                <w:lang w:val="en-US"/>
              </w:rPr>
              <w:t>urophysial</w:t>
            </w:r>
            <w:proofErr w:type="spellEnd"/>
            <w:r w:rsidRPr="000B24EE">
              <w:rPr>
                <w:lang w:val="en-US"/>
              </w:rPr>
              <w:t xml:space="preserve"> UI content at day 2</w:t>
            </w:r>
          </w:p>
          <w:p w14:paraId="5851AD7B" w14:textId="1762F7F5" w:rsidR="001045C8" w:rsidRPr="000B24EE" w:rsidRDefault="001045C8">
            <w:pPr>
              <w:rPr>
                <w:highlight w:val="red"/>
                <w:lang w:val="en-US"/>
              </w:rPr>
            </w:pPr>
          </w:p>
        </w:tc>
        <w:tc>
          <w:tcPr>
            <w:tcW w:w="1984" w:type="dxa"/>
          </w:tcPr>
          <w:p w14:paraId="5E3D3731" w14:textId="77777777" w:rsidR="001045C8" w:rsidRPr="000B24EE" w:rsidRDefault="001045C8">
            <w:pPr>
              <w:rPr>
                <w:lang w:val="en-US"/>
              </w:rPr>
            </w:pPr>
          </w:p>
          <w:p w14:paraId="50793288" w14:textId="1BDC23C7" w:rsidR="001045C8" w:rsidRDefault="009A709F" w:rsidP="00AC7744">
            <w:r>
              <w:rPr>
                <w:lang w:val="en-US"/>
              </w:rPr>
              <w:sym w:font="Symbol" w:char="F05B"/>
            </w:r>
            <w:r w:rsidR="00AC7744">
              <w:rPr>
                <w:lang w:val="en-US"/>
              </w:rPr>
              <w:t>301</w:t>
            </w:r>
            <w:r>
              <w:rPr>
                <w:lang w:val="en-US"/>
              </w:rPr>
              <w:sym w:font="Symbol" w:char="F05D"/>
            </w:r>
          </w:p>
        </w:tc>
      </w:tr>
      <w:tr w:rsidR="001045C8" w14:paraId="37CE0706" w14:textId="77777777" w:rsidTr="005A2B92">
        <w:tc>
          <w:tcPr>
            <w:tcW w:w="3184" w:type="dxa"/>
            <w:vMerge/>
          </w:tcPr>
          <w:p w14:paraId="21392074" w14:textId="77777777" w:rsidR="001045C8" w:rsidRDefault="001045C8"/>
        </w:tc>
        <w:tc>
          <w:tcPr>
            <w:tcW w:w="2759" w:type="dxa"/>
          </w:tcPr>
          <w:p w14:paraId="2BAB4763" w14:textId="77777777" w:rsidR="001045C8" w:rsidRPr="000B24EE" w:rsidRDefault="001045C8">
            <w:pPr>
              <w:rPr>
                <w:lang w:val="en-US"/>
              </w:rPr>
            </w:pPr>
          </w:p>
          <w:p w14:paraId="11144445" w14:textId="3E1DF5C6" w:rsidR="001045C8" w:rsidRPr="000B24EE" w:rsidRDefault="001045C8">
            <w:pPr>
              <w:rPr>
                <w:lang w:val="en-US"/>
              </w:rPr>
            </w:pPr>
            <w:r w:rsidRPr="000B24EE">
              <w:rPr>
                <w:lang w:val="en-US"/>
              </w:rPr>
              <w:t>Transfer from SW to FW for 1, 4, 8h or 1, 3, 6 days</w:t>
            </w:r>
          </w:p>
        </w:tc>
        <w:tc>
          <w:tcPr>
            <w:tcW w:w="6356" w:type="dxa"/>
          </w:tcPr>
          <w:p w14:paraId="64DE67EC" w14:textId="77777777" w:rsidR="001045C8" w:rsidRPr="000B24EE" w:rsidRDefault="001045C8" w:rsidP="0031280B">
            <w:pPr>
              <w:rPr>
                <w:lang w:val="en-US"/>
              </w:rPr>
            </w:pPr>
          </w:p>
          <w:p w14:paraId="1E6A8B6B" w14:textId="77777777" w:rsidR="001045C8" w:rsidRPr="000B24EE" w:rsidRDefault="001045C8" w:rsidP="0031280B">
            <w:pPr>
              <w:rPr>
                <w:lang w:val="en-US"/>
              </w:rPr>
            </w:pPr>
            <w:r w:rsidRPr="000B24EE">
              <w:rPr>
                <w:lang w:val="en-US"/>
              </w:rPr>
              <w:t>Decreased plasma AVT at 8h, 1, 3 and 6 days</w:t>
            </w:r>
          </w:p>
          <w:p w14:paraId="78733D38" w14:textId="77777777" w:rsidR="001045C8" w:rsidRPr="000B24EE" w:rsidRDefault="001045C8" w:rsidP="0031280B">
            <w:pPr>
              <w:rPr>
                <w:lang w:val="en-US"/>
              </w:rPr>
            </w:pPr>
            <w:r w:rsidRPr="000B24EE">
              <w:rPr>
                <w:lang w:val="en-US"/>
              </w:rPr>
              <w:t>Decreased plasma UII at 1 and 3 days</w:t>
            </w:r>
          </w:p>
          <w:p w14:paraId="4345A319" w14:textId="77777777" w:rsidR="001045C8" w:rsidRPr="000B24EE" w:rsidRDefault="001045C8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Increased </w:t>
            </w:r>
            <w:proofErr w:type="spellStart"/>
            <w:r w:rsidRPr="000B24EE">
              <w:rPr>
                <w:lang w:val="en-US"/>
              </w:rPr>
              <w:t>urophysial</w:t>
            </w:r>
            <w:proofErr w:type="spellEnd"/>
            <w:r w:rsidRPr="000B24EE">
              <w:rPr>
                <w:lang w:val="en-US"/>
              </w:rPr>
              <w:t xml:space="preserve"> UII content at 1 and 4h, and 3 days</w:t>
            </w:r>
          </w:p>
          <w:p w14:paraId="518BBA6C" w14:textId="780073C5" w:rsidR="001045C8" w:rsidRPr="000B24EE" w:rsidRDefault="001045C8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618ED22B" w14:textId="77777777" w:rsidR="001045C8" w:rsidRPr="000B24EE" w:rsidRDefault="001045C8">
            <w:pPr>
              <w:rPr>
                <w:lang w:val="en-US"/>
              </w:rPr>
            </w:pPr>
          </w:p>
          <w:p w14:paraId="787B9347" w14:textId="507B7006" w:rsidR="001045C8" w:rsidRDefault="009A709F" w:rsidP="00AC7744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3</w:t>
            </w:r>
            <w:r w:rsidR="00AC7744">
              <w:rPr>
                <w:lang w:val="en-US"/>
              </w:rPr>
              <w:t>27</w:t>
            </w:r>
            <w:r>
              <w:rPr>
                <w:lang w:val="en-US"/>
              </w:rPr>
              <w:sym w:font="Symbol" w:char="F05D"/>
            </w:r>
          </w:p>
        </w:tc>
      </w:tr>
      <w:tr w:rsidR="001045C8" w14:paraId="78115148" w14:textId="77777777" w:rsidTr="005A2B92">
        <w:tc>
          <w:tcPr>
            <w:tcW w:w="3184" w:type="dxa"/>
            <w:vMerge/>
          </w:tcPr>
          <w:p w14:paraId="1FF0DF8E" w14:textId="77777777" w:rsidR="001045C8" w:rsidRDefault="001045C8"/>
        </w:tc>
        <w:tc>
          <w:tcPr>
            <w:tcW w:w="2759" w:type="dxa"/>
          </w:tcPr>
          <w:p w14:paraId="26E5E576" w14:textId="77777777" w:rsidR="001045C8" w:rsidRPr="00AA0C28" w:rsidRDefault="001045C8" w:rsidP="0031280B">
            <w:pPr>
              <w:rPr>
                <w:lang w:val="en-US"/>
              </w:rPr>
            </w:pPr>
          </w:p>
          <w:p w14:paraId="5CA0ADDE" w14:textId="77777777" w:rsidR="001045C8" w:rsidRPr="007A6E23" w:rsidRDefault="001045C8" w:rsidP="0031280B">
            <w:pPr>
              <w:rPr>
                <w:lang w:val="en-US"/>
              </w:rPr>
            </w:pPr>
            <w:r w:rsidRPr="007A6E23">
              <w:rPr>
                <w:lang w:val="en-US"/>
              </w:rPr>
              <w:t>Transfer from FW to SW for 4, 8 or 24h</w:t>
            </w:r>
          </w:p>
          <w:p w14:paraId="76BD09BF" w14:textId="3E78446D" w:rsidR="001045C8" w:rsidRPr="007A6E23" w:rsidRDefault="001045C8" w:rsidP="0031280B">
            <w:pPr>
              <w:rPr>
                <w:lang w:val="en-US"/>
              </w:rPr>
            </w:pPr>
          </w:p>
        </w:tc>
        <w:tc>
          <w:tcPr>
            <w:tcW w:w="6356" w:type="dxa"/>
          </w:tcPr>
          <w:p w14:paraId="1B3AFADD" w14:textId="77777777" w:rsidR="001045C8" w:rsidRDefault="001045C8" w:rsidP="0031280B">
            <w:pPr>
              <w:rPr>
                <w:lang w:val="en-US"/>
              </w:rPr>
            </w:pPr>
          </w:p>
          <w:p w14:paraId="4D2BE94F" w14:textId="40B6A243" w:rsidR="001045C8" w:rsidRPr="000B24EE" w:rsidRDefault="001045C8" w:rsidP="0031280B">
            <w:pPr>
              <w:rPr>
                <w:lang w:val="en-US"/>
              </w:rPr>
            </w:pPr>
            <w:r>
              <w:rPr>
                <w:lang w:val="en-US"/>
              </w:rPr>
              <w:t>Increased plasma AVT at 8 and 24h</w:t>
            </w:r>
          </w:p>
        </w:tc>
        <w:tc>
          <w:tcPr>
            <w:tcW w:w="1984" w:type="dxa"/>
          </w:tcPr>
          <w:p w14:paraId="397BC419" w14:textId="77777777" w:rsidR="001045C8" w:rsidRDefault="001045C8">
            <w:pPr>
              <w:rPr>
                <w:lang w:val="en-US"/>
              </w:rPr>
            </w:pPr>
          </w:p>
          <w:p w14:paraId="28A25E88" w14:textId="5EBC63BE" w:rsidR="001045C8" w:rsidRPr="000B24EE" w:rsidRDefault="009A709F" w:rsidP="00AC7744">
            <w:pPr>
              <w:rPr>
                <w:lang w:val="en-US"/>
              </w:rPr>
            </w:pPr>
            <w:r>
              <w:rPr>
                <w:lang w:val="en-US"/>
              </w:rPr>
              <w:sym w:font="Symbol" w:char="F05B"/>
            </w:r>
            <w:r w:rsidR="00AC7744">
              <w:rPr>
                <w:lang w:val="en-US"/>
              </w:rPr>
              <w:t>201</w:t>
            </w:r>
            <w:r>
              <w:rPr>
                <w:lang w:val="en-US"/>
              </w:rPr>
              <w:sym w:font="Symbol" w:char="F05D"/>
            </w:r>
          </w:p>
        </w:tc>
      </w:tr>
      <w:tr w:rsidR="001045C8" w14:paraId="7EF2CEFF" w14:textId="77777777" w:rsidTr="005A2B92">
        <w:tc>
          <w:tcPr>
            <w:tcW w:w="3184" w:type="dxa"/>
            <w:vMerge/>
          </w:tcPr>
          <w:p w14:paraId="0E75A92F" w14:textId="77777777" w:rsidR="001045C8" w:rsidRDefault="001045C8"/>
        </w:tc>
        <w:tc>
          <w:tcPr>
            <w:tcW w:w="2759" w:type="dxa"/>
          </w:tcPr>
          <w:p w14:paraId="22DD114B" w14:textId="77777777" w:rsidR="001045C8" w:rsidRPr="007A6E23" w:rsidRDefault="001045C8" w:rsidP="0031280B">
            <w:pPr>
              <w:rPr>
                <w:lang w:val="en-US"/>
              </w:rPr>
            </w:pPr>
          </w:p>
          <w:p w14:paraId="1F9CA15B" w14:textId="77777777" w:rsidR="001045C8" w:rsidRPr="000B24EE" w:rsidRDefault="001045C8" w:rsidP="0031280B">
            <w:pPr>
              <w:rPr>
                <w:highlight w:val="magenta"/>
                <w:lang w:val="en-US"/>
              </w:rPr>
            </w:pPr>
            <w:r w:rsidRPr="000B24EE">
              <w:rPr>
                <w:lang w:val="en-US"/>
              </w:rPr>
              <w:t>Transfer from SW to FW for 8 or 24h</w:t>
            </w:r>
          </w:p>
          <w:p w14:paraId="56E6E358" w14:textId="77777777" w:rsidR="001045C8" w:rsidRPr="000B24EE" w:rsidRDefault="001045C8" w:rsidP="0031280B">
            <w:pPr>
              <w:rPr>
                <w:highlight w:val="magenta"/>
                <w:lang w:val="en-US"/>
              </w:rPr>
            </w:pPr>
          </w:p>
          <w:p w14:paraId="72AC8527" w14:textId="77777777" w:rsidR="001045C8" w:rsidRPr="000B24EE" w:rsidRDefault="001045C8" w:rsidP="0031280B">
            <w:pPr>
              <w:rPr>
                <w:highlight w:val="magenta"/>
                <w:lang w:val="en-US"/>
              </w:rPr>
            </w:pPr>
          </w:p>
          <w:p w14:paraId="5F7D0F5E" w14:textId="77777777" w:rsidR="001045C8" w:rsidRPr="000B24EE" w:rsidRDefault="001045C8" w:rsidP="0031280B">
            <w:pPr>
              <w:rPr>
                <w:highlight w:val="magenta"/>
                <w:lang w:val="en-US"/>
              </w:rPr>
            </w:pPr>
          </w:p>
          <w:p w14:paraId="5BC3800F" w14:textId="77777777" w:rsidR="001045C8" w:rsidRPr="000B24EE" w:rsidRDefault="001045C8" w:rsidP="0031280B">
            <w:pPr>
              <w:rPr>
                <w:highlight w:val="magenta"/>
                <w:lang w:val="en-US"/>
              </w:rPr>
            </w:pPr>
          </w:p>
          <w:p w14:paraId="7614A367" w14:textId="77777777" w:rsidR="001045C8" w:rsidRPr="000B24EE" w:rsidRDefault="001045C8" w:rsidP="0031280B">
            <w:pPr>
              <w:rPr>
                <w:highlight w:val="magenta"/>
                <w:lang w:val="en-US"/>
              </w:rPr>
            </w:pPr>
          </w:p>
          <w:p w14:paraId="03B13E8E" w14:textId="77777777" w:rsidR="001045C8" w:rsidRPr="000B24EE" w:rsidRDefault="001045C8" w:rsidP="0031280B">
            <w:pPr>
              <w:rPr>
                <w:highlight w:val="magenta"/>
                <w:lang w:val="en-US"/>
              </w:rPr>
            </w:pPr>
            <w:r w:rsidRPr="000B24EE">
              <w:rPr>
                <w:lang w:val="en-US"/>
              </w:rPr>
              <w:t>Transfer from FW to SW for 8 or 24h</w:t>
            </w:r>
          </w:p>
          <w:p w14:paraId="2F3E232C" w14:textId="77777777" w:rsidR="001045C8" w:rsidRPr="000B24EE" w:rsidRDefault="001045C8">
            <w:pPr>
              <w:rPr>
                <w:lang w:val="en-US"/>
              </w:rPr>
            </w:pPr>
          </w:p>
        </w:tc>
        <w:tc>
          <w:tcPr>
            <w:tcW w:w="6356" w:type="dxa"/>
          </w:tcPr>
          <w:p w14:paraId="07CB71E5" w14:textId="77777777" w:rsidR="001045C8" w:rsidRPr="000B24EE" w:rsidRDefault="001045C8" w:rsidP="0031280B">
            <w:pPr>
              <w:rPr>
                <w:lang w:val="en-US"/>
              </w:rPr>
            </w:pPr>
          </w:p>
          <w:p w14:paraId="0CB6C69D" w14:textId="341C82A0" w:rsidR="001045C8" w:rsidRPr="000B24EE" w:rsidRDefault="001045C8" w:rsidP="0031280B">
            <w:pPr>
              <w:rPr>
                <w:lang w:val="en-US"/>
              </w:rPr>
            </w:pPr>
            <w:r w:rsidRPr="000B24EE">
              <w:rPr>
                <w:lang w:val="en-US"/>
              </w:rPr>
              <w:t>8h</w:t>
            </w:r>
            <w:r w:rsidR="00CC5F6D">
              <w:rPr>
                <w:lang w:val="en-US"/>
              </w:rPr>
              <w:t xml:space="preserve">: </w:t>
            </w:r>
            <w:r w:rsidRPr="000B24EE">
              <w:rPr>
                <w:lang w:val="en-US"/>
              </w:rPr>
              <w:t xml:space="preserve">increased </w:t>
            </w:r>
            <w:r w:rsidRPr="00AA0C28">
              <w:rPr>
                <w:i/>
                <w:iCs/>
                <w:lang w:val="en-US"/>
              </w:rPr>
              <w:t>uts2</w:t>
            </w:r>
            <w:r w:rsidR="00CC5F6D">
              <w:rPr>
                <w:lang w:val="en-US"/>
              </w:rPr>
              <w:t xml:space="preserve"> mRNA levels in CNSS; </w:t>
            </w:r>
            <w:r w:rsidRPr="000B24EE">
              <w:rPr>
                <w:lang w:val="en-US"/>
              </w:rPr>
              <w:t>decreased plasma UII</w:t>
            </w:r>
            <w:r w:rsidR="00CC5F6D">
              <w:rPr>
                <w:lang w:val="en-US"/>
              </w:rPr>
              <w:t xml:space="preserve">; </w:t>
            </w:r>
            <w:r w:rsidRPr="000B24EE">
              <w:rPr>
                <w:lang w:val="en-US"/>
              </w:rPr>
              <w:t xml:space="preserve">decreased </w:t>
            </w:r>
            <w:r w:rsidR="00AA0C28" w:rsidRPr="00AA0C28">
              <w:rPr>
                <w:i/>
                <w:iCs/>
                <w:lang w:val="en-US"/>
              </w:rPr>
              <w:t>uts2r1</w:t>
            </w:r>
            <w:r w:rsidRPr="000B24EE">
              <w:rPr>
                <w:lang w:val="en-US"/>
              </w:rPr>
              <w:t xml:space="preserve"> mRNA levels in kidney</w:t>
            </w:r>
          </w:p>
          <w:p w14:paraId="5AEE213E" w14:textId="77777777" w:rsidR="001045C8" w:rsidRPr="000B24EE" w:rsidRDefault="001045C8" w:rsidP="0031280B">
            <w:pPr>
              <w:rPr>
                <w:lang w:val="en-US"/>
              </w:rPr>
            </w:pPr>
          </w:p>
          <w:p w14:paraId="45FE7BDB" w14:textId="51C820C5" w:rsidR="001045C8" w:rsidRPr="000B24EE" w:rsidRDefault="001045C8" w:rsidP="0031280B">
            <w:pPr>
              <w:rPr>
                <w:lang w:val="en-US"/>
              </w:rPr>
            </w:pPr>
            <w:r w:rsidRPr="000B24EE">
              <w:rPr>
                <w:lang w:val="en-US"/>
              </w:rPr>
              <w:t>24h</w:t>
            </w:r>
            <w:r w:rsidR="00CC5F6D">
              <w:rPr>
                <w:lang w:val="en-US"/>
              </w:rPr>
              <w:t xml:space="preserve">: </w:t>
            </w:r>
            <w:r w:rsidRPr="000B24EE">
              <w:rPr>
                <w:lang w:val="en-US"/>
              </w:rPr>
              <w:t xml:space="preserve">increased </w:t>
            </w:r>
            <w:r w:rsidRPr="00AA0C28">
              <w:rPr>
                <w:i/>
                <w:iCs/>
                <w:lang w:val="en-US"/>
              </w:rPr>
              <w:t>uts2</w:t>
            </w:r>
            <w:r w:rsidRPr="000B24EE">
              <w:rPr>
                <w:lang w:val="en-US"/>
              </w:rPr>
              <w:t xml:space="preserve"> mRNA levels in CNSS</w:t>
            </w:r>
            <w:r w:rsidR="00CC5F6D">
              <w:rPr>
                <w:lang w:val="en-US"/>
              </w:rPr>
              <w:t xml:space="preserve">; </w:t>
            </w:r>
            <w:r w:rsidRPr="000B24EE">
              <w:rPr>
                <w:lang w:val="en-US"/>
              </w:rPr>
              <w:t xml:space="preserve">increased </w:t>
            </w:r>
            <w:proofErr w:type="spellStart"/>
            <w:r w:rsidRPr="000B24EE">
              <w:rPr>
                <w:lang w:val="en-US"/>
              </w:rPr>
              <w:t>urophysial</w:t>
            </w:r>
            <w:proofErr w:type="spellEnd"/>
            <w:r w:rsidRPr="000B24EE">
              <w:rPr>
                <w:lang w:val="en-US"/>
              </w:rPr>
              <w:t xml:space="preserve"> UII content</w:t>
            </w:r>
            <w:r w:rsidR="00CC5F6D">
              <w:rPr>
                <w:lang w:val="en-US"/>
              </w:rPr>
              <w:t xml:space="preserve">; </w:t>
            </w:r>
            <w:r w:rsidRPr="000B24EE">
              <w:rPr>
                <w:lang w:val="en-US"/>
              </w:rPr>
              <w:t xml:space="preserve">decreased </w:t>
            </w:r>
            <w:r w:rsidR="00AA0C28" w:rsidRPr="00AA0C28">
              <w:rPr>
                <w:i/>
                <w:iCs/>
                <w:lang w:val="en-US"/>
              </w:rPr>
              <w:t>uts2r1</w:t>
            </w:r>
            <w:r w:rsidRPr="000B24EE">
              <w:rPr>
                <w:lang w:val="en-US"/>
              </w:rPr>
              <w:t xml:space="preserve"> mRNA in kidney and gill</w:t>
            </w:r>
          </w:p>
          <w:p w14:paraId="5B375DCC" w14:textId="77777777" w:rsidR="001045C8" w:rsidRPr="000B24EE" w:rsidRDefault="001045C8" w:rsidP="0031280B">
            <w:pPr>
              <w:rPr>
                <w:lang w:val="en-US"/>
              </w:rPr>
            </w:pPr>
          </w:p>
          <w:p w14:paraId="4DF154D4" w14:textId="0A246EC5" w:rsidR="001045C8" w:rsidRPr="000B24EE" w:rsidRDefault="001045C8" w:rsidP="0031280B">
            <w:pPr>
              <w:rPr>
                <w:lang w:val="en-US"/>
              </w:rPr>
            </w:pPr>
            <w:r w:rsidRPr="000B24EE">
              <w:rPr>
                <w:lang w:val="en-US"/>
              </w:rPr>
              <w:t>8h</w:t>
            </w:r>
            <w:r w:rsidR="00CC5F6D">
              <w:rPr>
                <w:lang w:val="en-US"/>
              </w:rPr>
              <w:t xml:space="preserve">: </w:t>
            </w:r>
            <w:r w:rsidRPr="000B24EE">
              <w:rPr>
                <w:lang w:val="en-US"/>
              </w:rPr>
              <w:t xml:space="preserve">decreased </w:t>
            </w:r>
            <w:r w:rsidRPr="00AA0C28">
              <w:rPr>
                <w:i/>
                <w:iCs/>
                <w:lang w:val="en-US"/>
              </w:rPr>
              <w:t>uts2</w:t>
            </w:r>
            <w:r w:rsidRPr="000B24EE">
              <w:rPr>
                <w:lang w:val="en-US"/>
              </w:rPr>
              <w:t xml:space="preserve"> mRNA levels in CNSS</w:t>
            </w:r>
          </w:p>
          <w:p w14:paraId="3E501944" w14:textId="77777777" w:rsidR="001045C8" w:rsidRPr="000B24EE" w:rsidRDefault="001045C8" w:rsidP="0031280B">
            <w:pPr>
              <w:rPr>
                <w:lang w:val="en-US"/>
              </w:rPr>
            </w:pPr>
          </w:p>
          <w:p w14:paraId="0B8C370C" w14:textId="77777777" w:rsidR="001045C8" w:rsidRDefault="001045C8">
            <w:pPr>
              <w:rPr>
                <w:lang w:val="en-US"/>
              </w:rPr>
            </w:pPr>
            <w:r w:rsidRPr="000B24EE">
              <w:rPr>
                <w:lang w:val="en-US"/>
              </w:rPr>
              <w:t>24h</w:t>
            </w:r>
            <w:r w:rsidR="00CC5F6D">
              <w:rPr>
                <w:lang w:val="en-US"/>
              </w:rPr>
              <w:t xml:space="preserve">: </w:t>
            </w:r>
            <w:r w:rsidRPr="000B24EE">
              <w:rPr>
                <w:lang w:val="en-US"/>
              </w:rPr>
              <w:t xml:space="preserve">increased </w:t>
            </w:r>
            <w:r w:rsidR="00AA0C28" w:rsidRPr="00AA0C28">
              <w:rPr>
                <w:i/>
                <w:iCs/>
                <w:lang w:val="en-US"/>
              </w:rPr>
              <w:t>uts2r1</w:t>
            </w:r>
            <w:r w:rsidR="00AA0C28">
              <w:rPr>
                <w:i/>
                <w:iCs/>
                <w:lang w:val="en-US"/>
              </w:rPr>
              <w:t xml:space="preserve"> </w:t>
            </w:r>
            <w:r w:rsidRPr="000B24EE">
              <w:rPr>
                <w:lang w:val="en-US"/>
              </w:rPr>
              <w:t>mRNA levels in kidney</w:t>
            </w:r>
          </w:p>
          <w:p w14:paraId="7DD811E4" w14:textId="7E2ABC05" w:rsidR="005A2B92" w:rsidRPr="000B24EE" w:rsidRDefault="005A2B92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3F219E87" w14:textId="77777777" w:rsidR="001045C8" w:rsidRPr="000B24EE" w:rsidRDefault="001045C8">
            <w:pPr>
              <w:rPr>
                <w:lang w:val="en-US"/>
              </w:rPr>
            </w:pPr>
          </w:p>
          <w:p w14:paraId="65335FE5" w14:textId="70FB6255" w:rsidR="001045C8" w:rsidRDefault="009A709F" w:rsidP="00AC7744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1</w:t>
            </w:r>
            <w:r w:rsidR="00AC7744">
              <w:rPr>
                <w:lang w:val="en-US"/>
              </w:rPr>
              <w:t>35</w:t>
            </w:r>
            <w:r>
              <w:rPr>
                <w:lang w:val="en-US"/>
              </w:rPr>
              <w:sym w:font="Symbol" w:char="F05D"/>
            </w:r>
          </w:p>
        </w:tc>
      </w:tr>
      <w:tr w:rsidR="001045C8" w14:paraId="46B16F0E" w14:textId="77777777" w:rsidTr="005A2B92">
        <w:tc>
          <w:tcPr>
            <w:tcW w:w="3184" w:type="dxa"/>
            <w:vMerge/>
          </w:tcPr>
          <w:p w14:paraId="220079BA" w14:textId="77777777" w:rsidR="001045C8" w:rsidRDefault="001045C8"/>
        </w:tc>
        <w:tc>
          <w:tcPr>
            <w:tcW w:w="2759" w:type="dxa"/>
          </w:tcPr>
          <w:p w14:paraId="15ED3F71" w14:textId="77777777" w:rsidR="001045C8" w:rsidRPr="007A6E23" w:rsidRDefault="001045C8" w:rsidP="0031280B">
            <w:pPr>
              <w:rPr>
                <w:lang w:val="en-US"/>
              </w:rPr>
            </w:pPr>
          </w:p>
          <w:p w14:paraId="3E3B3143" w14:textId="77777777" w:rsidR="001045C8" w:rsidRPr="000B24EE" w:rsidRDefault="001045C8" w:rsidP="0031280B">
            <w:pPr>
              <w:rPr>
                <w:highlight w:val="magenta"/>
                <w:lang w:val="en-US"/>
              </w:rPr>
            </w:pPr>
            <w:r w:rsidRPr="000B24EE">
              <w:rPr>
                <w:lang w:val="en-US"/>
              </w:rPr>
              <w:t>Transfer from SW to FW for 8 or 24h</w:t>
            </w:r>
          </w:p>
          <w:p w14:paraId="7FDD99B9" w14:textId="77777777" w:rsidR="001045C8" w:rsidRPr="000B24EE" w:rsidRDefault="001045C8" w:rsidP="0031280B">
            <w:pPr>
              <w:rPr>
                <w:highlight w:val="magenta"/>
                <w:lang w:val="en-US"/>
              </w:rPr>
            </w:pPr>
          </w:p>
          <w:p w14:paraId="735F5753" w14:textId="77777777" w:rsidR="001045C8" w:rsidRPr="000B24EE" w:rsidRDefault="001045C8" w:rsidP="0031280B">
            <w:pPr>
              <w:rPr>
                <w:highlight w:val="magenta"/>
                <w:lang w:val="en-US"/>
              </w:rPr>
            </w:pPr>
          </w:p>
          <w:p w14:paraId="2BA5F494" w14:textId="77777777" w:rsidR="001045C8" w:rsidRPr="000B24EE" w:rsidRDefault="001045C8" w:rsidP="0031280B">
            <w:pPr>
              <w:rPr>
                <w:highlight w:val="magenta"/>
                <w:lang w:val="en-US"/>
              </w:rPr>
            </w:pPr>
          </w:p>
          <w:p w14:paraId="56A1C118" w14:textId="77777777" w:rsidR="001045C8" w:rsidRPr="000B24EE" w:rsidRDefault="001045C8" w:rsidP="0031280B">
            <w:pPr>
              <w:rPr>
                <w:highlight w:val="magenta"/>
                <w:lang w:val="en-US"/>
              </w:rPr>
            </w:pPr>
            <w:r w:rsidRPr="000B24EE">
              <w:rPr>
                <w:lang w:val="en-US"/>
              </w:rPr>
              <w:t>Transfer from FW to SW for 8 or 24h</w:t>
            </w:r>
          </w:p>
          <w:p w14:paraId="561D6ECF" w14:textId="77777777" w:rsidR="001045C8" w:rsidRPr="000B24EE" w:rsidRDefault="001045C8">
            <w:pPr>
              <w:rPr>
                <w:lang w:val="en-US"/>
              </w:rPr>
            </w:pPr>
          </w:p>
        </w:tc>
        <w:tc>
          <w:tcPr>
            <w:tcW w:w="6356" w:type="dxa"/>
          </w:tcPr>
          <w:p w14:paraId="49A799AF" w14:textId="77777777" w:rsidR="001045C8" w:rsidRPr="000B24EE" w:rsidRDefault="001045C8" w:rsidP="0031280B">
            <w:pPr>
              <w:rPr>
                <w:lang w:val="en-US"/>
              </w:rPr>
            </w:pPr>
          </w:p>
          <w:p w14:paraId="4853E89B" w14:textId="45CADB3E" w:rsidR="001045C8" w:rsidRPr="000B24EE" w:rsidRDefault="001045C8" w:rsidP="0031280B">
            <w:pPr>
              <w:rPr>
                <w:lang w:val="en-US"/>
              </w:rPr>
            </w:pPr>
            <w:r w:rsidRPr="000B24EE">
              <w:rPr>
                <w:lang w:val="en-US"/>
              </w:rPr>
              <w:t>8h</w:t>
            </w:r>
            <w:r w:rsidR="00CC5F6D">
              <w:rPr>
                <w:lang w:val="en-US"/>
              </w:rPr>
              <w:t xml:space="preserve">: </w:t>
            </w:r>
            <w:r w:rsidRPr="000B24EE">
              <w:rPr>
                <w:lang w:val="en-US"/>
              </w:rPr>
              <w:t xml:space="preserve">increased CNSS </w:t>
            </w:r>
            <w:r w:rsidRPr="00AA0C28">
              <w:rPr>
                <w:i/>
                <w:iCs/>
                <w:lang w:val="en-US"/>
              </w:rPr>
              <w:t>uts1</w:t>
            </w:r>
            <w:r w:rsidRPr="000B24EE">
              <w:rPr>
                <w:lang w:val="en-US"/>
              </w:rPr>
              <w:t xml:space="preserve"> mRNA levels</w:t>
            </w:r>
          </w:p>
          <w:p w14:paraId="33C7F3F0" w14:textId="77777777" w:rsidR="001045C8" w:rsidRPr="000B24EE" w:rsidRDefault="001045C8" w:rsidP="0031280B">
            <w:pPr>
              <w:rPr>
                <w:lang w:val="en-US"/>
              </w:rPr>
            </w:pPr>
          </w:p>
          <w:p w14:paraId="24D9404A" w14:textId="0529281F" w:rsidR="001045C8" w:rsidRPr="000B24EE" w:rsidRDefault="001045C8" w:rsidP="0031280B">
            <w:pPr>
              <w:rPr>
                <w:lang w:val="en-US"/>
              </w:rPr>
            </w:pPr>
            <w:r w:rsidRPr="000B24EE">
              <w:rPr>
                <w:lang w:val="en-US"/>
              </w:rPr>
              <w:t>24h</w:t>
            </w:r>
            <w:r w:rsidR="00CC5F6D">
              <w:rPr>
                <w:lang w:val="en-US"/>
              </w:rPr>
              <w:t xml:space="preserve">: </w:t>
            </w:r>
            <w:r w:rsidRPr="000B24EE">
              <w:rPr>
                <w:lang w:val="en-US"/>
              </w:rPr>
              <w:t xml:space="preserve">no change in CNSS </w:t>
            </w:r>
            <w:r w:rsidRPr="00AA0C28">
              <w:rPr>
                <w:i/>
                <w:iCs/>
                <w:lang w:val="en-US"/>
              </w:rPr>
              <w:t>uts1</w:t>
            </w:r>
            <w:r w:rsidRPr="000B24EE">
              <w:rPr>
                <w:lang w:val="en-US"/>
              </w:rPr>
              <w:t xml:space="preserve"> mRNA levels and </w:t>
            </w:r>
            <w:proofErr w:type="spellStart"/>
            <w:r w:rsidRPr="000B24EE">
              <w:rPr>
                <w:lang w:val="en-US"/>
              </w:rPr>
              <w:t>urophysial</w:t>
            </w:r>
            <w:proofErr w:type="spellEnd"/>
            <w:r w:rsidRPr="000B24EE">
              <w:rPr>
                <w:lang w:val="en-US"/>
              </w:rPr>
              <w:t xml:space="preserve"> UI content </w:t>
            </w:r>
          </w:p>
          <w:p w14:paraId="3D842EED" w14:textId="77777777" w:rsidR="001045C8" w:rsidRPr="000B24EE" w:rsidRDefault="001045C8" w:rsidP="0031280B">
            <w:pPr>
              <w:rPr>
                <w:lang w:val="en-US"/>
              </w:rPr>
            </w:pPr>
          </w:p>
          <w:p w14:paraId="7AA75374" w14:textId="3648AFCA" w:rsidR="001045C8" w:rsidRPr="000B24EE" w:rsidRDefault="00CC5F6D">
            <w:pPr>
              <w:rPr>
                <w:lang w:val="en-US"/>
              </w:rPr>
            </w:pPr>
            <w:r>
              <w:rPr>
                <w:lang w:val="en-US"/>
              </w:rPr>
              <w:t xml:space="preserve">8h and 24h: </w:t>
            </w:r>
            <w:r w:rsidR="001045C8" w:rsidRPr="000B24EE">
              <w:rPr>
                <w:lang w:val="en-US"/>
              </w:rPr>
              <w:t xml:space="preserve">no change in CNSS </w:t>
            </w:r>
            <w:r w:rsidR="001045C8" w:rsidRPr="00AA0C28">
              <w:rPr>
                <w:i/>
                <w:iCs/>
                <w:lang w:val="en-US"/>
              </w:rPr>
              <w:t>uts1</w:t>
            </w:r>
            <w:r w:rsidR="001045C8" w:rsidRPr="000B24EE">
              <w:rPr>
                <w:lang w:val="en-US"/>
              </w:rPr>
              <w:t xml:space="preserve"> mRNA levels and </w:t>
            </w:r>
            <w:proofErr w:type="spellStart"/>
            <w:r w:rsidR="001045C8" w:rsidRPr="000B24EE">
              <w:rPr>
                <w:lang w:val="en-US"/>
              </w:rPr>
              <w:t>urophysial</w:t>
            </w:r>
            <w:proofErr w:type="spellEnd"/>
            <w:r w:rsidR="001045C8" w:rsidRPr="000B24EE">
              <w:rPr>
                <w:lang w:val="en-US"/>
              </w:rPr>
              <w:t xml:space="preserve"> UI content</w:t>
            </w:r>
          </w:p>
          <w:p w14:paraId="4230D99C" w14:textId="5B0475C0" w:rsidR="001045C8" w:rsidRPr="000B24EE" w:rsidRDefault="001045C8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3DBF9AED" w14:textId="77777777" w:rsidR="001045C8" w:rsidRPr="000B24EE" w:rsidRDefault="001045C8">
            <w:pPr>
              <w:rPr>
                <w:lang w:val="en-US"/>
              </w:rPr>
            </w:pPr>
          </w:p>
          <w:p w14:paraId="67190A6A" w14:textId="2D7431EF" w:rsidR="001045C8" w:rsidRDefault="009A709F" w:rsidP="00AC7744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3</w:t>
            </w:r>
            <w:r w:rsidR="00AC7744">
              <w:rPr>
                <w:lang w:val="en-US"/>
              </w:rPr>
              <w:t>26</w:t>
            </w:r>
            <w:r>
              <w:rPr>
                <w:lang w:val="en-US"/>
              </w:rPr>
              <w:sym w:font="Symbol" w:char="F05D"/>
            </w:r>
          </w:p>
        </w:tc>
      </w:tr>
      <w:tr w:rsidR="001045C8" w14:paraId="0B2BC3E4" w14:textId="77777777" w:rsidTr="005A2B92">
        <w:tc>
          <w:tcPr>
            <w:tcW w:w="3184" w:type="dxa"/>
            <w:vMerge/>
          </w:tcPr>
          <w:p w14:paraId="45645B46" w14:textId="77777777" w:rsidR="001045C8" w:rsidRDefault="001045C8"/>
        </w:tc>
        <w:tc>
          <w:tcPr>
            <w:tcW w:w="2759" w:type="dxa"/>
          </w:tcPr>
          <w:p w14:paraId="003995C9" w14:textId="77777777" w:rsidR="001045C8" w:rsidRPr="007A6E23" w:rsidRDefault="001045C8" w:rsidP="0031280B">
            <w:pPr>
              <w:rPr>
                <w:lang w:val="en-US"/>
              </w:rPr>
            </w:pPr>
          </w:p>
          <w:p w14:paraId="356653E1" w14:textId="77777777" w:rsidR="001045C8" w:rsidRPr="000B24EE" w:rsidRDefault="001045C8" w:rsidP="0031280B">
            <w:pPr>
              <w:rPr>
                <w:lang w:val="en-US"/>
              </w:rPr>
            </w:pPr>
            <w:r w:rsidRPr="000B24EE">
              <w:rPr>
                <w:lang w:val="en-US"/>
              </w:rPr>
              <w:t>Transfer from SW to FW for 8 or 24h</w:t>
            </w:r>
          </w:p>
          <w:p w14:paraId="31ACA685" w14:textId="77777777" w:rsidR="001045C8" w:rsidRPr="000B24EE" w:rsidRDefault="001045C8" w:rsidP="0031280B">
            <w:pPr>
              <w:rPr>
                <w:lang w:val="en-US"/>
              </w:rPr>
            </w:pPr>
          </w:p>
          <w:p w14:paraId="24D90D6E" w14:textId="77777777" w:rsidR="001045C8" w:rsidRPr="000B24EE" w:rsidRDefault="001045C8" w:rsidP="0031280B">
            <w:pPr>
              <w:rPr>
                <w:highlight w:val="magenta"/>
                <w:lang w:val="en-US"/>
              </w:rPr>
            </w:pPr>
            <w:r w:rsidRPr="000B24EE">
              <w:rPr>
                <w:lang w:val="en-US"/>
              </w:rPr>
              <w:t>Transfer from FW to SW for 8 or 24h</w:t>
            </w:r>
          </w:p>
          <w:p w14:paraId="5EB036AE" w14:textId="77777777" w:rsidR="001045C8" w:rsidRPr="000B24EE" w:rsidRDefault="001045C8">
            <w:pPr>
              <w:rPr>
                <w:lang w:val="en-US"/>
              </w:rPr>
            </w:pPr>
          </w:p>
        </w:tc>
        <w:tc>
          <w:tcPr>
            <w:tcW w:w="6356" w:type="dxa"/>
          </w:tcPr>
          <w:p w14:paraId="3C33F13F" w14:textId="77777777" w:rsidR="001045C8" w:rsidRPr="000B24EE" w:rsidRDefault="001045C8" w:rsidP="0031280B">
            <w:pPr>
              <w:rPr>
                <w:lang w:val="en-US"/>
              </w:rPr>
            </w:pPr>
          </w:p>
          <w:p w14:paraId="2BAFCB99" w14:textId="179CF1C2" w:rsidR="001045C8" w:rsidRPr="000B24EE" w:rsidRDefault="00CC5F6D" w:rsidP="0031280B">
            <w:pPr>
              <w:rPr>
                <w:lang w:val="en-US"/>
              </w:rPr>
            </w:pPr>
            <w:r>
              <w:rPr>
                <w:lang w:val="en-US"/>
              </w:rPr>
              <w:t xml:space="preserve">8h and 24h: </w:t>
            </w:r>
            <w:r w:rsidR="001045C8" w:rsidRPr="000B24EE">
              <w:rPr>
                <w:lang w:val="en-US"/>
              </w:rPr>
              <w:t xml:space="preserve">no change in CNSS </w:t>
            </w:r>
            <w:proofErr w:type="spellStart"/>
            <w:r w:rsidR="00AA0C28" w:rsidRPr="00AA0C28">
              <w:rPr>
                <w:i/>
                <w:iCs/>
                <w:lang w:val="en-US"/>
              </w:rPr>
              <w:t>nos</w:t>
            </w:r>
            <w:proofErr w:type="spellEnd"/>
            <w:r w:rsidR="001045C8" w:rsidRPr="000B24EE">
              <w:rPr>
                <w:lang w:val="en-US"/>
              </w:rPr>
              <w:t xml:space="preserve"> mRNA levels</w:t>
            </w:r>
          </w:p>
          <w:p w14:paraId="12228992" w14:textId="77777777" w:rsidR="001045C8" w:rsidRPr="000B24EE" w:rsidRDefault="001045C8" w:rsidP="0031280B">
            <w:pPr>
              <w:rPr>
                <w:lang w:val="en-US"/>
              </w:rPr>
            </w:pPr>
          </w:p>
          <w:p w14:paraId="2BC629DD" w14:textId="77777777" w:rsidR="001045C8" w:rsidRPr="000B24EE" w:rsidRDefault="001045C8" w:rsidP="0031280B">
            <w:pPr>
              <w:rPr>
                <w:lang w:val="en-US"/>
              </w:rPr>
            </w:pPr>
          </w:p>
          <w:p w14:paraId="0E4F3315" w14:textId="07796C2C" w:rsidR="001045C8" w:rsidRPr="000B24EE" w:rsidRDefault="001045C8" w:rsidP="0031280B">
            <w:pPr>
              <w:rPr>
                <w:lang w:val="en-US"/>
              </w:rPr>
            </w:pPr>
            <w:r w:rsidRPr="000B24EE">
              <w:rPr>
                <w:lang w:val="en-US"/>
              </w:rPr>
              <w:t>8h</w:t>
            </w:r>
            <w:r w:rsidR="00CC5F6D">
              <w:rPr>
                <w:lang w:val="en-US"/>
              </w:rPr>
              <w:t xml:space="preserve">: </w:t>
            </w:r>
            <w:r w:rsidRPr="000B24EE">
              <w:rPr>
                <w:lang w:val="en-US"/>
              </w:rPr>
              <w:t xml:space="preserve">increased CNSS </w:t>
            </w:r>
            <w:proofErr w:type="spellStart"/>
            <w:r w:rsidR="00AA0C28" w:rsidRPr="00AA0C28">
              <w:rPr>
                <w:i/>
                <w:iCs/>
                <w:lang w:val="en-US"/>
              </w:rPr>
              <w:t>nos</w:t>
            </w:r>
            <w:proofErr w:type="spellEnd"/>
            <w:r w:rsidRPr="000B24EE">
              <w:rPr>
                <w:lang w:val="en-US"/>
              </w:rPr>
              <w:t xml:space="preserve"> mRNA levels</w:t>
            </w:r>
          </w:p>
          <w:p w14:paraId="0F67643B" w14:textId="77777777" w:rsidR="001045C8" w:rsidRPr="000B24EE" w:rsidRDefault="001045C8" w:rsidP="0031280B">
            <w:pPr>
              <w:rPr>
                <w:lang w:val="en-US"/>
              </w:rPr>
            </w:pPr>
          </w:p>
          <w:p w14:paraId="2FE42442" w14:textId="12B610F4" w:rsidR="001045C8" w:rsidRPr="000B24EE" w:rsidRDefault="001045C8">
            <w:pPr>
              <w:rPr>
                <w:lang w:val="en-US"/>
              </w:rPr>
            </w:pPr>
            <w:r w:rsidRPr="000B24EE">
              <w:rPr>
                <w:lang w:val="en-US"/>
              </w:rPr>
              <w:t>24h</w:t>
            </w:r>
            <w:r w:rsidR="00CC5F6D">
              <w:rPr>
                <w:lang w:val="en-US"/>
              </w:rPr>
              <w:t xml:space="preserve">: </w:t>
            </w:r>
            <w:r w:rsidRPr="000B24EE">
              <w:rPr>
                <w:lang w:val="en-US"/>
              </w:rPr>
              <w:t xml:space="preserve">no change in CNSS </w:t>
            </w:r>
            <w:proofErr w:type="spellStart"/>
            <w:r w:rsidR="00AA0C28" w:rsidRPr="00AA0C28">
              <w:rPr>
                <w:i/>
                <w:iCs/>
                <w:lang w:val="en-US"/>
              </w:rPr>
              <w:t>nos</w:t>
            </w:r>
            <w:proofErr w:type="spellEnd"/>
            <w:r w:rsidRPr="000B24EE">
              <w:rPr>
                <w:lang w:val="en-US"/>
              </w:rPr>
              <w:t xml:space="preserve"> mRNA levels</w:t>
            </w:r>
          </w:p>
          <w:p w14:paraId="292E9F0F" w14:textId="2C38B110" w:rsidR="001045C8" w:rsidRPr="000B24EE" w:rsidRDefault="001045C8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2FBAE4B1" w14:textId="77777777" w:rsidR="001045C8" w:rsidRPr="000B24EE" w:rsidRDefault="001045C8">
            <w:pPr>
              <w:rPr>
                <w:lang w:val="en-US"/>
              </w:rPr>
            </w:pPr>
          </w:p>
          <w:p w14:paraId="7C98C0DC" w14:textId="38EB2F4C" w:rsidR="001045C8" w:rsidRDefault="009A709F" w:rsidP="00AC7744">
            <w:r>
              <w:rPr>
                <w:lang w:val="en-US"/>
              </w:rPr>
              <w:sym w:font="Symbol" w:char="F05B"/>
            </w:r>
            <w:r w:rsidR="00AC7744">
              <w:rPr>
                <w:lang w:val="en-US"/>
              </w:rPr>
              <w:t>65</w:t>
            </w:r>
            <w:r>
              <w:rPr>
                <w:lang w:val="en-US"/>
              </w:rPr>
              <w:sym w:font="Symbol" w:char="F05D"/>
            </w:r>
          </w:p>
        </w:tc>
      </w:tr>
      <w:tr w:rsidR="000C0F8B" w14:paraId="089B8E51" w14:textId="77777777" w:rsidTr="005A2B92">
        <w:tc>
          <w:tcPr>
            <w:tcW w:w="3184" w:type="dxa"/>
          </w:tcPr>
          <w:p w14:paraId="5E4FB62A" w14:textId="77777777" w:rsidR="0032082D" w:rsidRPr="000B24EE" w:rsidRDefault="0032082D">
            <w:pPr>
              <w:rPr>
                <w:lang w:val="en-US"/>
              </w:rPr>
            </w:pPr>
          </w:p>
          <w:p w14:paraId="794BBA6C" w14:textId="5CBB5073" w:rsidR="000C0F8B" w:rsidRPr="000B24EE" w:rsidRDefault="000C0F8B" w:rsidP="00AB062C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Rainbow trout </w:t>
            </w:r>
            <w:proofErr w:type="spellStart"/>
            <w:r w:rsidRPr="000B24EE">
              <w:rPr>
                <w:i/>
                <w:lang w:val="en-US"/>
              </w:rPr>
              <w:t>Oncorhynchus</w:t>
            </w:r>
            <w:proofErr w:type="spellEnd"/>
            <w:r w:rsidRPr="000B24EE">
              <w:rPr>
                <w:i/>
                <w:lang w:val="en-US"/>
              </w:rPr>
              <w:t xml:space="preserve"> </w:t>
            </w:r>
            <w:proofErr w:type="spellStart"/>
            <w:r w:rsidRPr="000B24EE">
              <w:rPr>
                <w:i/>
                <w:lang w:val="en-US"/>
              </w:rPr>
              <w:lastRenderedPageBreak/>
              <w:t>mykiss</w:t>
            </w:r>
            <w:proofErr w:type="spellEnd"/>
          </w:p>
        </w:tc>
        <w:tc>
          <w:tcPr>
            <w:tcW w:w="2759" w:type="dxa"/>
          </w:tcPr>
          <w:p w14:paraId="330C6052" w14:textId="77777777" w:rsidR="0032082D" w:rsidRPr="000B24EE" w:rsidRDefault="0032082D">
            <w:pPr>
              <w:rPr>
                <w:lang w:val="en-US"/>
              </w:rPr>
            </w:pPr>
          </w:p>
          <w:p w14:paraId="0E6D1629" w14:textId="77777777" w:rsidR="000C0F8B" w:rsidRPr="000B24EE" w:rsidRDefault="000C0F8B" w:rsidP="006F40A8">
            <w:pPr>
              <w:rPr>
                <w:lang w:val="en-US"/>
              </w:rPr>
            </w:pPr>
            <w:r w:rsidRPr="000B24EE">
              <w:rPr>
                <w:lang w:val="en-US"/>
              </w:rPr>
              <w:t xml:space="preserve">Transfer from FW to SW </w:t>
            </w:r>
            <w:r w:rsidRPr="000B24EE">
              <w:rPr>
                <w:lang w:val="en-US"/>
              </w:rPr>
              <w:lastRenderedPageBreak/>
              <w:t>for 2, 10 or</w:t>
            </w:r>
            <w:r w:rsidR="006F40A8" w:rsidRPr="000B24EE">
              <w:rPr>
                <w:lang w:val="en-US"/>
              </w:rPr>
              <w:t xml:space="preserve"> </w:t>
            </w:r>
            <w:r w:rsidRPr="000B24EE">
              <w:rPr>
                <w:lang w:val="en-US"/>
              </w:rPr>
              <w:t>48h</w:t>
            </w:r>
          </w:p>
          <w:p w14:paraId="09F7E1C3" w14:textId="77777777" w:rsidR="00275874" w:rsidRPr="000B24EE" w:rsidRDefault="00275874" w:rsidP="006F40A8">
            <w:pPr>
              <w:rPr>
                <w:lang w:val="en-US"/>
              </w:rPr>
            </w:pPr>
          </w:p>
          <w:p w14:paraId="059CB888" w14:textId="77777777" w:rsidR="00275874" w:rsidRPr="000B24EE" w:rsidRDefault="00275874" w:rsidP="006F40A8">
            <w:pPr>
              <w:rPr>
                <w:lang w:val="en-US"/>
              </w:rPr>
            </w:pPr>
          </w:p>
          <w:p w14:paraId="685FDFD8" w14:textId="77777777" w:rsidR="00275874" w:rsidRPr="000B24EE" w:rsidRDefault="00275874" w:rsidP="006F40A8">
            <w:pPr>
              <w:rPr>
                <w:lang w:val="en-US"/>
              </w:rPr>
            </w:pPr>
          </w:p>
          <w:p w14:paraId="411B4247" w14:textId="77777777" w:rsidR="00275874" w:rsidRPr="000B24EE" w:rsidRDefault="00275874" w:rsidP="006F40A8">
            <w:pPr>
              <w:rPr>
                <w:lang w:val="en-US"/>
              </w:rPr>
            </w:pPr>
          </w:p>
          <w:p w14:paraId="4DCA6B58" w14:textId="77777777" w:rsidR="00275874" w:rsidRPr="000B24EE" w:rsidRDefault="00275874" w:rsidP="006F40A8">
            <w:pPr>
              <w:rPr>
                <w:lang w:val="en-US"/>
              </w:rPr>
            </w:pPr>
          </w:p>
          <w:p w14:paraId="6984E8BB" w14:textId="77777777" w:rsidR="00275874" w:rsidRPr="000B24EE" w:rsidRDefault="00275874" w:rsidP="006F40A8">
            <w:pPr>
              <w:rPr>
                <w:lang w:val="en-US"/>
              </w:rPr>
            </w:pPr>
          </w:p>
          <w:p w14:paraId="2AE13F01" w14:textId="77777777" w:rsidR="00275874" w:rsidRPr="000B24EE" w:rsidRDefault="00275874" w:rsidP="006F40A8">
            <w:pPr>
              <w:rPr>
                <w:lang w:val="en-US"/>
              </w:rPr>
            </w:pPr>
          </w:p>
          <w:p w14:paraId="1D2886FA" w14:textId="77777777" w:rsidR="00275874" w:rsidRDefault="00275874" w:rsidP="00275874">
            <w:pPr>
              <w:rPr>
                <w:lang w:val="en-US"/>
              </w:rPr>
            </w:pPr>
            <w:r w:rsidRPr="000B24EE">
              <w:rPr>
                <w:lang w:val="en-US"/>
              </w:rPr>
              <w:t>Transfer from FW to SW for 6, 24, 72h or 7 days</w:t>
            </w:r>
          </w:p>
          <w:p w14:paraId="35224FE1" w14:textId="6E0EE17C" w:rsidR="005A2B92" w:rsidRPr="000B24EE" w:rsidRDefault="005A2B92" w:rsidP="00275874">
            <w:pPr>
              <w:rPr>
                <w:lang w:val="en-US"/>
              </w:rPr>
            </w:pPr>
          </w:p>
        </w:tc>
        <w:tc>
          <w:tcPr>
            <w:tcW w:w="6356" w:type="dxa"/>
          </w:tcPr>
          <w:p w14:paraId="7CD7F550" w14:textId="77777777" w:rsidR="0032082D" w:rsidRPr="000B24EE" w:rsidRDefault="0032082D">
            <w:pPr>
              <w:rPr>
                <w:lang w:val="en-US"/>
              </w:rPr>
            </w:pPr>
          </w:p>
          <w:p w14:paraId="50055255" w14:textId="32CE7141" w:rsidR="000C0F8B" w:rsidRPr="000B24EE" w:rsidRDefault="000C0F8B">
            <w:pPr>
              <w:rPr>
                <w:lang w:val="en-US"/>
              </w:rPr>
            </w:pPr>
            <w:r w:rsidRPr="000B24EE">
              <w:rPr>
                <w:lang w:val="en-US"/>
              </w:rPr>
              <w:t>2h</w:t>
            </w:r>
            <w:r w:rsidR="00CC5F6D">
              <w:rPr>
                <w:lang w:val="en-US"/>
              </w:rPr>
              <w:t xml:space="preserve">: </w:t>
            </w:r>
            <w:r w:rsidRPr="000B24EE">
              <w:rPr>
                <w:lang w:val="en-US"/>
              </w:rPr>
              <w:t xml:space="preserve">increased </w:t>
            </w:r>
            <w:proofErr w:type="spellStart"/>
            <w:r w:rsidRPr="000B24EE">
              <w:rPr>
                <w:lang w:val="en-US"/>
              </w:rPr>
              <w:t>urophyseal</w:t>
            </w:r>
            <w:proofErr w:type="spellEnd"/>
            <w:r w:rsidRPr="000B24EE">
              <w:rPr>
                <w:lang w:val="en-US"/>
              </w:rPr>
              <w:t xml:space="preserve"> UII </w:t>
            </w:r>
            <w:proofErr w:type="spellStart"/>
            <w:r w:rsidRPr="000B24EE">
              <w:rPr>
                <w:lang w:val="en-US"/>
              </w:rPr>
              <w:t>immunoreactivity</w:t>
            </w:r>
            <w:proofErr w:type="spellEnd"/>
            <w:r w:rsidR="00CC5F6D">
              <w:rPr>
                <w:lang w:val="en-US"/>
              </w:rPr>
              <w:t xml:space="preserve">; </w:t>
            </w:r>
            <w:r w:rsidRPr="000B24EE">
              <w:rPr>
                <w:lang w:val="en-US"/>
              </w:rPr>
              <w:t xml:space="preserve">decreased </w:t>
            </w:r>
            <w:proofErr w:type="spellStart"/>
            <w:r w:rsidRPr="000B24EE">
              <w:rPr>
                <w:lang w:val="en-US"/>
              </w:rPr>
              <w:lastRenderedPageBreak/>
              <w:t>urophyseal</w:t>
            </w:r>
            <w:proofErr w:type="spellEnd"/>
            <w:r w:rsidRPr="000B24EE">
              <w:rPr>
                <w:lang w:val="en-US"/>
              </w:rPr>
              <w:t xml:space="preserve"> UI </w:t>
            </w:r>
            <w:proofErr w:type="spellStart"/>
            <w:r w:rsidRPr="000B24EE">
              <w:rPr>
                <w:lang w:val="en-US"/>
              </w:rPr>
              <w:t>immunoreactivity</w:t>
            </w:r>
            <w:proofErr w:type="spellEnd"/>
          </w:p>
          <w:p w14:paraId="773453FA" w14:textId="77777777" w:rsidR="000C0F8B" w:rsidRPr="000B24EE" w:rsidRDefault="000C0F8B">
            <w:pPr>
              <w:rPr>
                <w:lang w:val="en-US"/>
              </w:rPr>
            </w:pPr>
          </w:p>
          <w:p w14:paraId="46AC0F92" w14:textId="66BA04E9" w:rsidR="000C0F8B" w:rsidRPr="000B24EE" w:rsidRDefault="000C0F8B" w:rsidP="00E13CBD">
            <w:pPr>
              <w:rPr>
                <w:lang w:val="en-US"/>
              </w:rPr>
            </w:pPr>
            <w:r w:rsidRPr="000B24EE">
              <w:rPr>
                <w:lang w:val="en-US"/>
              </w:rPr>
              <w:t>10h</w:t>
            </w:r>
            <w:r w:rsidR="00CC5F6D">
              <w:rPr>
                <w:lang w:val="en-US"/>
              </w:rPr>
              <w:t xml:space="preserve">: </w:t>
            </w:r>
            <w:r w:rsidRPr="000B24EE">
              <w:rPr>
                <w:lang w:val="en-US"/>
              </w:rPr>
              <w:t xml:space="preserve">decreased </w:t>
            </w:r>
            <w:proofErr w:type="spellStart"/>
            <w:r w:rsidRPr="000B24EE">
              <w:rPr>
                <w:lang w:val="en-US"/>
              </w:rPr>
              <w:t>urophyseal</w:t>
            </w:r>
            <w:proofErr w:type="spellEnd"/>
            <w:r w:rsidRPr="000B24EE">
              <w:rPr>
                <w:lang w:val="en-US"/>
              </w:rPr>
              <w:t xml:space="preserve"> UI and UII </w:t>
            </w:r>
            <w:proofErr w:type="spellStart"/>
            <w:r w:rsidRPr="000B24EE">
              <w:rPr>
                <w:lang w:val="en-US"/>
              </w:rPr>
              <w:t>immunoreactivity</w:t>
            </w:r>
            <w:proofErr w:type="spellEnd"/>
          </w:p>
          <w:p w14:paraId="56111CB4" w14:textId="77777777" w:rsidR="000C0F8B" w:rsidRPr="000B24EE" w:rsidRDefault="000C0F8B" w:rsidP="00E13CBD">
            <w:pPr>
              <w:rPr>
                <w:lang w:val="en-US"/>
              </w:rPr>
            </w:pPr>
          </w:p>
          <w:p w14:paraId="69B3423D" w14:textId="7BF2F360" w:rsidR="000C0F8B" w:rsidRPr="000B24EE" w:rsidRDefault="000C0F8B">
            <w:pPr>
              <w:rPr>
                <w:lang w:val="en-US"/>
              </w:rPr>
            </w:pPr>
            <w:r w:rsidRPr="000B24EE">
              <w:rPr>
                <w:lang w:val="en-US"/>
              </w:rPr>
              <w:t>48h</w:t>
            </w:r>
            <w:r w:rsidR="00CC5F6D">
              <w:rPr>
                <w:lang w:val="en-US"/>
              </w:rPr>
              <w:t xml:space="preserve">: </w:t>
            </w:r>
            <w:r w:rsidRPr="000B24EE">
              <w:rPr>
                <w:lang w:val="en-US"/>
              </w:rPr>
              <w:t xml:space="preserve">no change in </w:t>
            </w:r>
            <w:proofErr w:type="spellStart"/>
            <w:r w:rsidRPr="000B24EE">
              <w:rPr>
                <w:lang w:val="en-US"/>
              </w:rPr>
              <w:t>urophyseal</w:t>
            </w:r>
            <w:proofErr w:type="spellEnd"/>
            <w:r w:rsidRPr="000B24EE">
              <w:rPr>
                <w:lang w:val="en-US"/>
              </w:rPr>
              <w:t xml:space="preserve"> UI and UII </w:t>
            </w:r>
            <w:proofErr w:type="spellStart"/>
            <w:r w:rsidRPr="000B24EE">
              <w:rPr>
                <w:lang w:val="en-US"/>
              </w:rPr>
              <w:t>immunoreactivity</w:t>
            </w:r>
            <w:proofErr w:type="spellEnd"/>
          </w:p>
          <w:p w14:paraId="4BED3D92" w14:textId="77777777" w:rsidR="0032082D" w:rsidRPr="000B24EE" w:rsidRDefault="0032082D">
            <w:pPr>
              <w:rPr>
                <w:lang w:val="en-US"/>
              </w:rPr>
            </w:pPr>
          </w:p>
          <w:p w14:paraId="11F9F083" w14:textId="4CF05B18" w:rsidR="00275874" w:rsidRPr="000B24EE" w:rsidRDefault="00275874">
            <w:pPr>
              <w:rPr>
                <w:lang w:val="en-US"/>
              </w:rPr>
            </w:pPr>
            <w:r w:rsidRPr="000B24EE">
              <w:rPr>
                <w:lang w:val="en-US"/>
              </w:rPr>
              <w:t>24h</w:t>
            </w:r>
            <w:r w:rsidR="00CC5F6D">
              <w:rPr>
                <w:lang w:val="en-US"/>
              </w:rPr>
              <w:t xml:space="preserve">: </w:t>
            </w:r>
            <w:r w:rsidRPr="000B24EE">
              <w:rPr>
                <w:lang w:val="en-US"/>
              </w:rPr>
              <w:t xml:space="preserve">increased CNSS </w:t>
            </w:r>
            <w:r w:rsidR="00AA0C28" w:rsidRPr="00AA0C28">
              <w:rPr>
                <w:i/>
                <w:iCs/>
                <w:lang w:val="en-US"/>
              </w:rPr>
              <w:t>uts1</w:t>
            </w:r>
            <w:r w:rsidRPr="000B24EE">
              <w:rPr>
                <w:lang w:val="en-US"/>
              </w:rPr>
              <w:t xml:space="preserve"> mRNA levels</w:t>
            </w:r>
          </w:p>
          <w:p w14:paraId="3C8C9DDE" w14:textId="77777777" w:rsidR="00275874" w:rsidRPr="000B24EE" w:rsidRDefault="00275874">
            <w:pPr>
              <w:rPr>
                <w:lang w:val="en-US"/>
              </w:rPr>
            </w:pPr>
          </w:p>
          <w:p w14:paraId="7BF223C5" w14:textId="2B337767" w:rsidR="00275874" w:rsidRPr="000B24EE" w:rsidRDefault="00275874" w:rsidP="00275874">
            <w:pPr>
              <w:rPr>
                <w:lang w:val="en-US"/>
              </w:rPr>
            </w:pPr>
            <w:r w:rsidRPr="000B24EE">
              <w:rPr>
                <w:lang w:val="en-US"/>
              </w:rPr>
              <w:t>72h and 7 days</w:t>
            </w:r>
            <w:r w:rsidR="00CC5F6D">
              <w:rPr>
                <w:lang w:val="en-US"/>
              </w:rPr>
              <w:t xml:space="preserve">: </w:t>
            </w:r>
            <w:r w:rsidRPr="000B24EE">
              <w:rPr>
                <w:lang w:val="en-US"/>
              </w:rPr>
              <w:t xml:space="preserve">increased CNSS </w:t>
            </w:r>
            <w:r w:rsidR="00AA0C28" w:rsidRPr="00AA0C28">
              <w:rPr>
                <w:i/>
                <w:iCs/>
                <w:lang w:val="en-US"/>
              </w:rPr>
              <w:t>uts1</w:t>
            </w:r>
            <w:r w:rsidRPr="000B24EE">
              <w:rPr>
                <w:lang w:val="en-US"/>
              </w:rPr>
              <w:t xml:space="preserve"> and </w:t>
            </w:r>
            <w:proofErr w:type="spellStart"/>
            <w:r w:rsidR="00AA0C28" w:rsidRPr="00AA0C28">
              <w:rPr>
                <w:i/>
                <w:iCs/>
                <w:lang w:val="en-US"/>
              </w:rPr>
              <w:t>crh</w:t>
            </w:r>
            <w:proofErr w:type="spellEnd"/>
            <w:r w:rsidRPr="000B24EE">
              <w:rPr>
                <w:lang w:val="en-US"/>
              </w:rPr>
              <w:t xml:space="preserve"> mRNA levels</w:t>
            </w:r>
          </w:p>
          <w:p w14:paraId="005F451B" w14:textId="3A1B28C6" w:rsidR="00275874" w:rsidRPr="000B24EE" w:rsidRDefault="00275874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03EB01DE" w14:textId="77777777" w:rsidR="0032082D" w:rsidRPr="000B24EE" w:rsidRDefault="0032082D">
            <w:pPr>
              <w:rPr>
                <w:lang w:val="en-US"/>
              </w:rPr>
            </w:pPr>
          </w:p>
          <w:p w14:paraId="530034F5" w14:textId="6EF361D8" w:rsidR="00275874" w:rsidRDefault="009A709F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3</w:t>
            </w:r>
            <w:r w:rsidR="00AC7744">
              <w:rPr>
                <w:lang w:val="en-US"/>
              </w:rPr>
              <w:t>25</w:t>
            </w:r>
            <w:r>
              <w:rPr>
                <w:lang w:val="en-US"/>
              </w:rPr>
              <w:sym w:font="Symbol" w:char="F05D"/>
            </w:r>
          </w:p>
          <w:p w14:paraId="49FC816E" w14:textId="77777777" w:rsidR="00275874" w:rsidRDefault="00275874"/>
          <w:p w14:paraId="76FE3E69" w14:textId="77777777" w:rsidR="00275874" w:rsidRDefault="00275874"/>
          <w:p w14:paraId="12AD401A" w14:textId="77777777" w:rsidR="00275874" w:rsidRDefault="00275874"/>
          <w:p w14:paraId="1B80E5F6" w14:textId="77777777" w:rsidR="00275874" w:rsidRDefault="00275874"/>
          <w:p w14:paraId="3B02D0E7" w14:textId="77777777" w:rsidR="00275874" w:rsidRDefault="00275874"/>
          <w:p w14:paraId="76151325" w14:textId="77777777" w:rsidR="00275874" w:rsidRDefault="00275874"/>
          <w:p w14:paraId="218C5B7E" w14:textId="77777777" w:rsidR="00275874" w:rsidRDefault="00275874"/>
          <w:p w14:paraId="65634243" w14:textId="77777777" w:rsidR="009A709F" w:rsidRDefault="009A709F"/>
          <w:p w14:paraId="61EAD288" w14:textId="5F38FF07" w:rsidR="00275874" w:rsidRDefault="009A709F" w:rsidP="00AC7744">
            <w:r>
              <w:rPr>
                <w:lang w:val="en-US"/>
              </w:rPr>
              <w:sym w:font="Symbol" w:char="F05B"/>
            </w:r>
            <w:r w:rsidR="00AC7744">
              <w:rPr>
                <w:lang w:val="en-US"/>
              </w:rPr>
              <w:t>72</w:t>
            </w:r>
            <w:r>
              <w:rPr>
                <w:lang w:val="en-US"/>
              </w:rPr>
              <w:sym w:font="Symbol" w:char="F05D"/>
            </w:r>
          </w:p>
        </w:tc>
      </w:tr>
    </w:tbl>
    <w:p w14:paraId="4828DF85" w14:textId="50207E08" w:rsidR="00CF7D50" w:rsidRDefault="00CF7D50"/>
    <w:p w14:paraId="538C2C50" w14:textId="77777777" w:rsidR="00255E51" w:rsidRDefault="00255E51"/>
    <w:p w14:paraId="4251C282" w14:textId="77777777" w:rsidR="00B45F72" w:rsidRDefault="00B45F72"/>
    <w:sectPr w:rsidR="00B45F72" w:rsidSect="00CF7D50">
      <w:pgSz w:w="16820" w:h="11900" w:orient="landscape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119F7"/>
    <w:multiLevelType w:val="hybridMultilevel"/>
    <w:tmpl w:val="66C85F1E"/>
    <w:lvl w:ilvl="0" w:tplc="39CA790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9107EC"/>
    <w:multiLevelType w:val="hybridMultilevel"/>
    <w:tmpl w:val="B35438DA"/>
    <w:lvl w:ilvl="0" w:tplc="A628FD94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BE7B89"/>
    <w:multiLevelType w:val="hybridMultilevel"/>
    <w:tmpl w:val="8AE02E52"/>
    <w:lvl w:ilvl="0" w:tplc="4580A72A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800EAA"/>
    <w:multiLevelType w:val="hybridMultilevel"/>
    <w:tmpl w:val="D90E7132"/>
    <w:lvl w:ilvl="0" w:tplc="BA1E907E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D50"/>
    <w:rsid w:val="000238C1"/>
    <w:rsid w:val="00033A96"/>
    <w:rsid w:val="00074CC3"/>
    <w:rsid w:val="000759EA"/>
    <w:rsid w:val="00080030"/>
    <w:rsid w:val="000B24EE"/>
    <w:rsid w:val="000C0F8B"/>
    <w:rsid w:val="000D1E61"/>
    <w:rsid w:val="000D3766"/>
    <w:rsid w:val="001045C8"/>
    <w:rsid w:val="00121A6F"/>
    <w:rsid w:val="00135CFF"/>
    <w:rsid w:val="001374B6"/>
    <w:rsid w:val="00143A55"/>
    <w:rsid w:val="0015729F"/>
    <w:rsid w:val="00180B44"/>
    <w:rsid w:val="001B74A9"/>
    <w:rsid w:val="001C2320"/>
    <w:rsid w:val="001C6476"/>
    <w:rsid w:val="001E045E"/>
    <w:rsid w:val="001F5029"/>
    <w:rsid w:val="00226228"/>
    <w:rsid w:val="00230131"/>
    <w:rsid w:val="00253A18"/>
    <w:rsid w:val="00255E51"/>
    <w:rsid w:val="00270C9C"/>
    <w:rsid w:val="00275874"/>
    <w:rsid w:val="002A4860"/>
    <w:rsid w:val="002C1810"/>
    <w:rsid w:val="0031280B"/>
    <w:rsid w:val="00316B5B"/>
    <w:rsid w:val="0032082D"/>
    <w:rsid w:val="00325FD1"/>
    <w:rsid w:val="003445C1"/>
    <w:rsid w:val="003B263D"/>
    <w:rsid w:val="003B77C9"/>
    <w:rsid w:val="003D3FE5"/>
    <w:rsid w:val="003D7287"/>
    <w:rsid w:val="003F2ED3"/>
    <w:rsid w:val="003F2EDE"/>
    <w:rsid w:val="00455EE9"/>
    <w:rsid w:val="00457581"/>
    <w:rsid w:val="00463A5F"/>
    <w:rsid w:val="00465417"/>
    <w:rsid w:val="004842F8"/>
    <w:rsid w:val="00484817"/>
    <w:rsid w:val="004949A8"/>
    <w:rsid w:val="004A5038"/>
    <w:rsid w:val="004B4851"/>
    <w:rsid w:val="004F4AFB"/>
    <w:rsid w:val="004F79C7"/>
    <w:rsid w:val="00537E6A"/>
    <w:rsid w:val="00586F65"/>
    <w:rsid w:val="00597BE3"/>
    <w:rsid w:val="005A2B92"/>
    <w:rsid w:val="005B168F"/>
    <w:rsid w:val="005E74BE"/>
    <w:rsid w:val="00625E78"/>
    <w:rsid w:val="00696BE3"/>
    <w:rsid w:val="006C46C3"/>
    <w:rsid w:val="006F3C13"/>
    <w:rsid w:val="006F40A8"/>
    <w:rsid w:val="00717059"/>
    <w:rsid w:val="0072218A"/>
    <w:rsid w:val="00724C05"/>
    <w:rsid w:val="00740207"/>
    <w:rsid w:val="00750161"/>
    <w:rsid w:val="00762C54"/>
    <w:rsid w:val="0078568A"/>
    <w:rsid w:val="007915D6"/>
    <w:rsid w:val="007A6E23"/>
    <w:rsid w:val="00803252"/>
    <w:rsid w:val="00804CE7"/>
    <w:rsid w:val="008158E4"/>
    <w:rsid w:val="00853624"/>
    <w:rsid w:val="008732E9"/>
    <w:rsid w:val="00873F18"/>
    <w:rsid w:val="00882D00"/>
    <w:rsid w:val="008857DA"/>
    <w:rsid w:val="008C2F92"/>
    <w:rsid w:val="008C3C61"/>
    <w:rsid w:val="008D0D22"/>
    <w:rsid w:val="008D5BBE"/>
    <w:rsid w:val="008D6EF3"/>
    <w:rsid w:val="008E2BEA"/>
    <w:rsid w:val="008E4979"/>
    <w:rsid w:val="009440E4"/>
    <w:rsid w:val="00971A59"/>
    <w:rsid w:val="00992327"/>
    <w:rsid w:val="009A6AFF"/>
    <w:rsid w:val="009A709F"/>
    <w:rsid w:val="009E6351"/>
    <w:rsid w:val="00A1007A"/>
    <w:rsid w:val="00A10CB2"/>
    <w:rsid w:val="00A23F8B"/>
    <w:rsid w:val="00A3199D"/>
    <w:rsid w:val="00A36049"/>
    <w:rsid w:val="00A50462"/>
    <w:rsid w:val="00A50EB4"/>
    <w:rsid w:val="00A60093"/>
    <w:rsid w:val="00A62315"/>
    <w:rsid w:val="00A94C81"/>
    <w:rsid w:val="00AA0C28"/>
    <w:rsid w:val="00AA3F05"/>
    <w:rsid w:val="00AB062C"/>
    <w:rsid w:val="00AC7744"/>
    <w:rsid w:val="00AD43B9"/>
    <w:rsid w:val="00AE123B"/>
    <w:rsid w:val="00B27FAF"/>
    <w:rsid w:val="00B32D1D"/>
    <w:rsid w:val="00B402D3"/>
    <w:rsid w:val="00B41D70"/>
    <w:rsid w:val="00B45F72"/>
    <w:rsid w:val="00B53473"/>
    <w:rsid w:val="00B61318"/>
    <w:rsid w:val="00B83E1D"/>
    <w:rsid w:val="00BA298C"/>
    <w:rsid w:val="00BD4B2A"/>
    <w:rsid w:val="00BF1CF1"/>
    <w:rsid w:val="00BF3F39"/>
    <w:rsid w:val="00BF6165"/>
    <w:rsid w:val="00C02508"/>
    <w:rsid w:val="00C17A4E"/>
    <w:rsid w:val="00C23A56"/>
    <w:rsid w:val="00C278FC"/>
    <w:rsid w:val="00C46376"/>
    <w:rsid w:val="00C70458"/>
    <w:rsid w:val="00C75E36"/>
    <w:rsid w:val="00C97470"/>
    <w:rsid w:val="00CC5F6D"/>
    <w:rsid w:val="00CE0BDC"/>
    <w:rsid w:val="00CF7D50"/>
    <w:rsid w:val="00D119F4"/>
    <w:rsid w:val="00D32A14"/>
    <w:rsid w:val="00D33391"/>
    <w:rsid w:val="00D675A0"/>
    <w:rsid w:val="00D87FC0"/>
    <w:rsid w:val="00DA6242"/>
    <w:rsid w:val="00DB78AF"/>
    <w:rsid w:val="00DD0DD9"/>
    <w:rsid w:val="00DF2B58"/>
    <w:rsid w:val="00E13CBD"/>
    <w:rsid w:val="00E47BBB"/>
    <w:rsid w:val="00E65082"/>
    <w:rsid w:val="00E650A6"/>
    <w:rsid w:val="00EA2DFD"/>
    <w:rsid w:val="00EC2C1E"/>
    <w:rsid w:val="00F13113"/>
    <w:rsid w:val="00F24F69"/>
    <w:rsid w:val="00F305EF"/>
    <w:rsid w:val="00F35986"/>
    <w:rsid w:val="00F44580"/>
    <w:rsid w:val="00FB7635"/>
    <w:rsid w:val="00FD56FD"/>
    <w:rsid w:val="00FD5A39"/>
    <w:rsid w:val="00FE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0C0BF0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CF7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EA2DFD"/>
    <w:pPr>
      <w:ind w:left="720"/>
      <w:contextualSpacing/>
    </w:pPr>
  </w:style>
  <w:style w:type="character" w:customStyle="1" w:styleId="fcup0c">
    <w:name w:val="fcup0c"/>
    <w:basedOn w:val="Policepardfaut"/>
    <w:rsid w:val="00F24F6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CF7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EA2DFD"/>
    <w:pPr>
      <w:ind w:left="720"/>
      <w:contextualSpacing/>
    </w:pPr>
  </w:style>
  <w:style w:type="character" w:customStyle="1" w:styleId="fcup0c">
    <w:name w:val="fcup0c"/>
    <w:basedOn w:val="Policepardfaut"/>
    <w:rsid w:val="00F24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1093</Words>
  <Characters>6015</Characters>
  <Application>Microsoft Macintosh Word</Application>
  <DocSecurity>0</DocSecurity>
  <Lines>50</Lines>
  <Paragraphs>14</Paragraphs>
  <ScaleCrop>false</ScaleCrop>
  <Company>MNHN</Company>
  <LinksUpToDate>false</LinksUpToDate>
  <CharactersWithSpaces>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 Rousseau</dc:creator>
  <cp:keywords/>
  <dc:description/>
  <cp:lastModifiedBy>Karine  Rousseau</cp:lastModifiedBy>
  <cp:revision>3</cp:revision>
  <dcterms:created xsi:type="dcterms:W3CDTF">2024-01-11T08:47:00Z</dcterms:created>
  <dcterms:modified xsi:type="dcterms:W3CDTF">2024-01-11T08:48:00Z</dcterms:modified>
</cp:coreProperties>
</file>