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B261" w14:textId="139DDBA9" w:rsidR="0037564A" w:rsidRPr="009838F4" w:rsidRDefault="005C73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Supplementary material</w:t>
      </w:r>
      <w:r w:rsidR="004946F4" w:rsidRPr="009838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745C" w:rsidRPr="009838F4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4946F4" w:rsidRPr="009838F4">
        <w:rPr>
          <w:rFonts w:ascii="Times New Roman" w:hAnsi="Times New Roman" w:cs="Times New Roman"/>
          <w:b/>
          <w:bCs/>
          <w:sz w:val="28"/>
          <w:szCs w:val="28"/>
        </w:rPr>
        <w:t>: search strategy</w:t>
      </w:r>
    </w:p>
    <w:p w14:paraId="670F3769" w14:textId="77777777" w:rsidR="004946F4" w:rsidRPr="009838F4" w:rsidRDefault="000F1B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838F4">
        <w:rPr>
          <w:rFonts w:ascii="Times New Roman" w:hAnsi="Times New Roman" w:cs="Times New Roman"/>
          <w:b/>
          <w:bCs/>
          <w:sz w:val="28"/>
          <w:szCs w:val="28"/>
        </w:rPr>
        <w:t>MEDLINE</w:t>
      </w:r>
    </w:p>
    <w:p w14:paraId="4DCDAC68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</w:rPr>
      </w:pPr>
      <w:r w:rsidRPr="009838F4">
        <w:rPr>
          <w:rFonts w:ascii="Times New Roman" w:hAnsi="Times New Roman" w:cs="Times New Roman"/>
          <w:b/>
          <w:bCs/>
        </w:rPr>
        <w:t>Concept 1: Intervention - inspiratory muscle training</w:t>
      </w:r>
    </w:p>
    <w:p w14:paraId="665BF5E2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70F4D2B7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Breathing Exercises [MeSH] OR Respiratory Therapy [MesH] OR Breathing exercis* [tiab] OR IMT [tiab] OR RMT [tiab] OR Respiratory Therap* [tiab] OR Inhalation Therap* [tiab] OR  resistive breathing[tiab] OR threshold load*[tiab] OR threshold device*[tiab] OR normocapnic [tiab] OR hyperpn*[tiab] OR ((inspiratory muscle*[tiab] OR respiratory muscle*[tiab] OR expiratory muscle*[tiab] OR (ventilat* [tiab] AND muscle [tiab])) AND (endurance[tiab] OR train* [tiab] OR exercis* [tiab] OR resist*[tiab] OR strength*[tiab]))</w:t>
      </w:r>
    </w:p>
    <w:p w14:paraId="7B449ABB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11F0F9A3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AND</w:t>
      </w:r>
    </w:p>
    <w:p w14:paraId="64A5A5E0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41D95D0A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 xml:space="preserve"> </w:t>
      </w:r>
    </w:p>
    <w:p w14:paraId="4AD31A3B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</w:rPr>
      </w:pPr>
      <w:r w:rsidRPr="009838F4">
        <w:rPr>
          <w:rFonts w:ascii="Times New Roman" w:hAnsi="Times New Roman" w:cs="Times New Roman"/>
          <w:b/>
          <w:bCs/>
        </w:rPr>
        <w:t>Concept 2: Patient/Population: neuromuscular diseases</w:t>
      </w:r>
    </w:p>
    <w:p w14:paraId="1FA21BDB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291372E8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Muscular Diseases[Mesh] OR Neuromuscular Diseases[Mesh] OR Lysosomal Storage Diseases, Nervous System[Mesh] OR Glycogen Storage Disease[Mesh] OR neuromuscular manifestations[Mesh] OR Mitochondrial Diseases[Mesh] OR Mitochondrial Myopathies[Mesh] OR ((“Fasciculation-Cramp” [tiab] OR “Cramp-Fasciculation” [tiab] OR Muscular [tiab] OR Muscle* [tiab] OR Lysosomal Enzym* [tiab] OR “Lysosomal Storage” [tiab] OR “Glycogen Storage” [tiab] OR Neuromuscular [tiab] OR Motor Neuron* [tiab]) AND (Syndrom* [tiab] OR Disease* [tiab] OR Disorder* [tiab])) OR Myoton*[tiab] OR Myopath*[tiab] OR Myositi*[tiab] OR Dystroph*[tiab] OR Myasthen* [tiab] OR paramyoton* [tiab] OR Neuropath*[tiab] OR Polyneuropath*[tiab] OR Lateral Scleros* [tiab] OR Muscular Atroph*[tiab] OR  “Anterior Horn Cell” [tiab] OR “Guillain Barre” [tiab] OR “Lambert Eaton”[tiab] OR “miller fisher”[tiab] OR Channelopath*[tiab] OR “periodic paralysis”[tiab] OR Pompe[tiab] OR LOPD [tiab] OR Duchenne[tiab] OR Becker[tiab] OR “Limb girdle”[tiab] OR Facioscapulo* [tiab] OR “facio-scapulo” [tiab] OR “Congenital fiber-type disproportion” [tiab] OR multiminicore[tiab] OR “multi-minicore”[tiab] OR “central core” [tiab] OR nemaline[tiab] OR myotubular[tiab] OR centronuclear[tiab] OR myofibrillar[tiab] OR “inclusion body”[tiab] OR Brody[tiab] OR Polio*[tiab] OR Postpolio*[tiab] OR post-polio* [tiab] OR “Heine-Medin disease”[tiab] OR Mitochondr* [tiab] OR “Charcot Marie Tooth”[tiab] OR “Emery Dreifuss”[tiab] OR “Acid Maltase”[tiab] OR McArdle*[tiab] OR Dermatomyos*[tiab] OR Polymyos*[tiab] OR “Amyotonia Congenita” [tiab] OR Polyradiculoneuropath*[tiab] OR Respiratory Chain Deficienc*[tiab] OR Oxidative Phosphorylation Deficienc*[tiab] OR GAA Deficienc*[tiab] OR Glucosidase Deficienc*[tiab] OR Glycogenosis[tiab] OR Phosphorylase Deficienc*[tiab] OR carnitine [tiab] OR dehydrogenase deficienc*[tiab] OR Steinert*[tiab] OR Ricker[tiab] OR Dejerine[tiab] OR  Eulenburg[tiab] OR Ullrich[tiab] OR “walker-warburg”[tiab] OR Arthrogryposis[tiab] OR “rigid spine”[tiab] OR HMSN[tiab] OR PROMM[tiab] OR PYGM[tiab] OR FSH[tiab] OR CFTDM[tiab] OR CMT[tiab] OR IBM[tiab] OR SMA[tiab] OR LGMD[tiab]</w:t>
      </w:r>
    </w:p>
    <w:p w14:paraId="6A2BF9A8" w14:textId="77777777" w:rsidR="004946F4" w:rsidRPr="009838F4" w:rsidRDefault="004946F4">
      <w:pPr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br w:type="page"/>
      </w:r>
    </w:p>
    <w:p w14:paraId="341597E5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  <w:r w:rsidRPr="009838F4">
        <w:rPr>
          <w:rFonts w:ascii="Times New Roman" w:hAnsi="Times New Roman" w:cs="Times New Roman"/>
          <w:b/>
          <w:bCs/>
          <w:sz w:val="28"/>
          <w:szCs w:val="28"/>
        </w:rPr>
        <w:lastRenderedPageBreak/>
        <w:t>Embase</w:t>
      </w:r>
    </w:p>
    <w:p w14:paraId="3B70FB51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78662512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</w:rPr>
      </w:pPr>
      <w:r w:rsidRPr="009838F4">
        <w:rPr>
          <w:rFonts w:ascii="Times New Roman" w:hAnsi="Times New Roman" w:cs="Times New Roman"/>
          <w:b/>
          <w:bCs/>
        </w:rPr>
        <w:t>Concept 1: Intervention - inspiratory muscle training</w:t>
      </w:r>
    </w:p>
    <w:p w14:paraId="01A90ACB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4D0FCCE9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(breathing exercise/ OR exp respiratory care/) OR (Breathing exercis* OR IMT OR RMT OR Respiratory Therap* OR Inhalation Therap* OR resistive breathing OR threshold load* OR threshold device* OR normocapnic OR hyperpn*).ti,ab,kw. OR ((inspiratory muscle* OR respiratory muscle* OR expiratory muscle* OR ventilation muscle* OR ventilatory muscle* OR ventilator muscle*) AND (endurance  OR train* OR exercis* OR resist* OR strength*)).ti,ab,kw.</w:t>
      </w:r>
    </w:p>
    <w:p w14:paraId="7234E534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7249EA08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AND</w:t>
      </w:r>
    </w:p>
    <w:p w14:paraId="18A435B6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6EAD43E2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</w:rPr>
      </w:pPr>
      <w:r w:rsidRPr="009838F4">
        <w:rPr>
          <w:rFonts w:ascii="Times New Roman" w:hAnsi="Times New Roman" w:cs="Times New Roman"/>
          <w:b/>
          <w:bCs/>
        </w:rPr>
        <w:t>Concept 2: Patient/Population: neuromuscular diseases</w:t>
      </w:r>
    </w:p>
    <w:p w14:paraId="08121ADC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399D10CF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(exp muscle disease/ OR exp storage disease/ OR  exp "disorders of mitochondrial functions"/ OR exp muscle channelopathy/  OR exp muscular dystrophy/ OR exp myotonia/ OR exp poliomyelitis/ OR exp postpoliomyelitis syndrome/  OR exp arthrogryposis/) OR ((Fasciculation-Cramp  OR Cramp-Fasciculation  OR Muscular  OR Muscle*  OR Lysosomal Enzyme*  OR Lysosomal Storage  OR Glycogen Storage  OR Neuromuscular  OR Motor Neuron*) AND (Syndrom*  OR Disease*  OR Disorder* )).ti,ab,kw. OR (Myoton* OR Myopath* OR Myositi* OR Dystroph* OR Myasthen* OR paramyoton* OR Neuropath* OR Polyneuropath* OR Lateral Scleros* OR Muscular Atroph* OR  Anterior Horn Cell OR Guillain Barre OR Lambert Eaton OR miller fisher OR Channelopath* OR periodic paralysis OR Pompe OR LOPD OR Duchenne OR Becker OR Limb girdle OR Facioscapulo* OR facio-scapulo OR Congenital fiber-type disproportion  OR multiminicore OR multi-minicore OR central core OR nemaline OR myotubular OR centronuclear OR myofibrillar OR inclusion body OR Brody OR Polio* OR Postpolio* OR post-polio* OR Heine-Medin disease OR Mitochondr* OR Charcot Marie Tooth OR Emery Dreifuss OR Acid Maltase OR McArdle* OR Dermatomyos* OR Polymyos* OR Amyotonia Congenita OR Polyradiculoneuropath* OR Respiratory Chain Deficienc* OR Oxidative Phosphorylation Deficienc* OR GAA Deficienc* OR Glucosidase Deficienc* OR Glycogenosis OR Phosphorylase Deficienc* OR carnitine OR dehydrogenase deficienc* OR Steinert* OR Ricker OR Dejerine OR  Eulenburg OR Ullrich OR walker-warburg OR Arthrogryposis OR rigid spine OR HMSN OR PROMM OR PYGM OR FSH OR CFTDM OR CMT OR IBM OR SMA OR LGMD).ti,ab,kw.</w:t>
      </w:r>
    </w:p>
    <w:p w14:paraId="599AB974" w14:textId="77777777" w:rsidR="004946F4" w:rsidRPr="009838F4" w:rsidRDefault="004946F4">
      <w:pPr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br w:type="page"/>
      </w:r>
    </w:p>
    <w:p w14:paraId="1FC97255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  <w:r w:rsidRPr="009838F4">
        <w:rPr>
          <w:rFonts w:ascii="Times New Roman" w:hAnsi="Times New Roman" w:cs="Times New Roman"/>
          <w:b/>
          <w:bCs/>
          <w:sz w:val="28"/>
          <w:szCs w:val="28"/>
        </w:rPr>
        <w:lastRenderedPageBreak/>
        <w:t>Cochrane</w:t>
      </w:r>
    </w:p>
    <w:p w14:paraId="0E33DC88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76A002FA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</w:rPr>
      </w:pPr>
      <w:r w:rsidRPr="009838F4">
        <w:rPr>
          <w:rFonts w:ascii="Times New Roman" w:hAnsi="Times New Roman" w:cs="Times New Roman"/>
          <w:b/>
          <w:bCs/>
        </w:rPr>
        <w:t>Concept 1: Intervention – inspiratory muscle training</w:t>
      </w:r>
    </w:p>
    <w:p w14:paraId="739F2C26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3C6DAD68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 xml:space="preserve"> “Breathing Exercises”[Mesh] OR “Respiratory Therapy”[Mesh]  OR (Breathing NEXT exercis*  OR IMT  OR RMT  OR Respiratory NEXT Therap*  OR Inhalation NEXT Therap*  OR  “resistive breathing” OR threshold NEXT load* OR threshold NEXT device* OR normocapnic  OR hyperpn*):ti,ab,kw OR ((inspiratory NEXT muscle* OR respiratory NEXT muscle* OR expiratory NEXT muscle* OR ventilation NEXT muscle* OR ventilator NEXT muscle* OR ventilatory NEXT muscle*) AND (endurance  OR train*  OR exercis*  OR resist* OR strength*)):ti,ab,kw</w:t>
      </w:r>
    </w:p>
    <w:p w14:paraId="56A25582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2CB73731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AND</w:t>
      </w:r>
    </w:p>
    <w:p w14:paraId="0BCD19E9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5667C195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  <w:b/>
          <w:bCs/>
        </w:rPr>
      </w:pPr>
      <w:r w:rsidRPr="009838F4">
        <w:rPr>
          <w:rFonts w:ascii="Times New Roman" w:hAnsi="Times New Roman" w:cs="Times New Roman"/>
          <w:b/>
          <w:bCs/>
        </w:rPr>
        <w:t>Concept 2: Patient/Population: neuromuscular diseases</w:t>
      </w:r>
    </w:p>
    <w:p w14:paraId="657A44F9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</w:p>
    <w:p w14:paraId="1EB4E81D" w14:textId="77777777" w:rsidR="004946F4" w:rsidRPr="009838F4" w:rsidRDefault="004946F4" w:rsidP="004946F4">
      <w:pPr>
        <w:pStyle w:val="Geenafstand"/>
        <w:rPr>
          <w:rFonts w:ascii="Times New Roman" w:hAnsi="Times New Roman" w:cs="Times New Roman"/>
        </w:rPr>
      </w:pPr>
      <w:r w:rsidRPr="009838F4">
        <w:rPr>
          <w:rFonts w:ascii="Times New Roman" w:hAnsi="Times New Roman" w:cs="Times New Roman"/>
        </w:rPr>
        <w:t>"Muscular Diseases"[Mesh]) OR "Neuromuscular Diseases"[Mesh] OR "Lysosomal Storage Diseases, Nervous System"[Mesh] OR "Glycogen Storage Disease"[Mesh] OR “neuromuscular manifestations”[Mesh] OR “Mitochondrial Diseases”[Mesh] OR “Mitochondrial Myopathies”[Mesh] OR ((“Fasciculation-Cramp”  OR “Cramp-Fasciculation” OR Muscular  OR Muscle*  OR Lysosomal NEXT Enzyme* OR “Lysosomal Storage”  OR “Glycogen Storage” OR Neuromuscular OR Motor NEXT Neuron*) AND (Syndrom*  OR Disease* OR Disorder* )):ti,ab,kw OR (Myoton* OR Myopath* OR Myositi* OR Dystroph* OR Myasthen*  OR paramyoton*  OR Neuropath* OR Polyneuropath* OR Lateral NEXT Scleros*  OR Muscular NEXT Atroph* OR  “Anterior Horn Cell”  OR “Guillain Barre”  OR “Lambert Eaton” OR “miller fisher” OR Channelopath* OR “periodic paralysis” OR Pompe OR LOPD  OR Duchenne OR Becker OR “Limb girdle” OR Facioscapulo*  OR “facio-scapulo”  OR “Congenital fiber-type disproportion”  OR multiminicore OR “multi-minicore” OR “central core”  OR nemaline OR myotubular OR centronuclear OR myofibrillar OR “inclusion body” OR Brody OR Polio* OR Postpolio* OR post-polio*  OR “Heine-Medin disease” OR Mitochondr*  OR “Charcot Marie Tooth” OR “Emery Dreifuss” OR “Acid Maltase” OR McArdle* OR Dermatomyos* OR Polymyos* OR “Amyotonia Congenita”  OR Polyradiculoneuropath* OR Respiratory NEXT Chain NEXT Deficienc* OR Oxidative NEXT Phosphorylation NEXT Deficienc* OR GAA NEXT Deficienc* OR Glucosidase NEXT Deficienc* OR Glycogenosis OR Phosphorylase NEXT Deficienc* OR carnitine  OR dehydrogenase NEXT deficienc* OR Steinert* OR Ricker OR Dejerine OR  Eulenburg OR Ullrich OR “walker-warburg” OR Arthrogryposis OR “rigid spine” OR HMSN OR PROMM OR PYGM OR FSH OR CFTDM OR CMT OR IBM OR SMA OR LGMD):ti,ab,kw</w:t>
      </w:r>
    </w:p>
    <w:sectPr w:rsidR="004946F4" w:rsidRPr="00983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F4"/>
    <w:rsid w:val="000F1B19"/>
    <w:rsid w:val="001E3F64"/>
    <w:rsid w:val="0037564A"/>
    <w:rsid w:val="00412406"/>
    <w:rsid w:val="004946F4"/>
    <w:rsid w:val="005C7346"/>
    <w:rsid w:val="006D745C"/>
    <w:rsid w:val="009838F4"/>
    <w:rsid w:val="00EA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6239"/>
  <w15:chartTrackingRefBased/>
  <w15:docId w15:val="{782A310E-C7B1-40A3-9B6D-990E0ABC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946F4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F1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1B1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Kleef, Esmee van</dc:creator>
  <cp:keywords/>
  <dc:description/>
  <cp:lastModifiedBy>Kleef, Esmee van</cp:lastModifiedBy>
  <cp:revision>7</cp:revision>
  <dcterms:created xsi:type="dcterms:W3CDTF">2021-07-12T12:36:00Z</dcterms:created>
  <dcterms:modified xsi:type="dcterms:W3CDTF">2024-05-22T18:14:00Z</dcterms:modified>
</cp:coreProperties>
</file>