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59066" w14:textId="01C5ED41" w:rsidR="00C04FCD" w:rsidRPr="00036F76" w:rsidRDefault="00C04FCD" w:rsidP="00C04FCD">
      <w:pPr>
        <w:rPr>
          <w:rFonts w:ascii="Times New Roman" w:hAnsi="Times New Roman" w:cs="Times New Roman"/>
          <w:b/>
          <w:bCs/>
        </w:rPr>
      </w:pPr>
      <w:r w:rsidRPr="00FD328F">
        <w:rPr>
          <w:b/>
          <w:bCs/>
        </w:rPr>
        <w:t xml:space="preserve">Supplementary Table </w:t>
      </w:r>
      <w:r>
        <w:rPr>
          <w:rFonts w:hint="eastAsia"/>
          <w:b/>
          <w:bCs/>
        </w:rPr>
        <w:t>1</w:t>
      </w:r>
      <w:r>
        <w:rPr>
          <w:b/>
          <w:bCs/>
        </w:rPr>
        <w:t xml:space="preserve">: </w:t>
      </w:r>
      <w:r>
        <w:t>T</w:t>
      </w:r>
      <w:r w:rsidRPr="00D740CF">
        <w:t xml:space="preserve">he comparison of baseline characteristics between all patients and patients with SWI. </w:t>
      </w:r>
    </w:p>
    <w:tbl>
      <w:tblPr>
        <w:tblStyle w:val="a7"/>
        <w:tblW w:w="979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1"/>
        <w:gridCol w:w="2241"/>
        <w:gridCol w:w="2635"/>
        <w:gridCol w:w="1347"/>
      </w:tblGrid>
      <w:tr w:rsidR="00C04FCD" w:rsidRPr="006D5AE6" w14:paraId="266902FB" w14:textId="77777777" w:rsidTr="00C04FCD">
        <w:tc>
          <w:tcPr>
            <w:tcW w:w="3571" w:type="dxa"/>
            <w:tcBorders>
              <w:top w:val="single" w:sz="12" w:space="0" w:color="auto"/>
              <w:bottom w:val="single" w:sz="12" w:space="0" w:color="auto"/>
            </w:tcBorders>
          </w:tcPr>
          <w:p w14:paraId="67C17A89" w14:textId="77777777" w:rsidR="00C04FCD" w:rsidRDefault="00C04FCD" w:rsidP="00322A85"/>
        </w:tc>
        <w:tc>
          <w:tcPr>
            <w:tcW w:w="2241" w:type="dxa"/>
            <w:tcBorders>
              <w:top w:val="single" w:sz="12" w:space="0" w:color="auto"/>
              <w:bottom w:val="single" w:sz="12" w:space="0" w:color="auto"/>
            </w:tcBorders>
          </w:tcPr>
          <w:p w14:paraId="0486CB24" w14:textId="77777777" w:rsidR="00C04FCD" w:rsidRDefault="00C04FCD" w:rsidP="00322A85">
            <w:pPr>
              <w:rPr>
                <w:b/>
                <w:bCs/>
              </w:rPr>
            </w:pPr>
            <w:r>
              <w:rPr>
                <w:b/>
                <w:bCs/>
              </w:rPr>
              <w:t>All patients</w:t>
            </w:r>
          </w:p>
          <w:p w14:paraId="422BD0BC" w14:textId="77777777" w:rsidR="00C04FCD" w:rsidRDefault="00C04FCD" w:rsidP="00322A85">
            <w:pPr>
              <w:rPr>
                <w:b/>
                <w:bCs/>
              </w:rPr>
            </w:pPr>
          </w:p>
          <w:p w14:paraId="25F3A007" w14:textId="77777777" w:rsidR="00C04FCD" w:rsidRPr="006D5AE6" w:rsidRDefault="00C04FCD" w:rsidP="00322A85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6D5AE6">
              <w:rPr>
                <w:b/>
                <w:bCs/>
              </w:rPr>
              <w:t>=101</w:t>
            </w:r>
          </w:p>
        </w:tc>
        <w:tc>
          <w:tcPr>
            <w:tcW w:w="2635" w:type="dxa"/>
            <w:tcBorders>
              <w:top w:val="single" w:sz="12" w:space="0" w:color="auto"/>
              <w:bottom w:val="single" w:sz="12" w:space="0" w:color="auto"/>
            </w:tcBorders>
          </w:tcPr>
          <w:p w14:paraId="0E4EFD52" w14:textId="77777777" w:rsidR="00C04FCD" w:rsidRPr="00D740CF" w:rsidRDefault="00C04FCD" w:rsidP="00322A85">
            <w:pPr>
              <w:rPr>
                <w:b/>
                <w:bCs/>
              </w:rPr>
            </w:pPr>
            <w:r w:rsidRPr="00D740CF">
              <w:rPr>
                <w:b/>
                <w:bCs/>
              </w:rPr>
              <w:t xml:space="preserve">patients with SWI imaging </w:t>
            </w:r>
          </w:p>
          <w:p w14:paraId="507C7AAE" w14:textId="77777777" w:rsidR="009C3FA4" w:rsidRDefault="009C3FA4" w:rsidP="00322A85">
            <w:pPr>
              <w:rPr>
                <w:b/>
                <w:bCs/>
              </w:rPr>
            </w:pPr>
          </w:p>
          <w:p w14:paraId="0758DEED" w14:textId="6278D47C" w:rsidR="00C04FCD" w:rsidRPr="006D5AE6" w:rsidRDefault="00C04FCD" w:rsidP="00322A85">
            <w:pPr>
              <w:rPr>
                <w:b/>
                <w:bCs/>
              </w:rPr>
            </w:pPr>
            <w:r w:rsidRPr="003816D8">
              <w:rPr>
                <w:b/>
                <w:bCs/>
              </w:rPr>
              <w:t>n=61</w:t>
            </w:r>
          </w:p>
        </w:tc>
        <w:tc>
          <w:tcPr>
            <w:tcW w:w="1347" w:type="dxa"/>
            <w:tcBorders>
              <w:top w:val="single" w:sz="12" w:space="0" w:color="auto"/>
              <w:bottom w:val="single" w:sz="12" w:space="0" w:color="auto"/>
            </w:tcBorders>
          </w:tcPr>
          <w:p w14:paraId="776CDD0C" w14:textId="77777777" w:rsidR="00C04FCD" w:rsidRPr="00D740CF" w:rsidRDefault="00C04FCD" w:rsidP="00322A85">
            <w:pPr>
              <w:rPr>
                <w:b/>
                <w:bCs/>
              </w:rPr>
            </w:pPr>
            <w:r w:rsidRPr="00D740CF">
              <w:rPr>
                <w:rFonts w:hint="eastAsia"/>
                <w:b/>
                <w:bCs/>
              </w:rPr>
              <w:t>P</w:t>
            </w:r>
          </w:p>
        </w:tc>
      </w:tr>
      <w:tr w:rsidR="00C04FCD" w14:paraId="33EAB1E4" w14:textId="77777777" w:rsidTr="00C04FCD">
        <w:tc>
          <w:tcPr>
            <w:tcW w:w="3571" w:type="dxa"/>
            <w:tcBorders>
              <w:top w:val="single" w:sz="12" w:space="0" w:color="auto"/>
            </w:tcBorders>
          </w:tcPr>
          <w:p w14:paraId="25A42722" w14:textId="77777777" w:rsidR="00C04FCD" w:rsidRDefault="00C04FCD" w:rsidP="00322A85">
            <w:r w:rsidRPr="008B7268">
              <w:t>Age, me</w:t>
            </w:r>
            <w:r>
              <w:t>an (SD)</w:t>
            </w:r>
            <w:r w:rsidRPr="008B7268">
              <w:t>,</w:t>
            </w:r>
            <w:r>
              <w:t xml:space="preserve"> </w:t>
            </w:r>
            <w:r w:rsidRPr="008B7268">
              <w:t>y</w:t>
            </w:r>
          </w:p>
        </w:tc>
        <w:tc>
          <w:tcPr>
            <w:tcW w:w="2241" w:type="dxa"/>
            <w:tcBorders>
              <w:top w:val="single" w:sz="12" w:space="0" w:color="auto"/>
            </w:tcBorders>
          </w:tcPr>
          <w:p w14:paraId="257E15ED" w14:textId="77777777" w:rsidR="00C04FCD" w:rsidRDefault="00C04FCD" w:rsidP="00322A85">
            <w:r>
              <w:rPr>
                <w:rFonts w:hint="eastAsia"/>
              </w:rPr>
              <w:t>6</w:t>
            </w:r>
            <w:r>
              <w:t>3 (10.08)</w:t>
            </w:r>
          </w:p>
        </w:tc>
        <w:tc>
          <w:tcPr>
            <w:tcW w:w="2635" w:type="dxa"/>
            <w:tcBorders>
              <w:top w:val="single" w:sz="12" w:space="0" w:color="auto"/>
            </w:tcBorders>
          </w:tcPr>
          <w:p w14:paraId="711BDF04" w14:textId="77777777" w:rsidR="00C04FCD" w:rsidRDefault="00C04FCD" w:rsidP="00322A85">
            <w:r>
              <w:rPr>
                <w:rFonts w:hint="eastAsia"/>
              </w:rPr>
              <w:t>6</w:t>
            </w:r>
            <w:r>
              <w:t>4 (10.30)</w:t>
            </w:r>
          </w:p>
        </w:tc>
        <w:tc>
          <w:tcPr>
            <w:tcW w:w="1347" w:type="dxa"/>
            <w:tcBorders>
              <w:top w:val="single" w:sz="12" w:space="0" w:color="auto"/>
            </w:tcBorders>
          </w:tcPr>
          <w:p w14:paraId="554785F4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.376</w:t>
            </w:r>
          </w:p>
        </w:tc>
      </w:tr>
      <w:tr w:rsidR="00C04FCD" w14:paraId="44D265DA" w14:textId="77777777" w:rsidTr="00C04FCD">
        <w:tc>
          <w:tcPr>
            <w:tcW w:w="3571" w:type="dxa"/>
          </w:tcPr>
          <w:p w14:paraId="4DB73FE9" w14:textId="77777777" w:rsidR="00C04FCD" w:rsidRDefault="00C04FCD" w:rsidP="00322A85">
            <w:r w:rsidRPr="008B7268">
              <w:t>Female</w:t>
            </w:r>
            <w:r>
              <w:t>, n (%)</w:t>
            </w:r>
          </w:p>
        </w:tc>
        <w:tc>
          <w:tcPr>
            <w:tcW w:w="2241" w:type="dxa"/>
          </w:tcPr>
          <w:p w14:paraId="0A1B9D72" w14:textId="77777777" w:rsidR="00C04FCD" w:rsidRDefault="00C04FCD" w:rsidP="00322A85">
            <w:r>
              <w:t>29 (</w:t>
            </w:r>
            <w:r>
              <w:rPr>
                <w:rFonts w:hint="eastAsia"/>
              </w:rPr>
              <w:t>2</w:t>
            </w:r>
            <w:r>
              <w:t>8.71)</w:t>
            </w:r>
          </w:p>
        </w:tc>
        <w:tc>
          <w:tcPr>
            <w:tcW w:w="2635" w:type="dxa"/>
          </w:tcPr>
          <w:p w14:paraId="6073E30C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4 (23.00)</w:t>
            </w:r>
          </w:p>
        </w:tc>
        <w:tc>
          <w:tcPr>
            <w:tcW w:w="1347" w:type="dxa"/>
          </w:tcPr>
          <w:p w14:paraId="58DA2BE2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.467</w:t>
            </w:r>
          </w:p>
        </w:tc>
      </w:tr>
      <w:tr w:rsidR="00C04FCD" w14:paraId="1C3E505F" w14:textId="77777777" w:rsidTr="00C04FCD">
        <w:tc>
          <w:tcPr>
            <w:tcW w:w="3571" w:type="dxa"/>
          </w:tcPr>
          <w:p w14:paraId="569A337C" w14:textId="77777777" w:rsidR="00C04FCD" w:rsidRDefault="00C04FCD" w:rsidP="00322A85">
            <w:r w:rsidRPr="008B7268">
              <w:t>Baseline NIHSS, median</w:t>
            </w:r>
            <w:r>
              <w:t xml:space="preserve"> (IQR)</w:t>
            </w:r>
          </w:p>
        </w:tc>
        <w:tc>
          <w:tcPr>
            <w:tcW w:w="2241" w:type="dxa"/>
          </w:tcPr>
          <w:p w14:paraId="74B60D56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 xml:space="preserve"> (2-6)</w:t>
            </w:r>
          </w:p>
        </w:tc>
        <w:tc>
          <w:tcPr>
            <w:tcW w:w="2635" w:type="dxa"/>
          </w:tcPr>
          <w:p w14:paraId="072A8EA9" w14:textId="77777777" w:rsidR="00C04FCD" w:rsidRDefault="00C04FCD" w:rsidP="00322A85">
            <w:r>
              <w:rPr>
                <w:rFonts w:hint="eastAsia"/>
              </w:rPr>
              <w:t>3</w:t>
            </w:r>
            <w:r>
              <w:t xml:space="preserve"> (2-5)</w:t>
            </w:r>
          </w:p>
        </w:tc>
        <w:tc>
          <w:tcPr>
            <w:tcW w:w="1347" w:type="dxa"/>
          </w:tcPr>
          <w:p w14:paraId="06AFAAF6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.337</w:t>
            </w:r>
          </w:p>
        </w:tc>
      </w:tr>
      <w:tr w:rsidR="00C04FCD" w14:paraId="1986A710" w14:textId="77777777" w:rsidTr="00C04FCD">
        <w:tc>
          <w:tcPr>
            <w:tcW w:w="3571" w:type="dxa"/>
          </w:tcPr>
          <w:p w14:paraId="1D9E1E69" w14:textId="77777777" w:rsidR="00C04FCD" w:rsidRDefault="00C04FCD" w:rsidP="00322A85">
            <w:r w:rsidRPr="008B7268">
              <w:t>Blood</w:t>
            </w:r>
            <w:r>
              <w:t xml:space="preserve"> </w:t>
            </w:r>
            <w:r w:rsidRPr="008B7268">
              <w:t>glucose, median (IQR)</w:t>
            </w:r>
            <w:r>
              <w:t>, mmol/L</w:t>
            </w:r>
          </w:p>
        </w:tc>
        <w:tc>
          <w:tcPr>
            <w:tcW w:w="2241" w:type="dxa"/>
          </w:tcPr>
          <w:p w14:paraId="56016A13" w14:textId="77777777" w:rsidR="00C04FCD" w:rsidRDefault="00C04FCD" w:rsidP="00322A85">
            <w:r>
              <w:rPr>
                <w:rFonts w:hint="eastAsia"/>
              </w:rPr>
              <w:t>6</w:t>
            </w:r>
            <w:r>
              <w:t>.70 (5.80-8.15)</w:t>
            </w:r>
          </w:p>
        </w:tc>
        <w:tc>
          <w:tcPr>
            <w:tcW w:w="2635" w:type="dxa"/>
          </w:tcPr>
          <w:p w14:paraId="0F4F4322" w14:textId="77777777" w:rsidR="00C04FCD" w:rsidRDefault="00C04FCD" w:rsidP="00322A85">
            <w:r>
              <w:rPr>
                <w:rFonts w:hint="eastAsia"/>
              </w:rPr>
              <w:t>6</w:t>
            </w:r>
            <w:r>
              <w:t>.70 (5.88-8.45)</w:t>
            </w:r>
          </w:p>
        </w:tc>
        <w:tc>
          <w:tcPr>
            <w:tcW w:w="1347" w:type="dxa"/>
          </w:tcPr>
          <w:p w14:paraId="6ECF15DD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.802</w:t>
            </w:r>
          </w:p>
        </w:tc>
      </w:tr>
      <w:tr w:rsidR="00C04FCD" w14:paraId="2C18AB99" w14:textId="77777777" w:rsidTr="00C04FCD">
        <w:tc>
          <w:tcPr>
            <w:tcW w:w="3571" w:type="dxa"/>
          </w:tcPr>
          <w:p w14:paraId="5DC3DA51" w14:textId="77777777" w:rsidR="00C04FCD" w:rsidRDefault="00C04FCD" w:rsidP="00322A85">
            <w:r w:rsidRPr="008B7268">
              <w:t>Baseline SBP</w:t>
            </w:r>
            <w:r>
              <w:t xml:space="preserve">, </w:t>
            </w:r>
            <w:r w:rsidRPr="008B7268">
              <w:t>me</w:t>
            </w:r>
            <w:r>
              <w:t>an</w:t>
            </w:r>
            <w:r w:rsidRPr="008B7268">
              <w:t xml:space="preserve"> (</w:t>
            </w:r>
            <w:r>
              <w:t>SD</w:t>
            </w:r>
            <w:r w:rsidRPr="008B7268">
              <w:t>)</w:t>
            </w:r>
            <w:r>
              <w:t xml:space="preserve">, </w:t>
            </w:r>
            <w:r w:rsidRPr="008B7268">
              <w:t>mmHg</w:t>
            </w:r>
          </w:p>
        </w:tc>
        <w:tc>
          <w:tcPr>
            <w:tcW w:w="2241" w:type="dxa"/>
          </w:tcPr>
          <w:p w14:paraId="3D9B3689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56 (28.87)</w:t>
            </w:r>
          </w:p>
        </w:tc>
        <w:tc>
          <w:tcPr>
            <w:tcW w:w="2635" w:type="dxa"/>
          </w:tcPr>
          <w:p w14:paraId="0687E8D6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59 (30.74)</w:t>
            </w:r>
          </w:p>
        </w:tc>
        <w:tc>
          <w:tcPr>
            <w:tcW w:w="1347" w:type="dxa"/>
          </w:tcPr>
          <w:p w14:paraId="26FBFCA9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.496</w:t>
            </w:r>
          </w:p>
        </w:tc>
      </w:tr>
      <w:tr w:rsidR="00C04FCD" w14:paraId="025BF095" w14:textId="77777777" w:rsidTr="00C04FCD">
        <w:tc>
          <w:tcPr>
            <w:tcW w:w="3571" w:type="dxa"/>
          </w:tcPr>
          <w:p w14:paraId="497BDC01" w14:textId="77777777" w:rsidR="00C04FCD" w:rsidRDefault="00C04FCD" w:rsidP="00322A85">
            <w:r w:rsidRPr="008B7268">
              <w:t>Baseline DBP</w:t>
            </w:r>
            <w:r>
              <w:t xml:space="preserve">, </w:t>
            </w:r>
            <w:r w:rsidRPr="008B7268">
              <w:t>me</w:t>
            </w:r>
            <w:r>
              <w:t>a</w:t>
            </w:r>
            <w:r w:rsidRPr="008B7268">
              <w:t>n (</w:t>
            </w:r>
            <w:r>
              <w:t>SD</w:t>
            </w:r>
            <w:r w:rsidRPr="008B7268">
              <w:t>)</w:t>
            </w:r>
            <w:r>
              <w:t xml:space="preserve">, </w:t>
            </w:r>
            <w:r w:rsidRPr="008B7268">
              <w:t>mmHg</w:t>
            </w:r>
          </w:p>
        </w:tc>
        <w:tc>
          <w:tcPr>
            <w:tcW w:w="2241" w:type="dxa"/>
          </w:tcPr>
          <w:p w14:paraId="2FB400E2" w14:textId="77777777" w:rsidR="00C04FCD" w:rsidRDefault="00C04FCD" w:rsidP="00322A85">
            <w:r>
              <w:rPr>
                <w:rFonts w:hint="eastAsia"/>
              </w:rPr>
              <w:t>9</w:t>
            </w:r>
            <w:r>
              <w:t>0 (15.93)</w:t>
            </w:r>
          </w:p>
        </w:tc>
        <w:tc>
          <w:tcPr>
            <w:tcW w:w="2635" w:type="dxa"/>
          </w:tcPr>
          <w:p w14:paraId="2792B4DF" w14:textId="77777777" w:rsidR="00C04FCD" w:rsidRDefault="00C04FCD" w:rsidP="00322A85">
            <w:r>
              <w:rPr>
                <w:rFonts w:hint="eastAsia"/>
              </w:rPr>
              <w:t>9</w:t>
            </w:r>
            <w:r>
              <w:t>1 (16.11)</w:t>
            </w:r>
          </w:p>
        </w:tc>
        <w:tc>
          <w:tcPr>
            <w:tcW w:w="1347" w:type="dxa"/>
          </w:tcPr>
          <w:p w14:paraId="42318F86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.580</w:t>
            </w:r>
          </w:p>
        </w:tc>
      </w:tr>
      <w:tr w:rsidR="00C04FCD" w14:paraId="2A2AEDC3" w14:textId="77777777" w:rsidTr="00C04FCD">
        <w:tc>
          <w:tcPr>
            <w:tcW w:w="3571" w:type="dxa"/>
          </w:tcPr>
          <w:p w14:paraId="1C2942FF" w14:textId="77777777" w:rsidR="00C04FCD" w:rsidRPr="008B7268" w:rsidRDefault="00C04FCD" w:rsidP="00322A85">
            <w:r>
              <w:rPr>
                <w:rFonts w:hint="eastAsia"/>
              </w:rPr>
              <w:t>B</w:t>
            </w:r>
            <w:r>
              <w:t>aseline MAP, mean (SD), mmHg</w:t>
            </w:r>
          </w:p>
        </w:tc>
        <w:tc>
          <w:tcPr>
            <w:tcW w:w="2241" w:type="dxa"/>
          </w:tcPr>
          <w:p w14:paraId="75FBF353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12 (18.47)</w:t>
            </w:r>
          </w:p>
        </w:tc>
        <w:tc>
          <w:tcPr>
            <w:tcW w:w="2635" w:type="dxa"/>
          </w:tcPr>
          <w:p w14:paraId="5DB29AF5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14 (19.11)</w:t>
            </w:r>
          </w:p>
        </w:tc>
        <w:tc>
          <w:tcPr>
            <w:tcW w:w="1347" w:type="dxa"/>
          </w:tcPr>
          <w:p w14:paraId="27EF80BF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.488</w:t>
            </w:r>
          </w:p>
        </w:tc>
      </w:tr>
      <w:tr w:rsidR="00C04FCD" w14:paraId="50794B04" w14:textId="77777777" w:rsidTr="00C04FCD">
        <w:tc>
          <w:tcPr>
            <w:tcW w:w="3571" w:type="dxa"/>
          </w:tcPr>
          <w:p w14:paraId="4BF02B87" w14:textId="77777777" w:rsidR="00C04FCD" w:rsidRDefault="00C04FCD" w:rsidP="00322A85">
            <w:r w:rsidRPr="008B7268">
              <w:t>Hypertension</w:t>
            </w:r>
            <w:r>
              <w:t>, n (%)</w:t>
            </w:r>
          </w:p>
        </w:tc>
        <w:tc>
          <w:tcPr>
            <w:tcW w:w="2241" w:type="dxa"/>
          </w:tcPr>
          <w:p w14:paraId="57C2C424" w14:textId="77777777" w:rsidR="00C04FCD" w:rsidRDefault="00C04FCD" w:rsidP="00322A85">
            <w:r>
              <w:t>69 (</w:t>
            </w:r>
            <w:r>
              <w:rPr>
                <w:rFonts w:hint="eastAsia"/>
              </w:rPr>
              <w:t>6</w:t>
            </w:r>
            <w:r>
              <w:t>8.31)</w:t>
            </w:r>
          </w:p>
        </w:tc>
        <w:tc>
          <w:tcPr>
            <w:tcW w:w="2635" w:type="dxa"/>
          </w:tcPr>
          <w:p w14:paraId="65EB7AB5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3 (70.50)</w:t>
            </w:r>
          </w:p>
        </w:tc>
        <w:tc>
          <w:tcPr>
            <w:tcW w:w="1347" w:type="dxa"/>
          </w:tcPr>
          <w:p w14:paraId="15CF6599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.861</w:t>
            </w:r>
          </w:p>
        </w:tc>
      </w:tr>
      <w:tr w:rsidR="00C04FCD" w14:paraId="75955FAF" w14:textId="77777777" w:rsidTr="00C04FCD">
        <w:tc>
          <w:tcPr>
            <w:tcW w:w="3571" w:type="dxa"/>
          </w:tcPr>
          <w:p w14:paraId="583FA747" w14:textId="77777777" w:rsidR="00C04FCD" w:rsidRPr="008B7268" w:rsidRDefault="00C04FCD" w:rsidP="00322A85">
            <w:r w:rsidRPr="008B7268">
              <w:t>Hypercholesterolemi</w:t>
            </w:r>
            <w:r>
              <w:t>a, n (%)</w:t>
            </w:r>
          </w:p>
        </w:tc>
        <w:tc>
          <w:tcPr>
            <w:tcW w:w="2241" w:type="dxa"/>
          </w:tcPr>
          <w:p w14:paraId="1D012BEE" w14:textId="77777777" w:rsidR="00C04FCD" w:rsidRDefault="00C04FCD" w:rsidP="00322A85">
            <w:r>
              <w:t>26 (</w:t>
            </w:r>
            <w:r>
              <w:rPr>
                <w:rFonts w:hint="eastAsia"/>
              </w:rPr>
              <w:t>2</w:t>
            </w:r>
            <w:r>
              <w:t>5.74)</w:t>
            </w:r>
          </w:p>
        </w:tc>
        <w:tc>
          <w:tcPr>
            <w:tcW w:w="2635" w:type="dxa"/>
          </w:tcPr>
          <w:p w14:paraId="50FF1AD5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2 (19.67)</w:t>
            </w:r>
          </w:p>
        </w:tc>
        <w:tc>
          <w:tcPr>
            <w:tcW w:w="1347" w:type="dxa"/>
          </w:tcPr>
          <w:p w14:paraId="65B54142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.446</w:t>
            </w:r>
          </w:p>
        </w:tc>
      </w:tr>
      <w:tr w:rsidR="00C04FCD" w14:paraId="05EA3B82" w14:textId="77777777" w:rsidTr="00C04FCD">
        <w:tc>
          <w:tcPr>
            <w:tcW w:w="3571" w:type="dxa"/>
          </w:tcPr>
          <w:p w14:paraId="7E84AD30" w14:textId="77777777" w:rsidR="00C04FCD" w:rsidRPr="008B7268" w:rsidRDefault="00C04FCD" w:rsidP="00322A85">
            <w:r w:rsidRPr="008B7268">
              <w:t>Diabetes</w:t>
            </w:r>
            <w:r>
              <w:t>, n (%)</w:t>
            </w:r>
          </w:p>
        </w:tc>
        <w:tc>
          <w:tcPr>
            <w:tcW w:w="2241" w:type="dxa"/>
          </w:tcPr>
          <w:p w14:paraId="42F50AF1" w14:textId="77777777" w:rsidR="00C04FCD" w:rsidRDefault="00C04FCD" w:rsidP="00322A85">
            <w:r>
              <w:t>25 (</w:t>
            </w:r>
            <w:r>
              <w:rPr>
                <w:rFonts w:hint="eastAsia"/>
              </w:rPr>
              <w:t>2</w:t>
            </w:r>
            <w:r>
              <w:t>4.75)</w:t>
            </w:r>
          </w:p>
        </w:tc>
        <w:tc>
          <w:tcPr>
            <w:tcW w:w="2635" w:type="dxa"/>
          </w:tcPr>
          <w:p w14:paraId="4DB186CF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6 (26.23)</w:t>
            </w:r>
          </w:p>
        </w:tc>
        <w:tc>
          <w:tcPr>
            <w:tcW w:w="1347" w:type="dxa"/>
          </w:tcPr>
          <w:p w14:paraId="2E8D8313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.854</w:t>
            </w:r>
          </w:p>
        </w:tc>
      </w:tr>
      <w:tr w:rsidR="00C04FCD" w14:paraId="06A819AF" w14:textId="77777777" w:rsidTr="00C04FCD">
        <w:tc>
          <w:tcPr>
            <w:tcW w:w="3571" w:type="dxa"/>
          </w:tcPr>
          <w:p w14:paraId="05F9A845" w14:textId="77777777" w:rsidR="00C04FCD" w:rsidRPr="008B7268" w:rsidRDefault="00C04FCD" w:rsidP="00322A85">
            <w:r w:rsidRPr="008B7268">
              <w:t>Smoking</w:t>
            </w:r>
            <w:r>
              <w:t>, n (%)</w:t>
            </w:r>
          </w:p>
        </w:tc>
        <w:tc>
          <w:tcPr>
            <w:tcW w:w="2241" w:type="dxa"/>
          </w:tcPr>
          <w:p w14:paraId="55B921D4" w14:textId="77777777" w:rsidR="00C04FCD" w:rsidRDefault="00C04FCD" w:rsidP="00322A85">
            <w:r>
              <w:t>47 (</w:t>
            </w:r>
            <w:r>
              <w:rPr>
                <w:rFonts w:hint="eastAsia"/>
              </w:rPr>
              <w:t>4</w:t>
            </w:r>
            <w:r>
              <w:t>6.53)</w:t>
            </w:r>
          </w:p>
        </w:tc>
        <w:tc>
          <w:tcPr>
            <w:tcW w:w="2635" w:type="dxa"/>
          </w:tcPr>
          <w:p w14:paraId="3A5395C9" w14:textId="77777777" w:rsidR="00C04FCD" w:rsidRDefault="00C04FCD" w:rsidP="00322A85">
            <w:r>
              <w:rPr>
                <w:rFonts w:hint="eastAsia"/>
              </w:rPr>
              <w:t>3</w:t>
            </w:r>
            <w:r>
              <w:t>1 (50.80)</w:t>
            </w:r>
          </w:p>
        </w:tc>
        <w:tc>
          <w:tcPr>
            <w:tcW w:w="1347" w:type="dxa"/>
          </w:tcPr>
          <w:p w14:paraId="33A61CB5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.426</w:t>
            </w:r>
          </w:p>
        </w:tc>
      </w:tr>
      <w:tr w:rsidR="00C04FCD" w14:paraId="0CFBA862" w14:textId="77777777" w:rsidTr="00C04FCD">
        <w:tc>
          <w:tcPr>
            <w:tcW w:w="3571" w:type="dxa"/>
          </w:tcPr>
          <w:p w14:paraId="79EDFE73" w14:textId="77777777" w:rsidR="00C04FCD" w:rsidRPr="008B7268" w:rsidRDefault="00C04FCD" w:rsidP="00322A85">
            <w:r w:rsidRPr="008B7268">
              <w:t>History of prior stroke</w:t>
            </w:r>
            <w:r>
              <w:t>, n (%)</w:t>
            </w:r>
          </w:p>
        </w:tc>
        <w:tc>
          <w:tcPr>
            <w:tcW w:w="2241" w:type="dxa"/>
          </w:tcPr>
          <w:p w14:paraId="3A47849A" w14:textId="77777777" w:rsidR="00C04FCD" w:rsidRDefault="00C04FCD" w:rsidP="00322A85">
            <w:r>
              <w:t>14 (</w:t>
            </w:r>
            <w:r>
              <w:rPr>
                <w:rFonts w:hint="eastAsia"/>
              </w:rPr>
              <w:t>1</w:t>
            </w:r>
            <w:r>
              <w:t>3.86)</w:t>
            </w:r>
          </w:p>
        </w:tc>
        <w:tc>
          <w:tcPr>
            <w:tcW w:w="2635" w:type="dxa"/>
          </w:tcPr>
          <w:p w14:paraId="64B6E77A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0 (16.39)</w:t>
            </w:r>
          </w:p>
        </w:tc>
        <w:tc>
          <w:tcPr>
            <w:tcW w:w="1347" w:type="dxa"/>
          </w:tcPr>
          <w:p w14:paraId="57DB23DD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.820</w:t>
            </w:r>
          </w:p>
        </w:tc>
      </w:tr>
      <w:tr w:rsidR="00C04FCD" w14:paraId="6AC5100C" w14:textId="77777777" w:rsidTr="00C04FCD">
        <w:tc>
          <w:tcPr>
            <w:tcW w:w="3571" w:type="dxa"/>
          </w:tcPr>
          <w:p w14:paraId="2D777BF0" w14:textId="77777777" w:rsidR="00C04FCD" w:rsidRPr="008B7268" w:rsidRDefault="00C04FCD" w:rsidP="00322A85">
            <w:r w:rsidRPr="008B7268">
              <w:t>Antiplatelet drug history</w:t>
            </w:r>
            <w:r>
              <w:t>, n (%)</w:t>
            </w:r>
          </w:p>
        </w:tc>
        <w:tc>
          <w:tcPr>
            <w:tcW w:w="2241" w:type="dxa"/>
          </w:tcPr>
          <w:p w14:paraId="5BDA72D6" w14:textId="77777777" w:rsidR="00C04FCD" w:rsidRDefault="00C04FCD" w:rsidP="00322A85">
            <w:r>
              <w:t>11 (</w:t>
            </w:r>
            <w:r>
              <w:rPr>
                <w:rFonts w:hint="eastAsia"/>
              </w:rPr>
              <w:t>1</w:t>
            </w:r>
            <w:r>
              <w:t>0.89)</w:t>
            </w:r>
          </w:p>
        </w:tc>
        <w:tc>
          <w:tcPr>
            <w:tcW w:w="2635" w:type="dxa"/>
          </w:tcPr>
          <w:p w14:paraId="667474F9" w14:textId="77777777" w:rsidR="00C04FCD" w:rsidRDefault="00C04FCD" w:rsidP="00322A85">
            <w:r>
              <w:rPr>
                <w:rFonts w:hint="eastAsia"/>
              </w:rPr>
              <w:t>7</w:t>
            </w:r>
            <w:r>
              <w:t xml:space="preserve"> </w:t>
            </w:r>
            <w:r>
              <w:rPr>
                <w:rFonts w:hint="eastAsia"/>
              </w:rPr>
              <w:t>(</w:t>
            </w:r>
            <w:r>
              <w:t>11.48)</w:t>
            </w:r>
          </w:p>
        </w:tc>
        <w:tc>
          <w:tcPr>
            <w:tcW w:w="1347" w:type="dxa"/>
          </w:tcPr>
          <w:p w14:paraId="1CB8709E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.909</w:t>
            </w:r>
          </w:p>
        </w:tc>
      </w:tr>
      <w:tr w:rsidR="00C04FCD" w14:paraId="2D58849D" w14:textId="77777777" w:rsidTr="00C04FCD">
        <w:tc>
          <w:tcPr>
            <w:tcW w:w="3571" w:type="dxa"/>
          </w:tcPr>
          <w:p w14:paraId="25059479" w14:textId="77777777" w:rsidR="00C04FCD" w:rsidRPr="008B7268" w:rsidRDefault="00C04FCD" w:rsidP="00322A85">
            <w:r w:rsidRPr="008B7268">
              <w:t>Anticoagulant drug history</w:t>
            </w:r>
            <w:r>
              <w:t>, n (%)</w:t>
            </w:r>
          </w:p>
        </w:tc>
        <w:tc>
          <w:tcPr>
            <w:tcW w:w="2241" w:type="dxa"/>
          </w:tcPr>
          <w:p w14:paraId="621DA006" w14:textId="77777777" w:rsidR="00C04FCD" w:rsidRDefault="00C04FCD" w:rsidP="00322A85">
            <w:r>
              <w:t>1 (0.99)</w:t>
            </w:r>
          </w:p>
        </w:tc>
        <w:tc>
          <w:tcPr>
            <w:tcW w:w="2635" w:type="dxa"/>
          </w:tcPr>
          <w:p w14:paraId="2590FD9E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 xml:space="preserve"> (1.63)</w:t>
            </w:r>
          </w:p>
        </w:tc>
        <w:tc>
          <w:tcPr>
            <w:tcW w:w="1347" w:type="dxa"/>
          </w:tcPr>
          <w:p w14:paraId="465E5E68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.000</w:t>
            </w:r>
          </w:p>
        </w:tc>
      </w:tr>
      <w:tr w:rsidR="00C04FCD" w14:paraId="44A3E971" w14:textId="77777777" w:rsidTr="00C04FCD">
        <w:tc>
          <w:tcPr>
            <w:tcW w:w="3571" w:type="dxa"/>
          </w:tcPr>
          <w:p w14:paraId="37E443CB" w14:textId="77777777" w:rsidR="00C04FCD" w:rsidRPr="008B7268" w:rsidRDefault="00C04FCD" w:rsidP="00322A85">
            <w:r w:rsidRPr="0062409B">
              <w:t>IVT</w:t>
            </w:r>
            <w:r>
              <w:t>, n (%)</w:t>
            </w:r>
            <w:r w:rsidRPr="0062409B">
              <w:t xml:space="preserve"> </w:t>
            </w:r>
          </w:p>
        </w:tc>
        <w:tc>
          <w:tcPr>
            <w:tcW w:w="2241" w:type="dxa"/>
          </w:tcPr>
          <w:p w14:paraId="4B098488" w14:textId="77777777" w:rsidR="00C04FCD" w:rsidRDefault="00C04FCD" w:rsidP="00322A85">
            <w:r>
              <w:t>56 (</w:t>
            </w:r>
            <w:r>
              <w:rPr>
                <w:rFonts w:hint="eastAsia"/>
              </w:rPr>
              <w:t>5</w:t>
            </w:r>
            <w:r>
              <w:t>5.45)</w:t>
            </w:r>
          </w:p>
        </w:tc>
        <w:tc>
          <w:tcPr>
            <w:tcW w:w="2635" w:type="dxa"/>
          </w:tcPr>
          <w:p w14:paraId="472E41AD" w14:textId="77777777" w:rsidR="00C04FCD" w:rsidRDefault="00C04FCD" w:rsidP="00322A85">
            <w:r>
              <w:rPr>
                <w:rFonts w:hint="eastAsia"/>
              </w:rPr>
              <w:t>3</w:t>
            </w:r>
            <w:r>
              <w:t>1 (50.82)</w:t>
            </w:r>
          </w:p>
        </w:tc>
        <w:tc>
          <w:tcPr>
            <w:tcW w:w="1347" w:type="dxa"/>
          </w:tcPr>
          <w:p w14:paraId="549A75BE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.627</w:t>
            </w:r>
          </w:p>
        </w:tc>
      </w:tr>
      <w:tr w:rsidR="00C04FCD" w14:paraId="48DEA9A8" w14:textId="77777777" w:rsidTr="00C04FCD">
        <w:tc>
          <w:tcPr>
            <w:tcW w:w="3571" w:type="dxa"/>
          </w:tcPr>
          <w:p w14:paraId="5F3F71B6" w14:textId="77777777" w:rsidR="00C04FCD" w:rsidRPr="0062409B" w:rsidRDefault="00C04FCD" w:rsidP="00322A85">
            <w:r>
              <w:rPr>
                <w:rFonts w:hint="eastAsia"/>
              </w:rPr>
              <w:t>3</w:t>
            </w:r>
            <w:r>
              <w:t xml:space="preserve">-month </w:t>
            </w:r>
            <w:proofErr w:type="spellStart"/>
            <w:r>
              <w:t>mRS</w:t>
            </w:r>
            <w:proofErr w:type="spellEnd"/>
            <w:r>
              <w:t xml:space="preserve"> 0-1(n=88), n (%)</w:t>
            </w:r>
          </w:p>
        </w:tc>
        <w:tc>
          <w:tcPr>
            <w:tcW w:w="2241" w:type="dxa"/>
          </w:tcPr>
          <w:p w14:paraId="1FFA2EE8" w14:textId="77777777" w:rsidR="00C04FCD" w:rsidRDefault="00C04FCD" w:rsidP="00322A85">
            <w:r>
              <w:t>60 (</w:t>
            </w:r>
            <w:r>
              <w:rPr>
                <w:rFonts w:hint="eastAsia"/>
              </w:rPr>
              <w:t>6</w:t>
            </w:r>
            <w:r>
              <w:t>8.18)</w:t>
            </w:r>
          </w:p>
        </w:tc>
        <w:tc>
          <w:tcPr>
            <w:tcW w:w="2635" w:type="dxa"/>
          </w:tcPr>
          <w:p w14:paraId="5BE64150" w14:textId="77777777" w:rsidR="00C04FCD" w:rsidRDefault="00C04FCD" w:rsidP="00322A85">
            <w:r>
              <w:rPr>
                <w:rFonts w:hint="eastAsia"/>
              </w:rPr>
              <w:t>3</w:t>
            </w:r>
            <w:r>
              <w:t>1 (60.78)</w:t>
            </w:r>
          </w:p>
        </w:tc>
        <w:tc>
          <w:tcPr>
            <w:tcW w:w="1347" w:type="dxa"/>
          </w:tcPr>
          <w:p w14:paraId="2B647B65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.460</w:t>
            </w:r>
          </w:p>
        </w:tc>
      </w:tr>
      <w:tr w:rsidR="00C04FCD" w14:paraId="65EC193F" w14:textId="77777777" w:rsidTr="00C04FCD">
        <w:tc>
          <w:tcPr>
            <w:tcW w:w="3571" w:type="dxa"/>
          </w:tcPr>
          <w:p w14:paraId="211F7550" w14:textId="77777777" w:rsidR="00C04FCD" w:rsidRPr="00E11C14" w:rsidRDefault="00C04FCD" w:rsidP="00322A85">
            <w:pPr>
              <w:rPr>
                <w:b/>
                <w:bCs/>
              </w:rPr>
            </w:pPr>
            <w:r w:rsidRPr="00E11C14">
              <w:rPr>
                <w:b/>
                <w:bCs/>
              </w:rPr>
              <w:t>Lesion hemisphere</w:t>
            </w:r>
          </w:p>
        </w:tc>
        <w:tc>
          <w:tcPr>
            <w:tcW w:w="2241" w:type="dxa"/>
          </w:tcPr>
          <w:p w14:paraId="4EE44B63" w14:textId="77777777" w:rsidR="00C04FCD" w:rsidRDefault="00C04FCD" w:rsidP="00322A85"/>
        </w:tc>
        <w:tc>
          <w:tcPr>
            <w:tcW w:w="2635" w:type="dxa"/>
          </w:tcPr>
          <w:p w14:paraId="272D0030" w14:textId="77777777" w:rsidR="00C04FCD" w:rsidRDefault="00C04FCD" w:rsidP="00322A85"/>
        </w:tc>
        <w:tc>
          <w:tcPr>
            <w:tcW w:w="1347" w:type="dxa"/>
          </w:tcPr>
          <w:p w14:paraId="046D0882" w14:textId="77777777" w:rsidR="00C04FCD" w:rsidRDefault="00C04FCD" w:rsidP="00322A85"/>
        </w:tc>
      </w:tr>
      <w:tr w:rsidR="00C04FCD" w14:paraId="59860C77" w14:textId="77777777" w:rsidTr="00C04FCD">
        <w:tc>
          <w:tcPr>
            <w:tcW w:w="3571" w:type="dxa"/>
          </w:tcPr>
          <w:p w14:paraId="2D9184AB" w14:textId="77777777" w:rsidR="00C04FCD" w:rsidRPr="00B44B58" w:rsidRDefault="00C04FCD" w:rsidP="00322A85">
            <w:pP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</w:pPr>
            <w:r>
              <w:t>CBV, median (IQR), ml/1000g</w:t>
            </w:r>
          </w:p>
        </w:tc>
        <w:tc>
          <w:tcPr>
            <w:tcW w:w="2241" w:type="dxa"/>
          </w:tcPr>
          <w:p w14:paraId="429B547C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4.77 (20.54-28.90)</w:t>
            </w:r>
          </w:p>
        </w:tc>
        <w:tc>
          <w:tcPr>
            <w:tcW w:w="2635" w:type="dxa"/>
          </w:tcPr>
          <w:p w14:paraId="5C04F402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3.93 (19.96-28.15)</w:t>
            </w:r>
          </w:p>
        </w:tc>
        <w:tc>
          <w:tcPr>
            <w:tcW w:w="1347" w:type="dxa"/>
          </w:tcPr>
          <w:p w14:paraId="4511DE32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.367</w:t>
            </w:r>
          </w:p>
        </w:tc>
      </w:tr>
      <w:tr w:rsidR="00C04FCD" w14:paraId="1FB748E0" w14:textId="77777777" w:rsidTr="00C04FCD">
        <w:tc>
          <w:tcPr>
            <w:tcW w:w="3571" w:type="dxa"/>
          </w:tcPr>
          <w:p w14:paraId="06990514" w14:textId="77777777" w:rsidR="00C04FCD" w:rsidRDefault="00C04FCD" w:rsidP="00322A85">
            <w:r>
              <w:t>CBF, median (IQR), ml/min/100g</w:t>
            </w:r>
          </w:p>
        </w:tc>
        <w:tc>
          <w:tcPr>
            <w:tcW w:w="2241" w:type="dxa"/>
          </w:tcPr>
          <w:p w14:paraId="37648D8F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4.51 (18.35-29.63)</w:t>
            </w:r>
          </w:p>
        </w:tc>
        <w:tc>
          <w:tcPr>
            <w:tcW w:w="2635" w:type="dxa"/>
          </w:tcPr>
          <w:p w14:paraId="279770C1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2.20 (18.09-28.30)</w:t>
            </w:r>
          </w:p>
        </w:tc>
        <w:tc>
          <w:tcPr>
            <w:tcW w:w="1347" w:type="dxa"/>
          </w:tcPr>
          <w:p w14:paraId="77CD72BA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.250</w:t>
            </w:r>
          </w:p>
        </w:tc>
      </w:tr>
      <w:tr w:rsidR="00C04FCD" w14:paraId="60A25DCD" w14:textId="77777777" w:rsidTr="00C04FCD">
        <w:tc>
          <w:tcPr>
            <w:tcW w:w="3571" w:type="dxa"/>
          </w:tcPr>
          <w:p w14:paraId="5573843A" w14:textId="77777777" w:rsidR="00C04FCD" w:rsidRDefault="00C04FCD" w:rsidP="00322A85">
            <w:r>
              <w:t>MTT, median (IQR), sec/100</w:t>
            </w:r>
          </w:p>
        </w:tc>
        <w:tc>
          <w:tcPr>
            <w:tcW w:w="2241" w:type="dxa"/>
          </w:tcPr>
          <w:p w14:paraId="4BA49084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57.75 (507.34-634.95)</w:t>
            </w:r>
          </w:p>
        </w:tc>
        <w:tc>
          <w:tcPr>
            <w:tcW w:w="2635" w:type="dxa"/>
          </w:tcPr>
          <w:p w14:paraId="034903EE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74.27 (520.32-646.90)</w:t>
            </w:r>
          </w:p>
        </w:tc>
        <w:tc>
          <w:tcPr>
            <w:tcW w:w="1347" w:type="dxa"/>
          </w:tcPr>
          <w:p w14:paraId="23286B20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.511</w:t>
            </w:r>
          </w:p>
        </w:tc>
      </w:tr>
      <w:tr w:rsidR="00C04FCD" w14:paraId="71BD65BA" w14:textId="77777777" w:rsidTr="00C04FCD">
        <w:tc>
          <w:tcPr>
            <w:tcW w:w="3571" w:type="dxa"/>
          </w:tcPr>
          <w:p w14:paraId="4FF574A3" w14:textId="77777777" w:rsidR="00C04FCD" w:rsidRDefault="00C04FCD" w:rsidP="00322A85">
            <w:r>
              <w:t>DT, median (IQR), sec/100</w:t>
            </w:r>
          </w:p>
        </w:tc>
        <w:tc>
          <w:tcPr>
            <w:tcW w:w="2241" w:type="dxa"/>
          </w:tcPr>
          <w:p w14:paraId="16887206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5.35 (23.40-72.36)</w:t>
            </w:r>
          </w:p>
        </w:tc>
        <w:tc>
          <w:tcPr>
            <w:tcW w:w="2635" w:type="dxa"/>
          </w:tcPr>
          <w:p w14:paraId="0B8B1DBC" w14:textId="77777777" w:rsidR="00C04FCD" w:rsidRDefault="00C04FCD" w:rsidP="00322A85">
            <w:r>
              <w:rPr>
                <w:rFonts w:hint="eastAsia"/>
              </w:rPr>
              <w:t>3</w:t>
            </w:r>
            <w:r>
              <w:t>8.3 (17.45-57.83)</w:t>
            </w:r>
          </w:p>
        </w:tc>
        <w:tc>
          <w:tcPr>
            <w:tcW w:w="1347" w:type="dxa"/>
          </w:tcPr>
          <w:p w14:paraId="730068B2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.178</w:t>
            </w:r>
          </w:p>
        </w:tc>
      </w:tr>
      <w:tr w:rsidR="00C04FCD" w14:paraId="01B48B01" w14:textId="77777777" w:rsidTr="00C04FCD">
        <w:tc>
          <w:tcPr>
            <w:tcW w:w="3571" w:type="dxa"/>
          </w:tcPr>
          <w:p w14:paraId="09F49486" w14:textId="77777777" w:rsidR="00C04FCD" w:rsidRDefault="00C04FCD" w:rsidP="00322A85">
            <w:r w:rsidRPr="00ED5E54">
              <w:rPr>
                <w:b/>
                <w:bCs/>
              </w:rPr>
              <w:t>Contralateral hemisphere</w:t>
            </w:r>
          </w:p>
        </w:tc>
        <w:tc>
          <w:tcPr>
            <w:tcW w:w="2241" w:type="dxa"/>
          </w:tcPr>
          <w:p w14:paraId="06F28737" w14:textId="77777777" w:rsidR="00C04FCD" w:rsidRDefault="00C04FCD" w:rsidP="00322A85"/>
        </w:tc>
        <w:tc>
          <w:tcPr>
            <w:tcW w:w="2635" w:type="dxa"/>
          </w:tcPr>
          <w:p w14:paraId="2139F4BE" w14:textId="77777777" w:rsidR="00C04FCD" w:rsidRDefault="00C04FCD" w:rsidP="00322A85"/>
        </w:tc>
        <w:tc>
          <w:tcPr>
            <w:tcW w:w="1347" w:type="dxa"/>
          </w:tcPr>
          <w:p w14:paraId="476ED37F" w14:textId="77777777" w:rsidR="00C04FCD" w:rsidRDefault="00C04FCD" w:rsidP="00322A85"/>
        </w:tc>
      </w:tr>
      <w:tr w:rsidR="00C04FCD" w14:paraId="6D73F611" w14:textId="77777777" w:rsidTr="00C04FCD">
        <w:tc>
          <w:tcPr>
            <w:tcW w:w="3571" w:type="dxa"/>
          </w:tcPr>
          <w:p w14:paraId="06454D01" w14:textId="77777777" w:rsidR="00C04FCD" w:rsidRPr="00ED5E54" w:rsidRDefault="00C04FCD" w:rsidP="00322A85">
            <w:pPr>
              <w:rPr>
                <w:b/>
                <w:bCs/>
              </w:rPr>
            </w:pPr>
            <w:r>
              <w:t>CBV, median (IQR), ml/1000g</w:t>
            </w:r>
          </w:p>
        </w:tc>
        <w:tc>
          <w:tcPr>
            <w:tcW w:w="2241" w:type="dxa"/>
          </w:tcPr>
          <w:p w14:paraId="2BA7D637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4.87 (22.41-28.09)</w:t>
            </w:r>
          </w:p>
        </w:tc>
        <w:tc>
          <w:tcPr>
            <w:tcW w:w="2635" w:type="dxa"/>
          </w:tcPr>
          <w:p w14:paraId="60D1C4F3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4.01 (21.25-27.37)</w:t>
            </w:r>
          </w:p>
        </w:tc>
        <w:tc>
          <w:tcPr>
            <w:tcW w:w="1347" w:type="dxa"/>
          </w:tcPr>
          <w:p w14:paraId="6A7D8C15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.213</w:t>
            </w:r>
          </w:p>
        </w:tc>
      </w:tr>
      <w:tr w:rsidR="00C04FCD" w14:paraId="53755B16" w14:textId="77777777" w:rsidTr="00C04FCD">
        <w:tc>
          <w:tcPr>
            <w:tcW w:w="3571" w:type="dxa"/>
          </w:tcPr>
          <w:p w14:paraId="14B3CE5C" w14:textId="77777777" w:rsidR="00C04FCD" w:rsidRDefault="00C04FCD" w:rsidP="00322A85">
            <w:r>
              <w:t>CBF, median (IQR), ml/min/100g</w:t>
            </w:r>
          </w:p>
        </w:tc>
        <w:tc>
          <w:tcPr>
            <w:tcW w:w="2241" w:type="dxa"/>
          </w:tcPr>
          <w:p w14:paraId="51004D5A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5.22 (19.94-29.04)</w:t>
            </w:r>
          </w:p>
        </w:tc>
        <w:tc>
          <w:tcPr>
            <w:tcW w:w="2635" w:type="dxa"/>
          </w:tcPr>
          <w:p w14:paraId="13A45CCD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2.70 (19.41-28.16)</w:t>
            </w:r>
          </w:p>
        </w:tc>
        <w:tc>
          <w:tcPr>
            <w:tcW w:w="1347" w:type="dxa"/>
          </w:tcPr>
          <w:p w14:paraId="2388D58E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.122</w:t>
            </w:r>
          </w:p>
        </w:tc>
      </w:tr>
      <w:tr w:rsidR="00C04FCD" w14:paraId="464C8A09" w14:textId="77777777" w:rsidTr="00C04FCD">
        <w:tc>
          <w:tcPr>
            <w:tcW w:w="3571" w:type="dxa"/>
          </w:tcPr>
          <w:p w14:paraId="5834452A" w14:textId="77777777" w:rsidR="00C04FCD" w:rsidRDefault="00C04FCD" w:rsidP="00322A85">
            <w:r>
              <w:t>MTT, median (IQR), sec/100</w:t>
            </w:r>
          </w:p>
        </w:tc>
        <w:tc>
          <w:tcPr>
            <w:tcW w:w="2241" w:type="dxa"/>
          </w:tcPr>
          <w:p w14:paraId="684E44DB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58.24 (494.71-642.61)</w:t>
            </w:r>
          </w:p>
        </w:tc>
        <w:tc>
          <w:tcPr>
            <w:tcW w:w="2635" w:type="dxa"/>
          </w:tcPr>
          <w:p w14:paraId="1DB47547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86.91 (515.99-652.03)</w:t>
            </w:r>
          </w:p>
        </w:tc>
        <w:tc>
          <w:tcPr>
            <w:tcW w:w="1347" w:type="dxa"/>
          </w:tcPr>
          <w:p w14:paraId="2F03F7F7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.425</w:t>
            </w:r>
          </w:p>
        </w:tc>
      </w:tr>
      <w:tr w:rsidR="00C04FCD" w14:paraId="1BC6F478" w14:textId="77777777" w:rsidTr="00C04FCD">
        <w:tc>
          <w:tcPr>
            <w:tcW w:w="3571" w:type="dxa"/>
          </w:tcPr>
          <w:p w14:paraId="015843CE" w14:textId="77777777" w:rsidR="00C04FCD" w:rsidRDefault="00C04FCD" w:rsidP="00322A85">
            <w:r>
              <w:t>DT, median (IQR), sec/100</w:t>
            </w:r>
          </w:p>
        </w:tc>
        <w:tc>
          <w:tcPr>
            <w:tcW w:w="2241" w:type="dxa"/>
          </w:tcPr>
          <w:p w14:paraId="322DE2B8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5.57 (23.23-68.33)</w:t>
            </w:r>
          </w:p>
        </w:tc>
        <w:tc>
          <w:tcPr>
            <w:tcW w:w="2635" w:type="dxa"/>
          </w:tcPr>
          <w:p w14:paraId="255F7F1E" w14:textId="77777777" w:rsidR="00C04FCD" w:rsidRDefault="00C04FCD" w:rsidP="00322A85">
            <w:r>
              <w:rPr>
                <w:rFonts w:hint="eastAsia"/>
              </w:rPr>
              <w:t>3</w:t>
            </w:r>
            <w:r>
              <w:t>2.59 (15.92-60.94)</w:t>
            </w:r>
          </w:p>
        </w:tc>
        <w:tc>
          <w:tcPr>
            <w:tcW w:w="1347" w:type="dxa"/>
          </w:tcPr>
          <w:p w14:paraId="5B9C71CF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.157</w:t>
            </w:r>
          </w:p>
        </w:tc>
      </w:tr>
    </w:tbl>
    <w:p w14:paraId="3A9D6EB8" w14:textId="77777777" w:rsidR="00C04FCD" w:rsidRPr="004766EB" w:rsidRDefault="00C04FCD" w:rsidP="00C04FCD">
      <w:r>
        <w:t>A</w:t>
      </w:r>
      <w:r>
        <w:rPr>
          <w:rFonts w:hint="eastAsia"/>
        </w:rPr>
        <w:t>b</w:t>
      </w:r>
      <w:r>
        <w:t xml:space="preserve">breviations: </w:t>
      </w:r>
      <w:r w:rsidRPr="004766EB">
        <w:t>SD</w:t>
      </w:r>
      <w:r>
        <w:rPr>
          <w:rFonts w:hint="eastAsia"/>
        </w:rPr>
        <w:t>:</w:t>
      </w:r>
      <w:r>
        <w:t xml:space="preserve"> </w:t>
      </w:r>
      <w:r w:rsidRPr="004766EB">
        <w:t>standard deviation</w:t>
      </w:r>
      <w:r>
        <w:t xml:space="preserve">; </w:t>
      </w:r>
      <w:r w:rsidRPr="004766EB">
        <w:t>IQR</w:t>
      </w:r>
      <w:r>
        <w:t xml:space="preserve">: </w:t>
      </w:r>
      <w:r w:rsidRPr="004766EB">
        <w:t>interquartile range; NIHSS</w:t>
      </w:r>
      <w:r>
        <w:t xml:space="preserve">: </w:t>
      </w:r>
      <w:r w:rsidRPr="004766EB">
        <w:t>National Institutes of Health Stroke Scale; SBP: systolic blood pressure;</w:t>
      </w:r>
      <w:r>
        <w:rPr>
          <w:rFonts w:hint="eastAsia"/>
        </w:rPr>
        <w:t xml:space="preserve"> </w:t>
      </w:r>
      <w:r w:rsidRPr="004766EB">
        <w:t xml:space="preserve">DBP: diastolic blood pressure; </w:t>
      </w:r>
      <w:r>
        <w:t xml:space="preserve">MAP: mean arterial pressure; IVT: intravenous thrombolysis; </w:t>
      </w:r>
      <w:proofErr w:type="spellStart"/>
      <w:r w:rsidRPr="004766EB">
        <w:t>mRS</w:t>
      </w:r>
      <w:proofErr w:type="spellEnd"/>
      <w:r>
        <w:t xml:space="preserve">: </w:t>
      </w:r>
      <w:r w:rsidRPr="004766EB">
        <w:t>modified Rankin Scale; CBV: cerebral blood volume; CBF: cerebral blood flow; MTT: mean</w:t>
      </w:r>
      <w:r>
        <w:rPr>
          <w:rFonts w:hint="eastAsia"/>
        </w:rPr>
        <w:t xml:space="preserve"> </w:t>
      </w:r>
      <w:r w:rsidRPr="004766EB">
        <w:t>transit time; DT: delay time</w:t>
      </w:r>
      <w:r>
        <w:t>.</w:t>
      </w:r>
    </w:p>
    <w:p w14:paraId="44AD5B7D" w14:textId="77777777" w:rsidR="00C04FCD" w:rsidRPr="003F53E0" w:rsidRDefault="00C04FCD" w:rsidP="00C04FCD"/>
    <w:p w14:paraId="77B7A50F" w14:textId="77777777" w:rsidR="00C04FCD" w:rsidRDefault="00C04FCD" w:rsidP="00C77E54">
      <w:pPr>
        <w:rPr>
          <w:b/>
          <w:bCs/>
        </w:rPr>
      </w:pPr>
      <w:r>
        <w:rPr>
          <w:b/>
          <w:bCs/>
        </w:rPr>
        <w:br w:type="page"/>
      </w:r>
    </w:p>
    <w:p w14:paraId="461A333B" w14:textId="2D9EC4D6" w:rsidR="00C04FCD" w:rsidRDefault="00C04FCD" w:rsidP="00C04FCD">
      <w:r w:rsidRPr="00FD328F">
        <w:rPr>
          <w:b/>
          <w:bCs/>
        </w:rPr>
        <w:lastRenderedPageBreak/>
        <w:t xml:space="preserve">Supplementary Table </w:t>
      </w:r>
      <w:r>
        <w:rPr>
          <w:rFonts w:hint="eastAsia"/>
          <w:b/>
          <w:bCs/>
        </w:rPr>
        <w:t>2</w:t>
      </w:r>
      <w:r>
        <w:rPr>
          <w:b/>
          <w:bCs/>
        </w:rPr>
        <w:t xml:space="preserve">: </w:t>
      </w:r>
      <w:r>
        <w:t>T</w:t>
      </w:r>
      <w:r w:rsidRPr="00FD328F">
        <w:t>he comparison of baseline characteristics between all patients and patients with</w:t>
      </w:r>
      <w:r>
        <w:t xml:space="preserve"> 3-month follow-up records</w:t>
      </w:r>
      <w:r w:rsidRPr="00FD328F">
        <w:t>.</w:t>
      </w:r>
    </w:p>
    <w:tbl>
      <w:tblPr>
        <w:tblStyle w:val="a7"/>
        <w:tblW w:w="993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6"/>
        <w:gridCol w:w="2166"/>
        <w:gridCol w:w="2710"/>
        <w:gridCol w:w="1412"/>
      </w:tblGrid>
      <w:tr w:rsidR="00C04FCD" w14:paraId="02744D9A" w14:textId="77777777" w:rsidTr="00FE5B01">
        <w:tc>
          <w:tcPr>
            <w:tcW w:w="3646" w:type="dxa"/>
            <w:tcBorders>
              <w:top w:val="single" w:sz="12" w:space="0" w:color="auto"/>
              <w:bottom w:val="single" w:sz="12" w:space="0" w:color="auto"/>
            </w:tcBorders>
          </w:tcPr>
          <w:p w14:paraId="762C436F" w14:textId="77777777" w:rsidR="00C04FCD" w:rsidRDefault="00C04FCD" w:rsidP="00322A85"/>
        </w:tc>
        <w:tc>
          <w:tcPr>
            <w:tcW w:w="2166" w:type="dxa"/>
            <w:tcBorders>
              <w:top w:val="single" w:sz="12" w:space="0" w:color="auto"/>
              <w:bottom w:val="single" w:sz="12" w:space="0" w:color="auto"/>
            </w:tcBorders>
          </w:tcPr>
          <w:p w14:paraId="1B23F3D6" w14:textId="77777777" w:rsidR="00C04FCD" w:rsidRDefault="00C04FCD" w:rsidP="00322A8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All patients </w:t>
            </w:r>
          </w:p>
          <w:p w14:paraId="4D4E0B9E" w14:textId="77777777" w:rsidR="00C04FCD" w:rsidRDefault="00C04FCD" w:rsidP="00322A85">
            <w:pPr>
              <w:rPr>
                <w:b/>
                <w:bCs/>
              </w:rPr>
            </w:pPr>
          </w:p>
          <w:p w14:paraId="4620930D" w14:textId="77777777" w:rsidR="00C04FCD" w:rsidRPr="006D5AE6" w:rsidRDefault="00C04FCD" w:rsidP="00322A85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6D5AE6">
              <w:rPr>
                <w:b/>
                <w:bCs/>
              </w:rPr>
              <w:t>=101</w:t>
            </w:r>
          </w:p>
        </w:tc>
        <w:tc>
          <w:tcPr>
            <w:tcW w:w="2710" w:type="dxa"/>
            <w:tcBorders>
              <w:top w:val="single" w:sz="12" w:space="0" w:color="auto"/>
              <w:bottom w:val="single" w:sz="12" w:space="0" w:color="auto"/>
            </w:tcBorders>
          </w:tcPr>
          <w:p w14:paraId="6AB62DB7" w14:textId="77777777" w:rsidR="00C04FCD" w:rsidRDefault="00C04FCD" w:rsidP="00322A85">
            <w:pPr>
              <w:rPr>
                <w:b/>
                <w:bCs/>
              </w:rPr>
            </w:pPr>
            <w:r>
              <w:rPr>
                <w:b/>
                <w:bCs/>
              </w:rPr>
              <w:t>Patients with follow-up records</w:t>
            </w:r>
          </w:p>
          <w:p w14:paraId="6A04B712" w14:textId="77777777" w:rsidR="00C04FCD" w:rsidRPr="006D5AE6" w:rsidRDefault="00C04FCD" w:rsidP="00322A85">
            <w:pPr>
              <w:rPr>
                <w:b/>
                <w:bCs/>
              </w:rPr>
            </w:pPr>
            <w:r>
              <w:rPr>
                <w:b/>
                <w:bCs/>
              </w:rPr>
              <w:t>n=88</w:t>
            </w:r>
          </w:p>
        </w:tc>
        <w:tc>
          <w:tcPr>
            <w:tcW w:w="1412" w:type="dxa"/>
            <w:tcBorders>
              <w:top w:val="single" w:sz="12" w:space="0" w:color="auto"/>
              <w:bottom w:val="single" w:sz="12" w:space="0" w:color="auto"/>
            </w:tcBorders>
          </w:tcPr>
          <w:p w14:paraId="51F01577" w14:textId="77777777" w:rsidR="00C04FCD" w:rsidRPr="006D5AE6" w:rsidRDefault="00C04FCD" w:rsidP="00322A8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</w:t>
            </w:r>
          </w:p>
        </w:tc>
      </w:tr>
      <w:tr w:rsidR="00C04FCD" w14:paraId="7555C131" w14:textId="77777777" w:rsidTr="00FE5B01">
        <w:tc>
          <w:tcPr>
            <w:tcW w:w="3646" w:type="dxa"/>
            <w:tcBorders>
              <w:top w:val="single" w:sz="12" w:space="0" w:color="auto"/>
            </w:tcBorders>
          </w:tcPr>
          <w:p w14:paraId="42D1B87B" w14:textId="77777777" w:rsidR="00C04FCD" w:rsidRDefault="00C04FCD" w:rsidP="00322A85">
            <w:r w:rsidRPr="008B7268">
              <w:t>Age, me</w:t>
            </w:r>
            <w:r>
              <w:t>an (SD)</w:t>
            </w:r>
            <w:r w:rsidRPr="008B7268">
              <w:t>,</w:t>
            </w:r>
            <w:r>
              <w:t xml:space="preserve"> </w:t>
            </w:r>
            <w:r w:rsidRPr="008B7268">
              <w:t>y</w:t>
            </w:r>
          </w:p>
        </w:tc>
        <w:tc>
          <w:tcPr>
            <w:tcW w:w="2166" w:type="dxa"/>
            <w:tcBorders>
              <w:top w:val="single" w:sz="12" w:space="0" w:color="auto"/>
            </w:tcBorders>
          </w:tcPr>
          <w:p w14:paraId="029F0E9F" w14:textId="77777777" w:rsidR="00C04FCD" w:rsidRDefault="00C04FCD" w:rsidP="00322A85">
            <w:r>
              <w:rPr>
                <w:rFonts w:hint="eastAsia"/>
              </w:rPr>
              <w:t>6</w:t>
            </w:r>
            <w:r>
              <w:t>3 (10.08)</w:t>
            </w:r>
          </w:p>
        </w:tc>
        <w:tc>
          <w:tcPr>
            <w:tcW w:w="2710" w:type="dxa"/>
            <w:tcBorders>
              <w:top w:val="single" w:sz="12" w:space="0" w:color="auto"/>
            </w:tcBorders>
          </w:tcPr>
          <w:p w14:paraId="2B009C44" w14:textId="77777777" w:rsidR="00C04FCD" w:rsidRDefault="00C04FCD" w:rsidP="00322A85">
            <w:r>
              <w:rPr>
                <w:rFonts w:hint="eastAsia"/>
              </w:rPr>
              <w:t>6</w:t>
            </w:r>
            <w:r>
              <w:t>3 (9.65)</w:t>
            </w:r>
          </w:p>
        </w:tc>
        <w:tc>
          <w:tcPr>
            <w:tcW w:w="1412" w:type="dxa"/>
            <w:tcBorders>
              <w:top w:val="single" w:sz="12" w:space="0" w:color="auto"/>
            </w:tcBorders>
          </w:tcPr>
          <w:p w14:paraId="5177A084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.966</w:t>
            </w:r>
          </w:p>
        </w:tc>
      </w:tr>
      <w:tr w:rsidR="00C04FCD" w14:paraId="6CB864FB" w14:textId="77777777" w:rsidTr="00FE5B01">
        <w:tc>
          <w:tcPr>
            <w:tcW w:w="3646" w:type="dxa"/>
          </w:tcPr>
          <w:p w14:paraId="75E15B73" w14:textId="77777777" w:rsidR="00C04FCD" w:rsidRDefault="00C04FCD" w:rsidP="00322A85">
            <w:r w:rsidRPr="008B7268">
              <w:t>Female</w:t>
            </w:r>
            <w:r>
              <w:t>, n (%)</w:t>
            </w:r>
          </w:p>
        </w:tc>
        <w:tc>
          <w:tcPr>
            <w:tcW w:w="2166" w:type="dxa"/>
          </w:tcPr>
          <w:p w14:paraId="617E4549" w14:textId="77777777" w:rsidR="00C04FCD" w:rsidRDefault="00C04FCD" w:rsidP="00322A85">
            <w:r>
              <w:t>29 (</w:t>
            </w:r>
            <w:r>
              <w:rPr>
                <w:rFonts w:hint="eastAsia"/>
              </w:rPr>
              <w:t>2</w:t>
            </w:r>
            <w:r>
              <w:t>8.71)</w:t>
            </w:r>
          </w:p>
        </w:tc>
        <w:tc>
          <w:tcPr>
            <w:tcW w:w="2710" w:type="dxa"/>
          </w:tcPr>
          <w:p w14:paraId="4434DAC2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5 (31.82)</w:t>
            </w:r>
          </w:p>
        </w:tc>
        <w:tc>
          <w:tcPr>
            <w:tcW w:w="1412" w:type="dxa"/>
          </w:tcPr>
          <w:p w14:paraId="3AB92B21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.000</w:t>
            </w:r>
          </w:p>
        </w:tc>
      </w:tr>
      <w:tr w:rsidR="00C04FCD" w14:paraId="41C09275" w14:textId="77777777" w:rsidTr="00FE5B01">
        <w:tc>
          <w:tcPr>
            <w:tcW w:w="3646" w:type="dxa"/>
          </w:tcPr>
          <w:p w14:paraId="7906E2C6" w14:textId="77777777" w:rsidR="00C04FCD" w:rsidRDefault="00C04FCD" w:rsidP="00322A85">
            <w:r w:rsidRPr="008B7268">
              <w:t>Baseline NIHSS, median</w:t>
            </w:r>
            <w:r>
              <w:t xml:space="preserve"> (IQR)</w:t>
            </w:r>
          </w:p>
        </w:tc>
        <w:tc>
          <w:tcPr>
            <w:tcW w:w="2166" w:type="dxa"/>
          </w:tcPr>
          <w:p w14:paraId="1836ADDC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 xml:space="preserve"> (2-6)</w:t>
            </w:r>
          </w:p>
        </w:tc>
        <w:tc>
          <w:tcPr>
            <w:tcW w:w="2710" w:type="dxa"/>
          </w:tcPr>
          <w:p w14:paraId="04B88201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 xml:space="preserve"> (2-6)</w:t>
            </w:r>
          </w:p>
        </w:tc>
        <w:tc>
          <w:tcPr>
            <w:tcW w:w="1412" w:type="dxa"/>
          </w:tcPr>
          <w:p w14:paraId="356012DE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.910</w:t>
            </w:r>
          </w:p>
        </w:tc>
      </w:tr>
      <w:tr w:rsidR="00C04FCD" w14:paraId="54F8E63C" w14:textId="77777777" w:rsidTr="00FE5B01">
        <w:tc>
          <w:tcPr>
            <w:tcW w:w="3646" w:type="dxa"/>
          </w:tcPr>
          <w:p w14:paraId="13BF7B1B" w14:textId="77777777" w:rsidR="00C04FCD" w:rsidRDefault="00C04FCD" w:rsidP="00322A85">
            <w:r w:rsidRPr="008B7268">
              <w:t>Blood</w:t>
            </w:r>
            <w:r>
              <w:t xml:space="preserve"> </w:t>
            </w:r>
            <w:r w:rsidRPr="008B7268">
              <w:t>glucose, median (IQR)</w:t>
            </w:r>
            <w:r>
              <w:t>, mmol/L</w:t>
            </w:r>
          </w:p>
        </w:tc>
        <w:tc>
          <w:tcPr>
            <w:tcW w:w="2166" w:type="dxa"/>
          </w:tcPr>
          <w:p w14:paraId="33E2842A" w14:textId="77777777" w:rsidR="00C04FCD" w:rsidRDefault="00C04FCD" w:rsidP="00322A85">
            <w:r>
              <w:rPr>
                <w:rFonts w:hint="eastAsia"/>
              </w:rPr>
              <w:t>6</w:t>
            </w:r>
            <w:r>
              <w:t>.70 (5.80-8.15)</w:t>
            </w:r>
          </w:p>
        </w:tc>
        <w:tc>
          <w:tcPr>
            <w:tcW w:w="2710" w:type="dxa"/>
          </w:tcPr>
          <w:p w14:paraId="13F5126E" w14:textId="77777777" w:rsidR="00C04FCD" w:rsidRDefault="00C04FCD" w:rsidP="00322A85">
            <w:r>
              <w:rPr>
                <w:rFonts w:hint="eastAsia"/>
              </w:rPr>
              <w:t>6</w:t>
            </w:r>
            <w:r>
              <w:t>.65 (5.78-8.03)</w:t>
            </w:r>
          </w:p>
        </w:tc>
        <w:tc>
          <w:tcPr>
            <w:tcW w:w="1412" w:type="dxa"/>
          </w:tcPr>
          <w:p w14:paraId="3BD0D144" w14:textId="77777777" w:rsidR="00C04FCD" w:rsidRDefault="00C04FCD" w:rsidP="00322A85"/>
        </w:tc>
      </w:tr>
      <w:tr w:rsidR="00C04FCD" w14:paraId="7163A914" w14:textId="77777777" w:rsidTr="00FE5B01">
        <w:tc>
          <w:tcPr>
            <w:tcW w:w="3646" w:type="dxa"/>
          </w:tcPr>
          <w:p w14:paraId="6BA55F0A" w14:textId="77777777" w:rsidR="00C04FCD" w:rsidRDefault="00C04FCD" w:rsidP="00322A85">
            <w:r w:rsidRPr="008B7268">
              <w:t>Baseline SBP</w:t>
            </w:r>
            <w:r>
              <w:t xml:space="preserve">, </w:t>
            </w:r>
            <w:r w:rsidRPr="008B7268">
              <w:t>me</w:t>
            </w:r>
            <w:r>
              <w:t>an</w:t>
            </w:r>
            <w:r w:rsidRPr="008B7268">
              <w:t xml:space="preserve"> (</w:t>
            </w:r>
            <w:r>
              <w:t>SD</w:t>
            </w:r>
            <w:r w:rsidRPr="008B7268">
              <w:t>)</w:t>
            </w:r>
            <w:r>
              <w:t xml:space="preserve">, </w:t>
            </w:r>
            <w:r w:rsidRPr="008B7268">
              <w:t>mmHg</w:t>
            </w:r>
          </w:p>
        </w:tc>
        <w:tc>
          <w:tcPr>
            <w:tcW w:w="2166" w:type="dxa"/>
          </w:tcPr>
          <w:p w14:paraId="423BFB44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56 (28.87)</w:t>
            </w:r>
          </w:p>
        </w:tc>
        <w:tc>
          <w:tcPr>
            <w:tcW w:w="2710" w:type="dxa"/>
          </w:tcPr>
          <w:p w14:paraId="12234AA1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56 (28.43)</w:t>
            </w:r>
          </w:p>
        </w:tc>
        <w:tc>
          <w:tcPr>
            <w:tcW w:w="1412" w:type="dxa"/>
          </w:tcPr>
          <w:p w14:paraId="6EF2BDAE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.989</w:t>
            </w:r>
          </w:p>
        </w:tc>
      </w:tr>
      <w:tr w:rsidR="00C04FCD" w14:paraId="21F90050" w14:textId="77777777" w:rsidTr="00FE5B01">
        <w:tc>
          <w:tcPr>
            <w:tcW w:w="3646" w:type="dxa"/>
          </w:tcPr>
          <w:p w14:paraId="175A61A0" w14:textId="77777777" w:rsidR="00C04FCD" w:rsidRDefault="00C04FCD" w:rsidP="00322A85">
            <w:r w:rsidRPr="008B7268">
              <w:t>Baseline DBP</w:t>
            </w:r>
            <w:r>
              <w:t xml:space="preserve">, </w:t>
            </w:r>
            <w:r w:rsidRPr="008B7268">
              <w:t>me</w:t>
            </w:r>
            <w:r>
              <w:t>a</w:t>
            </w:r>
            <w:r w:rsidRPr="008B7268">
              <w:t>n (</w:t>
            </w:r>
            <w:r>
              <w:t>SD</w:t>
            </w:r>
            <w:r w:rsidRPr="008B7268">
              <w:t>)</w:t>
            </w:r>
            <w:r>
              <w:t xml:space="preserve">, </w:t>
            </w:r>
            <w:r w:rsidRPr="008B7268">
              <w:t>mmHg</w:t>
            </w:r>
          </w:p>
        </w:tc>
        <w:tc>
          <w:tcPr>
            <w:tcW w:w="2166" w:type="dxa"/>
          </w:tcPr>
          <w:p w14:paraId="015FE642" w14:textId="77777777" w:rsidR="00C04FCD" w:rsidRDefault="00C04FCD" w:rsidP="00322A85">
            <w:r>
              <w:rPr>
                <w:rFonts w:hint="eastAsia"/>
              </w:rPr>
              <w:t>9</w:t>
            </w:r>
            <w:r>
              <w:t>0 (15.93)</w:t>
            </w:r>
          </w:p>
        </w:tc>
        <w:tc>
          <w:tcPr>
            <w:tcW w:w="2710" w:type="dxa"/>
          </w:tcPr>
          <w:p w14:paraId="57112F1E" w14:textId="77777777" w:rsidR="00C04FCD" w:rsidRDefault="00C04FCD" w:rsidP="00322A85">
            <w:r>
              <w:rPr>
                <w:rFonts w:hint="eastAsia"/>
              </w:rPr>
              <w:t>9</w:t>
            </w:r>
            <w:r>
              <w:t>0 (15.37)</w:t>
            </w:r>
          </w:p>
        </w:tc>
        <w:tc>
          <w:tcPr>
            <w:tcW w:w="1412" w:type="dxa"/>
          </w:tcPr>
          <w:p w14:paraId="49497421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.841</w:t>
            </w:r>
          </w:p>
        </w:tc>
      </w:tr>
      <w:tr w:rsidR="00C04FCD" w14:paraId="2EEB2BC3" w14:textId="77777777" w:rsidTr="00FE5B01">
        <w:tc>
          <w:tcPr>
            <w:tcW w:w="3646" w:type="dxa"/>
          </w:tcPr>
          <w:p w14:paraId="688DCD3C" w14:textId="77777777" w:rsidR="00C04FCD" w:rsidRPr="008B7268" w:rsidRDefault="00C04FCD" w:rsidP="00322A85">
            <w:r>
              <w:rPr>
                <w:rFonts w:hint="eastAsia"/>
              </w:rPr>
              <w:t>B</w:t>
            </w:r>
            <w:r>
              <w:t>aseline MAP, mean (SD), mmHg</w:t>
            </w:r>
          </w:p>
        </w:tc>
        <w:tc>
          <w:tcPr>
            <w:tcW w:w="2166" w:type="dxa"/>
          </w:tcPr>
          <w:p w14:paraId="23075E46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12 (18.47)</w:t>
            </w:r>
          </w:p>
        </w:tc>
        <w:tc>
          <w:tcPr>
            <w:tcW w:w="2710" w:type="dxa"/>
          </w:tcPr>
          <w:p w14:paraId="6CB87759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12 (17.95)</w:t>
            </w:r>
          </w:p>
        </w:tc>
        <w:tc>
          <w:tcPr>
            <w:tcW w:w="1412" w:type="dxa"/>
          </w:tcPr>
          <w:p w14:paraId="7BC77BF4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.887</w:t>
            </w:r>
          </w:p>
        </w:tc>
      </w:tr>
      <w:tr w:rsidR="00C04FCD" w14:paraId="086B7C6C" w14:textId="77777777" w:rsidTr="00FE5B01">
        <w:tc>
          <w:tcPr>
            <w:tcW w:w="3646" w:type="dxa"/>
          </w:tcPr>
          <w:p w14:paraId="0EFAB5E1" w14:textId="77777777" w:rsidR="00C04FCD" w:rsidRDefault="00C04FCD" w:rsidP="00322A85">
            <w:r w:rsidRPr="008B7268">
              <w:t>Hypertension</w:t>
            </w:r>
            <w:r>
              <w:t>, n (%)</w:t>
            </w:r>
          </w:p>
        </w:tc>
        <w:tc>
          <w:tcPr>
            <w:tcW w:w="2166" w:type="dxa"/>
          </w:tcPr>
          <w:p w14:paraId="43202AA4" w14:textId="77777777" w:rsidR="00C04FCD" w:rsidRDefault="00C04FCD" w:rsidP="00322A85">
            <w:r>
              <w:t>69 (</w:t>
            </w:r>
            <w:r>
              <w:rPr>
                <w:rFonts w:hint="eastAsia"/>
              </w:rPr>
              <w:t>6</w:t>
            </w:r>
            <w:r>
              <w:t>8.31)</w:t>
            </w:r>
          </w:p>
        </w:tc>
        <w:tc>
          <w:tcPr>
            <w:tcW w:w="2710" w:type="dxa"/>
          </w:tcPr>
          <w:p w14:paraId="4410AE5E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7 (64.77)</w:t>
            </w:r>
          </w:p>
        </w:tc>
        <w:tc>
          <w:tcPr>
            <w:tcW w:w="1412" w:type="dxa"/>
          </w:tcPr>
          <w:p w14:paraId="4EFE2F5A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.644</w:t>
            </w:r>
          </w:p>
        </w:tc>
      </w:tr>
      <w:tr w:rsidR="00C04FCD" w14:paraId="53152142" w14:textId="77777777" w:rsidTr="00FE5B01">
        <w:tc>
          <w:tcPr>
            <w:tcW w:w="3646" w:type="dxa"/>
          </w:tcPr>
          <w:p w14:paraId="1E90DDDB" w14:textId="77777777" w:rsidR="00C04FCD" w:rsidRPr="008B7268" w:rsidRDefault="00C04FCD" w:rsidP="00322A85">
            <w:r w:rsidRPr="008B7268">
              <w:t>Hypercholesterolemi</w:t>
            </w:r>
            <w:r>
              <w:t>a, n (%)</w:t>
            </w:r>
          </w:p>
        </w:tc>
        <w:tc>
          <w:tcPr>
            <w:tcW w:w="2166" w:type="dxa"/>
          </w:tcPr>
          <w:p w14:paraId="369BCAE3" w14:textId="77777777" w:rsidR="00C04FCD" w:rsidRDefault="00C04FCD" w:rsidP="00322A85">
            <w:r>
              <w:t>26 (</w:t>
            </w:r>
            <w:r>
              <w:rPr>
                <w:rFonts w:hint="eastAsia"/>
              </w:rPr>
              <w:t>2</w:t>
            </w:r>
            <w:r>
              <w:t>5.74)</w:t>
            </w:r>
          </w:p>
        </w:tc>
        <w:tc>
          <w:tcPr>
            <w:tcW w:w="2710" w:type="dxa"/>
          </w:tcPr>
          <w:p w14:paraId="11C34660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3 (26.14)</w:t>
            </w:r>
          </w:p>
        </w:tc>
        <w:tc>
          <w:tcPr>
            <w:tcW w:w="1412" w:type="dxa"/>
          </w:tcPr>
          <w:p w14:paraId="0B6F9789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.000</w:t>
            </w:r>
          </w:p>
        </w:tc>
      </w:tr>
      <w:tr w:rsidR="00C04FCD" w14:paraId="74C23C93" w14:textId="77777777" w:rsidTr="00FE5B01">
        <w:tc>
          <w:tcPr>
            <w:tcW w:w="3646" w:type="dxa"/>
          </w:tcPr>
          <w:p w14:paraId="6CA9CD8C" w14:textId="77777777" w:rsidR="00C04FCD" w:rsidRPr="008B7268" w:rsidRDefault="00C04FCD" w:rsidP="00322A85">
            <w:r w:rsidRPr="008B7268">
              <w:t>Diabetes</w:t>
            </w:r>
            <w:r>
              <w:t>, n (%)</w:t>
            </w:r>
          </w:p>
        </w:tc>
        <w:tc>
          <w:tcPr>
            <w:tcW w:w="2166" w:type="dxa"/>
          </w:tcPr>
          <w:p w14:paraId="493F5544" w14:textId="77777777" w:rsidR="00C04FCD" w:rsidRDefault="00C04FCD" w:rsidP="00322A85">
            <w:r>
              <w:t>25 (</w:t>
            </w:r>
            <w:r>
              <w:rPr>
                <w:rFonts w:hint="eastAsia"/>
              </w:rPr>
              <w:t>2</w:t>
            </w:r>
            <w:r>
              <w:t>4.75)</w:t>
            </w:r>
          </w:p>
        </w:tc>
        <w:tc>
          <w:tcPr>
            <w:tcW w:w="2710" w:type="dxa"/>
          </w:tcPr>
          <w:p w14:paraId="1DB6F0A4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1 (23.86)</w:t>
            </w:r>
          </w:p>
        </w:tc>
        <w:tc>
          <w:tcPr>
            <w:tcW w:w="1412" w:type="dxa"/>
          </w:tcPr>
          <w:p w14:paraId="0E3A7C61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.000</w:t>
            </w:r>
          </w:p>
        </w:tc>
      </w:tr>
      <w:tr w:rsidR="00C04FCD" w14:paraId="35511352" w14:textId="77777777" w:rsidTr="00FE5B01">
        <w:tc>
          <w:tcPr>
            <w:tcW w:w="3646" w:type="dxa"/>
          </w:tcPr>
          <w:p w14:paraId="5A9ABB1A" w14:textId="77777777" w:rsidR="00C04FCD" w:rsidRPr="008B7268" w:rsidRDefault="00C04FCD" w:rsidP="00322A85">
            <w:r w:rsidRPr="008B7268">
              <w:t>Smoking</w:t>
            </w:r>
            <w:r>
              <w:t>, n (%)</w:t>
            </w:r>
          </w:p>
        </w:tc>
        <w:tc>
          <w:tcPr>
            <w:tcW w:w="2166" w:type="dxa"/>
          </w:tcPr>
          <w:p w14:paraId="7D08BD44" w14:textId="77777777" w:rsidR="00C04FCD" w:rsidRDefault="00C04FCD" w:rsidP="00322A85">
            <w:r>
              <w:t>47 (</w:t>
            </w:r>
            <w:r>
              <w:rPr>
                <w:rFonts w:hint="eastAsia"/>
              </w:rPr>
              <w:t>4</w:t>
            </w:r>
            <w:r>
              <w:t>6.53)</w:t>
            </w:r>
          </w:p>
        </w:tc>
        <w:tc>
          <w:tcPr>
            <w:tcW w:w="2710" w:type="dxa"/>
          </w:tcPr>
          <w:p w14:paraId="5351DE53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1 (46.59)</w:t>
            </w:r>
          </w:p>
        </w:tc>
        <w:tc>
          <w:tcPr>
            <w:tcW w:w="1412" w:type="dxa"/>
          </w:tcPr>
          <w:p w14:paraId="06CB037A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.708</w:t>
            </w:r>
          </w:p>
        </w:tc>
      </w:tr>
      <w:tr w:rsidR="00C04FCD" w14:paraId="541E7881" w14:textId="77777777" w:rsidTr="00FE5B01">
        <w:tc>
          <w:tcPr>
            <w:tcW w:w="3646" w:type="dxa"/>
          </w:tcPr>
          <w:p w14:paraId="025F0CE1" w14:textId="77777777" w:rsidR="00C04FCD" w:rsidRPr="008B7268" w:rsidRDefault="00C04FCD" w:rsidP="00322A85">
            <w:r w:rsidRPr="008B7268">
              <w:t>History of prior stroke</w:t>
            </w:r>
            <w:r>
              <w:t>, n (%)</w:t>
            </w:r>
          </w:p>
        </w:tc>
        <w:tc>
          <w:tcPr>
            <w:tcW w:w="2166" w:type="dxa"/>
          </w:tcPr>
          <w:p w14:paraId="137DD049" w14:textId="77777777" w:rsidR="00C04FCD" w:rsidRDefault="00C04FCD" w:rsidP="00322A85">
            <w:r>
              <w:t>14 (</w:t>
            </w:r>
            <w:r>
              <w:rPr>
                <w:rFonts w:hint="eastAsia"/>
              </w:rPr>
              <w:t>1</w:t>
            </w:r>
            <w:r>
              <w:t>3.86)</w:t>
            </w:r>
          </w:p>
        </w:tc>
        <w:tc>
          <w:tcPr>
            <w:tcW w:w="2710" w:type="dxa"/>
          </w:tcPr>
          <w:p w14:paraId="5CAC2B01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4 (15.91)</w:t>
            </w:r>
          </w:p>
        </w:tc>
        <w:tc>
          <w:tcPr>
            <w:tcW w:w="1412" w:type="dxa"/>
          </w:tcPr>
          <w:p w14:paraId="53FAB5D4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.838</w:t>
            </w:r>
          </w:p>
        </w:tc>
      </w:tr>
      <w:tr w:rsidR="00C04FCD" w14:paraId="592582F8" w14:textId="77777777" w:rsidTr="00FE5B01">
        <w:tc>
          <w:tcPr>
            <w:tcW w:w="3646" w:type="dxa"/>
          </w:tcPr>
          <w:p w14:paraId="3001DBAF" w14:textId="77777777" w:rsidR="00C04FCD" w:rsidRPr="008B7268" w:rsidRDefault="00C04FCD" w:rsidP="00322A85">
            <w:r w:rsidRPr="008B7268">
              <w:t>Antiplatelet drug history</w:t>
            </w:r>
            <w:r>
              <w:t>, n (%)</w:t>
            </w:r>
          </w:p>
        </w:tc>
        <w:tc>
          <w:tcPr>
            <w:tcW w:w="2166" w:type="dxa"/>
          </w:tcPr>
          <w:p w14:paraId="525594DA" w14:textId="77777777" w:rsidR="00C04FCD" w:rsidRDefault="00C04FCD" w:rsidP="00322A85">
            <w:r>
              <w:t>11 (</w:t>
            </w:r>
            <w:r>
              <w:rPr>
                <w:rFonts w:hint="eastAsia"/>
              </w:rPr>
              <w:t>1</w:t>
            </w:r>
            <w:r>
              <w:t>0.89)</w:t>
            </w:r>
          </w:p>
        </w:tc>
        <w:tc>
          <w:tcPr>
            <w:tcW w:w="2710" w:type="dxa"/>
          </w:tcPr>
          <w:p w14:paraId="383C4597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0 (11.36)</w:t>
            </w:r>
          </w:p>
        </w:tc>
        <w:tc>
          <w:tcPr>
            <w:tcW w:w="1412" w:type="dxa"/>
          </w:tcPr>
          <w:p w14:paraId="7B4675E3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.000</w:t>
            </w:r>
          </w:p>
        </w:tc>
      </w:tr>
      <w:tr w:rsidR="00C04FCD" w14:paraId="10BBB70E" w14:textId="77777777" w:rsidTr="00FE5B01">
        <w:tc>
          <w:tcPr>
            <w:tcW w:w="3646" w:type="dxa"/>
          </w:tcPr>
          <w:p w14:paraId="0F1E4787" w14:textId="77777777" w:rsidR="00C04FCD" w:rsidRPr="008B7268" w:rsidRDefault="00C04FCD" w:rsidP="00322A85">
            <w:r w:rsidRPr="008B7268">
              <w:t>Anticoagulant drug history</w:t>
            </w:r>
            <w:r>
              <w:t>, n (%)</w:t>
            </w:r>
          </w:p>
        </w:tc>
        <w:tc>
          <w:tcPr>
            <w:tcW w:w="2166" w:type="dxa"/>
          </w:tcPr>
          <w:p w14:paraId="17AABAF2" w14:textId="77777777" w:rsidR="00C04FCD" w:rsidRDefault="00C04FCD" w:rsidP="00322A85">
            <w:r>
              <w:t>1 (0.99)</w:t>
            </w:r>
          </w:p>
        </w:tc>
        <w:tc>
          <w:tcPr>
            <w:tcW w:w="2710" w:type="dxa"/>
          </w:tcPr>
          <w:p w14:paraId="0BD29289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 xml:space="preserve"> (1.13)</w:t>
            </w:r>
          </w:p>
        </w:tc>
        <w:tc>
          <w:tcPr>
            <w:tcW w:w="1412" w:type="dxa"/>
          </w:tcPr>
          <w:p w14:paraId="284C4339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.000</w:t>
            </w:r>
          </w:p>
        </w:tc>
      </w:tr>
      <w:tr w:rsidR="00C04FCD" w14:paraId="4613B73A" w14:textId="77777777" w:rsidTr="00FE5B01">
        <w:tc>
          <w:tcPr>
            <w:tcW w:w="3646" w:type="dxa"/>
          </w:tcPr>
          <w:p w14:paraId="0C6A434B" w14:textId="77777777" w:rsidR="00C04FCD" w:rsidRPr="008B7268" w:rsidRDefault="00C04FCD" w:rsidP="00322A85">
            <w:r w:rsidRPr="0062409B">
              <w:t>IVT</w:t>
            </w:r>
            <w:r>
              <w:t>, n (%)</w:t>
            </w:r>
            <w:r w:rsidRPr="0062409B">
              <w:t xml:space="preserve"> </w:t>
            </w:r>
          </w:p>
        </w:tc>
        <w:tc>
          <w:tcPr>
            <w:tcW w:w="2166" w:type="dxa"/>
          </w:tcPr>
          <w:p w14:paraId="63A4585B" w14:textId="77777777" w:rsidR="00C04FCD" w:rsidRDefault="00C04FCD" w:rsidP="00322A85">
            <w:r>
              <w:t>56 (</w:t>
            </w:r>
            <w:r>
              <w:rPr>
                <w:rFonts w:hint="eastAsia"/>
              </w:rPr>
              <w:t>5</w:t>
            </w:r>
            <w:r>
              <w:t>5.45)</w:t>
            </w:r>
          </w:p>
        </w:tc>
        <w:tc>
          <w:tcPr>
            <w:tcW w:w="2710" w:type="dxa"/>
          </w:tcPr>
          <w:p w14:paraId="32DE792B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8 (54.55)</w:t>
            </w:r>
          </w:p>
        </w:tc>
        <w:tc>
          <w:tcPr>
            <w:tcW w:w="1412" w:type="dxa"/>
          </w:tcPr>
          <w:p w14:paraId="1BDB45DC" w14:textId="77777777" w:rsidR="00C04FCD" w:rsidRDefault="00C04FCD" w:rsidP="00322A85">
            <w:r>
              <w:rPr>
                <w:rFonts w:hint="eastAsia"/>
              </w:rPr>
              <w:t>1</w:t>
            </w:r>
            <w:r>
              <w:t>.000</w:t>
            </w:r>
          </w:p>
        </w:tc>
      </w:tr>
      <w:tr w:rsidR="00C04FCD" w14:paraId="2BC03EE4" w14:textId="77777777" w:rsidTr="00FE5B01">
        <w:tc>
          <w:tcPr>
            <w:tcW w:w="3646" w:type="dxa"/>
          </w:tcPr>
          <w:p w14:paraId="7D690FA6" w14:textId="77777777" w:rsidR="00C04FCD" w:rsidRPr="00E11C14" w:rsidRDefault="00C04FCD" w:rsidP="00322A85">
            <w:pPr>
              <w:rPr>
                <w:b/>
                <w:bCs/>
              </w:rPr>
            </w:pPr>
            <w:r w:rsidRPr="00E11C14">
              <w:rPr>
                <w:b/>
                <w:bCs/>
              </w:rPr>
              <w:t>Lesion hemisphere</w:t>
            </w:r>
          </w:p>
        </w:tc>
        <w:tc>
          <w:tcPr>
            <w:tcW w:w="2166" w:type="dxa"/>
          </w:tcPr>
          <w:p w14:paraId="428A3C81" w14:textId="77777777" w:rsidR="00C04FCD" w:rsidRDefault="00C04FCD" w:rsidP="00322A85"/>
        </w:tc>
        <w:tc>
          <w:tcPr>
            <w:tcW w:w="2710" w:type="dxa"/>
          </w:tcPr>
          <w:p w14:paraId="4C3FFB9A" w14:textId="77777777" w:rsidR="00C04FCD" w:rsidRDefault="00C04FCD" w:rsidP="00322A85"/>
        </w:tc>
        <w:tc>
          <w:tcPr>
            <w:tcW w:w="1412" w:type="dxa"/>
          </w:tcPr>
          <w:p w14:paraId="4DA41B83" w14:textId="77777777" w:rsidR="00C04FCD" w:rsidRDefault="00C04FCD" w:rsidP="00322A85"/>
        </w:tc>
      </w:tr>
      <w:tr w:rsidR="00C04FCD" w14:paraId="0C4F2512" w14:textId="77777777" w:rsidTr="00FE5B01">
        <w:tc>
          <w:tcPr>
            <w:tcW w:w="3646" w:type="dxa"/>
          </w:tcPr>
          <w:p w14:paraId="0939838D" w14:textId="77777777" w:rsidR="00C04FCD" w:rsidRPr="00B44B58" w:rsidRDefault="00C04FCD" w:rsidP="00322A85">
            <w:pPr>
              <w:rPr>
                <w:rFonts w:ascii="等线" w:eastAsia="等线" w:hAnsi="等线" w:hint="eastAsia"/>
                <w:b/>
                <w:bCs/>
                <w:color w:val="000000"/>
                <w:sz w:val="22"/>
              </w:rPr>
            </w:pPr>
            <w:r>
              <w:t>CBV, median (IQR), ml/1000g</w:t>
            </w:r>
          </w:p>
        </w:tc>
        <w:tc>
          <w:tcPr>
            <w:tcW w:w="2166" w:type="dxa"/>
          </w:tcPr>
          <w:p w14:paraId="7E788013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4.77 (20.54-28.90)</w:t>
            </w:r>
          </w:p>
        </w:tc>
        <w:tc>
          <w:tcPr>
            <w:tcW w:w="2710" w:type="dxa"/>
          </w:tcPr>
          <w:p w14:paraId="6FD66085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5.20 (20.54-29.17)</w:t>
            </w:r>
          </w:p>
        </w:tc>
        <w:tc>
          <w:tcPr>
            <w:tcW w:w="1412" w:type="dxa"/>
          </w:tcPr>
          <w:p w14:paraId="0E41C5D5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.884</w:t>
            </w:r>
          </w:p>
        </w:tc>
      </w:tr>
      <w:tr w:rsidR="00C04FCD" w14:paraId="52247439" w14:textId="77777777" w:rsidTr="00FE5B01">
        <w:tc>
          <w:tcPr>
            <w:tcW w:w="3646" w:type="dxa"/>
          </w:tcPr>
          <w:p w14:paraId="534DC8DA" w14:textId="77777777" w:rsidR="00C04FCD" w:rsidRDefault="00C04FCD" w:rsidP="00322A85">
            <w:r>
              <w:t>CBF, median (IQR), ml/min/100g</w:t>
            </w:r>
          </w:p>
        </w:tc>
        <w:tc>
          <w:tcPr>
            <w:tcW w:w="2166" w:type="dxa"/>
          </w:tcPr>
          <w:p w14:paraId="6A1F3E91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4.51 (18.35-29.63)</w:t>
            </w:r>
          </w:p>
        </w:tc>
        <w:tc>
          <w:tcPr>
            <w:tcW w:w="2710" w:type="dxa"/>
          </w:tcPr>
          <w:p w14:paraId="4BB025AE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4.84 (18.35-29.84)</w:t>
            </w:r>
          </w:p>
        </w:tc>
        <w:tc>
          <w:tcPr>
            <w:tcW w:w="1412" w:type="dxa"/>
          </w:tcPr>
          <w:p w14:paraId="3FA2585B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.794</w:t>
            </w:r>
          </w:p>
        </w:tc>
      </w:tr>
      <w:tr w:rsidR="00C04FCD" w14:paraId="7DB0BBEC" w14:textId="77777777" w:rsidTr="00FE5B01">
        <w:tc>
          <w:tcPr>
            <w:tcW w:w="3646" w:type="dxa"/>
          </w:tcPr>
          <w:p w14:paraId="5B8B8E64" w14:textId="77777777" w:rsidR="00C04FCD" w:rsidRDefault="00C04FCD" w:rsidP="00322A85">
            <w:r>
              <w:t>MTT, median (IQR), sec/100</w:t>
            </w:r>
          </w:p>
        </w:tc>
        <w:tc>
          <w:tcPr>
            <w:tcW w:w="2166" w:type="dxa"/>
          </w:tcPr>
          <w:p w14:paraId="13E26A72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57.75 (507.34-634.95)</w:t>
            </w:r>
          </w:p>
        </w:tc>
        <w:tc>
          <w:tcPr>
            <w:tcW w:w="2710" w:type="dxa"/>
          </w:tcPr>
          <w:p w14:paraId="701A6244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49.41 (504.57-617.68)</w:t>
            </w:r>
          </w:p>
        </w:tc>
        <w:tc>
          <w:tcPr>
            <w:tcW w:w="1412" w:type="dxa"/>
          </w:tcPr>
          <w:p w14:paraId="3F38B627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.836</w:t>
            </w:r>
          </w:p>
        </w:tc>
      </w:tr>
      <w:tr w:rsidR="00C04FCD" w14:paraId="33DC7B82" w14:textId="77777777" w:rsidTr="00FE5B01">
        <w:tc>
          <w:tcPr>
            <w:tcW w:w="3646" w:type="dxa"/>
          </w:tcPr>
          <w:p w14:paraId="00265110" w14:textId="77777777" w:rsidR="00C04FCD" w:rsidRDefault="00C04FCD" w:rsidP="00322A85">
            <w:r>
              <w:t>DT, median (IQR), sec/100</w:t>
            </w:r>
          </w:p>
        </w:tc>
        <w:tc>
          <w:tcPr>
            <w:tcW w:w="2166" w:type="dxa"/>
          </w:tcPr>
          <w:p w14:paraId="59007DE5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5.35 (23.40-72.36)</w:t>
            </w:r>
          </w:p>
        </w:tc>
        <w:tc>
          <w:tcPr>
            <w:tcW w:w="2710" w:type="dxa"/>
          </w:tcPr>
          <w:p w14:paraId="02EAA50B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5.35 (24.82-72.36)</w:t>
            </w:r>
          </w:p>
        </w:tc>
        <w:tc>
          <w:tcPr>
            <w:tcW w:w="1412" w:type="dxa"/>
          </w:tcPr>
          <w:p w14:paraId="7ECA599B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.848</w:t>
            </w:r>
          </w:p>
        </w:tc>
      </w:tr>
      <w:tr w:rsidR="00C04FCD" w14:paraId="1ED65AEA" w14:textId="77777777" w:rsidTr="00FE5B01">
        <w:tc>
          <w:tcPr>
            <w:tcW w:w="3646" w:type="dxa"/>
          </w:tcPr>
          <w:p w14:paraId="2C7AFFDF" w14:textId="77777777" w:rsidR="00C04FCD" w:rsidRDefault="00C04FCD" w:rsidP="00322A85">
            <w:r w:rsidRPr="00ED5E54">
              <w:rPr>
                <w:b/>
                <w:bCs/>
              </w:rPr>
              <w:t>Contralateral hemisphere</w:t>
            </w:r>
          </w:p>
        </w:tc>
        <w:tc>
          <w:tcPr>
            <w:tcW w:w="2166" w:type="dxa"/>
          </w:tcPr>
          <w:p w14:paraId="05B6D918" w14:textId="77777777" w:rsidR="00C04FCD" w:rsidRDefault="00C04FCD" w:rsidP="00322A85"/>
        </w:tc>
        <w:tc>
          <w:tcPr>
            <w:tcW w:w="2710" w:type="dxa"/>
          </w:tcPr>
          <w:p w14:paraId="52B32158" w14:textId="77777777" w:rsidR="00C04FCD" w:rsidRDefault="00C04FCD" w:rsidP="00322A85"/>
        </w:tc>
        <w:tc>
          <w:tcPr>
            <w:tcW w:w="1412" w:type="dxa"/>
          </w:tcPr>
          <w:p w14:paraId="3D130C94" w14:textId="77777777" w:rsidR="00C04FCD" w:rsidRDefault="00C04FCD" w:rsidP="00322A85"/>
        </w:tc>
      </w:tr>
      <w:tr w:rsidR="00C04FCD" w14:paraId="1AFFAE5B" w14:textId="77777777" w:rsidTr="00FE5B01">
        <w:tc>
          <w:tcPr>
            <w:tcW w:w="3646" w:type="dxa"/>
          </w:tcPr>
          <w:p w14:paraId="206A91FC" w14:textId="77777777" w:rsidR="00C04FCD" w:rsidRPr="00ED5E54" w:rsidRDefault="00C04FCD" w:rsidP="00322A85">
            <w:pPr>
              <w:rPr>
                <w:b/>
                <w:bCs/>
              </w:rPr>
            </w:pPr>
            <w:r>
              <w:t>CBV, median (IQR), ml/1000g</w:t>
            </w:r>
          </w:p>
        </w:tc>
        <w:tc>
          <w:tcPr>
            <w:tcW w:w="2166" w:type="dxa"/>
          </w:tcPr>
          <w:p w14:paraId="336F3542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4.87 (22.41-28.09)</w:t>
            </w:r>
          </w:p>
        </w:tc>
        <w:tc>
          <w:tcPr>
            <w:tcW w:w="2710" w:type="dxa"/>
          </w:tcPr>
          <w:p w14:paraId="4C5AEE1B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4.87 (23.08-28.09)</w:t>
            </w:r>
          </w:p>
        </w:tc>
        <w:tc>
          <w:tcPr>
            <w:tcW w:w="1412" w:type="dxa"/>
          </w:tcPr>
          <w:p w14:paraId="576D6670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.964</w:t>
            </w:r>
          </w:p>
        </w:tc>
      </w:tr>
      <w:tr w:rsidR="00C04FCD" w14:paraId="30E1F1B3" w14:textId="77777777" w:rsidTr="00FE5B01">
        <w:tc>
          <w:tcPr>
            <w:tcW w:w="3646" w:type="dxa"/>
          </w:tcPr>
          <w:p w14:paraId="5DD0A077" w14:textId="77777777" w:rsidR="00C04FCD" w:rsidRDefault="00C04FCD" w:rsidP="00322A85">
            <w:r>
              <w:t>CBF, median (IQR), ml/min/100g</w:t>
            </w:r>
          </w:p>
        </w:tc>
        <w:tc>
          <w:tcPr>
            <w:tcW w:w="2166" w:type="dxa"/>
          </w:tcPr>
          <w:p w14:paraId="27A8D30B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5.22 (19.94-29.04)</w:t>
            </w:r>
          </w:p>
        </w:tc>
        <w:tc>
          <w:tcPr>
            <w:tcW w:w="2710" w:type="dxa"/>
          </w:tcPr>
          <w:p w14:paraId="12B5105C" w14:textId="77777777" w:rsidR="00C04FCD" w:rsidRDefault="00C04FCD" w:rsidP="00322A85">
            <w:r>
              <w:rPr>
                <w:rFonts w:hint="eastAsia"/>
              </w:rPr>
              <w:t>2</w:t>
            </w:r>
            <w:r>
              <w:t>5.56 (20.00-29.28)</w:t>
            </w:r>
          </w:p>
        </w:tc>
        <w:tc>
          <w:tcPr>
            <w:tcW w:w="1412" w:type="dxa"/>
          </w:tcPr>
          <w:p w14:paraId="47415836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.737</w:t>
            </w:r>
          </w:p>
        </w:tc>
      </w:tr>
      <w:tr w:rsidR="00C04FCD" w14:paraId="0469C209" w14:textId="77777777" w:rsidTr="00FE5B01">
        <w:tc>
          <w:tcPr>
            <w:tcW w:w="3646" w:type="dxa"/>
          </w:tcPr>
          <w:p w14:paraId="670230F3" w14:textId="77777777" w:rsidR="00C04FCD" w:rsidRDefault="00C04FCD" w:rsidP="00322A85">
            <w:r>
              <w:t>MTT, median (IQR), sec/100</w:t>
            </w:r>
          </w:p>
        </w:tc>
        <w:tc>
          <w:tcPr>
            <w:tcW w:w="2166" w:type="dxa"/>
          </w:tcPr>
          <w:p w14:paraId="5A1CBAB5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58.24 (494.71-642.61)</w:t>
            </w:r>
          </w:p>
        </w:tc>
        <w:tc>
          <w:tcPr>
            <w:tcW w:w="2710" w:type="dxa"/>
          </w:tcPr>
          <w:p w14:paraId="1B33A931" w14:textId="77777777" w:rsidR="00C04FCD" w:rsidRDefault="00C04FCD" w:rsidP="00322A85">
            <w:r>
              <w:rPr>
                <w:rFonts w:hint="eastAsia"/>
              </w:rPr>
              <w:t>5</w:t>
            </w:r>
            <w:r>
              <w:t>56.40 (489.70-631.14)</w:t>
            </w:r>
          </w:p>
        </w:tc>
        <w:tc>
          <w:tcPr>
            <w:tcW w:w="1412" w:type="dxa"/>
          </w:tcPr>
          <w:p w14:paraId="27EE84CF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.667</w:t>
            </w:r>
          </w:p>
        </w:tc>
      </w:tr>
      <w:tr w:rsidR="00C04FCD" w14:paraId="726E597F" w14:textId="77777777" w:rsidTr="00FE5B01">
        <w:tc>
          <w:tcPr>
            <w:tcW w:w="3646" w:type="dxa"/>
          </w:tcPr>
          <w:p w14:paraId="684575A9" w14:textId="77777777" w:rsidR="00C04FCD" w:rsidRDefault="00C04FCD" w:rsidP="00322A85">
            <w:r>
              <w:t>DT, median (IQR), sec/100</w:t>
            </w:r>
          </w:p>
        </w:tc>
        <w:tc>
          <w:tcPr>
            <w:tcW w:w="2166" w:type="dxa"/>
          </w:tcPr>
          <w:p w14:paraId="4BBFBC8B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5.57 (23.23-68.33)</w:t>
            </w:r>
          </w:p>
        </w:tc>
        <w:tc>
          <w:tcPr>
            <w:tcW w:w="2710" w:type="dxa"/>
          </w:tcPr>
          <w:p w14:paraId="15B10CC5" w14:textId="77777777" w:rsidR="00C04FCD" w:rsidRDefault="00C04FCD" w:rsidP="00322A85">
            <w:r>
              <w:rPr>
                <w:rFonts w:hint="eastAsia"/>
              </w:rPr>
              <w:t>4</w:t>
            </w:r>
            <w:r>
              <w:t>6.53 (25.23-68.33)</w:t>
            </w:r>
          </w:p>
        </w:tc>
        <w:tc>
          <w:tcPr>
            <w:tcW w:w="1412" w:type="dxa"/>
          </w:tcPr>
          <w:p w14:paraId="4443A71A" w14:textId="77777777" w:rsidR="00C04FCD" w:rsidRDefault="00C04FCD" w:rsidP="00322A85">
            <w:r>
              <w:rPr>
                <w:rFonts w:hint="eastAsia"/>
              </w:rPr>
              <w:t>0</w:t>
            </w:r>
            <w:r>
              <w:t>.856</w:t>
            </w:r>
          </w:p>
        </w:tc>
      </w:tr>
    </w:tbl>
    <w:p w14:paraId="0E6C612A" w14:textId="77777777" w:rsidR="00C04FCD" w:rsidRPr="004766EB" w:rsidRDefault="00C04FCD" w:rsidP="00C04FCD">
      <w:r>
        <w:t>A</w:t>
      </w:r>
      <w:r>
        <w:rPr>
          <w:rFonts w:hint="eastAsia"/>
        </w:rPr>
        <w:t>b</w:t>
      </w:r>
      <w:r>
        <w:t xml:space="preserve">breviations: </w:t>
      </w:r>
      <w:r w:rsidRPr="004766EB">
        <w:t>SD</w:t>
      </w:r>
      <w:r>
        <w:rPr>
          <w:rFonts w:hint="eastAsia"/>
        </w:rPr>
        <w:t>:</w:t>
      </w:r>
      <w:r>
        <w:t xml:space="preserve"> </w:t>
      </w:r>
      <w:r w:rsidRPr="004766EB">
        <w:t>standard deviation</w:t>
      </w:r>
      <w:r>
        <w:t xml:space="preserve">; </w:t>
      </w:r>
      <w:r w:rsidRPr="004766EB">
        <w:t>IQR</w:t>
      </w:r>
      <w:r>
        <w:t xml:space="preserve">: </w:t>
      </w:r>
      <w:r w:rsidRPr="004766EB">
        <w:t>interquartile range; NIHSS</w:t>
      </w:r>
      <w:r>
        <w:t xml:space="preserve">: </w:t>
      </w:r>
      <w:r w:rsidRPr="004766EB">
        <w:t>National Institutes of Health Stroke Scale; SBP: systolic blood pressure;</w:t>
      </w:r>
      <w:r>
        <w:rPr>
          <w:rFonts w:hint="eastAsia"/>
        </w:rPr>
        <w:t xml:space="preserve"> </w:t>
      </w:r>
      <w:r w:rsidRPr="004766EB">
        <w:t xml:space="preserve">DBP: diastolic blood pressure; </w:t>
      </w:r>
      <w:r>
        <w:t xml:space="preserve">MAP: mean arterial pressure; IVT: intravenous thrombolysis; </w:t>
      </w:r>
      <w:r w:rsidRPr="004766EB">
        <w:t>CBV: cerebral blood volume; CBF: cerebral blood flow; MTT: mean</w:t>
      </w:r>
      <w:r>
        <w:rPr>
          <w:rFonts w:hint="eastAsia"/>
        </w:rPr>
        <w:t xml:space="preserve"> </w:t>
      </w:r>
      <w:r w:rsidRPr="004766EB">
        <w:t>transit time; DT: delay time</w:t>
      </w:r>
      <w:r>
        <w:t xml:space="preserve">. </w:t>
      </w:r>
    </w:p>
    <w:p w14:paraId="7047CD8D" w14:textId="77777777" w:rsidR="00C04FCD" w:rsidRDefault="00C04FCD" w:rsidP="00C77E54">
      <w:pPr>
        <w:rPr>
          <w:b/>
          <w:bCs/>
        </w:rPr>
      </w:pPr>
      <w:r>
        <w:rPr>
          <w:b/>
          <w:bCs/>
        </w:rPr>
        <w:br w:type="page"/>
      </w:r>
    </w:p>
    <w:p w14:paraId="32D2BCED" w14:textId="1EC64D1E" w:rsidR="00C77E54" w:rsidRDefault="00C77E54" w:rsidP="00C77E54">
      <w:r w:rsidRPr="00D740CF">
        <w:rPr>
          <w:b/>
          <w:bCs/>
        </w:rPr>
        <w:lastRenderedPageBreak/>
        <w:t xml:space="preserve">Supplementary Table </w:t>
      </w:r>
      <w:r w:rsidR="00FE5B01">
        <w:rPr>
          <w:rFonts w:hint="eastAsia"/>
          <w:b/>
          <w:bCs/>
        </w:rPr>
        <w:t>3</w:t>
      </w:r>
      <w:r>
        <w:rPr>
          <w:b/>
          <w:bCs/>
        </w:rPr>
        <w:t>:</w:t>
      </w:r>
      <w:r>
        <w:t xml:space="preserve"> Correlation analysis between baseline BP and hemispheric perfusion parameters. </w:t>
      </w:r>
    </w:p>
    <w:tbl>
      <w:tblPr>
        <w:tblW w:w="10576" w:type="dxa"/>
        <w:tblInd w:w="-856" w:type="dxa"/>
        <w:tblBorders>
          <w:top w:val="single" w:sz="12" w:space="0" w:color="auto"/>
          <w:bottom w:val="single" w:sz="4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036"/>
        <w:gridCol w:w="1448"/>
        <w:gridCol w:w="1397"/>
        <w:gridCol w:w="1450"/>
        <w:gridCol w:w="1397"/>
        <w:gridCol w:w="1451"/>
        <w:gridCol w:w="1397"/>
      </w:tblGrid>
      <w:tr w:rsidR="00C77E54" w14:paraId="312BBE16" w14:textId="77777777" w:rsidTr="00B41EBC">
        <w:tc>
          <w:tcPr>
            <w:tcW w:w="2036" w:type="dxa"/>
            <w:tcBorders>
              <w:bottom w:val="nil"/>
            </w:tcBorders>
          </w:tcPr>
          <w:p w14:paraId="59A68CB7" w14:textId="77777777" w:rsidR="00C77E54" w:rsidRDefault="00C77E54" w:rsidP="00B41EBC">
            <w:pPr>
              <w:rPr>
                <w:b/>
                <w:bCs/>
              </w:rPr>
            </w:pPr>
          </w:p>
        </w:tc>
        <w:tc>
          <w:tcPr>
            <w:tcW w:w="1448" w:type="dxa"/>
            <w:tcBorders>
              <w:bottom w:val="nil"/>
            </w:tcBorders>
          </w:tcPr>
          <w:p w14:paraId="6571204B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</w:t>
            </w:r>
            <w:r>
              <w:rPr>
                <w:b/>
                <w:bCs/>
              </w:rPr>
              <w:t>BP</w:t>
            </w:r>
          </w:p>
        </w:tc>
        <w:tc>
          <w:tcPr>
            <w:tcW w:w="1397" w:type="dxa"/>
            <w:tcBorders>
              <w:bottom w:val="nil"/>
            </w:tcBorders>
          </w:tcPr>
          <w:p w14:paraId="3FF0D8F4" w14:textId="77777777" w:rsidR="00C77E54" w:rsidRDefault="00C77E54" w:rsidP="00B41EBC">
            <w:pPr>
              <w:rPr>
                <w:b/>
                <w:bCs/>
              </w:rPr>
            </w:pPr>
          </w:p>
        </w:tc>
        <w:tc>
          <w:tcPr>
            <w:tcW w:w="1450" w:type="dxa"/>
            <w:tcBorders>
              <w:bottom w:val="nil"/>
            </w:tcBorders>
          </w:tcPr>
          <w:p w14:paraId="15BFDE36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</w:t>
            </w:r>
            <w:r>
              <w:rPr>
                <w:b/>
                <w:bCs/>
              </w:rPr>
              <w:t>BP</w:t>
            </w:r>
          </w:p>
        </w:tc>
        <w:tc>
          <w:tcPr>
            <w:tcW w:w="1397" w:type="dxa"/>
            <w:tcBorders>
              <w:bottom w:val="nil"/>
            </w:tcBorders>
          </w:tcPr>
          <w:p w14:paraId="7CBC81B9" w14:textId="77777777" w:rsidR="00C77E54" w:rsidRDefault="00C77E54" w:rsidP="00B41EBC">
            <w:pPr>
              <w:rPr>
                <w:b/>
                <w:bCs/>
              </w:rPr>
            </w:pPr>
          </w:p>
        </w:tc>
        <w:tc>
          <w:tcPr>
            <w:tcW w:w="1451" w:type="dxa"/>
            <w:tcBorders>
              <w:bottom w:val="nil"/>
            </w:tcBorders>
          </w:tcPr>
          <w:p w14:paraId="66C99AAE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</w:t>
            </w:r>
            <w:r>
              <w:rPr>
                <w:b/>
                <w:bCs/>
              </w:rPr>
              <w:t>AP</w:t>
            </w:r>
          </w:p>
        </w:tc>
        <w:tc>
          <w:tcPr>
            <w:tcW w:w="1397" w:type="dxa"/>
            <w:tcBorders>
              <w:bottom w:val="nil"/>
            </w:tcBorders>
          </w:tcPr>
          <w:p w14:paraId="5F3FE471" w14:textId="77777777" w:rsidR="00C77E54" w:rsidRDefault="00C77E54" w:rsidP="00B41EBC">
            <w:pPr>
              <w:rPr>
                <w:b/>
                <w:bCs/>
              </w:rPr>
            </w:pPr>
          </w:p>
        </w:tc>
      </w:tr>
      <w:tr w:rsidR="00C77E54" w14:paraId="7D7F4F9E" w14:textId="77777777" w:rsidTr="00B41EBC">
        <w:tc>
          <w:tcPr>
            <w:tcW w:w="2036" w:type="dxa"/>
            <w:tcBorders>
              <w:top w:val="nil"/>
              <w:bottom w:val="single" w:sz="12" w:space="0" w:color="auto"/>
            </w:tcBorders>
          </w:tcPr>
          <w:p w14:paraId="76280F35" w14:textId="77777777" w:rsidR="00C77E54" w:rsidRDefault="00C77E54" w:rsidP="00B41EBC">
            <w:pPr>
              <w:ind w:leftChars="200" w:left="420"/>
              <w:rPr>
                <w:b/>
                <w:bCs/>
              </w:rPr>
            </w:pPr>
            <w:bookmarkStart w:id="0" w:name="_Hlk140700103"/>
            <w:r>
              <w:rPr>
                <w:b/>
                <w:bCs/>
              </w:rPr>
              <w:t xml:space="preserve">Contralateral hemisphere </w:t>
            </w:r>
            <w:bookmarkEnd w:id="0"/>
          </w:p>
        </w:tc>
        <w:tc>
          <w:tcPr>
            <w:tcW w:w="1448" w:type="dxa"/>
            <w:tcBorders>
              <w:top w:val="nil"/>
              <w:bottom w:val="single" w:sz="12" w:space="0" w:color="auto"/>
            </w:tcBorders>
          </w:tcPr>
          <w:p w14:paraId="79DC4D73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</w:t>
            </w:r>
          </w:p>
        </w:tc>
        <w:tc>
          <w:tcPr>
            <w:tcW w:w="1397" w:type="dxa"/>
            <w:tcBorders>
              <w:top w:val="nil"/>
              <w:bottom w:val="single" w:sz="12" w:space="0" w:color="auto"/>
            </w:tcBorders>
          </w:tcPr>
          <w:p w14:paraId="139435E2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</w:t>
            </w:r>
          </w:p>
        </w:tc>
        <w:tc>
          <w:tcPr>
            <w:tcW w:w="1450" w:type="dxa"/>
            <w:tcBorders>
              <w:top w:val="nil"/>
              <w:bottom w:val="single" w:sz="12" w:space="0" w:color="auto"/>
            </w:tcBorders>
          </w:tcPr>
          <w:p w14:paraId="37E3D161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</w:p>
        </w:tc>
        <w:tc>
          <w:tcPr>
            <w:tcW w:w="1397" w:type="dxa"/>
            <w:tcBorders>
              <w:top w:val="nil"/>
              <w:bottom w:val="single" w:sz="12" w:space="0" w:color="auto"/>
            </w:tcBorders>
          </w:tcPr>
          <w:p w14:paraId="39E44B82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</w:t>
            </w:r>
          </w:p>
        </w:tc>
        <w:tc>
          <w:tcPr>
            <w:tcW w:w="1451" w:type="dxa"/>
            <w:tcBorders>
              <w:top w:val="nil"/>
              <w:bottom w:val="single" w:sz="12" w:space="0" w:color="auto"/>
            </w:tcBorders>
          </w:tcPr>
          <w:p w14:paraId="063188D5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</w:p>
        </w:tc>
        <w:tc>
          <w:tcPr>
            <w:tcW w:w="1397" w:type="dxa"/>
            <w:tcBorders>
              <w:top w:val="nil"/>
              <w:bottom w:val="single" w:sz="12" w:space="0" w:color="auto"/>
            </w:tcBorders>
          </w:tcPr>
          <w:p w14:paraId="355AF53F" w14:textId="77777777" w:rsidR="00C77E54" w:rsidRDefault="00C77E54" w:rsidP="00B41EB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</w:t>
            </w:r>
          </w:p>
        </w:tc>
      </w:tr>
      <w:tr w:rsidR="00C77E54" w14:paraId="05B36225" w14:textId="77777777" w:rsidTr="00B41EBC">
        <w:tblPrEx>
          <w:tblBorders>
            <w:bottom w:val="single" w:sz="12" w:space="0" w:color="auto"/>
            <w:insideH w:val="none" w:sz="0" w:space="0" w:color="auto"/>
          </w:tblBorders>
        </w:tblPrEx>
        <w:tc>
          <w:tcPr>
            <w:tcW w:w="2036" w:type="dxa"/>
            <w:tcBorders>
              <w:top w:val="single" w:sz="12" w:space="0" w:color="auto"/>
            </w:tcBorders>
          </w:tcPr>
          <w:p w14:paraId="181E6985" w14:textId="77777777" w:rsidR="00C77E54" w:rsidRDefault="00C77E54" w:rsidP="00B41EBC">
            <w:r>
              <w:rPr>
                <w:rFonts w:hint="eastAsia"/>
              </w:rPr>
              <w:t>C</w:t>
            </w:r>
            <w:r>
              <w:t>BV</w:t>
            </w:r>
          </w:p>
        </w:tc>
        <w:tc>
          <w:tcPr>
            <w:tcW w:w="1448" w:type="dxa"/>
            <w:tcBorders>
              <w:top w:val="single" w:sz="12" w:space="0" w:color="auto"/>
            </w:tcBorders>
          </w:tcPr>
          <w:p w14:paraId="61C2D660" w14:textId="77777777" w:rsidR="00C77E54" w:rsidRDefault="00C77E54" w:rsidP="00B41EBC">
            <w:r>
              <w:rPr>
                <w:rFonts w:hint="eastAsia"/>
              </w:rPr>
              <w:t>-</w:t>
            </w:r>
            <w:r>
              <w:t>0.152*</w:t>
            </w:r>
          </w:p>
        </w:tc>
        <w:tc>
          <w:tcPr>
            <w:tcW w:w="1397" w:type="dxa"/>
            <w:tcBorders>
              <w:top w:val="single" w:sz="12" w:space="0" w:color="auto"/>
            </w:tcBorders>
          </w:tcPr>
          <w:p w14:paraId="0AA71086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.129</w:t>
            </w:r>
          </w:p>
        </w:tc>
        <w:tc>
          <w:tcPr>
            <w:tcW w:w="1450" w:type="dxa"/>
            <w:tcBorders>
              <w:top w:val="single" w:sz="12" w:space="0" w:color="auto"/>
            </w:tcBorders>
          </w:tcPr>
          <w:p w14:paraId="46318A85" w14:textId="77777777" w:rsidR="00C77E54" w:rsidRDefault="00C77E54" w:rsidP="00B41EBC">
            <w:r>
              <w:rPr>
                <w:rFonts w:hint="eastAsia"/>
              </w:rPr>
              <w:t>-</w:t>
            </w:r>
            <w:r>
              <w:t>0.135*</w:t>
            </w:r>
          </w:p>
        </w:tc>
        <w:tc>
          <w:tcPr>
            <w:tcW w:w="1397" w:type="dxa"/>
            <w:tcBorders>
              <w:top w:val="single" w:sz="12" w:space="0" w:color="auto"/>
            </w:tcBorders>
          </w:tcPr>
          <w:p w14:paraId="759BDFBD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.180</w:t>
            </w:r>
          </w:p>
        </w:tc>
        <w:tc>
          <w:tcPr>
            <w:tcW w:w="1451" w:type="dxa"/>
            <w:tcBorders>
              <w:top w:val="single" w:sz="12" w:space="0" w:color="auto"/>
            </w:tcBorders>
          </w:tcPr>
          <w:p w14:paraId="77E3442D" w14:textId="77777777" w:rsidR="00C77E54" w:rsidRDefault="00C77E54" w:rsidP="00B41EBC">
            <w:r>
              <w:rPr>
                <w:rFonts w:hint="eastAsia"/>
              </w:rPr>
              <w:t>-</w:t>
            </w:r>
            <w:r>
              <w:t>0.181*</w:t>
            </w:r>
          </w:p>
        </w:tc>
        <w:tc>
          <w:tcPr>
            <w:tcW w:w="1397" w:type="dxa"/>
            <w:tcBorders>
              <w:top w:val="single" w:sz="12" w:space="0" w:color="auto"/>
            </w:tcBorders>
          </w:tcPr>
          <w:p w14:paraId="64BB6F8D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.070</w:t>
            </w:r>
          </w:p>
        </w:tc>
      </w:tr>
      <w:tr w:rsidR="00C77E54" w14:paraId="627CEE4E" w14:textId="77777777" w:rsidTr="00B41EBC">
        <w:tblPrEx>
          <w:tblBorders>
            <w:bottom w:val="single" w:sz="12" w:space="0" w:color="auto"/>
            <w:insideH w:val="none" w:sz="0" w:space="0" w:color="auto"/>
          </w:tblBorders>
        </w:tblPrEx>
        <w:tc>
          <w:tcPr>
            <w:tcW w:w="2036" w:type="dxa"/>
          </w:tcPr>
          <w:p w14:paraId="4DC8EAD3" w14:textId="77777777" w:rsidR="00C77E54" w:rsidRDefault="00C77E54" w:rsidP="00B41EBC">
            <w:r>
              <w:rPr>
                <w:rFonts w:hint="eastAsia"/>
              </w:rPr>
              <w:t>C</w:t>
            </w:r>
            <w:r>
              <w:t>BF</w:t>
            </w:r>
          </w:p>
        </w:tc>
        <w:tc>
          <w:tcPr>
            <w:tcW w:w="1448" w:type="dxa"/>
          </w:tcPr>
          <w:p w14:paraId="2FE58223" w14:textId="77777777" w:rsidR="00C77E54" w:rsidRDefault="00C77E54" w:rsidP="00B41EBC">
            <w:r>
              <w:rPr>
                <w:rFonts w:hint="eastAsia"/>
              </w:rPr>
              <w:t>-</w:t>
            </w:r>
            <w:r>
              <w:t>0.198*</w:t>
            </w:r>
          </w:p>
        </w:tc>
        <w:tc>
          <w:tcPr>
            <w:tcW w:w="1397" w:type="dxa"/>
          </w:tcPr>
          <w:p w14:paraId="12BE3842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.047</w:t>
            </w:r>
          </w:p>
        </w:tc>
        <w:tc>
          <w:tcPr>
            <w:tcW w:w="1450" w:type="dxa"/>
          </w:tcPr>
          <w:p w14:paraId="2680F0A7" w14:textId="77777777" w:rsidR="00C77E54" w:rsidRDefault="00C77E54" w:rsidP="00B41EBC">
            <w:r>
              <w:rPr>
                <w:rFonts w:hint="eastAsia"/>
              </w:rPr>
              <w:t>-</w:t>
            </w:r>
            <w:r>
              <w:t>0.229*</w:t>
            </w:r>
          </w:p>
        </w:tc>
        <w:tc>
          <w:tcPr>
            <w:tcW w:w="1397" w:type="dxa"/>
          </w:tcPr>
          <w:p w14:paraId="3B9D04BE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.021</w:t>
            </w:r>
          </w:p>
        </w:tc>
        <w:tc>
          <w:tcPr>
            <w:tcW w:w="1451" w:type="dxa"/>
          </w:tcPr>
          <w:p w14:paraId="11CBD135" w14:textId="77777777" w:rsidR="00C77E54" w:rsidRDefault="00C77E54" w:rsidP="00B41EBC">
            <w:r>
              <w:rPr>
                <w:rFonts w:hint="eastAsia"/>
              </w:rPr>
              <w:t>-</w:t>
            </w:r>
            <w:r>
              <w:t>0.254*</w:t>
            </w:r>
          </w:p>
        </w:tc>
        <w:tc>
          <w:tcPr>
            <w:tcW w:w="1397" w:type="dxa"/>
          </w:tcPr>
          <w:p w14:paraId="53258C1C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.010</w:t>
            </w:r>
          </w:p>
        </w:tc>
      </w:tr>
      <w:tr w:rsidR="00C77E54" w14:paraId="0F47E03D" w14:textId="77777777" w:rsidTr="00B41EBC">
        <w:tblPrEx>
          <w:tblBorders>
            <w:bottom w:val="single" w:sz="12" w:space="0" w:color="auto"/>
            <w:insideH w:val="none" w:sz="0" w:space="0" w:color="auto"/>
          </w:tblBorders>
        </w:tblPrEx>
        <w:tc>
          <w:tcPr>
            <w:tcW w:w="2036" w:type="dxa"/>
          </w:tcPr>
          <w:p w14:paraId="6DCF01E5" w14:textId="77777777" w:rsidR="00C77E54" w:rsidRDefault="00C77E54" w:rsidP="00B41EBC">
            <w:r>
              <w:rPr>
                <w:rFonts w:hint="eastAsia"/>
              </w:rPr>
              <w:t>M</w:t>
            </w:r>
            <w:r>
              <w:t>TT</w:t>
            </w:r>
          </w:p>
        </w:tc>
        <w:tc>
          <w:tcPr>
            <w:tcW w:w="1448" w:type="dxa"/>
          </w:tcPr>
          <w:p w14:paraId="3988AD0C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.102*</w:t>
            </w:r>
          </w:p>
        </w:tc>
        <w:tc>
          <w:tcPr>
            <w:tcW w:w="1397" w:type="dxa"/>
          </w:tcPr>
          <w:p w14:paraId="4B636CC4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.311</w:t>
            </w:r>
          </w:p>
        </w:tc>
        <w:tc>
          <w:tcPr>
            <w:tcW w:w="1450" w:type="dxa"/>
          </w:tcPr>
          <w:p w14:paraId="40507903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.079*</w:t>
            </w:r>
          </w:p>
        </w:tc>
        <w:tc>
          <w:tcPr>
            <w:tcW w:w="1397" w:type="dxa"/>
          </w:tcPr>
          <w:p w14:paraId="6A3F51D0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.430</w:t>
            </w:r>
          </w:p>
        </w:tc>
        <w:tc>
          <w:tcPr>
            <w:tcW w:w="1451" w:type="dxa"/>
          </w:tcPr>
          <w:p w14:paraId="1A327DB8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.131*</w:t>
            </w:r>
          </w:p>
        </w:tc>
        <w:tc>
          <w:tcPr>
            <w:tcW w:w="1397" w:type="dxa"/>
          </w:tcPr>
          <w:p w14:paraId="1E0DB790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.190</w:t>
            </w:r>
          </w:p>
        </w:tc>
      </w:tr>
      <w:tr w:rsidR="00C77E54" w14:paraId="2B5D7C03" w14:textId="77777777" w:rsidTr="00B41EBC">
        <w:tblPrEx>
          <w:tblBorders>
            <w:bottom w:val="single" w:sz="12" w:space="0" w:color="auto"/>
            <w:insideH w:val="none" w:sz="0" w:space="0" w:color="auto"/>
          </w:tblBorders>
        </w:tblPrEx>
        <w:tc>
          <w:tcPr>
            <w:tcW w:w="2036" w:type="dxa"/>
          </w:tcPr>
          <w:p w14:paraId="53723E3B" w14:textId="77777777" w:rsidR="00C77E54" w:rsidRDefault="00C77E54" w:rsidP="00B41EBC">
            <w:r>
              <w:rPr>
                <w:rFonts w:hint="eastAsia"/>
              </w:rPr>
              <w:t>D</w:t>
            </w:r>
            <w:r>
              <w:t>T</w:t>
            </w:r>
          </w:p>
        </w:tc>
        <w:tc>
          <w:tcPr>
            <w:tcW w:w="1448" w:type="dxa"/>
          </w:tcPr>
          <w:p w14:paraId="60CA2E81" w14:textId="77777777" w:rsidR="00C77E54" w:rsidRDefault="00C77E54" w:rsidP="00B41EBC">
            <w:r>
              <w:rPr>
                <w:rFonts w:hint="eastAsia"/>
              </w:rPr>
              <w:t>-</w:t>
            </w:r>
            <w:r>
              <w:t>0.030*</w:t>
            </w:r>
          </w:p>
        </w:tc>
        <w:tc>
          <w:tcPr>
            <w:tcW w:w="1397" w:type="dxa"/>
          </w:tcPr>
          <w:p w14:paraId="4766F93C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.764</w:t>
            </w:r>
          </w:p>
        </w:tc>
        <w:tc>
          <w:tcPr>
            <w:tcW w:w="1450" w:type="dxa"/>
          </w:tcPr>
          <w:p w14:paraId="54743BA0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.021*</w:t>
            </w:r>
          </w:p>
        </w:tc>
        <w:tc>
          <w:tcPr>
            <w:tcW w:w="1397" w:type="dxa"/>
          </w:tcPr>
          <w:p w14:paraId="0A20583F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.834</w:t>
            </w:r>
          </w:p>
        </w:tc>
        <w:tc>
          <w:tcPr>
            <w:tcW w:w="1451" w:type="dxa"/>
          </w:tcPr>
          <w:p w14:paraId="15E62AAD" w14:textId="77777777" w:rsidR="00C77E54" w:rsidRDefault="00C77E54" w:rsidP="00B41EBC">
            <w:r>
              <w:rPr>
                <w:rFonts w:hint="eastAsia"/>
              </w:rPr>
              <w:t>-</w:t>
            </w:r>
            <w:r>
              <w:t>0.081*</w:t>
            </w:r>
          </w:p>
        </w:tc>
        <w:tc>
          <w:tcPr>
            <w:tcW w:w="1397" w:type="dxa"/>
          </w:tcPr>
          <w:p w14:paraId="39FFF4C2" w14:textId="77777777" w:rsidR="00C77E54" w:rsidRDefault="00C77E54" w:rsidP="00B41EBC">
            <w:r>
              <w:rPr>
                <w:rFonts w:hint="eastAsia"/>
              </w:rPr>
              <w:t>0</w:t>
            </w:r>
            <w:r>
              <w:t>.420</w:t>
            </w:r>
          </w:p>
        </w:tc>
      </w:tr>
    </w:tbl>
    <w:p w14:paraId="3C6B4825" w14:textId="77777777" w:rsidR="00C77E54" w:rsidRDefault="00C77E54" w:rsidP="00C77E54"/>
    <w:p w14:paraId="7ABB9119" w14:textId="77777777" w:rsidR="00C77E54" w:rsidRDefault="00C77E54" w:rsidP="00C77E54">
      <w:r>
        <w:t>A</w:t>
      </w:r>
      <w:r>
        <w:rPr>
          <w:rFonts w:hint="eastAsia"/>
        </w:rPr>
        <w:t>b</w:t>
      </w:r>
      <w:r>
        <w:t>breviations: SBP: systolic blood pressure;</w:t>
      </w:r>
      <w:r>
        <w:rPr>
          <w:rFonts w:hint="eastAsia"/>
        </w:rPr>
        <w:t xml:space="preserve"> </w:t>
      </w:r>
      <w:r>
        <w:t>DBP: diastolic blood pressure; MAP: mean arterial pressure; CBV: cerebral blood volume; CBF: cerebral blood flow; MTT: mean</w:t>
      </w:r>
      <w:r>
        <w:rPr>
          <w:rFonts w:hint="eastAsia"/>
        </w:rPr>
        <w:t xml:space="preserve"> </w:t>
      </w:r>
      <w:r>
        <w:t>transit time; DT: delay time.</w:t>
      </w:r>
    </w:p>
    <w:p w14:paraId="08BA6E3C" w14:textId="77777777" w:rsidR="00C77E54" w:rsidRDefault="00C77E54" w:rsidP="00C77E54">
      <w:r>
        <w:rPr>
          <w:rFonts w:hint="eastAsia"/>
        </w:rPr>
        <w:t>*</w:t>
      </w:r>
      <w:r>
        <w:rPr>
          <w:rFonts w:eastAsia="等线" w:hAnsi="Arial" w:cs="Times New Roman"/>
          <w:color w:val="000000" w:themeColor="text1"/>
        </w:rPr>
        <w:t xml:space="preserve"> </w:t>
      </w:r>
      <w:r>
        <w:t xml:space="preserve">P-value was calculated using Spearman correlation analysis </w:t>
      </w:r>
    </w:p>
    <w:p w14:paraId="13161874" w14:textId="77777777" w:rsidR="00C77E54" w:rsidRDefault="00C77E54" w:rsidP="008F4371">
      <w:pPr>
        <w:rPr>
          <w:b/>
          <w:bCs/>
        </w:rPr>
      </w:pPr>
      <w:r>
        <w:rPr>
          <w:b/>
          <w:bCs/>
        </w:rPr>
        <w:br w:type="page"/>
      </w:r>
    </w:p>
    <w:p w14:paraId="1A95C7A6" w14:textId="35687802" w:rsidR="00875B4A" w:rsidRPr="0057565C" w:rsidRDefault="00875B4A" w:rsidP="00875B4A">
      <w:pPr>
        <w:rPr>
          <w:color w:val="000000" w:themeColor="text1"/>
        </w:rPr>
      </w:pPr>
      <w:r w:rsidRPr="00FD65AF">
        <w:rPr>
          <w:rFonts w:ascii="Times New Roman" w:eastAsia="宋体" w:hAnsi="Times New Roman" w:cs="Times New Roman"/>
          <w:b/>
          <w:bCs/>
          <w:szCs w:val="24"/>
        </w:rPr>
        <w:lastRenderedPageBreak/>
        <w:t xml:space="preserve">Supplementary Table </w:t>
      </w:r>
      <w:r>
        <w:rPr>
          <w:rFonts w:ascii="Times New Roman" w:eastAsia="宋体" w:hAnsi="Times New Roman" w:cs="Times New Roman" w:hint="eastAsia"/>
          <w:b/>
          <w:bCs/>
          <w:szCs w:val="24"/>
        </w:rPr>
        <w:t>4:</w:t>
      </w:r>
      <w:r w:rsidRPr="0057565C">
        <w:rPr>
          <w:color w:val="000000" w:themeColor="text1"/>
        </w:rPr>
        <w:t xml:space="preserve"> </w:t>
      </w:r>
      <w:r w:rsidRPr="0057565C">
        <w:rPr>
          <w:rFonts w:hint="eastAsia"/>
          <w:color w:val="000000" w:themeColor="text1"/>
        </w:rPr>
        <w:t xml:space="preserve">Effect of </w:t>
      </w:r>
      <w:r w:rsidRPr="0057565C">
        <w:rPr>
          <w:color w:val="000000" w:themeColor="text1"/>
        </w:rPr>
        <w:t>premorbid</w:t>
      </w:r>
      <w:r w:rsidRPr="0057565C">
        <w:rPr>
          <w:rFonts w:hint="eastAsia"/>
          <w:color w:val="000000" w:themeColor="text1"/>
        </w:rPr>
        <w:t xml:space="preserve"> hypertension in r</w:t>
      </w:r>
      <w:r w:rsidRPr="0057565C">
        <w:rPr>
          <w:color w:val="000000" w:themeColor="text1"/>
        </w:rPr>
        <w:t xml:space="preserve">elationship between </w:t>
      </w:r>
      <w:r w:rsidRPr="0057565C">
        <w:rPr>
          <w:rFonts w:hint="eastAsia"/>
          <w:color w:val="000000" w:themeColor="text1"/>
        </w:rPr>
        <w:t xml:space="preserve">baseline BP and CBF </w:t>
      </w:r>
    </w:p>
    <w:tbl>
      <w:tblPr>
        <w:tblStyle w:val="a7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701"/>
        <w:gridCol w:w="1985"/>
        <w:gridCol w:w="1842"/>
      </w:tblGrid>
      <w:tr w:rsidR="00875B4A" w:rsidRPr="0057565C" w14:paraId="7C9C9CFB" w14:textId="77777777" w:rsidTr="00322A85">
        <w:tc>
          <w:tcPr>
            <w:tcW w:w="8613" w:type="dxa"/>
            <w:gridSpan w:val="4"/>
            <w:tcBorders>
              <w:top w:val="single" w:sz="12" w:space="0" w:color="000000" w:themeColor="text1"/>
            </w:tcBorders>
          </w:tcPr>
          <w:p w14:paraId="7F18FC86" w14:textId="77777777" w:rsidR="00875B4A" w:rsidRPr="0057565C" w:rsidRDefault="00875B4A" w:rsidP="00322A85">
            <w:pPr>
              <w:rPr>
                <w:b/>
                <w:bCs/>
                <w:color w:val="000000" w:themeColor="text1"/>
                <w:szCs w:val="21"/>
              </w:rPr>
            </w:pPr>
            <w:r w:rsidRPr="0057565C">
              <w:rPr>
                <w:rFonts w:hint="eastAsia"/>
                <w:b/>
                <w:bCs/>
                <w:color w:val="000000" w:themeColor="text1"/>
                <w:szCs w:val="21"/>
              </w:rPr>
              <w:t>Patients with the history of hypertension (n=69)</w:t>
            </w:r>
          </w:p>
        </w:tc>
      </w:tr>
      <w:tr w:rsidR="00875B4A" w:rsidRPr="0057565C" w14:paraId="51466EAB" w14:textId="77777777" w:rsidTr="00322A85">
        <w:tc>
          <w:tcPr>
            <w:tcW w:w="3085" w:type="dxa"/>
            <w:tcBorders>
              <w:bottom w:val="single" w:sz="12" w:space="0" w:color="000000" w:themeColor="text1"/>
            </w:tcBorders>
          </w:tcPr>
          <w:p w14:paraId="1F3F5693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color w:val="000000" w:themeColor="text1"/>
              </w:rPr>
              <w:t>Contralateral</w:t>
            </w:r>
            <w:r w:rsidRPr="0057565C">
              <w:rPr>
                <w:rFonts w:hint="eastAsia"/>
                <w:color w:val="000000" w:themeColor="text1"/>
              </w:rPr>
              <w:t xml:space="preserve"> </w:t>
            </w:r>
            <w:r w:rsidRPr="0057565C">
              <w:rPr>
                <w:color w:val="000000" w:themeColor="text1"/>
              </w:rPr>
              <w:t>hemisphere CBF</w:t>
            </w:r>
            <w:r w:rsidRPr="0057565C">
              <w:rPr>
                <w:color w:val="000000" w:themeColor="text1"/>
                <w:vertAlign w:val="superscript"/>
              </w:rPr>
              <w:t>#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14:paraId="5BE915F3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color w:val="000000" w:themeColor="text1"/>
              </w:rPr>
              <w:t>coefficient</w:t>
            </w: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17FBEF3C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95%CI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14:paraId="3715901D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P</w:t>
            </w:r>
          </w:p>
        </w:tc>
      </w:tr>
      <w:tr w:rsidR="00875B4A" w:rsidRPr="0057565C" w14:paraId="7F926B7B" w14:textId="77777777" w:rsidTr="00322A85">
        <w:tc>
          <w:tcPr>
            <w:tcW w:w="3085" w:type="dxa"/>
            <w:tcBorders>
              <w:top w:val="single" w:sz="12" w:space="0" w:color="000000" w:themeColor="text1"/>
            </w:tcBorders>
          </w:tcPr>
          <w:p w14:paraId="16107090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SBP</w:t>
            </w: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14:paraId="0FBB0102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-0.001</w:t>
            </w:r>
          </w:p>
        </w:tc>
        <w:tc>
          <w:tcPr>
            <w:tcW w:w="1985" w:type="dxa"/>
            <w:tcBorders>
              <w:top w:val="single" w:sz="12" w:space="0" w:color="000000" w:themeColor="text1"/>
            </w:tcBorders>
          </w:tcPr>
          <w:p w14:paraId="14226227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-0.002 to 0.000</w:t>
            </w:r>
          </w:p>
        </w:tc>
        <w:tc>
          <w:tcPr>
            <w:tcW w:w="1842" w:type="dxa"/>
            <w:tcBorders>
              <w:top w:val="single" w:sz="12" w:space="0" w:color="000000" w:themeColor="text1"/>
            </w:tcBorders>
          </w:tcPr>
          <w:p w14:paraId="061C1D08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0.017</w:t>
            </w:r>
          </w:p>
        </w:tc>
      </w:tr>
      <w:tr w:rsidR="00875B4A" w:rsidRPr="0057565C" w14:paraId="6A281413" w14:textId="77777777" w:rsidTr="00322A85">
        <w:tc>
          <w:tcPr>
            <w:tcW w:w="3085" w:type="dxa"/>
            <w:tcBorders>
              <w:bottom w:val="single" w:sz="12" w:space="0" w:color="000000" w:themeColor="text1"/>
            </w:tcBorders>
          </w:tcPr>
          <w:p w14:paraId="2F325B00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DBP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14:paraId="39D9D8A8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-0.002</w:t>
            </w: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75596DB5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-0.003 to -0.000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14:paraId="02D2C04E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0.022</w:t>
            </w:r>
          </w:p>
        </w:tc>
      </w:tr>
      <w:tr w:rsidR="00875B4A" w:rsidRPr="0057565C" w14:paraId="24367527" w14:textId="77777777" w:rsidTr="00322A85">
        <w:tc>
          <w:tcPr>
            <w:tcW w:w="8613" w:type="dxa"/>
            <w:gridSpan w:val="4"/>
            <w:tcBorders>
              <w:top w:val="single" w:sz="12" w:space="0" w:color="000000" w:themeColor="text1"/>
            </w:tcBorders>
          </w:tcPr>
          <w:p w14:paraId="1E970F66" w14:textId="77777777" w:rsidR="00875B4A" w:rsidRPr="0057565C" w:rsidRDefault="00875B4A" w:rsidP="00322A85">
            <w:pPr>
              <w:rPr>
                <w:b/>
                <w:bCs/>
                <w:color w:val="000000" w:themeColor="text1"/>
                <w:szCs w:val="21"/>
              </w:rPr>
            </w:pPr>
            <w:r w:rsidRPr="0057565C">
              <w:rPr>
                <w:rFonts w:hint="eastAsia"/>
                <w:b/>
                <w:bCs/>
                <w:color w:val="000000" w:themeColor="text1"/>
                <w:szCs w:val="21"/>
              </w:rPr>
              <w:t>Patients without the history of hypertension (n=32)</w:t>
            </w:r>
          </w:p>
        </w:tc>
      </w:tr>
      <w:tr w:rsidR="00875B4A" w:rsidRPr="0057565C" w14:paraId="6A0EAFE4" w14:textId="77777777" w:rsidTr="00322A85">
        <w:tc>
          <w:tcPr>
            <w:tcW w:w="3085" w:type="dxa"/>
            <w:tcBorders>
              <w:bottom w:val="single" w:sz="12" w:space="0" w:color="000000" w:themeColor="text1"/>
            </w:tcBorders>
          </w:tcPr>
          <w:p w14:paraId="58391C61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color w:val="000000" w:themeColor="text1"/>
              </w:rPr>
              <w:t>Contralateral</w:t>
            </w:r>
            <w:r w:rsidRPr="0057565C">
              <w:rPr>
                <w:rFonts w:hint="eastAsia"/>
                <w:color w:val="000000" w:themeColor="text1"/>
              </w:rPr>
              <w:t xml:space="preserve"> </w:t>
            </w:r>
            <w:r w:rsidRPr="0057565C">
              <w:rPr>
                <w:color w:val="000000" w:themeColor="text1"/>
              </w:rPr>
              <w:t>hemisphere CBF</w:t>
            </w:r>
            <w:r w:rsidRPr="0057565C">
              <w:rPr>
                <w:color w:val="000000" w:themeColor="text1"/>
                <w:vertAlign w:val="superscript"/>
              </w:rPr>
              <w:t>#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14:paraId="22028C75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color w:val="000000" w:themeColor="text1"/>
              </w:rPr>
              <w:t>coefficient</w:t>
            </w: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56D32876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95%CI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14:paraId="7DC42D66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P</w:t>
            </w:r>
          </w:p>
        </w:tc>
      </w:tr>
      <w:tr w:rsidR="00875B4A" w:rsidRPr="0057565C" w14:paraId="56410C99" w14:textId="77777777" w:rsidTr="00322A85">
        <w:tc>
          <w:tcPr>
            <w:tcW w:w="3085" w:type="dxa"/>
            <w:tcBorders>
              <w:top w:val="single" w:sz="12" w:space="0" w:color="000000" w:themeColor="text1"/>
            </w:tcBorders>
          </w:tcPr>
          <w:p w14:paraId="507EB82F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SBP</w:t>
            </w: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14:paraId="286CD4AB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0.000</w:t>
            </w:r>
          </w:p>
        </w:tc>
        <w:tc>
          <w:tcPr>
            <w:tcW w:w="1985" w:type="dxa"/>
            <w:tcBorders>
              <w:top w:val="single" w:sz="12" w:space="0" w:color="000000" w:themeColor="text1"/>
            </w:tcBorders>
          </w:tcPr>
          <w:p w14:paraId="722765AE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-0.002 to 0.001</w:t>
            </w:r>
          </w:p>
        </w:tc>
        <w:tc>
          <w:tcPr>
            <w:tcW w:w="1842" w:type="dxa"/>
            <w:tcBorders>
              <w:top w:val="single" w:sz="12" w:space="0" w:color="000000" w:themeColor="text1"/>
            </w:tcBorders>
          </w:tcPr>
          <w:p w14:paraId="6C74C1F0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0.731</w:t>
            </w:r>
          </w:p>
        </w:tc>
      </w:tr>
      <w:tr w:rsidR="00875B4A" w:rsidRPr="0057565C" w14:paraId="5FA5CEA0" w14:textId="77777777" w:rsidTr="00322A85">
        <w:tc>
          <w:tcPr>
            <w:tcW w:w="3085" w:type="dxa"/>
            <w:tcBorders>
              <w:bottom w:val="single" w:sz="12" w:space="0" w:color="000000" w:themeColor="text1"/>
            </w:tcBorders>
          </w:tcPr>
          <w:p w14:paraId="188D1F87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DBP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14:paraId="78FF3EA1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-0.001</w:t>
            </w: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7312965A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-0.004 to 0.002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14:paraId="2B1F023E" w14:textId="77777777" w:rsidR="00875B4A" w:rsidRPr="0057565C" w:rsidRDefault="00875B4A" w:rsidP="00322A85">
            <w:pPr>
              <w:rPr>
                <w:color w:val="000000" w:themeColor="text1"/>
              </w:rPr>
            </w:pPr>
            <w:r w:rsidRPr="0057565C">
              <w:rPr>
                <w:rFonts w:hint="eastAsia"/>
                <w:color w:val="000000" w:themeColor="text1"/>
              </w:rPr>
              <w:t>0.424</w:t>
            </w:r>
          </w:p>
        </w:tc>
      </w:tr>
    </w:tbl>
    <w:p w14:paraId="76F4C29D" w14:textId="77777777" w:rsidR="00875B4A" w:rsidRPr="0057565C" w:rsidRDefault="00875B4A" w:rsidP="00875B4A">
      <w:pPr>
        <w:rPr>
          <w:color w:val="000000" w:themeColor="text1"/>
        </w:rPr>
      </w:pPr>
      <w:r w:rsidRPr="0057565C">
        <w:rPr>
          <w:color w:val="000000" w:themeColor="text1"/>
        </w:rPr>
        <w:t>Abbreviations: CBF: cerebral blood flow</w:t>
      </w:r>
      <w:r w:rsidRPr="0057565C">
        <w:rPr>
          <w:rFonts w:hint="eastAsia"/>
          <w:color w:val="000000" w:themeColor="text1"/>
        </w:rPr>
        <w:t xml:space="preserve">; </w:t>
      </w:r>
      <w:r w:rsidRPr="0057565C">
        <w:rPr>
          <w:color w:val="000000" w:themeColor="text1"/>
        </w:rPr>
        <w:t>SBP: systolic blood pressure; DBP: diastolic blood pressure</w:t>
      </w:r>
      <w:r w:rsidRPr="0057565C">
        <w:rPr>
          <w:rFonts w:hint="eastAsia"/>
          <w:color w:val="000000" w:themeColor="text1"/>
        </w:rPr>
        <w:t xml:space="preserve">; </w:t>
      </w:r>
      <w:r w:rsidRPr="0057565C">
        <w:rPr>
          <w:color w:val="000000" w:themeColor="text1"/>
        </w:rPr>
        <w:t>CI: confidence interval.</w:t>
      </w:r>
    </w:p>
    <w:p w14:paraId="26DAEFDB" w14:textId="77777777" w:rsidR="00875B4A" w:rsidRPr="008F4371" w:rsidRDefault="00875B4A" w:rsidP="00875B4A">
      <w:r w:rsidRPr="0057565C">
        <w:rPr>
          <w:color w:val="000000" w:themeColor="text1"/>
        </w:rPr>
        <w:t>#</w:t>
      </w:r>
      <w:r w:rsidRPr="0057565C">
        <w:rPr>
          <w:rFonts w:hint="eastAsia"/>
          <w:color w:val="000000" w:themeColor="text1"/>
        </w:rPr>
        <w:t xml:space="preserve"> </w:t>
      </w:r>
      <w:r w:rsidRPr="0057565C">
        <w:rPr>
          <w:color w:val="000000" w:themeColor="text1"/>
        </w:rPr>
        <w:t>transformed to log (contralateral hemisphere CBF)</w:t>
      </w:r>
    </w:p>
    <w:p w14:paraId="338B9178" w14:textId="77777777" w:rsidR="00875B4A" w:rsidRDefault="00875B4A" w:rsidP="0047795A">
      <w:pPr>
        <w:rPr>
          <w:rFonts w:ascii="Times New Roman" w:eastAsia="宋体" w:hAnsi="Times New Roman" w:cs="Times New Roman"/>
          <w:b/>
          <w:bCs/>
          <w:szCs w:val="24"/>
        </w:rPr>
      </w:pPr>
      <w:r>
        <w:rPr>
          <w:rFonts w:ascii="Times New Roman" w:eastAsia="宋体" w:hAnsi="Times New Roman" w:cs="Times New Roman"/>
          <w:b/>
          <w:bCs/>
          <w:szCs w:val="24"/>
        </w:rPr>
        <w:br w:type="page"/>
      </w:r>
    </w:p>
    <w:p w14:paraId="58946E96" w14:textId="7648FF17" w:rsidR="0047795A" w:rsidRPr="00FD65AF" w:rsidRDefault="0047795A" w:rsidP="0047795A">
      <w:pPr>
        <w:rPr>
          <w:rFonts w:ascii="Times New Roman" w:eastAsia="宋体" w:hAnsi="Times New Roman" w:cs="Times New Roman"/>
          <w:szCs w:val="24"/>
        </w:rPr>
      </w:pPr>
      <w:r w:rsidRPr="00FD65AF">
        <w:rPr>
          <w:rFonts w:ascii="Times New Roman" w:eastAsia="宋体" w:hAnsi="Times New Roman" w:cs="Times New Roman"/>
          <w:b/>
          <w:bCs/>
          <w:szCs w:val="24"/>
        </w:rPr>
        <w:lastRenderedPageBreak/>
        <w:t xml:space="preserve">Supplementary Table </w:t>
      </w:r>
      <w:r w:rsidR="00875B4A">
        <w:rPr>
          <w:rFonts w:ascii="Times New Roman" w:eastAsia="宋体" w:hAnsi="Times New Roman" w:cs="Times New Roman" w:hint="eastAsia"/>
          <w:b/>
          <w:bCs/>
          <w:szCs w:val="24"/>
        </w:rPr>
        <w:t>5</w:t>
      </w:r>
      <w:r w:rsidRPr="00FD65AF">
        <w:rPr>
          <w:rFonts w:ascii="Times New Roman" w:eastAsia="宋体" w:hAnsi="Times New Roman" w:cs="Times New Roman"/>
          <w:b/>
          <w:bCs/>
          <w:szCs w:val="24"/>
        </w:rPr>
        <w:t>:</w:t>
      </w:r>
      <w:r>
        <w:rPr>
          <w:rFonts w:ascii="Times New Roman" w:eastAsia="宋体" w:hAnsi="Times New Roman" w:cs="Times New Roman" w:hint="eastAsia"/>
          <w:b/>
          <w:bCs/>
          <w:szCs w:val="24"/>
        </w:rPr>
        <w:t xml:space="preserve"> </w:t>
      </w:r>
      <w:r w:rsidRPr="00FD65AF">
        <w:rPr>
          <w:rFonts w:ascii="Times New Roman" w:eastAsia="宋体" w:hAnsi="Times New Roman" w:cs="Times New Roman"/>
          <w:szCs w:val="24"/>
        </w:rPr>
        <w:t>Effect of severity of CSVD burden in relationship between baseline BP and CBF</w:t>
      </w:r>
      <w:r>
        <w:rPr>
          <w:rFonts w:ascii="Times New Roman" w:eastAsia="宋体" w:hAnsi="Times New Roman" w:cs="Times New Roman" w:hint="eastAsia"/>
          <w:szCs w:val="24"/>
        </w:rPr>
        <w:t>.</w:t>
      </w:r>
    </w:p>
    <w:tbl>
      <w:tblPr>
        <w:tblStyle w:val="1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701"/>
        <w:gridCol w:w="1985"/>
        <w:gridCol w:w="1842"/>
      </w:tblGrid>
      <w:tr w:rsidR="0047795A" w:rsidRPr="00FD65AF" w14:paraId="68E55386" w14:textId="77777777" w:rsidTr="003A7993">
        <w:tc>
          <w:tcPr>
            <w:tcW w:w="8613" w:type="dxa"/>
            <w:gridSpan w:val="4"/>
            <w:tcBorders>
              <w:top w:val="single" w:sz="12" w:space="0" w:color="000000" w:themeColor="text1"/>
            </w:tcBorders>
          </w:tcPr>
          <w:p w14:paraId="5163489B" w14:textId="77777777" w:rsidR="0047795A" w:rsidRPr="00FD65AF" w:rsidRDefault="0047795A" w:rsidP="003A7993">
            <w:pPr>
              <w:rPr>
                <w:b/>
                <w:bCs/>
                <w:sz w:val="21"/>
                <w:szCs w:val="21"/>
              </w:rPr>
            </w:pPr>
            <w:r w:rsidRPr="00FD65AF">
              <w:rPr>
                <w:b/>
                <w:bCs/>
                <w:sz w:val="21"/>
                <w:szCs w:val="21"/>
              </w:rPr>
              <w:t>Patients with none to mild CSVD burden (n=22)</w:t>
            </w:r>
          </w:p>
        </w:tc>
      </w:tr>
      <w:tr w:rsidR="0047795A" w:rsidRPr="00FD65AF" w14:paraId="163616FF" w14:textId="77777777" w:rsidTr="003A7993">
        <w:tc>
          <w:tcPr>
            <w:tcW w:w="3085" w:type="dxa"/>
            <w:tcBorders>
              <w:bottom w:val="single" w:sz="12" w:space="0" w:color="000000" w:themeColor="text1"/>
            </w:tcBorders>
          </w:tcPr>
          <w:p w14:paraId="40C22721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Contralateral hemisphere CBF</w:t>
            </w:r>
            <w:r w:rsidRPr="00FD65AF">
              <w:rPr>
                <w:sz w:val="21"/>
                <w:szCs w:val="24"/>
                <w:vertAlign w:val="superscript"/>
              </w:rPr>
              <w:t>#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14:paraId="7363E298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coefficient</w:t>
            </w: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59F8D79B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95%CI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14:paraId="3A742ED9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P</w:t>
            </w:r>
          </w:p>
        </w:tc>
      </w:tr>
      <w:tr w:rsidR="0047795A" w:rsidRPr="00FD65AF" w14:paraId="21E58257" w14:textId="77777777" w:rsidTr="003A7993">
        <w:tc>
          <w:tcPr>
            <w:tcW w:w="3085" w:type="dxa"/>
            <w:tcBorders>
              <w:top w:val="single" w:sz="12" w:space="0" w:color="000000" w:themeColor="text1"/>
            </w:tcBorders>
          </w:tcPr>
          <w:p w14:paraId="341CF826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SBP</w:t>
            </w: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14:paraId="56689688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0.000</w:t>
            </w:r>
          </w:p>
        </w:tc>
        <w:tc>
          <w:tcPr>
            <w:tcW w:w="1985" w:type="dxa"/>
            <w:tcBorders>
              <w:top w:val="single" w:sz="12" w:space="0" w:color="000000" w:themeColor="text1"/>
            </w:tcBorders>
          </w:tcPr>
          <w:p w14:paraId="0563B940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-0.001 to 0.001</w:t>
            </w:r>
          </w:p>
        </w:tc>
        <w:tc>
          <w:tcPr>
            <w:tcW w:w="1842" w:type="dxa"/>
            <w:tcBorders>
              <w:top w:val="single" w:sz="12" w:space="0" w:color="000000" w:themeColor="text1"/>
            </w:tcBorders>
          </w:tcPr>
          <w:p w14:paraId="5DC6778F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0.981</w:t>
            </w:r>
          </w:p>
        </w:tc>
      </w:tr>
      <w:tr w:rsidR="0047795A" w:rsidRPr="00FD65AF" w14:paraId="360F3A9E" w14:textId="77777777" w:rsidTr="003A7993">
        <w:tc>
          <w:tcPr>
            <w:tcW w:w="3085" w:type="dxa"/>
            <w:tcBorders>
              <w:bottom w:val="single" w:sz="12" w:space="0" w:color="000000" w:themeColor="text1"/>
            </w:tcBorders>
          </w:tcPr>
          <w:p w14:paraId="7CC611D4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DBP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14:paraId="55A6E421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0.000</w:t>
            </w: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7E8AB866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-0.002 to 0.003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14:paraId="2AD12F45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0.802</w:t>
            </w:r>
          </w:p>
        </w:tc>
      </w:tr>
      <w:tr w:rsidR="0047795A" w:rsidRPr="00FD65AF" w14:paraId="54EFDB96" w14:textId="77777777" w:rsidTr="003A7993">
        <w:tc>
          <w:tcPr>
            <w:tcW w:w="8613" w:type="dxa"/>
            <w:gridSpan w:val="4"/>
            <w:tcBorders>
              <w:top w:val="single" w:sz="12" w:space="0" w:color="000000" w:themeColor="text1"/>
            </w:tcBorders>
          </w:tcPr>
          <w:p w14:paraId="01487CFE" w14:textId="77777777" w:rsidR="0047795A" w:rsidRPr="00FD65AF" w:rsidRDefault="0047795A" w:rsidP="003A7993">
            <w:pPr>
              <w:rPr>
                <w:b/>
                <w:bCs/>
                <w:sz w:val="21"/>
                <w:szCs w:val="21"/>
              </w:rPr>
            </w:pPr>
            <w:r w:rsidRPr="00FD65AF">
              <w:rPr>
                <w:b/>
                <w:bCs/>
                <w:sz w:val="21"/>
                <w:szCs w:val="21"/>
              </w:rPr>
              <w:t>Patients with moderate to severe CSVD burden (n=39)</w:t>
            </w:r>
          </w:p>
        </w:tc>
      </w:tr>
      <w:tr w:rsidR="0047795A" w:rsidRPr="00FD65AF" w14:paraId="382983FF" w14:textId="77777777" w:rsidTr="003A7993">
        <w:tc>
          <w:tcPr>
            <w:tcW w:w="3085" w:type="dxa"/>
            <w:tcBorders>
              <w:bottom w:val="single" w:sz="12" w:space="0" w:color="000000" w:themeColor="text1"/>
            </w:tcBorders>
          </w:tcPr>
          <w:p w14:paraId="10C7F5FE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Contralateral hemisphere CBF</w:t>
            </w:r>
            <w:r w:rsidRPr="00FD65AF">
              <w:rPr>
                <w:sz w:val="21"/>
                <w:szCs w:val="24"/>
                <w:vertAlign w:val="superscript"/>
              </w:rPr>
              <w:t>#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14:paraId="6234D0D0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coefficient</w:t>
            </w: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1F3B969A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95%CI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14:paraId="4C0D6005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P</w:t>
            </w:r>
          </w:p>
        </w:tc>
      </w:tr>
      <w:tr w:rsidR="0047795A" w:rsidRPr="00FD65AF" w14:paraId="306906A0" w14:textId="77777777" w:rsidTr="003A7993">
        <w:tc>
          <w:tcPr>
            <w:tcW w:w="3085" w:type="dxa"/>
            <w:tcBorders>
              <w:top w:val="single" w:sz="12" w:space="0" w:color="000000" w:themeColor="text1"/>
            </w:tcBorders>
          </w:tcPr>
          <w:p w14:paraId="2BB9A1DC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SBP</w:t>
            </w: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14:paraId="0B832EB2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-0.001</w:t>
            </w:r>
          </w:p>
        </w:tc>
        <w:tc>
          <w:tcPr>
            <w:tcW w:w="1985" w:type="dxa"/>
            <w:tcBorders>
              <w:top w:val="single" w:sz="12" w:space="0" w:color="000000" w:themeColor="text1"/>
            </w:tcBorders>
          </w:tcPr>
          <w:p w14:paraId="42A317DD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-0.003 to 0.000</w:t>
            </w:r>
          </w:p>
        </w:tc>
        <w:tc>
          <w:tcPr>
            <w:tcW w:w="1842" w:type="dxa"/>
            <w:tcBorders>
              <w:top w:val="single" w:sz="12" w:space="0" w:color="000000" w:themeColor="text1"/>
            </w:tcBorders>
          </w:tcPr>
          <w:p w14:paraId="05D751C8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0.039</w:t>
            </w:r>
          </w:p>
        </w:tc>
      </w:tr>
      <w:tr w:rsidR="0047795A" w:rsidRPr="00FD65AF" w14:paraId="39918376" w14:textId="77777777" w:rsidTr="003A7993">
        <w:tc>
          <w:tcPr>
            <w:tcW w:w="3085" w:type="dxa"/>
            <w:tcBorders>
              <w:bottom w:val="single" w:sz="12" w:space="0" w:color="000000" w:themeColor="text1"/>
            </w:tcBorders>
          </w:tcPr>
          <w:p w14:paraId="482FFEF7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DBP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14:paraId="74553793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-0.002</w:t>
            </w: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0441E72F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-0.004 to 0.001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14:paraId="6F4EB563" w14:textId="77777777" w:rsidR="0047795A" w:rsidRPr="00FD65AF" w:rsidRDefault="0047795A" w:rsidP="003A7993">
            <w:pPr>
              <w:rPr>
                <w:sz w:val="21"/>
                <w:szCs w:val="24"/>
              </w:rPr>
            </w:pPr>
            <w:r w:rsidRPr="00FD65AF">
              <w:rPr>
                <w:sz w:val="21"/>
                <w:szCs w:val="24"/>
              </w:rPr>
              <w:t>0.121</w:t>
            </w:r>
          </w:p>
        </w:tc>
      </w:tr>
    </w:tbl>
    <w:p w14:paraId="1E6D204F" w14:textId="77777777" w:rsidR="0047795A" w:rsidRPr="00FD65AF" w:rsidRDefault="0047795A" w:rsidP="0047795A">
      <w:pPr>
        <w:rPr>
          <w:rFonts w:ascii="Times New Roman" w:eastAsia="宋体" w:hAnsi="Times New Roman" w:cs="Times New Roman"/>
          <w:szCs w:val="24"/>
        </w:rPr>
      </w:pPr>
      <w:r w:rsidRPr="00FD65AF">
        <w:rPr>
          <w:rFonts w:ascii="Times New Roman" w:eastAsia="宋体" w:hAnsi="Times New Roman" w:cs="Times New Roman"/>
          <w:szCs w:val="24"/>
        </w:rPr>
        <w:t>Abbreviations: CBF: cerebral blood flow; SBP: systolic blood pressure; DBP: diastolic blood pressure; CI: confidence interval.</w:t>
      </w:r>
    </w:p>
    <w:p w14:paraId="5B7D3364" w14:textId="77777777" w:rsidR="0047795A" w:rsidRPr="00FD65AF" w:rsidRDefault="0047795A" w:rsidP="0047795A">
      <w:pPr>
        <w:rPr>
          <w:rFonts w:ascii="Times New Roman" w:eastAsia="宋体" w:hAnsi="Times New Roman" w:cs="Times New Roman"/>
          <w:szCs w:val="24"/>
        </w:rPr>
      </w:pPr>
      <w:r w:rsidRPr="00FD65AF">
        <w:rPr>
          <w:rFonts w:ascii="Times New Roman" w:eastAsia="宋体" w:hAnsi="Times New Roman" w:cs="Times New Roman"/>
          <w:szCs w:val="24"/>
        </w:rPr>
        <w:t># transformed to log (contralateral hemisphere CBF)</w:t>
      </w:r>
    </w:p>
    <w:p w14:paraId="67202E13" w14:textId="77777777" w:rsidR="0047795A" w:rsidRPr="0047795A" w:rsidRDefault="0047795A" w:rsidP="008F4371"/>
    <w:p w14:paraId="19ACD863" w14:textId="77777777" w:rsidR="008F4371" w:rsidRDefault="008F4371" w:rsidP="008F4371"/>
    <w:p w14:paraId="16F60CE8" w14:textId="77777777" w:rsidR="008F4371" w:rsidRDefault="008F4371" w:rsidP="008F4371"/>
    <w:p w14:paraId="7859E9EF" w14:textId="77777777" w:rsidR="008F4371" w:rsidRDefault="008F4371" w:rsidP="008F4371"/>
    <w:p w14:paraId="2C7064DF" w14:textId="77777777" w:rsidR="008F4371" w:rsidRDefault="008F4371" w:rsidP="008F4371"/>
    <w:p w14:paraId="6EDA79FA" w14:textId="77777777" w:rsidR="008F4371" w:rsidRDefault="008F4371" w:rsidP="008F4371"/>
    <w:p w14:paraId="4E866A26" w14:textId="77777777" w:rsidR="008F4371" w:rsidRDefault="008F4371" w:rsidP="008F4371"/>
    <w:p w14:paraId="15A3173D" w14:textId="77777777" w:rsidR="008F4371" w:rsidRDefault="008F4371" w:rsidP="008F4371"/>
    <w:p w14:paraId="2CBF3410" w14:textId="77777777" w:rsidR="008F4371" w:rsidRDefault="008F4371" w:rsidP="008F4371"/>
    <w:p w14:paraId="3E3D066E" w14:textId="77777777" w:rsidR="008F4371" w:rsidRDefault="008F4371" w:rsidP="008F4371"/>
    <w:p w14:paraId="462C81C7" w14:textId="77777777" w:rsidR="008F4371" w:rsidRDefault="008F4371" w:rsidP="008F4371"/>
    <w:p w14:paraId="347B84A3" w14:textId="77777777" w:rsidR="008F4371" w:rsidRDefault="008F4371" w:rsidP="008F4371"/>
    <w:p w14:paraId="019C36C9" w14:textId="77777777" w:rsidR="008F4371" w:rsidRDefault="008F4371" w:rsidP="008F4371"/>
    <w:p w14:paraId="60EE8121" w14:textId="77777777" w:rsidR="008F4371" w:rsidRDefault="008F4371" w:rsidP="008F4371"/>
    <w:p w14:paraId="38DCAD1A" w14:textId="77777777" w:rsidR="008F4371" w:rsidRDefault="008F4371" w:rsidP="008F4371"/>
    <w:p w14:paraId="04E982C9" w14:textId="77777777" w:rsidR="008F4371" w:rsidRDefault="008F4371" w:rsidP="008F4371"/>
    <w:p w14:paraId="0D4AFF50" w14:textId="77777777" w:rsidR="008F4371" w:rsidRDefault="008F4371" w:rsidP="008F4371"/>
    <w:p w14:paraId="11314C93" w14:textId="77777777" w:rsidR="008F4371" w:rsidRDefault="008F4371" w:rsidP="008F4371"/>
    <w:p w14:paraId="2B5352D5" w14:textId="77777777" w:rsidR="008F4371" w:rsidRDefault="008F4371" w:rsidP="008F4371"/>
    <w:p w14:paraId="369D8E65" w14:textId="77777777" w:rsidR="008F4371" w:rsidRDefault="008F4371" w:rsidP="008F4371"/>
    <w:p w14:paraId="556C8A70" w14:textId="77777777" w:rsidR="008F4371" w:rsidRDefault="008F4371" w:rsidP="008F4371"/>
    <w:p w14:paraId="4007CB0C" w14:textId="77777777" w:rsidR="008F4371" w:rsidRDefault="008F4371" w:rsidP="008F4371"/>
    <w:p w14:paraId="06055578" w14:textId="77777777" w:rsidR="008F4371" w:rsidRDefault="008F4371" w:rsidP="008F4371"/>
    <w:p w14:paraId="15AC825C" w14:textId="77777777" w:rsidR="008F4371" w:rsidRDefault="008F4371" w:rsidP="008F4371"/>
    <w:p w14:paraId="1611CBE1" w14:textId="77777777" w:rsidR="008F4371" w:rsidRDefault="008F4371" w:rsidP="008F4371"/>
    <w:p w14:paraId="43C74304" w14:textId="77777777" w:rsidR="008F4371" w:rsidRDefault="008F4371" w:rsidP="008F4371"/>
    <w:p w14:paraId="4E62C6D8" w14:textId="77777777" w:rsidR="008F4371" w:rsidRDefault="008F4371" w:rsidP="008F4371"/>
    <w:p w14:paraId="3E7336DE" w14:textId="77777777" w:rsidR="008F4371" w:rsidRDefault="008F4371" w:rsidP="008F4371"/>
    <w:p w14:paraId="650CB9CA" w14:textId="77777777" w:rsidR="008F4371" w:rsidRDefault="008F4371" w:rsidP="008F4371"/>
    <w:p w14:paraId="2458EFF5" w14:textId="77777777" w:rsidR="008F4371" w:rsidRDefault="008F4371" w:rsidP="008F4371">
      <w:pPr>
        <w:sectPr w:rsidR="008F4371" w:rsidSect="00341AF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1B22E3F" w14:textId="77777777" w:rsidR="00FD65AF" w:rsidRDefault="00FD65AF" w:rsidP="008F4371">
      <w:pPr>
        <w:rPr>
          <w:b/>
          <w:bCs/>
        </w:rPr>
      </w:pPr>
    </w:p>
    <w:p w14:paraId="010054F1" w14:textId="568A2954" w:rsidR="0047795A" w:rsidRDefault="0047795A" w:rsidP="0047795A">
      <w:r w:rsidRPr="00D740CF">
        <w:rPr>
          <w:b/>
          <w:bCs/>
        </w:rPr>
        <w:t xml:space="preserve">Supplementary Table </w:t>
      </w:r>
      <w:r w:rsidR="00875B4A">
        <w:rPr>
          <w:rFonts w:hint="eastAsia"/>
          <w:b/>
          <w:bCs/>
        </w:rPr>
        <w:t>6</w:t>
      </w:r>
      <w:r w:rsidRPr="00D740CF">
        <w:rPr>
          <w:b/>
          <w:bCs/>
        </w:rPr>
        <w:t>:</w:t>
      </w:r>
      <w:r>
        <w:t xml:space="preserve"> </w:t>
      </w:r>
      <w:r w:rsidRPr="00D740CF">
        <w:t>Relationship between BP and clinical functional outcome</w:t>
      </w:r>
      <w:r>
        <w:t>s.</w:t>
      </w:r>
    </w:p>
    <w:tbl>
      <w:tblPr>
        <w:tblStyle w:val="a7"/>
        <w:tblW w:w="8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1134"/>
        <w:gridCol w:w="1134"/>
        <w:gridCol w:w="1134"/>
        <w:gridCol w:w="1134"/>
        <w:gridCol w:w="1134"/>
        <w:gridCol w:w="1134"/>
      </w:tblGrid>
      <w:tr w:rsidR="0047795A" w14:paraId="3423C5AF" w14:textId="77777777" w:rsidTr="003A7993"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14:paraId="04C7473E" w14:textId="77777777" w:rsidR="0047795A" w:rsidRDefault="0047795A" w:rsidP="003A7993"/>
        </w:tc>
        <w:tc>
          <w:tcPr>
            <w:tcW w:w="340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C04D702" w14:textId="77777777" w:rsidR="0047795A" w:rsidRPr="00D740CF" w:rsidRDefault="0047795A" w:rsidP="003A7993">
            <w:pPr>
              <w:jc w:val="center"/>
              <w:rPr>
                <w:b/>
                <w:bCs/>
              </w:rPr>
            </w:pPr>
            <w:r w:rsidRPr="00D740CF">
              <w:rPr>
                <w:b/>
                <w:bCs/>
              </w:rPr>
              <w:t>Unadjusted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0B969FD" w14:textId="77777777" w:rsidR="0047795A" w:rsidRPr="00D740CF" w:rsidRDefault="0047795A" w:rsidP="003A7993">
            <w:pPr>
              <w:jc w:val="center"/>
              <w:rPr>
                <w:b/>
                <w:bCs/>
              </w:rPr>
            </w:pPr>
            <w:r w:rsidRPr="00D740CF">
              <w:rPr>
                <w:b/>
                <w:bCs/>
              </w:rPr>
              <w:t>Multivariate adjusted*</w:t>
            </w:r>
          </w:p>
        </w:tc>
      </w:tr>
      <w:tr w:rsidR="0047795A" w14:paraId="027ADF93" w14:textId="77777777" w:rsidTr="003A7993">
        <w:tc>
          <w:tcPr>
            <w:tcW w:w="1984" w:type="dxa"/>
            <w:tcBorders>
              <w:top w:val="single" w:sz="12" w:space="0" w:color="auto"/>
            </w:tcBorders>
          </w:tcPr>
          <w:p w14:paraId="5B639BF2" w14:textId="77777777" w:rsidR="0047795A" w:rsidRDefault="0047795A" w:rsidP="003A7993"/>
        </w:tc>
        <w:tc>
          <w:tcPr>
            <w:tcW w:w="1134" w:type="dxa"/>
            <w:tcBorders>
              <w:top w:val="single" w:sz="12" w:space="0" w:color="auto"/>
            </w:tcBorders>
          </w:tcPr>
          <w:p w14:paraId="176276CC" w14:textId="77777777" w:rsidR="0047795A" w:rsidRDefault="0047795A" w:rsidP="003A7993">
            <w:r>
              <w:rPr>
                <w:rFonts w:hint="eastAsia"/>
              </w:rPr>
              <w:t>O</w:t>
            </w:r>
            <w:r>
              <w:t>R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7742875" w14:textId="77777777" w:rsidR="0047795A" w:rsidRDefault="0047795A" w:rsidP="003A7993">
            <w:r>
              <w:rPr>
                <w:rFonts w:hint="eastAsia"/>
              </w:rPr>
              <w:t>9</w:t>
            </w:r>
            <w:r>
              <w:t>5% CI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E40DAC1" w14:textId="77777777" w:rsidR="0047795A" w:rsidRDefault="0047795A" w:rsidP="003A7993">
            <w:r>
              <w:rPr>
                <w:rFonts w:hint="eastAsia"/>
              </w:rPr>
              <w:t>P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19151E8B" w14:textId="77777777" w:rsidR="0047795A" w:rsidRDefault="0047795A" w:rsidP="003A7993">
            <w:r>
              <w:rPr>
                <w:rFonts w:hint="eastAsia"/>
              </w:rPr>
              <w:t>O</w:t>
            </w:r>
            <w:r>
              <w:t>R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A417ADC" w14:textId="77777777" w:rsidR="0047795A" w:rsidRDefault="0047795A" w:rsidP="003A7993">
            <w:r>
              <w:rPr>
                <w:rFonts w:hint="eastAsia"/>
              </w:rPr>
              <w:t>9</w:t>
            </w:r>
            <w:r>
              <w:t>5% CI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1D1324E3" w14:textId="77777777" w:rsidR="0047795A" w:rsidRDefault="0047795A" w:rsidP="003A7993">
            <w:r>
              <w:rPr>
                <w:rFonts w:hint="eastAsia"/>
              </w:rPr>
              <w:t>P</w:t>
            </w:r>
          </w:p>
        </w:tc>
      </w:tr>
      <w:tr w:rsidR="0047795A" w14:paraId="70DC8A0A" w14:textId="77777777" w:rsidTr="003A7993">
        <w:tc>
          <w:tcPr>
            <w:tcW w:w="1984" w:type="dxa"/>
          </w:tcPr>
          <w:p w14:paraId="3EDFCC57" w14:textId="77777777" w:rsidR="0047795A" w:rsidRPr="00D740CF" w:rsidRDefault="0047795A" w:rsidP="003A7993">
            <w:pPr>
              <w:rPr>
                <w:b/>
                <w:bCs/>
              </w:rPr>
            </w:pPr>
            <w:r w:rsidRPr="00D740CF">
              <w:rPr>
                <w:b/>
                <w:bCs/>
              </w:rPr>
              <w:t>BP</w:t>
            </w:r>
            <w:r>
              <w:rPr>
                <w:b/>
                <w:bCs/>
              </w:rPr>
              <w:t xml:space="preserve"> </w:t>
            </w:r>
            <w:r w:rsidRPr="00D740CF">
              <w:rPr>
                <w:b/>
                <w:bCs/>
              </w:rPr>
              <w:t xml:space="preserve">and </w:t>
            </w:r>
            <w:proofErr w:type="spellStart"/>
            <w:r w:rsidRPr="00D740CF">
              <w:rPr>
                <w:b/>
                <w:bCs/>
              </w:rPr>
              <w:t>mRS</w:t>
            </w:r>
            <w:proofErr w:type="spellEnd"/>
            <w:r w:rsidRPr="00D740CF">
              <w:rPr>
                <w:b/>
                <w:bCs/>
              </w:rPr>
              <w:t xml:space="preserve"> 0-1</w:t>
            </w:r>
          </w:p>
        </w:tc>
        <w:tc>
          <w:tcPr>
            <w:tcW w:w="1134" w:type="dxa"/>
          </w:tcPr>
          <w:p w14:paraId="2AAEF974" w14:textId="77777777" w:rsidR="0047795A" w:rsidRDefault="0047795A" w:rsidP="003A7993"/>
        </w:tc>
        <w:tc>
          <w:tcPr>
            <w:tcW w:w="1134" w:type="dxa"/>
          </w:tcPr>
          <w:p w14:paraId="15A4AB70" w14:textId="77777777" w:rsidR="0047795A" w:rsidRDefault="0047795A" w:rsidP="003A7993"/>
        </w:tc>
        <w:tc>
          <w:tcPr>
            <w:tcW w:w="1134" w:type="dxa"/>
          </w:tcPr>
          <w:p w14:paraId="6951A86C" w14:textId="77777777" w:rsidR="0047795A" w:rsidRDefault="0047795A" w:rsidP="003A7993"/>
        </w:tc>
        <w:tc>
          <w:tcPr>
            <w:tcW w:w="1134" w:type="dxa"/>
          </w:tcPr>
          <w:p w14:paraId="7CB73509" w14:textId="77777777" w:rsidR="0047795A" w:rsidRDefault="0047795A" w:rsidP="003A7993"/>
        </w:tc>
        <w:tc>
          <w:tcPr>
            <w:tcW w:w="1134" w:type="dxa"/>
          </w:tcPr>
          <w:p w14:paraId="1B7A9980" w14:textId="77777777" w:rsidR="0047795A" w:rsidRDefault="0047795A" w:rsidP="003A7993"/>
        </w:tc>
        <w:tc>
          <w:tcPr>
            <w:tcW w:w="1134" w:type="dxa"/>
          </w:tcPr>
          <w:p w14:paraId="495F8776" w14:textId="77777777" w:rsidR="0047795A" w:rsidRDefault="0047795A" w:rsidP="003A7993"/>
        </w:tc>
      </w:tr>
      <w:tr w:rsidR="0047795A" w14:paraId="01E2A5B3" w14:textId="77777777" w:rsidTr="003A7993">
        <w:tc>
          <w:tcPr>
            <w:tcW w:w="1984" w:type="dxa"/>
          </w:tcPr>
          <w:p w14:paraId="57A8891C" w14:textId="77777777" w:rsidR="0047795A" w:rsidRPr="009B24F2" w:rsidRDefault="0047795A" w:rsidP="003A7993">
            <w:r w:rsidRPr="009B24F2">
              <w:rPr>
                <w:rFonts w:hint="eastAsia"/>
              </w:rPr>
              <w:t>S</w:t>
            </w:r>
            <w:r w:rsidRPr="009B24F2">
              <w:t>BP</w:t>
            </w:r>
          </w:p>
        </w:tc>
        <w:tc>
          <w:tcPr>
            <w:tcW w:w="1134" w:type="dxa"/>
          </w:tcPr>
          <w:p w14:paraId="77A0CB2A" w14:textId="77777777" w:rsidR="0047795A" w:rsidRDefault="0047795A" w:rsidP="003A7993">
            <w:r>
              <w:t>0.994</w:t>
            </w:r>
          </w:p>
        </w:tc>
        <w:tc>
          <w:tcPr>
            <w:tcW w:w="1134" w:type="dxa"/>
          </w:tcPr>
          <w:p w14:paraId="6E9EFBD9" w14:textId="77777777" w:rsidR="0047795A" w:rsidRDefault="0047795A" w:rsidP="003A7993">
            <w:r>
              <w:t>0.979-1.010</w:t>
            </w:r>
          </w:p>
        </w:tc>
        <w:tc>
          <w:tcPr>
            <w:tcW w:w="1134" w:type="dxa"/>
          </w:tcPr>
          <w:p w14:paraId="64309BC1" w14:textId="77777777" w:rsidR="0047795A" w:rsidRDefault="0047795A" w:rsidP="003A7993">
            <w:r>
              <w:t>0.490</w:t>
            </w:r>
          </w:p>
        </w:tc>
        <w:tc>
          <w:tcPr>
            <w:tcW w:w="1134" w:type="dxa"/>
          </w:tcPr>
          <w:p w14:paraId="37D438EB" w14:textId="77777777" w:rsidR="0047795A" w:rsidRDefault="0047795A" w:rsidP="003A7993">
            <w:r>
              <w:t>0.992</w:t>
            </w:r>
          </w:p>
        </w:tc>
        <w:tc>
          <w:tcPr>
            <w:tcW w:w="1134" w:type="dxa"/>
          </w:tcPr>
          <w:p w14:paraId="6398683C" w14:textId="77777777" w:rsidR="0047795A" w:rsidRDefault="0047795A" w:rsidP="003A7993">
            <w:r>
              <w:t>0.974-1.009</w:t>
            </w:r>
          </w:p>
        </w:tc>
        <w:tc>
          <w:tcPr>
            <w:tcW w:w="1134" w:type="dxa"/>
          </w:tcPr>
          <w:p w14:paraId="68E3AFF8" w14:textId="77777777" w:rsidR="0047795A" w:rsidRDefault="0047795A" w:rsidP="003A7993">
            <w:r>
              <w:t>0.348</w:t>
            </w:r>
          </w:p>
        </w:tc>
      </w:tr>
      <w:tr w:rsidR="0047795A" w14:paraId="1181AE18" w14:textId="77777777" w:rsidTr="003A7993">
        <w:tc>
          <w:tcPr>
            <w:tcW w:w="1984" w:type="dxa"/>
          </w:tcPr>
          <w:p w14:paraId="6EFB6704" w14:textId="77777777" w:rsidR="0047795A" w:rsidRPr="009B24F2" w:rsidRDefault="0047795A" w:rsidP="003A7993">
            <w:r w:rsidRPr="009B24F2">
              <w:rPr>
                <w:rFonts w:hint="eastAsia"/>
              </w:rPr>
              <w:t>D</w:t>
            </w:r>
            <w:r w:rsidRPr="009B24F2">
              <w:t>BP</w:t>
            </w:r>
          </w:p>
        </w:tc>
        <w:tc>
          <w:tcPr>
            <w:tcW w:w="1134" w:type="dxa"/>
          </w:tcPr>
          <w:p w14:paraId="3DABFDFD" w14:textId="77777777" w:rsidR="0047795A" w:rsidRDefault="0047795A" w:rsidP="003A7993">
            <w:r>
              <w:t>0.993</w:t>
            </w:r>
          </w:p>
        </w:tc>
        <w:tc>
          <w:tcPr>
            <w:tcW w:w="1134" w:type="dxa"/>
          </w:tcPr>
          <w:p w14:paraId="0A3BB54B" w14:textId="77777777" w:rsidR="0047795A" w:rsidRDefault="0047795A" w:rsidP="003A7993">
            <w:r>
              <w:t>0.965-1.023</w:t>
            </w:r>
          </w:p>
        </w:tc>
        <w:tc>
          <w:tcPr>
            <w:tcW w:w="1134" w:type="dxa"/>
          </w:tcPr>
          <w:p w14:paraId="2FA6C4AE" w14:textId="77777777" w:rsidR="0047795A" w:rsidRDefault="0047795A" w:rsidP="003A7993">
            <w:r>
              <w:t>0.656</w:t>
            </w:r>
          </w:p>
        </w:tc>
        <w:tc>
          <w:tcPr>
            <w:tcW w:w="1134" w:type="dxa"/>
          </w:tcPr>
          <w:p w14:paraId="2BD41729" w14:textId="77777777" w:rsidR="0047795A" w:rsidRDefault="0047795A" w:rsidP="003A7993">
            <w:r>
              <w:t>0.993</w:t>
            </w:r>
          </w:p>
        </w:tc>
        <w:tc>
          <w:tcPr>
            <w:tcW w:w="1134" w:type="dxa"/>
          </w:tcPr>
          <w:p w14:paraId="02895278" w14:textId="77777777" w:rsidR="0047795A" w:rsidRDefault="0047795A" w:rsidP="003A7993">
            <w:r>
              <w:t>0.960-1.026</w:t>
            </w:r>
          </w:p>
        </w:tc>
        <w:tc>
          <w:tcPr>
            <w:tcW w:w="1134" w:type="dxa"/>
          </w:tcPr>
          <w:p w14:paraId="692D7F83" w14:textId="77777777" w:rsidR="0047795A" w:rsidRDefault="0047795A" w:rsidP="003A7993">
            <w:r>
              <w:t>0.660</w:t>
            </w:r>
          </w:p>
        </w:tc>
      </w:tr>
      <w:tr w:rsidR="0047795A" w14:paraId="1C2112B1" w14:textId="77777777" w:rsidTr="003A7993">
        <w:tc>
          <w:tcPr>
            <w:tcW w:w="1984" w:type="dxa"/>
            <w:tcBorders>
              <w:bottom w:val="single" w:sz="12" w:space="0" w:color="auto"/>
            </w:tcBorders>
          </w:tcPr>
          <w:p w14:paraId="37008F9C" w14:textId="77777777" w:rsidR="0047795A" w:rsidRPr="009B24F2" w:rsidRDefault="0047795A" w:rsidP="003A7993">
            <w:r w:rsidRPr="009B24F2">
              <w:rPr>
                <w:rFonts w:hint="eastAsia"/>
              </w:rPr>
              <w:t>M</w:t>
            </w:r>
            <w:r w:rsidRPr="009B24F2">
              <w:t>AP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2B9212B0" w14:textId="77777777" w:rsidR="0047795A" w:rsidRDefault="0047795A" w:rsidP="003A7993">
            <w:r>
              <w:t>0.992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1DE3BA90" w14:textId="77777777" w:rsidR="0047795A" w:rsidRDefault="0047795A" w:rsidP="003A7993">
            <w:r>
              <w:t>0.967-1.017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478EADF" w14:textId="77777777" w:rsidR="0047795A" w:rsidRDefault="0047795A" w:rsidP="003A7993">
            <w:r>
              <w:t>0.536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6DD74E91" w14:textId="77777777" w:rsidR="0047795A" w:rsidRDefault="0047795A" w:rsidP="003A7993">
            <w:r>
              <w:t>0.989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7EDFD8B" w14:textId="77777777" w:rsidR="0047795A" w:rsidRDefault="0047795A" w:rsidP="003A7993">
            <w:r>
              <w:t>0.962-1.017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0024BADB" w14:textId="77777777" w:rsidR="0047795A" w:rsidRDefault="0047795A" w:rsidP="003A7993">
            <w:r>
              <w:t>0.536</w:t>
            </w:r>
          </w:p>
        </w:tc>
      </w:tr>
    </w:tbl>
    <w:p w14:paraId="3BD6CD72" w14:textId="77777777" w:rsidR="0047795A" w:rsidRDefault="0047795A" w:rsidP="0047795A">
      <w:r>
        <w:t>A</w:t>
      </w:r>
      <w:r>
        <w:rPr>
          <w:rFonts w:hint="eastAsia"/>
        </w:rPr>
        <w:t>b</w:t>
      </w:r>
      <w:r>
        <w:t xml:space="preserve">breviations: BP: blood pressure; </w:t>
      </w:r>
      <w:r w:rsidRPr="004766EB">
        <w:t>SBP: systolic blood pressure;</w:t>
      </w:r>
      <w:r>
        <w:rPr>
          <w:rFonts w:hint="eastAsia"/>
        </w:rPr>
        <w:t xml:space="preserve"> </w:t>
      </w:r>
      <w:r w:rsidRPr="004766EB">
        <w:t xml:space="preserve">DBP: diastolic blood pressure; </w:t>
      </w:r>
      <w:r>
        <w:t xml:space="preserve">MAP: mean arterial pressure; </w:t>
      </w:r>
      <w:proofErr w:type="spellStart"/>
      <w:r>
        <w:t>mRS</w:t>
      </w:r>
      <w:proofErr w:type="spellEnd"/>
      <w:r>
        <w:t xml:space="preserve">: </w:t>
      </w:r>
      <w:r w:rsidRPr="004766EB">
        <w:t>modified Rankin Scale</w:t>
      </w:r>
      <w:r>
        <w:t xml:space="preserve">; OR: odd ratio; CI: </w:t>
      </w:r>
      <w:hyperlink r:id="rId6" w:history="1">
        <w:r w:rsidRPr="00D740CF">
          <w:t>confidence interval</w:t>
        </w:r>
      </w:hyperlink>
      <w:r>
        <w:t>.</w:t>
      </w:r>
    </w:p>
    <w:p w14:paraId="54883A1C" w14:textId="6CE1E491" w:rsidR="007F6788" w:rsidRPr="008F4371" w:rsidRDefault="0047795A" w:rsidP="00875B4A">
      <w:r>
        <w:rPr>
          <w:rFonts w:hint="eastAsia"/>
        </w:rPr>
        <w:t>*</w:t>
      </w:r>
      <w:r w:rsidRPr="003630F6">
        <w:t xml:space="preserve"> </w:t>
      </w:r>
      <w:r w:rsidRPr="00A462C1">
        <w:t>adjusted for</w:t>
      </w:r>
      <w:r>
        <w:t xml:space="preserve"> baseline NIHSS and CBF of the ipsilateral hemisphere.</w:t>
      </w:r>
    </w:p>
    <w:sectPr w:rsidR="007F6788" w:rsidRPr="008F4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58FBE" w14:textId="77777777" w:rsidR="001E6E1B" w:rsidRDefault="001E6E1B" w:rsidP="008F4371">
      <w:r>
        <w:separator/>
      </w:r>
    </w:p>
  </w:endnote>
  <w:endnote w:type="continuationSeparator" w:id="0">
    <w:p w14:paraId="63594348" w14:textId="77777777" w:rsidR="001E6E1B" w:rsidRDefault="001E6E1B" w:rsidP="008F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78316" w14:textId="77777777" w:rsidR="001E6E1B" w:rsidRDefault="001E6E1B" w:rsidP="008F4371">
      <w:r>
        <w:separator/>
      </w:r>
    </w:p>
  </w:footnote>
  <w:footnote w:type="continuationSeparator" w:id="0">
    <w:p w14:paraId="4DE1B734" w14:textId="77777777" w:rsidR="001E6E1B" w:rsidRDefault="001E6E1B" w:rsidP="008F4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E77"/>
    <w:rsid w:val="00031491"/>
    <w:rsid w:val="00036F76"/>
    <w:rsid w:val="000D2E79"/>
    <w:rsid w:val="001516F3"/>
    <w:rsid w:val="0019235F"/>
    <w:rsid w:val="001E3A15"/>
    <w:rsid w:val="001E44A6"/>
    <w:rsid w:val="001E6E1B"/>
    <w:rsid w:val="002A2E77"/>
    <w:rsid w:val="002A61AB"/>
    <w:rsid w:val="002C0A77"/>
    <w:rsid w:val="00301494"/>
    <w:rsid w:val="00315A3E"/>
    <w:rsid w:val="00394619"/>
    <w:rsid w:val="003A1FEB"/>
    <w:rsid w:val="003E19FD"/>
    <w:rsid w:val="00454995"/>
    <w:rsid w:val="0047795A"/>
    <w:rsid w:val="00530A71"/>
    <w:rsid w:val="00573F89"/>
    <w:rsid w:val="0057565C"/>
    <w:rsid w:val="00584E3B"/>
    <w:rsid w:val="0066599B"/>
    <w:rsid w:val="00751519"/>
    <w:rsid w:val="007F6788"/>
    <w:rsid w:val="00875B4A"/>
    <w:rsid w:val="00893908"/>
    <w:rsid w:val="008F4371"/>
    <w:rsid w:val="00957E41"/>
    <w:rsid w:val="009C3FA4"/>
    <w:rsid w:val="009F59F2"/>
    <w:rsid w:val="00A22230"/>
    <w:rsid w:val="00C04FCD"/>
    <w:rsid w:val="00C45BA6"/>
    <w:rsid w:val="00C539AF"/>
    <w:rsid w:val="00C77E54"/>
    <w:rsid w:val="00CB2539"/>
    <w:rsid w:val="00CD6AF4"/>
    <w:rsid w:val="00CE5CB2"/>
    <w:rsid w:val="00D647E4"/>
    <w:rsid w:val="00EB1610"/>
    <w:rsid w:val="00F569D6"/>
    <w:rsid w:val="00FD65AF"/>
    <w:rsid w:val="00FE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F9FFA9"/>
  <w15:chartTrackingRefBased/>
  <w15:docId w15:val="{5BE511E4-3977-4A17-B596-EFC3169C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3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37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43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4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4371"/>
    <w:rPr>
      <w:sz w:val="18"/>
      <w:szCs w:val="18"/>
    </w:rPr>
  </w:style>
  <w:style w:type="table" w:styleId="a7">
    <w:name w:val="Table Grid"/>
    <w:basedOn w:val="a1"/>
    <w:rsid w:val="008F43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rsid w:val="00FD65A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0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0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978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智娇 贺</dc:creator>
  <cp:keywords/>
  <dc:description/>
  <cp:lastModifiedBy>智娇 贺</cp:lastModifiedBy>
  <cp:revision>13</cp:revision>
  <cp:lastPrinted>2024-09-24T16:33:00Z</cp:lastPrinted>
  <dcterms:created xsi:type="dcterms:W3CDTF">2023-09-05T14:05:00Z</dcterms:created>
  <dcterms:modified xsi:type="dcterms:W3CDTF">2024-09-24T16:34:00Z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97d77aecf89f29331cd86f758dd2081f7a435d37b77c82072413433034790a16</vt:lpwstr>
  </property>
</Properties>
</file>