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F230C6" w14:textId="1D8D780B" w:rsidR="003C50D9" w:rsidRPr="003C50D9" w:rsidRDefault="00096274" w:rsidP="003C50D9">
      <w:pPr>
        <w:pStyle w:val="Beschriftung"/>
        <w:keepNext/>
        <w:rPr>
          <w:rFonts w:ascii="Times New Roman" w:hAnsi="Times New Roman" w:cs="Times New Roman"/>
          <w:b/>
          <w:bCs/>
          <w:color w:val="000000" w:themeColor="text1"/>
        </w:rPr>
      </w:pPr>
      <w:r w:rsidRPr="00096274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Supplementary </w:t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 xml:space="preserve">Table </w:t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fldChar w:fldCharType="begin"/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instrText xml:space="preserve"> SEQ Table \* ARABIC </w:instrText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fldChar w:fldCharType="separate"/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noProof/>
          <w:color w:val="000000" w:themeColor="text1"/>
        </w:rPr>
        <w:t>2</w:t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fldChar w:fldCharType="end"/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a.</w:t>
      </w:r>
      <w:r w:rsidR="003C50D9" w:rsidRPr="003C50D9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3C50D9" w:rsidRPr="003C50D9">
        <w:rPr>
          <w:rFonts w:ascii="Times New Roman" w:hAnsi="Times New Roman" w:cs="Times New Roman"/>
          <w:i w:val="0"/>
          <w:iCs w:val="0"/>
          <w:color w:val="000000" w:themeColor="text1"/>
          <w:lang w:val="en-US"/>
        </w:rPr>
        <w:t>Linear regression analysis with the progesterone concentration of the donor twin as the dependent variable at 7</w:t>
      </w:r>
      <w:r w:rsidR="003C50D9">
        <w:rPr>
          <w:rFonts w:ascii="Times New Roman" w:hAnsi="Times New Roman" w:cs="Times New Roman"/>
          <w:i w:val="0"/>
          <w:iCs w:val="0"/>
          <w:color w:val="000000" w:themeColor="text1"/>
          <w:lang w:val="en-US"/>
        </w:rPr>
        <w:t xml:space="preserve"> </w:t>
      </w:r>
      <w:r w:rsidR="003C50D9" w:rsidRPr="003C50D9">
        <w:rPr>
          <w:rFonts w:ascii="Times New Roman" w:hAnsi="Times New Roman" w:cs="Times New Roman"/>
          <w:i w:val="0"/>
          <w:iCs w:val="0"/>
          <w:color w:val="000000" w:themeColor="text1"/>
          <w:lang w:val="en-US"/>
        </w:rPr>
        <w:t xml:space="preserve">am </w:t>
      </w:r>
    </w:p>
    <w:tbl>
      <w:tblPr>
        <w:tblpPr w:leftFromText="141" w:rightFromText="141" w:vertAnchor="text" w:horzAnchor="margin" w:tblpY="2"/>
        <w:tblW w:w="6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1460"/>
        <w:gridCol w:w="1020"/>
        <w:gridCol w:w="1185"/>
        <w:gridCol w:w="1020"/>
      </w:tblGrid>
      <w:tr w:rsidR="003C50D9" w:rsidRPr="003C50D9" w14:paraId="689FD58A" w14:textId="77777777" w:rsidTr="000C7129">
        <w:trPr>
          <w:trHeight w:val="340"/>
        </w:trPr>
        <w:tc>
          <w:tcPr>
            <w:tcW w:w="6560" w:type="dxa"/>
            <w:gridSpan w:val="5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345D241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Dependent Variable: Donor twin Progesterone (7 am)</w:t>
            </w:r>
          </w:p>
        </w:tc>
      </w:tr>
      <w:tr w:rsidR="003C50D9" w:rsidRPr="003C50D9" w14:paraId="4CCBE7B2" w14:textId="77777777" w:rsidTr="000C7129">
        <w:trPr>
          <w:trHeight w:val="340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6CFFC61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Independent Variables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411E8A3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Unstandardised</w:t>
            </w:r>
          </w:p>
          <w:p w14:paraId="3E166F0F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coefficient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DAF74FA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SE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F27958D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Standardized</w:t>
            </w:r>
          </w:p>
          <w:p w14:paraId="3CA13071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coefficient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ECC4050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3C50D9" w:rsidRPr="003C50D9" w14:paraId="134F1380" w14:textId="77777777" w:rsidTr="000C7129">
        <w:trPr>
          <w:trHeight w:val="320"/>
        </w:trPr>
        <w:tc>
          <w:tcPr>
            <w:tcW w:w="187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5847F11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B7C2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0.956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A5C65E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0.845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18B7EFD3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7825CD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0.265</w:t>
            </w:r>
          </w:p>
        </w:tc>
      </w:tr>
      <w:tr w:rsidR="003C50D9" w:rsidRPr="003C50D9" w14:paraId="134D7C6D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  <w:hideMark/>
          </w:tcPr>
          <w:p w14:paraId="5BABC9CC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 xml:space="preserve">co-twin progesterone </w:t>
            </w:r>
          </w:p>
        </w:tc>
        <w:tc>
          <w:tcPr>
            <w:tcW w:w="1460" w:type="dxa"/>
            <w:shd w:val="clear" w:color="000000" w:fill="FFFFFF"/>
            <w:noWrap/>
            <w:vAlign w:val="center"/>
            <w:hideMark/>
          </w:tcPr>
          <w:p w14:paraId="68698F11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0.774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34A277F6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0.344</w:t>
            </w:r>
          </w:p>
        </w:tc>
        <w:tc>
          <w:tcPr>
            <w:tcW w:w="1185" w:type="dxa"/>
            <w:shd w:val="clear" w:color="000000" w:fill="FFFFFF"/>
            <w:noWrap/>
            <w:vAlign w:val="center"/>
            <w:hideMark/>
          </w:tcPr>
          <w:p w14:paraId="57E0EAB6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0.340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6A9939DB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0.030</w:t>
            </w:r>
          </w:p>
        </w:tc>
      </w:tr>
      <w:tr w:rsidR="003C50D9" w:rsidRPr="003C50D9" w14:paraId="1A030BFA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  <w:hideMark/>
          </w:tcPr>
          <w:p w14:paraId="1EAB0A5C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weight SDS (KG)</w:t>
            </w:r>
          </w:p>
        </w:tc>
        <w:tc>
          <w:tcPr>
            <w:tcW w:w="1460" w:type="dxa"/>
            <w:shd w:val="clear" w:color="000000" w:fill="FFFFFF"/>
            <w:noWrap/>
            <w:vAlign w:val="center"/>
            <w:hideMark/>
          </w:tcPr>
          <w:p w14:paraId="22B93E1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0.471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378EF96E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0.397</w:t>
            </w:r>
          </w:p>
        </w:tc>
        <w:tc>
          <w:tcPr>
            <w:tcW w:w="1185" w:type="dxa"/>
            <w:shd w:val="clear" w:color="000000" w:fill="FFFFFF"/>
            <w:noWrap/>
            <w:vAlign w:val="center"/>
            <w:hideMark/>
          </w:tcPr>
          <w:p w14:paraId="0303AFFB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0.183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3F82DA7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0.243</w:t>
            </w:r>
          </w:p>
        </w:tc>
      </w:tr>
      <w:tr w:rsidR="003C50D9" w:rsidRPr="003C50D9" w14:paraId="59F92470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</w:tcPr>
          <w:p w14:paraId="01EF4805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birthweight SDS (g)</w:t>
            </w:r>
          </w:p>
        </w:tc>
        <w:tc>
          <w:tcPr>
            <w:tcW w:w="1460" w:type="dxa"/>
            <w:shd w:val="clear" w:color="000000" w:fill="FFFFFF"/>
            <w:noWrap/>
            <w:vAlign w:val="center"/>
          </w:tcPr>
          <w:p w14:paraId="53AAA54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-0.607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14:paraId="5492ACB8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0.669</w:t>
            </w:r>
          </w:p>
        </w:tc>
        <w:tc>
          <w:tcPr>
            <w:tcW w:w="1185" w:type="dxa"/>
            <w:shd w:val="clear" w:color="000000" w:fill="FFFFFF"/>
            <w:noWrap/>
            <w:vAlign w:val="center"/>
          </w:tcPr>
          <w:p w14:paraId="19F8F439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-0.138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14:paraId="7EBDFF54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0.369</w:t>
            </w:r>
          </w:p>
        </w:tc>
      </w:tr>
      <w:tr w:rsidR="003C50D9" w:rsidRPr="003C50D9" w14:paraId="2B421146" w14:textId="77777777" w:rsidTr="000C7129">
        <w:trPr>
          <w:trHeight w:val="744"/>
        </w:trPr>
        <w:tc>
          <w:tcPr>
            <w:tcW w:w="18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5F7BE52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4C4D1D44" w14:textId="77777777" w:rsidR="003C50D9" w:rsidRPr="003C50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3C50D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14:paraId="45688C80" w14:textId="77777777" w:rsidR="003C50D9" w:rsidRPr="003C50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Adj. R</w:t>
            </w:r>
            <w:r w:rsidRPr="003C50D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14:paraId="56E2D953" w14:textId="77777777" w:rsidR="003C50D9" w:rsidRPr="003C50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F (3,39)</w:t>
            </w:r>
          </w:p>
          <w:p w14:paraId="57B82249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084241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DE29B7E" w14:textId="77777777" w:rsidR="003C50D9" w:rsidRPr="003C50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0.137</w:t>
            </w:r>
          </w:p>
          <w:p w14:paraId="69740F7B" w14:textId="77777777" w:rsidR="003C50D9" w:rsidRPr="003C50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0.070</w:t>
            </w:r>
          </w:p>
          <w:p w14:paraId="2482D24E" w14:textId="77777777" w:rsidR="003C50D9" w:rsidRPr="003C50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2.062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CAAE09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8375D8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4CD2DB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09D6BB2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52394728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7A6BABE9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0FAEF672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46311D00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65325B92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57EFD052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2617C34A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78ABBE21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6FA9E66E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7132AF92" w14:textId="77777777" w:rsidR="003C50D9" w:rsidRDefault="003C50D9" w:rsidP="003C50D9">
      <w:pPr>
        <w:tabs>
          <w:tab w:val="left" w:pos="6586"/>
        </w:tabs>
        <w:rPr>
          <w:rFonts w:cstheme="minorHAnsi"/>
          <w:sz w:val="15"/>
          <w:szCs w:val="15"/>
          <w:lang w:val="en-US"/>
        </w:rPr>
      </w:pPr>
    </w:p>
    <w:p w14:paraId="0228F4A3" w14:textId="77777777" w:rsidR="003C50D9" w:rsidRPr="003C50D9" w:rsidRDefault="003C50D9" w:rsidP="003C50D9">
      <w:pPr>
        <w:tabs>
          <w:tab w:val="left" w:pos="6586"/>
        </w:tabs>
        <w:rPr>
          <w:rFonts w:ascii="Times New Roman" w:hAnsi="Times New Roman" w:cs="Times New Roman"/>
          <w:sz w:val="15"/>
          <w:szCs w:val="15"/>
          <w:lang w:val="en-US"/>
        </w:rPr>
      </w:pPr>
    </w:p>
    <w:p w14:paraId="358B4D8C" w14:textId="40867AFC" w:rsidR="003C50D9" w:rsidRPr="003C50D9" w:rsidRDefault="003C50D9" w:rsidP="003C50D9">
      <w:pPr>
        <w:tabs>
          <w:tab w:val="left" w:pos="6586"/>
        </w:tabs>
        <w:rPr>
          <w:rFonts w:ascii="Times New Roman" w:hAnsi="Times New Roman" w:cs="Times New Roman"/>
          <w:sz w:val="15"/>
          <w:szCs w:val="15"/>
        </w:rPr>
      </w:pPr>
      <w:r w:rsidRPr="003C50D9">
        <w:rPr>
          <w:rFonts w:ascii="Times New Roman" w:hAnsi="Times New Roman" w:cs="Times New Roman"/>
          <w:sz w:val="15"/>
          <w:szCs w:val="15"/>
          <w:lang w:val="en-US"/>
        </w:rPr>
        <w:t>N.B.</w:t>
      </w:r>
      <w:r w:rsidRPr="003C50D9">
        <w:rPr>
          <w:rFonts w:ascii="Times New Roman" w:hAnsi="Times New Roman" w:cs="Times New Roman"/>
          <w:sz w:val="15"/>
          <w:szCs w:val="15"/>
          <w:lang w:val="pt-BR"/>
        </w:rPr>
        <w:t>: N = 43; p = 0.121</w:t>
      </w:r>
      <w:r w:rsidRPr="003C50D9">
        <w:rPr>
          <w:rFonts w:ascii="Times New Roman" w:hAnsi="Times New Roman" w:cs="Times New Roman"/>
          <w:sz w:val="15"/>
          <w:szCs w:val="15"/>
        </w:rPr>
        <w:t xml:space="preserve">; </w:t>
      </w:r>
      <w:r w:rsidRPr="003C50D9">
        <w:rPr>
          <w:rFonts w:ascii="Times New Roman" w:hAnsi="Times New Roman" w:cs="Times New Roman"/>
          <w:sz w:val="15"/>
          <w:szCs w:val="15"/>
          <w:lang w:val="pt-BR"/>
        </w:rPr>
        <w:t xml:space="preserve">SE = standard </w:t>
      </w:r>
      <w:r w:rsidRPr="003C50D9">
        <w:rPr>
          <w:rFonts w:ascii="Times New Roman" w:hAnsi="Times New Roman" w:cs="Times New Roman"/>
          <w:sz w:val="15"/>
          <w:szCs w:val="15"/>
        </w:rPr>
        <w:t>error</w:t>
      </w:r>
    </w:p>
    <w:p w14:paraId="3C2AC48F" w14:textId="357645BB" w:rsidR="003C50D9" w:rsidRDefault="003C50D9" w:rsidP="003C50D9">
      <w:pPr>
        <w:rPr>
          <w:rFonts w:ascii="Times New Roman" w:hAnsi="Times New Roman" w:cs="Times New Roman"/>
        </w:rPr>
      </w:pPr>
    </w:p>
    <w:p w14:paraId="155DEFBA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101A9268" w14:textId="53704B82" w:rsidR="00220CD9" w:rsidRPr="00220CD9" w:rsidRDefault="00096274" w:rsidP="00220CD9">
      <w:pPr>
        <w:pStyle w:val="Beschriftung"/>
        <w:keepNext/>
        <w:rPr>
          <w:rFonts w:ascii="Times New Roman" w:hAnsi="Times New Roman" w:cs="Times New Roman"/>
          <w:color w:val="000000" w:themeColor="text1"/>
        </w:rPr>
      </w:pPr>
      <w:r w:rsidRPr="00096274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Supplementary</w:t>
      </w:r>
      <w:r w:rsidRPr="00754E02">
        <w:rPr>
          <w:b/>
          <w:bCs/>
          <w:i w:val="0"/>
          <w:iCs w:val="0"/>
          <w:color w:val="000000" w:themeColor="text1"/>
          <w:sz w:val="21"/>
          <w:szCs w:val="21"/>
        </w:rPr>
        <w:t xml:space="preserve"> </w:t>
      </w:r>
      <w:r w:rsidR="00220C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Table 2b.</w:t>
      </w:r>
      <w:r w:rsidR="00220CD9" w:rsidRPr="00220CD9">
        <w:rPr>
          <w:rFonts w:ascii="Times New Roman" w:hAnsi="Times New Roman" w:cs="Times New Roman"/>
          <w:color w:val="000000" w:themeColor="text1"/>
        </w:rPr>
        <w:t xml:space="preserve"> </w:t>
      </w:r>
      <w:r w:rsidR="00220CD9" w:rsidRPr="00220CD9">
        <w:rPr>
          <w:rFonts w:ascii="Times New Roman" w:hAnsi="Times New Roman" w:cs="Times New Roman"/>
          <w:i w:val="0"/>
          <w:iCs w:val="0"/>
          <w:color w:val="000000" w:themeColor="text1"/>
          <w:lang w:val="en-US"/>
        </w:rPr>
        <w:t xml:space="preserve">Linear regression analysis with the progesterone concentration of the donor twin as the dependent variable at 1 pm </w:t>
      </w:r>
    </w:p>
    <w:tbl>
      <w:tblPr>
        <w:tblpPr w:leftFromText="141" w:rightFromText="141" w:vertAnchor="text" w:horzAnchor="margin" w:tblpY="2"/>
        <w:tblW w:w="6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1460"/>
        <w:gridCol w:w="1020"/>
        <w:gridCol w:w="1185"/>
        <w:gridCol w:w="1020"/>
      </w:tblGrid>
      <w:tr w:rsidR="003C50D9" w:rsidRPr="003C50D9" w14:paraId="174BBEC2" w14:textId="77777777" w:rsidTr="000C7129">
        <w:trPr>
          <w:trHeight w:val="340"/>
        </w:trPr>
        <w:tc>
          <w:tcPr>
            <w:tcW w:w="6560" w:type="dxa"/>
            <w:gridSpan w:val="5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4FC36D7A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Dependent Variable: Donor twin Progesterone (1 pm)</w:t>
            </w:r>
          </w:p>
        </w:tc>
      </w:tr>
      <w:tr w:rsidR="003C50D9" w:rsidRPr="003C50D9" w14:paraId="14422782" w14:textId="77777777" w:rsidTr="000C7129">
        <w:trPr>
          <w:trHeight w:val="340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4FE1DF5C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Independent Variables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7429FD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Unstandardised</w:t>
            </w:r>
          </w:p>
          <w:p w14:paraId="41F9F52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coefficient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D3DFBE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SE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DF4E179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Standardized</w:t>
            </w:r>
          </w:p>
          <w:p w14:paraId="767AA6A9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coefficient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A589B14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3C50D9" w:rsidRPr="003C50D9" w14:paraId="683FE1A5" w14:textId="77777777" w:rsidTr="000C7129">
        <w:trPr>
          <w:trHeight w:val="320"/>
        </w:trPr>
        <w:tc>
          <w:tcPr>
            <w:tcW w:w="187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8F26684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3A9F3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1.259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2AB9A8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0.358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2C532ECA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6D2C1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0.001</w:t>
            </w:r>
          </w:p>
        </w:tc>
      </w:tr>
      <w:tr w:rsidR="003C50D9" w:rsidRPr="003C50D9" w14:paraId="7249B1B6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  <w:hideMark/>
          </w:tcPr>
          <w:p w14:paraId="75C0653C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 xml:space="preserve">co-twin progesterone </w:t>
            </w:r>
          </w:p>
        </w:tc>
        <w:tc>
          <w:tcPr>
            <w:tcW w:w="1460" w:type="dxa"/>
            <w:shd w:val="clear" w:color="000000" w:fill="FFFFFF"/>
            <w:noWrap/>
            <w:vAlign w:val="center"/>
            <w:hideMark/>
          </w:tcPr>
          <w:p w14:paraId="70F89705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0.190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0BC68E2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0.076</w:t>
            </w:r>
          </w:p>
        </w:tc>
        <w:tc>
          <w:tcPr>
            <w:tcW w:w="1185" w:type="dxa"/>
            <w:shd w:val="clear" w:color="000000" w:fill="FFFFFF"/>
            <w:noWrap/>
            <w:vAlign w:val="center"/>
            <w:hideMark/>
          </w:tcPr>
          <w:p w14:paraId="5B4776CE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0.363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5FA5AF7A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0.017</w:t>
            </w:r>
          </w:p>
        </w:tc>
      </w:tr>
      <w:tr w:rsidR="003C50D9" w:rsidRPr="003C50D9" w14:paraId="64C98224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  <w:hideMark/>
          </w:tcPr>
          <w:p w14:paraId="10337D85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weight SDS (KG)</w:t>
            </w:r>
          </w:p>
        </w:tc>
        <w:tc>
          <w:tcPr>
            <w:tcW w:w="1460" w:type="dxa"/>
            <w:shd w:val="clear" w:color="000000" w:fill="FFFFFF"/>
            <w:noWrap/>
            <w:vAlign w:val="center"/>
            <w:hideMark/>
          </w:tcPr>
          <w:p w14:paraId="22630819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0.159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4C3A6413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</w:tc>
        <w:tc>
          <w:tcPr>
            <w:tcW w:w="1185" w:type="dxa"/>
            <w:shd w:val="clear" w:color="000000" w:fill="FFFFFF"/>
            <w:noWrap/>
            <w:vAlign w:val="center"/>
            <w:hideMark/>
          </w:tcPr>
          <w:p w14:paraId="771E013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0.136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5520C244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0.365</w:t>
            </w:r>
          </w:p>
        </w:tc>
      </w:tr>
      <w:tr w:rsidR="003C50D9" w:rsidRPr="003C50D9" w14:paraId="7CD0E4E0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</w:tcPr>
          <w:p w14:paraId="21929E4F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birthweight SDS (g)</w:t>
            </w:r>
          </w:p>
        </w:tc>
        <w:tc>
          <w:tcPr>
            <w:tcW w:w="1460" w:type="dxa"/>
            <w:shd w:val="clear" w:color="000000" w:fill="FFFFFF"/>
            <w:noWrap/>
            <w:vAlign w:val="center"/>
          </w:tcPr>
          <w:p w14:paraId="10D00083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0.273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14:paraId="16B063D4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0.293</w:t>
            </w:r>
          </w:p>
        </w:tc>
        <w:tc>
          <w:tcPr>
            <w:tcW w:w="1185" w:type="dxa"/>
            <w:shd w:val="clear" w:color="000000" w:fill="FFFFFF"/>
            <w:noWrap/>
            <w:vAlign w:val="center"/>
          </w:tcPr>
          <w:p w14:paraId="07F28560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0.138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14:paraId="7DF360AE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0.358</w:t>
            </w:r>
          </w:p>
        </w:tc>
      </w:tr>
      <w:tr w:rsidR="003C50D9" w:rsidRPr="003C50D9" w14:paraId="46469C8A" w14:textId="77777777" w:rsidTr="000C7129">
        <w:trPr>
          <w:trHeight w:val="744"/>
        </w:trPr>
        <w:tc>
          <w:tcPr>
            <w:tcW w:w="18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4E95457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36558E42" w14:textId="77777777" w:rsidR="003C50D9" w:rsidRPr="003C50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3C50D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14:paraId="0B3F4F2C" w14:textId="77777777" w:rsidR="003C50D9" w:rsidRPr="003C50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Adj. R</w:t>
            </w:r>
            <w:r w:rsidRPr="003C50D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14:paraId="16CD129E" w14:textId="77777777" w:rsidR="003C50D9" w:rsidRPr="003C50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F (3,39)</w:t>
            </w:r>
          </w:p>
          <w:p w14:paraId="545003C0" w14:textId="77777777" w:rsidR="003C50D9" w:rsidRPr="003C50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ACBA1D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296CAA73" w14:textId="77777777" w:rsidR="003C50D9" w:rsidRPr="003C50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0.174</w:t>
            </w:r>
          </w:p>
          <w:p w14:paraId="48D3D54B" w14:textId="77777777" w:rsidR="003C50D9" w:rsidRPr="003C50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0.111</w:t>
            </w:r>
          </w:p>
          <w:p w14:paraId="01AA7E15" w14:textId="77777777" w:rsidR="003C50D9" w:rsidRPr="003C50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C50D9">
              <w:rPr>
                <w:rFonts w:ascii="Times New Roman" w:hAnsi="Times New Roman" w:cs="Times New Roman"/>
                <w:sz w:val="16"/>
                <w:szCs w:val="16"/>
              </w:rPr>
              <w:t>2.743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B3AB52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C02B66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64DEB3F" w14:textId="77777777" w:rsidR="003C50D9" w:rsidRPr="003C50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1DF02D02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21FB5529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41FEB88C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63FAA49B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2189AEAB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39FEA03A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78559D32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077C75FD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4CC710E6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0BE024EB" w14:textId="77777777" w:rsidR="003C50D9" w:rsidRPr="001248FA" w:rsidRDefault="003C50D9" w:rsidP="003C50D9">
      <w:pPr>
        <w:rPr>
          <w:rFonts w:ascii="Times New Roman" w:hAnsi="Times New Roman" w:cs="Times New Roman"/>
        </w:rPr>
      </w:pPr>
    </w:p>
    <w:p w14:paraId="30F50B49" w14:textId="77777777" w:rsidR="003C50D9" w:rsidRDefault="003C50D9" w:rsidP="003C50D9">
      <w:pPr>
        <w:tabs>
          <w:tab w:val="left" w:pos="6586"/>
        </w:tabs>
        <w:rPr>
          <w:rFonts w:cstheme="minorHAnsi"/>
          <w:sz w:val="13"/>
          <w:szCs w:val="13"/>
          <w:lang w:val="en-US"/>
        </w:rPr>
      </w:pPr>
    </w:p>
    <w:p w14:paraId="08E6841B" w14:textId="77777777" w:rsidR="003C50D9" w:rsidRDefault="003C50D9" w:rsidP="003C50D9">
      <w:pPr>
        <w:tabs>
          <w:tab w:val="left" w:pos="6586"/>
        </w:tabs>
        <w:rPr>
          <w:rFonts w:cstheme="minorHAnsi"/>
          <w:sz w:val="13"/>
          <w:szCs w:val="13"/>
          <w:lang w:val="en-US"/>
        </w:rPr>
      </w:pPr>
    </w:p>
    <w:p w14:paraId="0E66BF80" w14:textId="77777777" w:rsidR="003C50D9" w:rsidRPr="003C50D9" w:rsidRDefault="003C50D9" w:rsidP="003C50D9">
      <w:pPr>
        <w:tabs>
          <w:tab w:val="left" w:pos="6586"/>
        </w:tabs>
        <w:rPr>
          <w:rFonts w:ascii="Times New Roman" w:hAnsi="Times New Roman" w:cs="Times New Roman"/>
          <w:sz w:val="15"/>
          <w:szCs w:val="15"/>
        </w:rPr>
      </w:pPr>
      <w:r w:rsidRPr="003C50D9">
        <w:rPr>
          <w:rFonts w:ascii="Times New Roman" w:hAnsi="Times New Roman" w:cs="Times New Roman"/>
          <w:sz w:val="15"/>
          <w:szCs w:val="15"/>
          <w:lang w:val="en-US"/>
        </w:rPr>
        <w:t>N.B.</w:t>
      </w:r>
      <w:r w:rsidRPr="003C50D9">
        <w:rPr>
          <w:rFonts w:ascii="Times New Roman" w:hAnsi="Times New Roman" w:cs="Times New Roman"/>
          <w:sz w:val="15"/>
          <w:szCs w:val="15"/>
          <w:lang w:val="pt-BR"/>
        </w:rPr>
        <w:t>: N = 43; p = 0.056</w:t>
      </w:r>
      <w:r w:rsidRPr="003C50D9">
        <w:rPr>
          <w:rFonts w:ascii="Times New Roman" w:hAnsi="Times New Roman" w:cs="Times New Roman"/>
          <w:sz w:val="15"/>
          <w:szCs w:val="15"/>
        </w:rPr>
        <w:t xml:space="preserve">; </w:t>
      </w:r>
      <w:r w:rsidRPr="003C50D9">
        <w:rPr>
          <w:rFonts w:ascii="Times New Roman" w:hAnsi="Times New Roman" w:cs="Times New Roman"/>
          <w:sz w:val="15"/>
          <w:szCs w:val="15"/>
          <w:lang w:val="pt-BR"/>
        </w:rPr>
        <w:t xml:space="preserve">SE = standard </w:t>
      </w:r>
      <w:r w:rsidRPr="003C50D9">
        <w:rPr>
          <w:rFonts w:ascii="Times New Roman" w:hAnsi="Times New Roman" w:cs="Times New Roman"/>
          <w:sz w:val="15"/>
          <w:szCs w:val="15"/>
        </w:rPr>
        <w:t>error</w:t>
      </w:r>
    </w:p>
    <w:p w14:paraId="16CD541D" w14:textId="77777777" w:rsidR="003C50D9" w:rsidRDefault="003C50D9" w:rsidP="003C50D9">
      <w:pPr>
        <w:rPr>
          <w:rFonts w:ascii="Times New Roman" w:hAnsi="Times New Roman" w:cs="Times New Roman"/>
        </w:rPr>
      </w:pPr>
    </w:p>
    <w:p w14:paraId="5E20A25E" w14:textId="77777777" w:rsidR="003C50D9" w:rsidRPr="00220CD9" w:rsidRDefault="003C50D9" w:rsidP="003C50D9">
      <w:pPr>
        <w:rPr>
          <w:rFonts w:ascii="Times New Roman" w:hAnsi="Times New Roman" w:cs="Times New Roman"/>
        </w:rPr>
      </w:pPr>
    </w:p>
    <w:p w14:paraId="4DAC9898" w14:textId="77777777" w:rsidR="00096274" w:rsidRPr="001248FA" w:rsidRDefault="00096274" w:rsidP="00096274">
      <w:pPr>
        <w:rPr>
          <w:rFonts w:ascii="Times New Roman" w:hAnsi="Times New Roman" w:cs="Times New Roman"/>
        </w:rPr>
      </w:pPr>
    </w:p>
    <w:p w14:paraId="2501D514" w14:textId="7166F022" w:rsidR="003C50D9" w:rsidRPr="00220CD9" w:rsidRDefault="00096274" w:rsidP="00096274">
      <w:pPr>
        <w:pStyle w:val="Beschriftung"/>
        <w:rPr>
          <w:rFonts w:ascii="Times New Roman" w:hAnsi="Times New Roman" w:cs="Times New Roman"/>
          <w:i w:val="0"/>
          <w:iCs w:val="0"/>
        </w:rPr>
      </w:pPr>
      <w:r w:rsidRPr="00096274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Supplementary</w:t>
      </w:r>
      <w:r w:rsidRPr="00754E02">
        <w:rPr>
          <w:b/>
          <w:bCs/>
          <w:i w:val="0"/>
          <w:iCs w:val="0"/>
          <w:color w:val="000000" w:themeColor="text1"/>
          <w:sz w:val="21"/>
          <w:szCs w:val="21"/>
        </w:rPr>
        <w:t xml:space="preserve"> </w:t>
      </w:r>
      <w:r w:rsidR="003C50D9" w:rsidRP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Table 2</w:t>
      </w:r>
      <w:r w:rsidR="00220CD9">
        <w:rPr>
          <w:rFonts w:ascii="Times New Roman" w:hAnsi="Times New Roman" w:cs="Times New Roman"/>
          <w:b/>
          <w:bCs/>
          <w:i w:val="0"/>
          <w:iCs w:val="0"/>
          <w:color w:val="000000" w:themeColor="text1"/>
        </w:rPr>
        <w:t>c.</w:t>
      </w:r>
      <w:r w:rsidR="003C50D9" w:rsidRPr="00220CD9">
        <w:rPr>
          <w:rFonts w:ascii="Times New Roman" w:hAnsi="Times New Roman" w:cs="Times New Roman"/>
          <w:i w:val="0"/>
          <w:iCs w:val="0"/>
          <w:color w:val="000000" w:themeColor="text1"/>
        </w:rPr>
        <w:t xml:space="preserve"> </w:t>
      </w:r>
      <w:r w:rsidR="003C50D9" w:rsidRPr="00220CD9">
        <w:rPr>
          <w:rFonts w:ascii="Times New Roman" w:hAnsi="Times New Roman" w:cs="Times New Roman"/>
          <w:i w:val="0"/>
          <w:iCs w:val="0"/>
          <w:color w:val="000000" w:themeColor="text1"/>
          <w:lang w:val="en-US"/>
        </w:rPr>
        <w:t>Linear regression analysis with the DHEAS concentration of the donor twin as the dependent variable at 9 pm</w:t>
      </w:r>
    </w:p>
    <w:tbl>
      <w:tblPr>
        <w:tblpPr w:leftFromText="141" w:rightFromText="141" w:vertAnchor="text" w:horzAnchor="margin" w:tblpY="2"/>
        <w:tblW w:w="6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75"/>
        <w:gridCol w:w="1460"/>
        <w:gridCol w:w="1020"/>
        <w:gridCol w:w="1185"/>
        <w:gridCol w:w="1020"/>
      </w:tblGrid>
      <w:tr w:rsidR="003C50D9" w:rsidRPr="00220CD9" w14:paraId="1BD42557" w14:textId="77777777" w:rsidTr="000C7129">
        <w:trPr>
          <w:trHeight w:val="340"/>
        </w:trPr>
        <w:tc>
          <w:tcPr>
            <w:tcW w:w="6560" w:type="dxa"/>
            <w:gridSpan w:val="5"/>
            <w:tcBorders>
              <w:bottom w:val="single" w:sz="4" w:space="0" w:color="auto"/>
            </w:tcBorders>
            <w:shd w:val="clear" w:color="000000" w:fill="FFFFFF"/>
            <w:vAlign w:val="bottom"/>
          </w:tcPr>
          <w:p w14:paraId="52582D71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Dependent Variable: Donor twin DHEAS (9 pm)</w:t>
            </w:r>
          </w:p>
        </w:tc>
      </w:tr>
      <w:tr w:rsidR="003C50D9" w:rsidRPr="00220CD9" w14:paraId="3001BF84" w14:textId="77777777" w:rsidTr="000C7129">
        <w:trPr>
          <w:trHeight w:val="340"/>
        </w:trPr>
        <w:tc>
          <w:tcPr>
            <w:tcW w:w="187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34A9338D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Independent Variables</w:t>
            </w:r>
          </w:p>
        </w:tc>
        <w:tc>
          <w:tcPr>
            <w:tcW w:w="146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A2B83DC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Unstandardised</w:t>
            </w:r>
          </w:p>
          <w:p w14:paraId="526E6E61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coefficient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718D68CF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SE</w:t>
            </w:r>
          </w:p>
        </w:tc>
        <w:tc>
          <w:tcPr>
            <w:tcW w:w="1185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58FACAC7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Standardized</w:t>
            </w:r>
          </w:p>
          <w:p w14:paraId="28421E9E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coefficient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0B9D6393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P</w:t>
            </w:r>
          </w:p>
        </w:tc>
      </w:tr>
      <w:tr w:rsidR="003C50D9" w:rsidRPr="00220CD9" w14:paraId="7329D354" w14:textId="77777777" w:rsidTr="000C7129">
        <w:trPr>
          <w:trHeight w:val="320"/>
        </w:trPr>
        <w:tc>
          <w:tcPr>
            <w:tcW w:w="187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4E1CFEDF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constant</w:t>
            </w:r>
          </w:p>
        </w:tc>
        <w:tc>
          <w:tcPr>
            <w:tcW w:w="1460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9BA2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14.588</w:t>
            </w: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E181E7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20.285</w:t>
            </w:r>
          </w:p>
        </w:tc>
        <w:tc>
          <w:tcPr>
            <w:tcW w:w="1185" w:type="dxa"/>
            <w:tcBorders>
              <w:top w:val="single" w:sz="4" w:space="0" w:color="auto"/>
            </w:tcBorders>
            <w:shd w:val="clear" w:color="000000" w:fill="FFFFFF"/>
            <w:vAlign w:val="center"/>
            <w:hideMark/>
          </w:tcPr>
          <w:p w14:paraId="7B412B8B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top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306F48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0.476</w:t>
            </w:r>
          </w:p>
        </w:tc>
      </w:tr>
      <w:tr w:rsidR="003C50D9" w:rsidRPr="00220CD9" w14:paraId="194F9026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  <w:hideMark/>
          </w:tcPr>
          <w:p w14:paraId="269D23DF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co-twin DHEAS</w:t>
            </w:r>
          </w:p>
        </w:tc>
        <w:tc>
          <w:tcPr>
            <w:tcW w:w="1460" w:type="dxa"/>
            <w:shd w:val="clear" w:color="000000" w:fill="FFFFFF"/>
            <w:noWrap/>
            <w:vAlign w:val="center"/>
            <w:hideMark/>
          </w:tcPr>
          <w:p w14:paraId="7575DA48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0.307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4543E5CE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0.134</w:t>
            </w:r>
          </w:p>
        </w:tc>
        <w:tc>
          <w:tcPr>
            <w:tcW w:w="1185" w:type="dxa"/>
            <w:shd w:val="clear" w:color="000000" w:fill="FFFFFF"/>
            <w:noWrap/>
            <w:vAlign w:val="center"/>
            <w:hideMark/>
          </w:tcPr>
          <w:p w14:paraId="58D3EE2B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0.330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5564DBC2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0.027</w:t>
            </w:r>
          </w:p>
        </w:tc>
      </w:tr>
      <w:tr w:rsidR="003C50D9" w:rsidRPr="00220CD9" w14:paraId="7E686DF6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  <w:hideMark/>
          </w:tcPr>
          <w:p w14:paraId="1C59C026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weight SDS (KG)</w:t>
            </w:r>
          </w:p>
        </w:tc>
        <w:tc>
          <w:tcPr>
            <w:tcW w:w="1460" w:type="dxa"/>
            <w:shd w:val="clear" w:color="000000" w:fill="FFFFFF"/>
            <w:noWrap/>
            <w:vAlign w:val="center"/>
            <w:hideMark/>
          </w:tcPr>
          <w:p w14:paraId="3A2D2A14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-20.666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71B4048C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9.428</w:t>
            </w:r>
          </w:p>
        </w:tc>
        <w:tc>
          <w:tcPr>
            <w:tcW w:w="1185" w:type="dxa"/>
            <w:shd w:val="clear" w:color="000000" w:fill="FFFFFF"/>
            <w:noWrap/>
            <w:vAlign w:val="center"/>
            <w:hideMark/>
          </w:tcPr>
          <w:p w14:paraId="221F7369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-0.320</w:t>
            </w:r>
          </w:p>
        </w:tc>
        <w:tc>
          <w:tcPr>
            <w:tcW w:w="1020" w:type="dxa"/>
            <w:shd w:val="clear" w:color="000000" w:fill="FFFFFF"/>
            <w:noWrap/>
            <w:vAlign w:val="center"/>
            <w:hideMark/>
          </w:tcPr>
          <w:p w14:paraId="2B9B430F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0.035</w:t>
            </w:r>
          </w:p>
        </w:tc>
      </w:tr>
      <w:tr w:rsidR="003C50D9" w:rsidRPr="00220CD9" w14:paraId="4CD1B20D" w14:textId="77777777" w:rsidTr="000C7129">
        <w:trPr>
          <w:trHeight w:val="320"/>
        </w:trPr>
        <w:tc>
          <w:tcPr>
            <w:tcW w:w="1875" w:type="dxa"/>
            <w:shd w:val="clear" w:color="000000" w:fill="FFFFFF"/>
            <w:vAlign w:val="center"/>
          </w:tcPr>
          <w:p w14:paraId="074F7C91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birthweight SDS (g)</w:t>
            </w:r>
          </w:p>
        </w:tc>
        <w:tc>
          <w:tcPr>
            <w:tcW w:w="1460" w:type="dxa"/>
            <w:shd w:val="clear" w:color="000000" w:fill="FFFFFF"/>
            <w:noWrap/>
            <w:vAlign w:val="center"/>
          </w:tcPr>
          <w:p w14:paraId="0F6A8671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-7.799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14:paraId="04B466A2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15.860</w:t>
            </w:r>
          </w:p>
        </w:tc>
        <w:tc>
          <w:tcPr>
            <w:tcW w:w="1185" w:type="dxa"/>
            <w:shd w:val="clear" w:color="000000" w:fill="FFFFFF"/>
            <w:noWrap/>
            <w:vAlign w:val="center"/>
          </w:tcPr>
          <w:p w14:paraId="17D21691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-0.072</w:t>
            </w:r>
          </w:p>
        </w:tc>
        <w:tc>
          <w:tcPr>
            <w:tcW w:w="1020" w:type="dxa"/>
            <w:shd w:val="clear" w:color="000000" w:fill="FFFFFF"/>
            <w:noWrap/>
            <w:vAlign w:val="center"/>
          </w:tcPr>
          <w:p w14:paraId="71B8779D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0.626</w:t>
            </w:r>
          </w:p>
        </w:tc>
      </w:tr>
      <w:tr w:rsidR="003C50D9" w:rsidRPr="00220CD9" w14:paraId="028E427A" w14:textId="77777777" w:rsidTr="000C7129">
        <w:trPr>
          <w:trHeight w:val="744"/>
        </w:trPr>
        <w:tc>
          <w:tcPr>
            <w:tcW w:w="1875" w:type="dxa"/>
            <w:tcBorders>
              <w:bottom w:val="single" w:sz="4" w:space="0" w:color="auto"/>
            </w:tcBorders>
            <w:shd w:val="clear" w:color="000000" w:fill="FFFFFF"/>
            <w:vAlign w:val="center"/>
            <w:hideMark/>
          </w:tcPr>
          <w:p w14:paraId="23A88BD8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14099F42" w14:textId="77777777" w:rsidR="003C50D9" w:rsidRPr="00220C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R</w:t>
            </w:r>
            <w:r w:rsidRPr="00220CD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14:paraId="502F6CE2" w14:textId="77777777" w:rsidR="003C50D9" w:rsidRPr="00220C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Adj. R</w:t>
            </w:r>
            <w:r w:rsidRPr="00220CD9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</w:p>
          <w:p w14:paraId="46710600" w14:textId="77777777" w:rsidR="003C50D9" w:rsidRPr="00220CD9" w:rsidRDefault="003C50D9" w:rsidP="000C7129">
            <w:pPr>
              <w:spacing w:line="276" w:lineRule="auto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F (3,38)</w:t>
            </w:r>
          </w:p>
          <w:p w14:paraId="78FFF70D" w14:textId="77777777" w:rsidR="003C50D9" w:rsidRPr="00220CD9" w:rsidRDefault="003C50D9" w:rsidP="000C712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B5B1C0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14:paraId="6B70C852" w14:textId="77777777" w:rsidR="003C50D9" w:rsidRPr="00220C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0.229</w:t>
            </w:r>
          </w:p>
          <w:p w14:paraId="60C1ED1F" w14:textId="77777777" w:rsidR="003C50D9" w:rsidRPr="00220C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0.168</w:t>
            </w:r>
          </w:p>
          <w:p w14:paraId="0AB29781" w14:textId="77777777" w:rsidR="003C50D9" w:rsidRPr="00220CD9" w:rsidRDefault="003C50D9" w:rsidP="000C7129">
            <w:pPr>
              <w:spacing w:line="276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20CD9">
              <w:rPr>
                <w:rFonts w:ascii="Times New Roman" w:hAnsi="Times New Roman" w:cs="Times New Roman"/>
                <w:sz w:val="16"/>
                <w:szCs w:val="16"/>
              </w:rPr>
              <w:t>2.762</w:t>
            </w: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06AF028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85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8BDC2A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20" w:type="dxa"/>
            <w:tcBorders>
              <w:bottom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D8A027E" w14:textId="77777777" w:rsidR="003C50D9" w:rsidRPr="00220CD9" w:rsidRDefault="003C50D9" w:rsidP="000C712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269901F9" w14:textId="77777777" w:rsidR="003C50D9" w:rsidRDefault="003C50D9" w:rsidP="003C50D9">
      <w:pPr>
        <w:rPr>
          <w:rFonts w:ascii="Times New Roman" w:hAnsi="Times New Roman" w:cs="Times New Roman"/>
        </w:rPr>
      </w:pPr>
    </w:p>
    <w:p w14:paraId="56ED7FC4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704B7447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19B8C9DF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61253013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6AB22E5A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50A930A6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05BC371C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209AE8BE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71DF8402" w14:textId="77777777" w:rsidR="003C50D9" w:rsidRDefault="003C50D9" w:rsidP="003C50D9">
      <w:pPr>
        <w:rPr>
          <w:rFonts w:ascii="Times New Roman" w:hAnsi="Times New Roman" w:cs="Times New Roman"/>
        </w:rPr>
      </w:pPr>
    </w:p>
    <w:p w14:paraId="52C63BF1" w14:textId="01BBCC84" w:rsidR="003C50D9" w:rsidRDefault="003C50D9" w:rsidP="003C50D9">
      <w:pPr>
        <w:tabs>
          <w:tab w:val="left" w:pos="6586"/>
        </w:tabs>
        <w:rPr>
          <w:rFonts w:cstheme="minorHAnsi"/>
          <w:sz w:val="13"/>
          <w:szCs w:val="13"/>
          <w:lang w:val="en-US"/>
        </w:rPr>
      </w:pPr>
    </w:p>
    <w:p w14:paraId="1CA1A046" w14:textId="77777777" w:rsidR="00220CD9" w:rsidRPr="00220CD9" w:rsidRDefault="00220CD9" w:rsidP="003C50D9">
      <w:pPr>
        <w:tabs>
          <w:tab w:val="left" w:pos="6586"/>
        </w:tabs>
        <w:rPr>
          <w:rFonts w:ascii="Times New Roman" w:hAnsi="Times New Roman" w:cs="Times New Roman"/>
          <w:sz w:val="15"/>
          <w:szCs w:val="15"/>
          <w:lang w:val="en-US"/>
        </w:rPr>
      </w:pPr>
    </w:p>
    <w:p w14:paraId="19F67A79" w14:textId="77777777" w:rsidR="003C50D9" w:rsidRPr="00220CD9" w:rsidRDefault="003C50D9" w:rsidP="003C50D9">
      <w:pPr>
        <w:tabs>
          <w:tab w:val="left" w:pos="6586"/>
        </w:tabs>
        <w:rPr>
          <w:rFonts w:ascii="Times New Roman" w:hAnsi="Times New Roman" w:cs="Times New Roman"/>
          <w:sz w:val="15"/>
          <w:szCs w:val="15"/>
        </w:rPr>
      </w:pPr>
      <w:r w:rsidRPr="00220CD9">
        <w:rPr>
          <w:rFonts w:ascii="Times New Roman" w:hAnsi="Times New Roman" w:cs="Times New Roman"/>
          <w:sz w:val="15"/>
          <w:szCs w:val="15"/>
          <w:lang w:val="en-US"/>
        </w:rPr>
        <w:t>N.B.</w:t>
      </w:r>
      <w:r w:rsidRPr="00220CD9">
        <w:rPr>
          <w:rFonts w:ascii="Times New Roman" w:hAnsi="Times New Roman" w:cs="Times New Roman"/>
          <w:sz w:val="15"/>
          <w:szCs w:val="15"/>
          <w:lang w:val="pt-BR"/>
        </w:rPr>
        <w:t>: N = 41; p = 0.019</w:t>
      </w:r>
      <w:r w:rsidRPr="00220CD9">
        <w:rPr>
          <w:rFonts w:ascii="Times New Roman" w:hAnsi="Times New Roman" w:cs="Times New Roman"/>
          <w:sz w:val="15"/>
          <w:szCs w:val="15"/>
        </w:rPr>
        <w:t xml:space="preserve">; </w:t>
      </w:r>
      <w:r w:rsidRPr="00220CD9">
        <w:rPr>
          <w:rFonts w:ascii="Times New Roman" w:hAnsi="Times New Roman" w:cs="Times New Roman"/>
          <w:sz w:val="15"/>
          <w:szCs w:val="15"/>
          <w:lang w:val="pt-BR"/>
        </w:rPr>
        <w:t xml:space="preserve">SE = standard </w:t>
      </w:r>
      <w:r w:rsidRPr="00220CD9">
        <w:rPr>
          <w:rFonts w:ascii="Times New Roman" w:hAnsi="Times New Roman" w:cs="Times New Roman"/>
          <w:sz w:val="15"/>
          <w:szCs w:val="15"/>
        </w:rPr>
        <w:t>error</w:t>
      </w:r>
    </w:p>
    <w:p w14:paraId="1FC53958" w14:textId="77777777" w:rsidR="003C50D9" w:rsidRPr="00BB74B5" w:rsidRDefault="003C50D9" w:rsidP="003C50D9">
      <w:pPr>
        <w:rPr>
          <w:rFonts w:ascii="Times New Roman" w:hAnsi="Times New Roman" w:cs="Times New Roman"/>
        </w:rPr>
      </w:pPr>
    </w:p>
    <w:p w14:paraId="6DA714C9" w14:textId="77777777" w:rsidR="00962682" w:rsidRDefault="00F57E0F"/>
    <w:sectPr w:rsidR="00962682" w:rsidSect="00A27BE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0D9"/>
    <w:rsid w:val="00062362"/>
    <w:rsid w:val="00072403"/>
    <w:rsid w:val="00096274"/>
    <w:rsid w:val="00147486"/>
    <w:rsid w:val="001647CD"/>
    <w:rsid w:val="00220CD9"/>
    <w:rsid w:val="003C50D9"/>
    <w:rsid w:val="00493364"/>
    <w:rsid w:val="00556444"/>
    <w:rsid w:val="007837FD"/>
    <w:rsid w:val="007926C6"/>
    <w:rsid w:val="008D6437"/>
    <w:rsid w:val="008E5A51"/>
    <w:rsid w:val="00924F8C"/>
    <w:rsid w:val="00931E5B"/>
    <w:rsid w:val="00994CDC"/>
    <w:rsid w:val="00A07786"/>
    <w:rsid w:val="00B13BF6"/>
    <w:rsid w:val="00C41711"/>
    <w:rsid w:val="00CC6C42"/>
    <w:rsid w:val="00DB6AD6"/>
    <w:rsid w:val="00DE7BA1"/>
    <w:rsid w:val="00E64AF6"/>
    <w:rsid w:val="00F57E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B471651"/>
  <w15:chartTrackingRefBased/>
  <w15:docId w15:val="{9B8AE8D5-8446-DB4A-B9AB-7C9E580E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C50D9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Beschriftung">
    <w:name w:val="caption"/>
    <w:basedOn w:val="Standard"/>
    <w:next w:val="Standard"/>
    <w:uiPriority w:val="35"/>
    <w:unhideWhenUsed/>
    <w:qFormat/>
    <w:rsid w:val="003C50D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EE664A1D-6F69-1744-A174-C5A958994D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222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Rödig</dc:creator>
  <cp:keywords/>
  <dc:description/>
  <cp:lastModifiedBy>Thea Rödig</cp:lastModifiedBy>
  <cp:revision>2</cp:revision>
  <dcterms:created xsi:type="dcterms:W3CDTF">2024-11-06T19:09:00Z</dcterms:created>
  <dcterms:modified xsi:type="dcterms:W3CDTF">2024-11-06T19:09:00Z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http://www.zotero.org/styles/national-library-of-medicine</vt:lpwstr>
  </property>
  <property fmtid="{D5CDD505-2E9C-101B-9397-08002B2CF9AE}" pid="21" name="Mendeley Recent Style Name 9_1">
    <vt:lpwstr>National Library of Medicine</vt:lpwstr>
  </property>
</Properties>
</file>