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70B" w:rsidRPr="00B1170B" w:rsidRDefault="001F154F">
      <w:pPr>
        <w:rPr>
          <w:lang w:val="en-US"/>
        </w:rPr>
      </w:pPr>
      <w:r>
        <w:rPr>
          <w:lang w:val="en-US"/>
        </w:rPr>
        <w:t xml:space="preserve">Supplementary </w:t>
      </w:r>
      <w:r w:rsidR="00571139">
        <w:rPr>
          <w:lang w:val="en-US"/>
        </w:rPr>
        <w:t xml:space="preserve">Table </w:t>
      </w:r>
      <w:r>
        <w:rPr>
          <w:lang w:val="en-US"/>
        </w:rPr>
        <w:t>2</w:t>
      </w:r>
      <w:bookmarkStart w:id="0" w:name="_GoBack"/>
      <w:bookmarkEnd w:id="0"/>
      <w:r w:rsidR="00B1170B" w:rsidRPr="00B1170B">
        <w:rPr>
          <w:lang w:val="en-US"/>
        </w:rPr>
        <w:t>: Table of</w:t>
      </w:r>
      <w:r w:rsidR="004B7A80">
        <w:rPr>
          <w:lang w:val="en-US"/>
        </w:rPr>
        <w:t xml:space="preserve"> </w:t>
      </w:r>
      <w:r w:rsidR="00D52232">
        <w:rPr>
          <w:lang w:val="en-US"/>
        </w:rPr>
        <w:t>33</w:t>
      </w:r>
      <w:r w:rsidR="004B7A80">
        <w:rPr>
          <w:lang w:val="en-US"/>
        </w:rPr>
        <w:t xml:space="preserve"> significantly</w:t>
      </w:r>
      <w:r w:rsidR="00B1170B" w:rsidRPr="00B1170B">
        <w:rPr>
          <w:lang w:val="en-US"/>
        </w:rPr>
        <w:t xml:space="preserve"> </w:t>
      </w:r>
      <w:r w:rsidR="00F84053">
        <w:rPr>
          <w:lang w:val="en-US"/>
        </w:rPr>
        <w:t xml:space="preserve">differentially expressed </w:t>
      </w:r>
      <w:r w:rsidR="00B1170B" w:rsidRPr="00B1170B">
        <w:rPr>
          <w:lang w:val="en-US"/>
        </w:rPr>
        <w:t>mi</w:t>
      </w:r>
      <w:r w:rsidR="00B1170B">
        <w:rPr>
          <w:lang w:val="en-US"/>
        </w:rPr>
        <w:t xml:space="preserve">RNAs in umbilical cord blood (dried blood spots) of </w:t>
      </w:r>
      <w:r w:rsidR="00D52232">
        <w:rPr>
          <w:lang w:val="en-US"/>
        </w:rPr>
        <w:t>term</w:t>
      </w:r>
      <w:r w:rsidR="007D4169">
        <w:rPr>
          <w:lang w:val="en-US"/>
        </w:rPr>
        <w:t>-</w:t>
      </w:r>
      <w:r w:rsidR="00D52232">
        <w:rPr>
          <w:lang w:val="en-US"/>
        </w:rPr>
        <w:t xml:space="preserve">born </w:t>
      </w:r>
      <w:r w:rsidR="00B21390">
        <w:rPr>
          <w:lang w:val="en-US"/>
        </w:rPr>
        <w:t>SARS-CoV-2</w:t>
      </w:r>
      <w:r w:rsidR="0027530E">
        <w:rPr>
          <w:lang w:val="en-US"/>
        </w:rPr>
        <w:t xml:space="preserve"> </w:t>
      </w:r>
      <w:r w:rsidR="00B1170B">
        <w:rPr>
          <w:lang w:val="en-US"/>
        </w:rPr>
        <w:t xml:space="preserve">exposed </w:t>
      </w:r>
      <w:r w:rsidR="00D52232">
        <w:rPr>
          <w:lang w:val="en-US"/>
        </w:rPr>
        <w:t>infants</w:t>
      </w:r>
      <w:r w:rsidR="00B1170B">
        <w:rPr>
          <w:lang w:val="en-US"/>
        </w:rPr>
        <w:t xml:space="preserve"> compared to </w:t>
      </w:r>
      <w:r w:rsidR="007D4169">
        <w:rPr>
          <w:lang w:val="en-US"/>
        </w:rPr>
        <w:t>term-</w:t>
      </w:r>
      <w:r w:rsidR="00D52232">
        <w:rPr>
          <w:lang w:val="en-US"/>
        </w:rPr>
        <w:t xml:space="preserve">born </w:t>
      </w:r>
      <w:r w:rsidR="00B1170B">
        <w:rPr>
          <w:lang w:val="en-US"/>
        </w:rPr>
        <w:t>controls</w:t>
      </w:r>
      <w:r w:rsidR="00D52232">
        <w:rPr>
          <w:lang w:val="en-US"/>
        </w:rPr>
        <w:t>. Thresholds were d</w:t>
      </w:r>
      <w:r w:rsidR="004B7A80">
        <w:rPr>
          <w:lang w:val="en-US"/>
        </w:rPr>
        <w:t xml:space="preserve">efined as </w:t>
      </w:r>
      <w:r w:rsidR="004B7A80">
        <w:rPr>
          <w:rFonts w:cstheme="minorHAnsi"/>
          <w:lang w:val="en-US"/>
        </w:rPr>
        <w:t>│</w:t>
      </w:r>
      <w:r w:rsidR="004B7A80">
        <w:rPr>
          <w:lang w:val="en-US"/>
        </w:rPr>
        <w:t>LFC</w:t>
      </w:r>
      <w:r w:rsidR="004B7A80">
        <w:rPr>
          <w:rFonts w:cstheme="minorHAnsi"/>
          <w:lang w:val="en-US"/>
        </w:rPr>
        <w:t xml:space="preserve">│ </w:t>
      </w:r>
      <w:r w:rsidR="00D52232">
        <w:rPr>
          <w:lang w:val="en-US"/>
        </w:rPr>
        <w:t>&gt; 1 and p &lt; 0.01</w:t>
      </w:r>
      <w:r w:rsidR="00B1170B">
        <w:rPr>
          <w:lang w:val="en-US"/>
        </w:rPr>
        <w:t xml:space="preserve">. </w:t>
      </w:r>
      <w:r w:rsidR="004B7A80">
        <w:rPr>
          <w:lang w:val="en-US"/>
        </w:rPr>
        <w:t xml:space="preserve">The ranking is based on the </w:t>
      </w:r>
      <w:proofErr w:type="spellStart"/>
      <w:r w:rsidR="00D52232">
        <w:rPr>
          <w:lang w:val="en-US"/>
        </w:rPr>
        <w:t>Benjamini</w:t>
      </w:r>
      <w:proofErr w:type="spellEnd"/>
      <w:r w:rsidR="00D52232">
        <w:rPr>
          <w:lang w:val="en-US"/>
        </w:rPr>
        <w:t>-Hochberg</w:t>
      </w:r>
      <w:r w:rsidR="004B7A80">
        <w:rPr>
          <w:lang w:val="en-US"/>
        </w:rPr>
        <w:t xml:space="preserve">-corrected </w:t>
      </w:r>
      <w:r w:rsidR="00B1170B">
        <w:rPr>
          <w:lang w:val="en-US"/>
        </w:rPr>
        <w:t>p-value for multiple comparisons.</w:t>
      </w: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9"/>
        <w:gridCol w:w="2079"/>
        <w:gridCol w:w="2079"/>
        <w:gridCol w:w="2977"/>
      </w:tblGrid>
      <w:tr w:rsidR="00C24407" w:rsidTr="00B1170B">
        <w:tc>
          <w:tcPr>
            <w:tcW w:w="2079" w:type="dxa"/>
            <w:tcBorders>
              <w:bottom w:val="single" w:sz="4" w:space="0" w:color="auto"/>
            </w:tcBorders>
          </w:tcPr>
          <w:p w:rsidR="00C24407" w:rsidRPr="00B1170B" w:rsidRDefault="00C24407" w:rsidP="00B1170B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C24407" w:rsidRPr="00B1170B" w:rsidRDefault="00C24407" w:rsidP="00B1170B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B1170B">
              <w:rPr>
                <w:b/>
              </w:rPr>
              <w:t>bas</w:t>
            </w:r>
            <w:r w:rsidR="00FB3C61" w:rsidRPr="00B1170B">
              <w:rPr>
                <w:b/>
              </w:rPr>
              <w:t>e</w:t>
            </w:r>
            <w:proofErr w:type="spellEnd"/>
            <w:r w:rsidRPr="00B1170B">
              <w:rPr>
                <w:b/>
              </w:rPr>
              <w:t xml:space="preserve"> </w:t>
            </w:r>
            <w:proofErr w:type="spellStart"/>
            <w:r w:rsidRPr="00B1170B">
              <w:rPr>
                <w:b/>
              </w:rPr>
              <w:t>m</w:t>
            </w:r>
            <w:r w:rsidR="00FB3C61" w:rsidRPr="00B1170B">
              <w:rPr>
                <w:b/>
              </w:rPr>
              <w:t>e</w:t>
            </w:r>
            <w:r w:rsidRPr="00B1170B">
              <w:rPr>
                <w:b/>
              </w:rPr>
              <w:t>an</w:t>
            </w:r>
            <w:proofErr w:type="spellEnd"/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C24407" w:rsidRPr="00B1170B" w:rsidRDefault="00C24407" w:rsidP="00B1170B">
            <w:pPr>
              <w:spacing w:line="360" w:lineRule="auto"/>
              <w:jc w:val="center"/>
              <w:rPr>
                <w:b/>
              </w:rPr>
            </w:pPr>
            <w:r w:rsidRPr="00B1170B">
              <w:rPr>
                <w:b/>
              </w:rPr>
              <w:t>LFC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24407" w:rsidRPr="00B1170B" w:rsidRDefault="00C24407" w:rsidP="00D52232">
            <w:pPr>
              <w:spacing w:line="360" w:lineRule="auto"/>
              <w:jc w:val="center"/>
              <w:rPr>
                <w:b/>
              </w:rPr>
            </w:pPr>
            <w:r w:rsidRPr="00B1170B">
              <w:rPr>
                <w:b/>
              </w:rPr>
              <w:t>p</w:t>
            </w:r>
            <w:r w:rsidR="00D52232">
              <w:rPr>
                <w:b/>
              </w:rPr>
              <w:t>-</w:t>
            </w:r>
            <w:proofErr w:type="spellStart"/>
            <w:r w:rsidR="00D52232">
              <w:rPr>
                <w:b/>
              </w:rPr>
              <w:t>value</w:t>
            </w:r>
            <w:proofErr w:type="spellEnd"/>
          </w:p>
        </w:tc>
      </w:tr>
      <w:tr w:rsidR="00571139" w:rsidTr="00802729">
        <w:tc>
          <w:tcPr>
            <w:tcW w:w="2079" w:type="dxa"/>
            <w:tcBorders>
              <w:top w:val="single" w:sz="4" w:space="0" w:color="auto"/>
            </w:tcBorders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hsa-miR-3182</w:t>
            </w:r>
          </w:p>
        </w:tc>
        <w:tc>
          <w:tcPr>
            <w:tcW w:w="2079" w:type="dxa"/>
            <w:tcBorders>
              <w:top w:val="single" w:sz="4" w:space="0" w:color="auto"/>
            </w:tcBorders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260.04</w:t>
            </w:r>
          </w:p>
        </w:tc>
        <w:tc>
          <w:tcPr>
            <w:tcW w:w="2079" w:type="dxa"/>
            <w:tcBorders>
              <w:top w:val="single" w:sz="4" w:space="0" w:color="auto"/>
            </w:tcBorders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-3.031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2</w:t>
            </w:r>
            <w:r w:rsidR="00D52232" w:rsidRPr="00D52232">
              <w:rPr>
                <w:rFonts w:ascii="Calibri" w:hAnsi="Calibri" w:cs="Calibri"/>
                <w:color w:val="000000"/>
              </w:rPr>
              <w:t>.</w:t>
            </w:r>
            <w:r w:rsidRPr="00D52232">
              <w:rPr>
                <w:rFonts w:ascii="Calibri" w:hAnsi="Calibri" w:cs="Calibri"/>
                <w:color w:val="000000"/>
              </w:rPr>
              <w:t>56</w:t>
            </w:r>
            <w:r w:rsidR="00D52232" w:rsidRPr="00D52232">
              <w:rPr>
                <w:rFonts w:ascii="Calibri" w:hAnsi="Calibri" w:cs="Calibri"/>
                <w:color w:val="000000"/>
              </w:rPr>
              <w:t xml:space="preserve">  e</w:t>
            </w:r>
            <w:r w:rsidRPr="00D52232">
              <w:rPr>
                <w:rFonts w:ascii="Calibri" w:hAnsi="Calibri" w:cs="Calibri"/>
                <w:color w:val="000000"/>
              </w:rPr>
              <w:t>-75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hsa-miR-12136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273.23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-2.576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5</w:t>
            </w:r>
            <w:r w:rsidR="00D52232" w:rsidRPr="00D52232">
              <w:rPr>
                <w:rFonts w:ascii="Calibri" w:hAnsi="Calibri" w:cs="Calibri"/>
                <w:color w:val="000000"/>
              </w:rPr>
              <w:t>.</w:t>
            </w:r>
            <w:r w:rsidRPr="00D52232">
              <w:rPr>
                <w:rFonts w:ascii="Calibri" w:hAnsi="Calibri" w:cs="Calibri"/>
                <w:color w:val="000000"/>
              </w:rPr>
              <w:t>97</w:t>
            </w:r>
            <w:r w:rsidR="00D52232" w:rsidRPr="00D52232">
              <w:rPr>
                <w:rFonts w:ascii="Calibri" w:hAnsi="Calibri" w:cs="Calibri"/>
                <w:color w:val="000000"/>
              </w:rPr>
              <w:t xml:space="preserve">  e</w:t>
            </w:r>
            <w:r w:rsidRPr="00D52232">
              <w:rPr>
                <w:rFonts w:ascii="Calibri" w:hAnsi="Calibri" w:cs="Calibri"/>
                <w:color w:val="000000"/>
              </w:rPr>
              <w:t>-57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hsa-miR-4454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6871.40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-1.362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3</w:t>
            </w:r>
            <w:r w:rsidR="00D52232" w:rsidRPr="00D52232">
              <w:rPr>
                <w:rFonts w:ascii="Calibri" w:hAnsi="Calibri" w:cs="Calibri"/>
                <w:color w:val="000000"/>
              </w:rPr>
              <w:t>.</w:t>
            </w:r>
            <w:r w:rsidRPr="00D52232">
              <w:rPr>
                <w:rFonts w:ascii="Calibri" w:hAnsi="Calibri" w:cs="Calibri"/>
                <w:color w:val="000000"/>
              </w:rPr>
              <w:t>0</w:t>
            </w:r>
            <w:r w:rsidR="00D52232" w:rsidRPr="00D52232">
              <w:rPr>
                <w:rFonts w:ascii="Calibri" w:hAnsi="Calibri" w:cs="Calibri"/>
                <w:color w:val="000000"/>
              </w:rPr>
              <w:t>9  e</w:t>
            </w:r>
            <w:r w:rsidRPr="00D52232">
              <w:rPr>
                <w:rFonts w:ascii="Calibri" w:hAnsi="Calibri" w:cs="Calibri"/>
                <w:color w:val="000000"/>
              </w:rPr>
              <w:t>-44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hsa-miR-1248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4.56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-2.953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7</w:t>
            </w:r>
            <w:r w:rsidR="00D52232" w:rsidRPr="00D52232">
              <w:rPr>
                <w:rFonts w:ascii="Calibri" w:hAnsi="Calibri" w:cs="Calibri"/>
                <w:color w:val="000000"/>
              </w:rPr>
              <w:t>.</w:t>
            </w:r>
            <w:r w:rsidRPr="00D52232">
              <w:rPr>
                <w:rFonts w:ascii="Calibri" w:hAnsi="Calibri" w:cs="Calibri"/>
                <w:color w:val="000000"/>
              </w:rPr>
              <w:t>1</w:t>
            </w:r>
            <w:r w:rsidR="00D52232" w:rsidRPr="00D52232">
              <w:rPr>
                <w:rFonts w:ascii="Calibri" w:hAnsi="Calibri" w:cs="Calibri"/>
                <w:color w:val="000000"/>
              </w:rPr>
              <w:t>1  e</w:t>
            </w:r>
            <w:r w:rsidRPr="00D52232">
              <w:rPr>
                <w:rFonts w:ascii="Calibri" w:hAnsi="Calibri" w:cs="Calibri"/>
                <w:color w:val="000000"/>
              </w:rPr>
              <w:t>-22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hsa-miR-4286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53.78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-1.297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9</w:t>
            </w:r>
            <w:r w:rsidR="00D52232" w:rsidRPr="00D52232">
              <w:rPr>
                <w:rFonts w:ascii="Calibri" w:hAnsi="Calibri" w:cs="Calibri"/>
                <w:color w:val="000000"/>
              </w:rPr>
              <w:t>.</w:t>
            </w:r>
            <w:r w:rsidRPr="00D52232">
              <w:rPr>
                <w:rFonts w:ascii="Calibri" w:hAnsi="Calibri" w:cs="Calibri"/>
                <w:color w:val="000000"/>
              </w:rPr>
              <w:t>5</w:t>
            </w:r>
            <w:r w:rsidR="00D52232" w:rsidRPr="00D52232">
              <w:rPr>
                <w:rFonts w:ascii="Calibri" w:hAnsi="Calibri" w:cs="Calibri"/>
                <w:color w:val="000000"/>
              </w:rPr>
              <w:t>8  e</w:t>
            </w:r>
            <w:r w:rsidRPr="00D52232">
              <w:rPr>
                <w:rFonts w:ascii="Calibri" w:hAnsi="Calibri" w:cs="Calibri"/>
                <w:color w:val="000000"/>
              </w:rPr>
              <w:t>-21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hsa-miR-5100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18.60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-2.328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2</w:t>
            </w:r>
            <w:r w:rsidR="00D52232" w:rsidRPr="00D52232">
              <w:rPr>
                <w:rFonts w:ascii="Calibri" w:hAnsi="Calibri" w:cs="Calibri"/>
                <w:color w:val="000000"/>
              </w:rPr>
              <w:t>.</w:t>
            </w:r>
            <w:r w:rsidRPr="00D52232">
              <w:rPr>
                <w:rFonts w:ascii="Calibri" w:hAnsi="Calibri" w:cs="Calibri"/>
                <w:color w:val="000000"/>
              </w:rPr>
              <w:t>27</w:t>
            </w:r>
            <w:r w:rsidR="00D52232" w:rsidRPr="00D52232">
              <w:rPr>
                <w:rFonts w:ascii="Calibri" w:hAnsi="Calibri" w:cs="Calibri"/>
                <w:color w:val="000000"/>
              </w:rPr>
              <w:t xml:space="preserve">  e</w:t>
            </w:r>
            <w:r w:rsidRPr="00D52232">
              <w:rPr>
                <w:rFonts w:ascii="Calibri" w:hAnsi="Calibri" w:cs="Calibri"/>
                <w:color w:val="000000"/>
              </w:rPr>
              <w:t>-18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hsa-miR-10395-3p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3.53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-1.832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1</w:t>
            </w:r>
            <w:r w:rsidR="00D52232" w:rsidRPr="00D52232">
              <w:rPr>
                <w:rFonts w:ascii="Calibri" w:hAnsi="Calibri" w:cs="Calibri"/>
                <w:color w:val="000000"/>
              </w:rPr>
              <w:t>.</w:t>
            </w:r>
            <w:r w:rsidRPr="00D52232">
              <w:rPr>
                <w:rFonts w:ascii="Calibri" w:hAnsi="Calibri" w:cs="Calibri"/>
                <w:color w:val="000000"/>
              </w:rPr>
              <w:t>4</w:t>
            </w:r>
            <w:r w:rsidR="00D52232" w:rsidRPr="00D52232">
              <w:rPr>
                <w:rFonts w:ascii="Calibri" w:hAnsi="Calibri" w:cs="Calibri"/>
                <w:color w:val="000000"/>
              </w:rPr>
              <w:t>1  e</w:t>
            </w:r>
            <w:r w:rsidRPr="00D52232">
              <w:rPr>
                <w:rFonts w:ascii="Calibri" w:hAnsi="Calibri" w:cs="Calibri"/>
                <w:color w:val="000000"/>
              </w:rPr>
              <w:t>-15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hsa-miR-1246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85.20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-2.950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6</w:t>
            </w:r>
            <w:r w:rsidR="00D52232" w:rsidRPr="00D52232">
              <w:rPr>
                <w:rFonts w:ascii="Calibri" w:hAnsi="Calibri" w:cs="Calibri"/>
                <w:color w:val="000000"/>
              </w:rPr>
              <w:t>.</w:t>
            </w:r>
            <w:r w:rsidRPr="00D52232">
              <w:rPr>
                <w:rFonts w:ascii="Calibri" w:hAnsi="Calibri" w:cs="Calibri"/>
                <w:color w:val="000000"/>
              </w:rPr>
              <w:t>53</w:t>
            </w:r>
            <w:r w:rsidR="00D52232" w:rsidRPr="00D52232">
              <w:rPr>
                <w:rFonts w:ascii="Calibri" w:hAnsi="Calibri" w:cs="Calibri"/>
                <w:color w:val="000000"/>
              </w:rPr>
              <w:t xml:space="preserve">  e</w:t>
            </w:r>
            <w:r w:rsidRPr="00D52232">
              <w:rPr>
                <w:rFonts w:ascii="Calibri" w:hAnsi="Calibri" w:cs="Calibri"/>
                <w:color w:val="000000"/>
              </w:rPr>
              <w:t>-15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hsa-miR-7977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946.69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-1.156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2</w:t>
            </w:r>
            <w:r w:rsidR="00D52232" w:rsidRPr="00D52232">
              <w:rPr>
                <w:rFonts w:ascii="Calibri" w:hAnsi="Calibri" w:cs="Calibri"/>
                <w:color w:val="000000"/>
              </w:rPr>
              <w:t>.</w:t>
            </w:r>
            <w:r w:rsidRPr="00D52232">
              <w:rPr>
                <w:rFonts w:ascii="Calibri" w:hAnsi="Calibri" w:cs="Calibri"/>
                <w:color w:val="000000"/>
              </w:rPr>
              <w:t>37</w:t>
            </w:r>
            <w:r w:rsidR="00D52232" w:rsidRPr="00D52232">
              <w:rPr>
                <w:rFonts w:ascii="Calibri" w:hAnsi="Calibri" w:cs="Calibri"/>
                <w:color w:val="000000"/>
              </w:rPr>
              <w:t xml:space="preserve">  e</w:t>
            </w:r>
            <w:r w:rsidRPr="00D52232">
              <w:rPr>
                <w:rFonts w:ascii="Calibri" w:hAnsi="Calibri" w:cs="Calibri"/>
                <w:color w:val="000000"/>
              </w:rPr>
              <w:t>-14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hsa-miR-7975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8.45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-2.213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2</w:t>
            </w:r>
            <w:r w:rsidR="00D52232" w:rsidRPr="00D52232">
              <w:rPr>
                <w:rFonts w:ascii="Calibri" w:hAnsi="Calibri" w:cs="Calibri"/>
                <w:color w:val="000000"/>
              </w:rPr>
              <w:t>.</w:t>
            </w:r>
            <w:r w:rsidRPr="00D52232">
              <w:rPr>
                <w:rFonts w:ascii="Calibri" w:hAnsi="Calibri" w:cs="Calibri"/>
                <w:color w:val="000000"/>
              </w:rPr>
              <w:t>4</w:t>
            </w:r>
            <w:r w:rsidR="00D52232" w:rsidRPr="00D52232">
              <w:rPr>
                <w:rFonts w:ascii="Calibri" w:hAnsi="Calibri" w:cs="Calibri"/>
                <w:color w:val="000000"/>
              </w:rPr>
              <w:t>7  e</w:t>
            </w:r>
            <w:r w:rsidRPr="00D52232">
              <w:rPr>
                <w:rFonts w:ascii="Calibri" w:hAnsi="Calibri" w:cs="Calibri"/>
                <w:color w:val="000000"/>
              </w:rPr>
              <w:t>-13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hsa-miR-1290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4.13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-3.050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1</w:t>
            </w:r>
            <w:r w:rsidR="00D52232" w:rsidRPr="00D52232">
              <w:rPr>
                <w:rFonts w:ascii="Calibri" w:hAnsi="Calibri" w:cs="Calibri"/>
                <w:color w:val="000000"/>
              </w:rPr>
              <w:t>.</w:t>
            </w:r>
            <w:r w:rsidRPr="00D52232">
              <w:rPr>
                <w:rFonts w:ascii="Calibri" w:hAnsi="Calibri" w:cs="Calibri"/>
                <w:color w:val="000000"/>
              </w:rPr>
              <w:t>4</w:t>
            </w:r>
            <w:r w:rsidR="00D52232" w:rsidRPr="00D52232">
              <w:rPr>
                <w:rFonts w:ascii="Calibri" w:hAnsi="Calibri" w:cs="Calibri"/>
                <w:color w:val="000000"/>
              </w:rPr>
              <w:t>1  e</w:t>
            </w:r>
            <w:r w:rsidRPr="00D52232">
              <w:rPr>
                <w:rFonts w:ascii="Calibri" w:hAnsi="Calibri" w:cs="Calibri"/>
                <w:color w:val="000000"/>
              </w:rPr>
              <w:t>-12</w:t>
            </w:r>
          </w:p>
        </w:tc>
      </w:tr>
      <w:tr w:rsidR="00571139" w:rsidTr="002A7EFB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hsa-miR-766-3p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29.21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-1.419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3</w:t>
            </w:r>
            <w:r w:rsidR="00D52232" w:rsidRPr="00D52232">
              <w:rPr>
                <w:rFonts w:ascii="Calibri" w:hAnsi="Calibri" w:cs="Calibri"/>
                <w:color w:val="000000"/>
              </w:rPr>
              <w:t>.</w:t>
            </w:r>
            <w:r w:rsidRPr="00D52232">
              <w:rPr>
                <w:rFonts w:ascii="Calibri" w:hAnsi="Calibri" w:cs="Calibri"/>
                <w:color w:val="000000"/>
              </w:rPr>
              <w:t>26</w:t>
            </w:r>
            <w:r w:rsidR="00D52232" w:rsidRPr="00D52232">
              <w:rPr>
                <w:rFonts w:ascii="Calibri" w:hAnsi="Calibri" w:cs="Calibri"/>
                <w:color w:val="000000"/>
              </w:rPr>
              <w:t xml:space="preserve">  e</w:t>
            </w:r>
            <w:r w:rsidRPr="00D52232">
              <w:rPr>
                <w:rFonts w:ascii="Calibri" w:hAnsi="Calibri" w:cs="Calibri"/>
                <w:color w:val="000000"/>
              </w:rPr>
              <w:t>-12</w:t>
            </w:r>
          </w:p>
        </w:tc>
      </w:tr>
      <w:tr w:rsidR="00571139" w:rsidTr="002A7EFB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hsa-miR-320d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32.34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-1.195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1</w:t>
            </w:r>
            <w:r w:rsidR="00D52232" w:rsidRPr="00D52232">
              <w:rPr>
                <w:rFonts w:ascii="Calibri" w:hAnsi="Calibri" w:cs="Calibri"/>
                <w:color w:val="000000"/>
              </w:rPr>
              <w:t>.</w:t>
            </w:r>
            <w:r w:rsidRPr="00D52232">
              <w:rPr>
                <w:rFonts w:ascii="Calibri" w:hAnsi="Calibri" w:cs="Calibri"/>
                <w:color w:val="000000"/>
              </w:rPr>
              <w:t>79</w:t>
            </w:r>
            <w:r w:rsidR="00D52232" w:rsidRPr="00D52232">
              <w:rPr>
                <w:rFonts w:ascii="Calibri" w:hAnsi="Calibri" w:cs="Calibri"/>
                <w:color w:val="000000"/>
              </w:rPr>
              <w:t xml:space="preserve">  e</w:t>
            </w:r>
            <w:r w:rsidRPr="00D52232">
              <w:rPr>
                <w:rFonts w:ascii="Calibri" w:hAnsi="Calibri" w:cs="Calibri"/>
                <w:color w:val="000000"/>
              </w:rPr>
              <w:t>-09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hsa-miR-4306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223.10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-1.065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5</w:t>
            </w:r>
            <w:r w:rsidR="00D52232" w:rsidRPr="00D52232">
              <w:rPr>
                <w:rFonts w:ascii="Calibri" w:hAnsi="Calibri" w:cs="Calibri"/>
                <w:color w:val="000000"/>
              </w:rPr>
              <w:t>.</w:t>
            </w:r>
            <w:r w:rsidRPr="00D52232">
              <w:rPr>
                <w:rFonts w:ascii="Calibri" w:hAnsi="Calibri" w:cs="Calibri"/>
                <w:color w:val="000000"/>
              </w:rPr>
              <w:t>0</w:t>
            </w:r>
            <w:r w:rsidR="00D52232" w:rsidRPr="00D52232">
              <w:rPr>
                <w:rFonts w:ascii="Calibri" w:hAnsi="Calibri" w:cs="Calibri"/>
                <w:color w:val="000000"/>
              </w:rPr>
              <w:t>6  e</w:t>
            </w:r>
            <w:r w:rsidRPr="00D52232">
              <w:rPr>
                <w:rFonts w:ascii="Calibri" w:hAnsi="Calibri" w:cs="Calibri"/>
                <w:color w:val="000000"/>
              </w:rPr>
              <w:t>-08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hsa-miR-4791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2.91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-1.490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1</w:t>
            </w:r>
            <w:r w:rsidR="00D52232" w:rsidRPr="00D52232">
              <w:rPr>
                <w:rFonts w:ascii="Calibri" w:hAnsi="Calibri" w:cs="Calibri"/>
                <w:color w:val="000000"/>
              </w:rPr>
              <w:t>.94  e</w:t>
            </w:r>
            <w:r w:rsidRPr="00D52232">
              <w:rPr>
                <w:rFonts w:ascii="Calibri" w:hAnsi="Calibri" w:cs="Calibri"/>
                <w:color w:val="000000"/>
              </w:rPr>
              <w:t>-07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hsa-miR-3195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24.59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1.126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3</w:t>
            </w:r>
            <w:r w:rsidR="00D52232" w:rsidRPr="00D52232">
              <w:rPr>
                <w:rFonts w:ascii="Calibri" w:hAnsi="Calibri" w:cs="Calibri"/>
                <w:color w:val="000000"/>
              </w:rPr>
              <w:t>.27  e</w:t>
            </w:r>
            <w:r w:rsidRPr="00D52232">
              <w:rPr>
                <w:rFonts w:ascii="Calibri" w:hAnsi="Calibri" w:cs="Calibri"/>
                <w:color w:val="000000"/>
              </w:rPr>
              <w:t>-07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hsa-miR-378j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1.28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-1.678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2</w:t>
            </w:r>
            <w:r w:rsidR="00D52232" w:rsidRPr="00D52232">
              <w:rPr>
                <w:rFonts w:ascii="Calibri" w:hAnsi="Calibri" w:cs="Calibri"/>
                <w:color w:val="000000"/>
              </w:rPr>
              <w:t>.28  e</w:t>
            </w:r>
            <w:r w:rsidRPr="00D52232">
              <w:rPr>
                <w:rFonts w:ascii="Calibri" w:hAnsi="Calibri" w:cs="Calibri"/>
                <w:color w:val="000000"/>
              </w:rPr>
              <w:t>-06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hsa-miR-5701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1.31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-1.747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2</w:t>
            </w:r>
            <w:r w:rsidR="00D52232" w:rsidRPr="00D52232">
              <w:rPr>
                <w:rFonts w:ascii="Calibri" w:hAnsi="Calibri" w:cs="Calibri"/>
                <w:color w:val="000000"/>
              </w:rPr>
              <w:t>.47  e</w:t>
            </w:r>
            <w:r w:rsidRPr="00D52232">
              <w:rPr>
                <w:rFonts w:ascii="Calibri" w:hAnsi="Calibri" w:cs="Calibri"/>
                <w:color w:val="000000"/>
              </w:rPr>
              <w:t>-06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hsa-miR-378e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1.82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-1.109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5</w:t>
            </w:r>
            <w:r w:rsidR="00D52232" w:rsidRPr="00D52232">
              <w:rPr>
                <w:rFonts w:ascii="Calibri" w:hAnsi="Calibri" w:cs="Calibri"/>
                <w:color w:val="000000"/>
              </w:rPr>
              <w:t>.05  e</w:t>
            </w:r>
            <w:r w:rsidRPr="00D52232">
              <w:rPr>
                <w:rFonts w:ascii="Calibri" w:hAnsi="Calibri" w:cs="Calibri"/>
                <w:color w:val="000000"/>
              </w:rPr>
              <w:t>-05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hsa-miR-181d-5p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9.68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-1.177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9</w:t>
            </w:r>
            <w:r w:rsidR="00D52232" w:rsidRPr="00D52232">
              <w:rPr>
                <w:rFonts w:ascii="Calibri" w:hAnsi="Calibri" w:cs="Calibri"/>
                <w:color w:val="000000"/>
              </w:rPr>
              <w:t>.32  e</w:t>
            </w:r>
            <w:r w:rsidRPr="00D52232">
              <w:rPr>
                <w:rFonts w:ascii="Calibri" w:hAnsi="Calibri" w:cs="Calibri"/>
                <w:color w:val="000000"/>
              </w:rPr>
              <w:t>-05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hsa-miR-205-5p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45.33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-2.352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2</w:t>
            </w:r>
            <w:r w:rsidR="00D52232" w:rsidRPr="00D52232">
              <w:rPr>
                <w:rFonts w:ascii="Calibri" w:hAnsi="Calibri" w:cs="Calibri"/>
                <w:color w:val="000000"/>
              </w:rPr>
              <w:t>.</w:t>
            </w:r>
            <w:r w:rsidRPr="00D52232">
              <w:rPr>
                <w:rFonts w:ascii="Calibri" w:hAnsi="Calibri" w:cs="Calibri"/>
                <w:color w:val="000000"/>
              </w:rPr>
              <w:t>02</w:t>
            </w:r>
            <w:r w:rsidR="00D52232" w:rsidRPr="00D52232">
              <w:rPr>
                <w:rFonts w:ascii="Calibri" w:hAnsi="Calibri" w:cs="Calibri"/>
                <w:color w:val="000000"/>
              </w:rPr>
              <w:t xml:space="preserve"> e-04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hsa-miR-5684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3.21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-1.017</w:t>
            </w:r>
          </w:p>
        </w:tc>
        <w:tc>
          <w:tcPr>
            <w:tcW w:w="2977" w:type="dxa"/>
          </w:tcPr>
          <w:p w:rsidR="00571139" w:rsidRPr="00D52232" w:rsidRDefault="00D52232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2.46 e-04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hsa-miR-4289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1.05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-1.345</w:t>
            </w:r>
          </w:p>
        </w:tc>
        <w:tc>
          <w:tcPr>
            <w:tcW w:w="2977" w:type="dxa"/>
          </w:tcPr>
          <w:p w:rsidR="00571139" w:rsidRPr="00D52232" w:rsidRDefault="00D52232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4.22 e-04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hsa-miR-4772-5p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2.23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-1.431</w:t>
            </w:r>
          </w:p>
        </w:tc>
        <w:tc>
          <w:tcPr>
            <w:tcW w:w="2977" w:type="dxa"/>
          </w:tcPr>
          <w:p w:rsidR="00571139" w:rsidRPr="00D52232" w:rsidRDefault="00D52232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4.42 e-04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hsa-miR-1268a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1.56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-1.092</w:t>
            </w:r>
          </w:p>
        </w:tc>
        <w:tc>
          <w:tcPr>
            <w:tcW w:w="2977" w:type="dxa"/>
          </w:tcPr>
          <w:p w:rsidR="00571139" w:rsidRPr="00D52232" w:rsidRDefault="00D52232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6.84 e-04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hsa-miR-1973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0.60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-1.520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0</w:t>
            </w:r>
            <w:r w:rsidR="00D52232" w:rsidRPr="00D52232">
              <w:rPr>
                <w:rFonts w:ascii="Calibri" w:hAnsi="Calibri" w:cs="Calibri"/>
                <w:color w:val="000000"/>
              </w:rPr>
              <w:t>.001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hsa-miR-1291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1.62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-1.192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0</w:t>
            </w:r>
            <w:r w:rsidR="00D52232" w:rsidRPr="00D52232">
              <w:rPr>
                <w:rFonts w:ascii="Calibri" w:hAnsi="Calibri" w:cs="Calibri"/>
                <w:color w:val="000000"/>
              </w:rPr>
              <w:t>.002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hsa-miR-618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6.12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-1.154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0</w:t>
            </w:r>
            <w:r w:rsidR="00D52232" w:rsidRPr="00D52232">
              <w:rPr>
                <w:rFonts w:ascii="Calibri" w:hAnsi="Calibri" w:cs="Calibri"/>
                <w:color w:val="000000"/>
              </w:rPr>
              <w:t>.003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hsa-miR-4429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4.52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-1.384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0</w:t>
            </w:r>
            <w:r w:rsidR="00D52232" w:rsidRPr="00D52232">
              <w:rPr>
                <w:rFonts w:ascii="Calibri" w:hAnsi="Calibri" w:cs="Calibri"/>
                <w:color w:val="000000"/>
              </w:rPr>
              <w:t>.003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hsa-miR-4802-5p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0.66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-1.364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0</w:t>
            </w:r>
            <w:r w:rsidR="00D52232" w:rsidRPr="00D52232">
              <w:rPr>
                <w:rFonts w:ascii="Calibri" w:hAnsi="Calibri" w:cs="Calibri"/>
                <w:color w:val="000000"/>
              </w:rPr>
              <w:t>.005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lastRenderedPageBreak/>
              <w:t>hsa-miR-4664-5p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1.19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-1.030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0</w:t>
            </w:r>
            <w:r w:rsidR="00D52232" w:rsidRPr="00D52232">
              <w:rPr>
                <w:rFonts w:ascii="Calibri" w:hAnsi="Calibri" w:cs="Calibri"/>
                <w:color w:val="000000"/>
              </w:rPr>
              <w:t>.006</w:t>
            </w:r>
          </w:p>
        </w:tc>
      </w:tr>
      <w:tr w:rsidR="00571139" w:rsidTr="00802729"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hsa-miR-2115-5p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1.70</w:t>
            </w:r>
          </w:p>
        </w:tc>
        <w:tc>
          <w:tcPr>
            <w:tcW w:w="2079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-1.147</w:t>
            </w:r>
          </w:p>
        </w:tc>
        <w:tc>
          <w:tcPr>
            <w:tcW w:w="2977" w:type="dxa"/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0</w:t>
            </w:r>
            <w:r w:rsidR="00D52232" w:rsidRPr="00D52232">
              <w:rPr>
                <w:rFonts w:ascii="Calibri" w:hAnsi="Calibri" w:cs="Calibri"/>
                <w:color w:val="000000"/>
              </w:rPr>
              <w:t>.008</w:t>
            </w:r>
          </w:p>
        </w:tc>
      </w:tr>
      <w:tr w:rsidR="00571139" w:rsidTr="00802729">
        <w:tc>
          <w:tcPr>
            <w:tcW w:w="2079" w:type="dxa"/>
            <w:tcBorders>
              <w:bottom w:val="single" w:sz="4" w:space="0" w:color="auto"/>
            </w:tcBorders>
          </w:tcPr>
          <w:p w:rsidR="00571139" w:rsidRPr="00D52232" w:rsidRDefault="00571139" w:rsidP="00D52232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hsa-miR-6884-3p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0.82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1.248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71139" w:rsidRPr="00D52232" w:rsidRDefault="00571139" w:rsidP="00D5223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D52232">
              <w:rPr>
                <w:rFonts w:ascii="Calibri" w:hAnsi="Calibri" w:cs="Calibri"/>
                <w:color w:val="000000"/>
              </w:rPr>
              <w:t>0</w:t>
            </w:r>
            <w:r w:rsidR="00D52232" w:rsidRPr="00D52232">
              <w:rPr>
                <w:rFonts w:ascii="Calibri" w:hAnsi="Calibri" w:cs="Calibri"/>
                <w:color w:val="000000"/>
              </w:rPr>
              <w:t>.009</w:t>
            </w:r>
          </w:p>
        </w:tc>
      </w:tr>
    </w:tbl>
    <w:p w:rsidR="005345E1" w:rsidRDefault="005345E1" w:rsidP="00B1170B">
      <w:pPr>
        <w:spacing w:line="360" w:lineRule="auto"/>
      </w:pPr>
    </w:p>
    <w:sectPr w:rsidR="005345E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07"/>
    <w:rsid w:val="000F2254"/>
    <w:rsid w:val="001F154F"/>
    <w:rsid w:val="00250BB6"/>
    <w:rsid w:val="0027530E"/>
    <w:rsid w:val="00421A89"/>
    <w:rsid w:val="004B7A80"/>
    <w:rsid w:val="005345E1"/>
    <w:rsid w:val="00571139"/>
    <w:rsid w:val="007D4169"/>
    <w:rsid w:val="00943EA9"/>
    <w:rsid w:val="00A5143A"/>
    <w:rsid w:val="00B1170B"/>
    <w:rsid w:val="00B21390"/>
    <w:rsid w:val="00C24407"/>
    <w:rsid w:val="00D52232"/>
    <w:rsid w:val="00DC22D9"/>
    <w:rsid w:val="00F84053"/>
    <w:rsid w:val="00FB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2D890"/>
  <w15:chartTrackingRefBased/>
  <w15:docId w15:val="{4D5F8679-34BE-4A7A-BE09-AA7AF2017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24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1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17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tirol-kliniken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WINKLER Ira,Dr.</dc:creator>
  <cp:keywords/>
  <dc:description/>
  <cp:lastModifiedBy>WINKLER Ira,Dr.med.univ.</cp:lastModifiedBy>
  <cp:revision>4</cp:revision>
  <dcterms:created xsi:type="dcterms:W3CDTF">2025-01-17T13:01:00Z</dcterms:created>
  <dcterms:modified xsi:type="dcterms:W3CDTF">2025-02-25T12:47:00Z</dcterms:modified>
</cp:coreProperties>
</file>