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C4E94" w14:textId="48A89EBA" w:rsidR="0096502A" w:rsidRPr="00136DE7" w:rsidRDefault="0096502A" w:rsidP="005B3FAD">
      <w:pPr>
        <w:pStyle w:val="Kop1"/>
        <w:rPr>
          <w:sz w:val="16"/>
          <w:szCs w:val="18"/>
        </w:rPr>
      </w:pPr>
      <w:r w:rsidRPr="00136DE7">
        <w:t>Supplemen</w:t>
      </w:r>
      <w:r w:rsidR="00FF304F">
        <w:t xml:space="preserve">tal </w:t>
      </w:r>
      <w:r w:rsidR="005B3FAD">
        <w:t>Table 1</w:t>
      </w:r>
      <w:r w:rsidRPr="005B3FAD">
        <w:t xml:space="preserve"> </w:t>
      </w:r>
      <w:r w:rsidR="005B3FAD" w:rsidRPr="005B3FAD">
        <w:t>Computed Tomography acquisition and reconstruction parameters</w:t>
      </w:r>
    </w:p>
    <w:tbl>
      <w:tblPr>
        <w:tblpPr w:leftFromText="141" w:rightFromText="141" w:vertAnchor="text" w:horzAnchor="margin" w:tblpY="15"/>
        <w:tblW w:w="907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835"/>
        <w:gridCol w:w="3261"/>
        <w:gridCol w:w="2976"/>
      </w:tblGrid>
      <w:tr w:rsidR="005B3FAD" w:rsidRPr="005B3FAD" w14:paraId="7F232EA9" w14:textId="77777777" w:rsidTr="005B3FAD">
        <w:trPr>
          <w:trHeight w:val="23"/>
        </w:trPr>
        <w:tc>
          <w:tcPr>
            <w:tcW w:w="2835" w:type="dxa"/>
            <w:shd w:val="clear" w:color="auto" w:fill="4472C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71BF17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szCs w:val="20"/>
                <w:lang w:val="it-IT" w:eastAsia="nl-NL"/>
              </w:rPr>
            </w:pPr>
            <w:r w:rsidRPr="005B3FAD">
              <w:rPr>
                <w:rFonts w:ascii="Calibri" w:eastAsia="Times New Roman" w:hAnsi="Calibri" w:cs="Arial"/>
                <w:b/>
                <w:bCs/>
                <w:color w:val="FFFFFF"/>
                <w:kern w:val="24"/>
                <w:szCs w:val="20"/>
                <w:lang w:val="en-GB" w:eastAsia="nl-NL"/>
              </w:rPr>
              <w:t>Parameter</w:t>
            </w:r>
          </w:p>
        </w:tc>
        <w:tc>
          <w:tcPr>
            <w:tcW w:w="6237" w:type="dxa"/>
            <w:gridSpan w:val="2"/>
            <w:shd w:val="clear" w:color="auto" w:fill="4472C4"/>
          </w:tcPr>
          <w:p w14:paraId="6DBCCD77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b/>
                <w:bCs/>
                <w:color w:val="FFFFFF"/>
                <w:kern w:val="24"/>
                <w:szCs w:val="20"/>
                <w:lang w:val="en-GB" w:eastAsia="nl-NL"/>
              </w:rPr>
              <w:t>Computed tomography</w:t>
            </w:r>
          </w:p>
        </w:tc>
      </w:tr>
      <w:tr w:rsidR="005B3FAD" w:rsidRPr="005B3FAD" w14:paraId="054405F6" w14:textId="77777777" w:rsidTr="005B3FAD">
        <w:trPr>
          <w:trHeight w:val="23"/>
        </w:trPr>
        <w:tc>
          <w:tcPr>
            <w:tcW w:w="283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3C200E9" w14:textId="77777777" w:rsidR="005B3FAD" w:rsidRPr="005B3FAD" w:rsidRDefault="005B3FAD" w:rsidP="005B3FAD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  <w:t>Phase</w:t>
            </w:r>
          </w:p>
        </w:tc>
        <w:tc>
          <w:tcPr>
            <w:tcW w:w="3261" w:type="dxa"/>
            <w:vAlign w:val="center"/>
          </w:tcPr>
          <w:p w14:paraId="44A99355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  <w:t>Non-contrast</w:t>
            </w:r>
          </w:p>
        </w:tc>
        <w:tc>
          <w:tcPr>
            <w:tcW w:w="2976" w:type="dxa"/>
            <w:vAlign w:val="center"/>
          </w:tcPr>
          <w:p w14:paraId="3885EF8F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  <w:t>Arterial/venous</w:t>
            </w:r>
          </w:p>
        </w:tc>
      </w:tr>
      <w:tr w:rsidR="005B3FAD" w:rsidRPr="005B3FAD" w14:paraId="4F4B932E" w14:textId="77777777" w:rsidTr="005B3FAD">
        <w:trPr>
          <w:trHeight w:val="23"/>
        </w:trPr>
        <w:tc>
          <w:tcPr>
            <w:tcW w:w="2835" w:type="dxa"/>
            <w:shd w:val="clear" w:color="auto" w:fill="D9E2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DA56D02" w14:textId="77777777" w:rsidR="005B3FAD" w:rsidRPr="005B3FAD" w:rsidRDefault="005B3FAD" w:rsidP="005B3FAD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bCs/>
                <w:szCs w:val="20"/>
                <w:lang w:val="it-IT" w:eastAsia="nl-NL"/>
              </w:rPr>
            </w:pPr>
            <w:r w:rsidRPr="005B3FAD"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  <w:t>Brand</w:t>
            </w:r>
          </w:p>
        </w:tc>
        <w:tc>
          <w:tcPr>
            <w:tcW w:w="3261" w:type="dxa"/>
            <w:shd w:val="clear" w:color="auto" w:fill="D9E2F3"/>
            <w:vAlign w:val="center"/>
          </w:tcPr>
          <w:p w14:paraId="6E53B9DE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Canon Medical Systems - Aquilion</w:t>
            </w:r>
          </w:p>
        </w:tc>
        <w:tc>
          <w:tcPr>
            <w:tcW w:w="2976" w:type="dxa"/>
            <w:shd w:val="clear" w:color="auto" w:fill="D9E2F3"/>
            <w:vAlign w:val="center"/>
          </w:tcPr>
          <w:p w14:paraId="1D0E792E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Canon Medical Systems - Aquilion</w:t>
            </w:r>
          </w:p>
        </w:tc>
      </w:tr>
      <w:tr w:rsidR="005B3FAD" w:rsidRPr="005B3FAD" w14:paraId="13143068" w14:textId="77777777" w:rsidTr="005B3FAD">
        <w:trPr>
          <w:trHeight w:val="23"/>
        </w:trPr>
        <w:tc>
          <w:tcPr>
            <w:tcW w:w="283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5A31C4" w14:textId="77777777" w:rsidR="005B3FAD" w:rsidRPr="005B3FAD" w:rsidRDefault="005B3FAD" w:rsidP="005B3FAD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bCs/>
                <w:szCs w:val="20"/>
                <w:lang w:val="it-IT" w:eastAsia="nl-NL"/>
              </w:rPr>
            </w:pPr>
            <w:r w:rsidRPr="005B3FAD"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  <w:t>Patient position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1C33EED1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Feet-first supine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0F5D8DC3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Feet-first supine</w:t>
            </w:r>
          </w:p>
        </w:tc>
      </w:tr>
      <w:tr w:rsidR="005B3FAD" w:rsidRPr="005B3FAD" w14:paraId="0E66DF71" w14:textId="77777777" w:rsidTr="005B3FAD">
        <w:trPr>
          <w:trHeight w:val="113"/>
        </w:trPr>
        <w:tc>
          <w:tcPr>
            <w:tcW w:w="2835" w:type="dxa"/>
            <w:shd w:val="clear" w:color="auto" w:fill="D9E2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891D2F6" w14:textId="77777777" w:rsidR="005B3FAD" w:rsidRPr="005B3FAD" w:rsidRDefault="005B3FAD" w:rsidP="005B3FAD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bCs/>
                <w:szCs w:val="20"/>
                <w:lang w:val="it-IT" w:eastAsia="nl-NL"/>
              </w:rPr>
            </w:pPr>
            <w:r w:rsidRPr="005B3FAD"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  <w:t>Acquisition type</w:t>
            </w:r>
          </w:p>
        </w:tc>
        <w:tc>
          <w:tcPr>
            <w:tcW w:w="3261" w:type="dxa"/>
            <w:shd w:val="clear" w:color="auto" w:fill="D9E2F3"/>
            <w:vAlign w:val="center"/>
          </w:tcPr>
          <w:p w14:paraId="5D56DE4A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Spiral</w:t>
            </w:r>
          </w:p>
        </w:tc>
        <w:tc>
          <w:tcPr>
            <w:tcW w:w="2976" w:type="dxa"/>
            <w:shd w:val="clear" w:color="auto" w:fill="D9E2F3"/>
            <w:vAlign w:val="center"/>
          </w:tcPr>
          <w:p w14:paraId="689A9C30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Spiral</w:t>
            </w:r>
          </w:p>
        </w:tc>
      </w:tr>
      <w:tr w:rsidR="005B3FAD" w:rsidRPr="005B3FAD" w14:paraId="4B106E72" w14:textId="77777777" w:rsidTr="005B3FAD">
        <w:trPr>
          <w:trHeight w:val="113"/>
        </w:trPr>
        <w:tc>
          <w:tcPr>
            <w:tcW w:w="283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96AB26" w14:textId="77777777" w:rsidR="005B3FAD" w:rsidRPr="005B3FAD" w:rsidRDefault="005B3FAD" w:rsidP="005B3FAD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bCs/>
                <w:szCs w:val="20"/>
                <w:lang w:val="it-IT" w:eastAsia="nl-NL"/>
              </w:rPr>
            </w:pPr>
            <w:r w:rsidRPr="005B3FAD"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  <w:t>Spiral pitch factor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7E309403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0.813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28AB34AC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0.813</w:t>
            </w:r>
          </w:p>
        </w:tc>
      </w:tr>
      <w:tr w:rsidR="005B3FAD" w:rsidRPr="005B3FAD" w14:paraId="7A7813B6" w14:textId="77777777" w:rsidTr="005B3FAD">
        <w:trPr>
          <w:trHeight w:val="113"/>
        </w:trPr>
        <w:tc>
          <w:tcPr>
            <w:tcW w:w="2835" w:type="dxa"/>
            <w:shd w:val="clear" w:color="auto" w:fill="D9E2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69DB96" w14:textId="77777777" w:rsidR="005B3FAD" w:rsidRPr="005B3FAD" w:rsidRDefault="005B3FAD" w:rsidP="005B3FAD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bCs/>
                <w:szCs w:val="20"/>
                <w:lang w:val="it-IT" w:eastAsia="nl-NL"/>
              </w:rPr>
            </w:pPr>
            <w:r w:rsidRPr="005B3FAD"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  <w:t>Samples per pixel</w:t>
            </w:r>
          </w:p>
        </w:tc>
        <w:tc>
          <w:tcPr>
            <w:tcW w:w="3261" w:type="dxa"/>
            <w:shd w:val="clear" w:color="auto" w:fill="D9E2F3"/>
            <w:vAlign w:val="center"/>
          </w:tcPr>
          <w:p w14:paraId="0819F0F9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1</w:t>
            </w:r>
          </w:p>
        </w:tc>
        <w:tc>
          <w:tcPr>
            <w:tcW w:w="2976" w:type="dxa"/>
            <w:shd w:val="clear" w:color="auto" w:fill="D9E2F3"/>
            <w:vAlign w:val="center"/>
          </w:tcPr>
          <w:p w14:paraId="663E2E03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1</w:t>
            </w:r>
          </w:p>
        </w:tc>
      </w:tr>
      <w:tr w:rsidR="005B3FAD" w:rsidRPr="005B3FAD" w14:paraId="33889B63" w14:textId="77777777" w:rsidTr="005B3FAD">
        <w:trPr>
          <w:trHeight w:val="113"/>
        </w:trPr>
        <w:tc>
          <w:tcPr>
            <w:tcW w:w="283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991929" w14:textId="77777777" w:rsidR="005B3FAD" w:rsidRPr="005B3FAD" w:rsidRDefault="005B3FAD" w:rsidP="005B3FAD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bCs/>
                <w:szCs w:val="20"/>
                <w:lang w:val="it-IT" w:eastAsia="nl-NL"/>
              </w:rPr>
            </w:pPr>
            <w:r w:rsidRPr="005B3FAD"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  <w:t>Pixel spacing (mm)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B673766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0.740/0.740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71C5277B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0.740/0.740</w:t>
            </w:r>
          </w:p>
        </w:tc>
      </w:tr>
      <w:tr w:rsidR="005B3FAD" w:rsidRPr="005B3FAD" w14:paraId="2681699C" w14:textId="77777777" w:rsidTr="005B3FAD">
        <w:trPr>
          <w:trHeight w:val="113"/>
        </w:trPr>
        <w:tc>
          <w:tcPr>
            <w:tcW w:w="2835" w:type="dxa"/>
            <w:shd w:val="clear" w:color="auto" w:fill="D9E2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ABDE8A1" w14:textId="77777777" w:rsidR="005B3FAD" w:rsidRPr="005B3FAD" w:rsidRDefault="005B3FAD" w:rsidP="005B3FAD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bCs/>
                <w:szCs w:val="20"/>
                <w:lang w:val="it-IT" w:eastAsia="nl-NL"/>
              </w:rPr>
            </w:pPr>
            <w:r w:rsidRPr="005B3FAD"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  <w:t>Slice thickness (mm)</w:t>
            </w:r>
          </w:p>
        </w:tc>
        <w:tc>
          <w:tcPr>
            <w:tcW w:w="3261" w:type="dxa"/>
            <w:shd w:val="clear" w:color="auto" w:fill="D9E2F3"/>
            <w:vAlign w:val="center"/>
          </w:tcPr>
          <w:p w14:paraId="02921CCB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0.5</w:t>
            </w:r>
          </w:p>
        </w:tc>
        <w:tc>
          <w:tcPr>
            <w:tcW w:w="2976" w:type="dxa"/>
            <w:shd w:val="clear" w:color="auto" w:fill="D9E2F3"/>
            <w:vAlign w:val="center"/>
          </w:tcPr>
          <w:p w14:paraId="3A6742FB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0.5</w:t>
            </w:r>
          </w:p>
        </w:tc>
      </w:tr>
      <w:tr w:rsidR="005B3FAD" w:rsidRPr="005B3FAD" w14:paraId="3C8BE351" w14:textId="77777777" w:rsidTr="005B3FAD">
        <w:trPr>
          <w:trHeight w:val="113"/>
        </w:trPr>
        <w:tc>
          <w:tcPr>
            <w:tcW w:w="283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DBD48A8" w14:textId="77777777" w:rsidR="005B3FAD" w:rsidRPr="005B3FAD" w:rsidRDefault="005B3FAD" w:rsidP="005B3FAD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bCs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  <w:t>Reconstruction algorithm and convolution kernel group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71993DB4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Advanced intelligent Clear-IQ Engine (</w:t>
            </w:r>
            <w:proofErr w:type="spellStart"/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AiCE</w:t>
            </w:r>
            <w:proofErr w:type="spellEnd"/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)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1EE11914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Advanced intelligent Clear-IQ Engine (</w:t>
            </w:r>
            <w:proofErr w:type="spellStart"/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AiCE</w:t>
            </w:r>
            <w:proofErr w:type="spellEnd"/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)</w:t>
            </w:r>
          </w:p>
        </w:tc>
      </w:tr>
      <w:tr w:rsidR="005B3FAD" w:rsidRPr="005B3FAD" w14:paraId="79C56A9A" w14:textId="77777777" w:rsidTr="005B3FAD">
        <w:trPr>
          <w:trHeight w:val="113"/>
        </w:trPr>
        <w:tc>
          <w:tcPr>
            <w:tcW w:w="2835" w:type="dxa"/>
            <w:shd w:val="clear" w:color="auto" w:fill="D9E2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D9C661A" w14:textId="77777777" w:rsidR="005B3FAD" w:rsidRPr="005B3FAD" w:rsidRDefault="005B3FAD" w:rsidP="005B3FAD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bCs/>
                <w:szCs w:val="20"/>
                <w:lang w:val="it-IT" w:eastAsia="nl-NL"/>
              </w:rPr>
            </w:pPr>
            <w:r w:rsidRPr="005B3FAD"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  <w:t>Convolution kernel</w:t>
            </w:r>
          </w:p>
        </w:tc>
        <w:tc>
          <w:tcPr>
            <w:tcW w:w="3261" w:type="dxa"/>
            <w:shd w:val="clear" w:color="auto" w:fill="D9E2F3"/>
            <w:vAlign w:val="center"/>
          </w:tcPr>
          <w:p w14:paraId="5405DED1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BODY_SHARP</w:t>
            </w:r>
          </w:p>
        </w:tc>
        <w:tc>
          <w:tcPr>
            <w:tcW w:w="2976" w:type="dxa"/>
            <w:shd w:val="clear" w:color="auto" w:fill="D9E2F3"/>
            <w:vAlign w:val="center"/>
          </w:tcPr>
          <w:p w14:paraId="0041DCEF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BODY_SHARP</w:t>
            </w:r>
          </w:p>
        </w:tc>
      </w:tr>
      <w:tr w:rsidR="005B3FAD" w:rsidRPr="005B3FAD" w14:paraId="1FE37387" w14:textId="77777777" w:rsidTr="005B3FAD">
        <w:trPr>
          <w:trHeight w:val="113"/>
        </w:trPr>
        <w:tc>
          <w:tcPr>
            <w:tcW w:w="283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97957A" w14:textId="77777777" w:rsidR="005B3FAD" w:rsidRPr="005B3FAD" w:rsidRDefault="005B3FAD" w:rsidP="005B3FAD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bCs/>
                <w:szCs w:val="20"/>
                <w:lang w:val="it-IT" w:eastAsia="nl-NL"/>
              </w:rPr>
            </w:pPr>
            <w:r w:rsidRPr="005B3FAD"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  <w:t>Image filter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34E3107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Beam hardening correction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29BBACDD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Beam hardening correction</w:t>
            </w:r>
          </w:p>
        </w:tc>
      </w:tr>
      <w:tr w:rsidR="005B3FAD" w:rsidRPr="005B3FAD" w14:paraId="0BBB21BF" w14:textId="77777777" w:rsidTr="005B3FAD">
        <w:trPr>
          <w:trHeight w:val="113"/>
        </w:trPr>
        <w:tc>
          <w:tcPr>
            <w:tcW w:w="2835" w:type="dxa"/>
            <w:shd w:val="clear" w:color="auto" w:fill="D9E2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D3C254" w14:textId="77777777" w:rsidR="005B3FAD" w:rsidRPr="005B3FAD" w:rsidRDefault="005B3FAD" w:rsidP="005B3FAD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bCs/>
                <w:szCs w:val="20"/>
                <w:lang w:val="it-IT" w:eastAsia="nl-NL"/>
              </w:rPr>
            </w:pPr>
            <w:r w:rsidRPr="005B3FAD"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  <w:t>Filter type</w:t>
            </w:r>
          </w:p>
        </w:tc>
        <w:tc>
          <w:tcPr>
            <w:tcW w:w="3261" w:type="dxa"/>
            <w:shd w:val="clear" w:color="auto" w:fill="D9E2F3"/>
            <w:vAlign w:val="center"/>
          </w:tcPr>
          <w:p w14:paraId="1DD30AE0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LARGE</w:t>
            </w:r>
          </w:p>
        </w:tc>
        <w:tc>
          <w:tcPr>
            <w:tcW w:w="2976" w:type="dxa"/>
            <w:shd w:val="clear" w:color="auto" w:fill="D9E2F3"/>
            <w:vAlign w:val="center"/>
          </w:tcPr>
          <w:p w14:paraId="4454FEAE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LARGE</w:t>
            </w:r>
          </w:p>
        </w:tc>
      </w:tr>
      <w:tr w:rsidR="005B3FAD" w:rsidRPr="005B3FAD" w14:paraId="2AB0E113" w14:textId="77777777" w:rsidTr="005B3FAD">
        <w:trPr>
          <w:trHeight w:val="113"/>
        </w:trPr>
        <w:tc>
          <w:tcPr>
            <w:tcW w:w="283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0A4945" w14:textId="77777777" w:rsidR="005B3FAD" w:rsidRPr="005B3FAD" w:rsidRDefault="005B3FAD" w:rsidP="005B3FAD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bCs/>
                <w:szCs w:val="20"/>
                <w:lang w:val="it-IT" w:eastAsia="nl-NL"/>
              </w:rPr>
            </w:pPr>
            <w:r w:rsidRPr="005B3FAD"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  <w:t>Focal spot(s)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16A9AE57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0.9/0.8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06920405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0.9/0.8</w:t>
            </w:r>
          </w:p>
        </w:tc>
      </w:tr>
      <w:tr w:rsidR="005B3FAD" w:rsidRPr="005B3FAD" w14:paraId="188A7C4E" w14:textId="77777777" w:rsidTr="005B3FAD">
        <w:trPr>
          <w:trHeight w:val="15"/>
        </w:trPr>
        <w:tc>
          <w:tcPr>
            <w:tcW w:w="2835" w:type="dxa"/>
            <w:shd w:val="clear" w:color="auto" w:fill="D9E2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EB764A7" w14:textId="77777777" w:rsidR="005B3FAD" w:rsidRPr="005B3FAD" w:rsidRDefault="005B3FAD" w:rsidP="005B3FAD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bCs/>
                <w:szCs w:val="20"/>
                <w:lang w:val="it-IT" w:eastAsia="nl-NL"/>
              </w:rPr>
            </w:pPr>
            <w:r w:rsidRPr="005B3FAD"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  <w:t>Filter material</w:t>
            </w:r>
          </w:p>
        </w:tc>
        <w:tc>
          <w:tcPr>
            <w:tcW w:w="3261" w:type="dxa"/>
            <w:shd w:val="clear" w:color="auto" w:fill="D9E2F3"/>
            <w:vAlign w:val="center"/>
          </w:tcPr>
          <w:p w14:paraId="3C9D30D6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ALUMINUM/COPPER</w:t>
            </w:r>
          </w:p>
        </w:tc>
        <w:tc>
          <w:tcPr>
            <w:tcW w:w="2976" w:type="dxa"/>
            <w:shd w:val="clear" w:color="auto" w:fill="D9E2F3"/>
            <w:vAlign w:val="center"/>
          </w:tcPr>
          <w:p w14:paraId="7567573C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ALUMINUM/COPPER</w:t>
            </w:r>
          </w:p>
        </w:tc>
      </w:tr>
      <w:tr w:rsidR="005B3FAD" w:rsidRPr="005B3FAD" w14:paraId="22680160" w14:textId="77777777" w:rsidTr="005B3FAD">
        <w:trPr>
          <w:trHeight w:val="113"/>
        </w:trPr>
        <w:tc>
          <w:tcPr>
            <w:tcW w:w="283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CF7835" w14:textId="77777777" w:rsidR="005B3FAD" w:rsidRPr="005B3FAD" w:rsidRDefault="005B3FAD" w:rsidP="005B3FAD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  <w:t>Rescale intercept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194341C1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0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443E3AF1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0</w:t>
            </w:r>
          </w:p>
        </w:tc>
      </w:tr>
      <w:tr w:rsidR="005B3FAD" w:rsidRPr="005B3FAD" w14:paraId="0C5130DC" w14:textId="77777777" w:rsidTr="005B3FAD">
        <w:trPr>
          <w:trHeight w:val="23"/>
        </w:trPr>
        <w:tc>
          <w:tcPr>
            <w:tcW w:w="2835" w:type="dxa"/>
            <w:shd w:val="clear" w:color="auto" w:fill="D9E2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0980D7" w14:textId="77777777" w:rsidR="005B3FAD" w:rsidRPr="005B3FAD" w:rsidRDefault="005B3FAD" w:rsidP="005B3FAD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  <w:t>Contrast agent</w:t>
            </w:r>
          </w:p>
        </w:tc>
        <w:tc>
          <w:tcPr>
            <w:tcW w:w="3261" w:type="dxa"/>
            <w:shd w:val="clear" w:color="auto" w:fill="D9E2F3"/>
            <w:vAlign w:val="center"/>
          </w:tcPr>
          <w:p w14:paraId="06A07E18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None</w:t>
            </w:r>
          </w:p>
        </w:tc>
        <w:tc>
          <w:tcPr>
            <w:tcW w:w="2976" w:type="dxa"/>
            <w:shd w:val="clear" w:color="auto" w:fill="D9E2F3"/>
            <w:vAlign w:val="center"/>
          </w:tcPr>
          <w:p w14:paraId="561204DB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proofErr w:type="spellStart"/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Iomeron</w:t>
            </w:r>
            <w:proofErr w:type="spellEnd"/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 xml:space="preserve"> 300</w:t>
            </w:r>
          </w:p>
        </w:tc>
      </w:tr>
      <w:tr w:rsidR="005B3FAD" w:rsidRPr="005B3FAD" w14:paraId="0A54FFF3" w14:textId="77777777" w:rsidTr="005B3FAD">
        <w:trPr>
          <w:trHeight w:val="113"/>
        </w:trPr>
        <w:tc>
          <w:tcPr>
            <w:tcW w:w="283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CC1F99" w14:textId="77777777" w:rsidR="005B3FAD" w:rsidRPr="005B3FAD" w:rsidRDefault="005B3FAD" w:rsidP="005B3FAD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  <w:t>Contrast bolus (mL)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2EE4E27C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None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1DD187D7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150</w:t>
            </w:r>
          </w:p>
        </w:tc>
      </w:tr>
      <w:tr w:rsidR="005B3FAD" w:rsidRPr="005B3FAD" w14:paraId="10967A36" w14:textId="77777777" w:rsidTr="005B3FAD">
        <w:trPr>
          <w:trHeight w:val="113"/>
        </w:trPr>
        <w:tc>
          <w:tcPr>
            <w:tcW w:w="2835" w:type="dxa"/>
            <w:shd w:val="clear" w:color="auto" w:fill="D9E2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EBD3A2" w14:textId="77777777" w:rsidR="005B3FAD" w:rsidRPr="005B3FAD" w:rsidRDefault="005B3FAD" w:rsidP="005B3FAD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  <w:t>Rescale slope</w:t>
            </w:r>
          </w:p>
        </w:tc>
        <w:tc>
          <w:tcPr>
            <w:tcW w:w="3261" w:type="dxa"/>
            <w:shd w:val="clear" w:color="auto" w:fill="D9E2F3"/>
            <w:vAlign w:val="center"/>
          </w:tcPr>
          <w:p w14:paraId="6722DD31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1</w:t>
            </w:r>
          </w:p>
        </w:tc>
        <w:tc>
          <w:tcPr>
            <w:tcW w:w="2976" w:type="dxa"/>
            <w:shd w:val="clear" w:color="auto" w:fill="D9E2F3"/>
            <w:vAlign w:val="center"/>
          </w:tcPr>
          <w:p w14:paraId="3F8C9E02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1</w:t>
            </w:r>
          </w:p>
        </w:tc>
      </w:tr>
      <w:tr w:rsidR="005B3FAD" w:rsidRPr="005B3FAD" w14:paraId="587D4AAC" w14:textId="77777777" w:rsidTr="005B3FAD">
        <w:trPr>
          <w:trHeight w:val="113"/>
        </w:trPr>
        <w:tc>
          <w:tcPr>
            <w:tcW w:w="283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7DB2808" w14:textId="77777777" w:rsidR="005B3FAD" w:rsidRPr="005B3FAD" w:rsidRDefault="005B3FAD" w:rsidP="005B3FAD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bCs/>
                <w:szCs w:val="20"/>
                <w:lang w:val="it-IT" w:eastAsia="nl-NL"/>
              </w:rPr>
            </w:pPr>
            <w:r w:rsidRPr="005B3FAD"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  <w:t>Kilo voltage peak (</w:t>
            </w:r>
            <w:proofErr w:type="spellStart"/>
            <w:r w:rsidRPr="005B3FAD"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  <w:t>kVp</w:t>
            </w:r>
            <w:proofErr w:type="spellEnd"/>
            <w:r w:rsidRPr="005B3FAD"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  <w:t>)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2D9BA083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120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466980C1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120</w:t>
            </w:r>
          </w:p>
        </w:tc>
      </w:tr>
      <w:tr w:rsidR="005B3FAD" w:rsidRPr="005B3FAD" w14:paraId="7FD49725" w14:textId="77777777" w:rsidTr="005B3FAD">
        <w:trPr>
          <w:trHeight w:val="113"/>
        </w:trPr>
        <w:tc>
          <w:tcPr>
            <w:tcW w:w="2835" w:type="dxa"/>
            <w:shd w:val="clear" w:color="auto" w:fill="D9E2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9A68B2A" w14:textId="77777777" w:rsidR="005B3FAD" w:rsidRPr="005B3FAD" w:rsidRDefault="005B3FAD" w:rsidP="005B3FAD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bCs/>
                <w:szCs w:val="20"/>
                <w:lang w:val="it-IT" w:eastAsia="nl-NL"/>
              </w:rPr>
            </w:pPr>
            <w:r w:rsidRPr="005B3FAD"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  <w:t>Exposure time (</w:t>
            </w:r>
            <w:proofErr w:type="spellStart"/>
            <w:r w:rsidRPr="005B3FAD"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  <w:t>ms</w:t>
            </w:r>
            <w:proofErr w:type="spellEnd"/>
            <w:r w:rsidRPr="005B3FAD"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  <w:t>)</w:t>
            </w:r>
          </w:p>
        </w:tc>
        <w:tc>
          <w:tcPr>
            <w:tcW w:w="3261" w:type="dxa"/>
            <w:shd w:val="clear" w:color="auto" w:fill="D9E2F3"/>
            <w:vAlign w:val="center"/>
          </w:tcPr>
          <w:p w14:paraId="6535AC90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750</w:t>
            </w:r>
          </w:p>
        </w:tc>
        <w:tc>
          <w:tcPr>
            <w:tcW w:w="2976" w:type="dxa"/>
            <w:shd w:val="clear" w:color="auto" w:fill="D9E2F3"/>
            <w:vAlign w:val="center"/>
          </w:tcPr>
          <w:p w14:paraId="5729F624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500</w:t>
            </w:r>
          </w:p>
        </w:tc>
      </w:tr>
      <w:tr w:rsidR="005B3FAD" w:rsidRPr="005B3FAD" w14:paraId="12D09A09" w14:textId="77777777" w:rsidTr="005B3FAD">
        <w:trPr>
          <w:trHeight w:val="113"/>
        </w:trPr>
        <w:tc>
          <w:tcPr>
            <w:tcW w:w="283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9B75F01" w14:textId="77777777" w:rsidR="005B3FAD" w:rsidRPr="005B3FAD" w:rsidRDefault="005B3FAD" w:rsidP="005B3FAD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bCs/>
                <w:szCs w:val="20"/>
                <w:lang w:val="it-IT" w:eastAsia="nl-NL"/>
              </w:rPr>
            </w:pPr>
            <w:r w:rsidRPr="005B3FAD"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  <w:t>Tube current (mA)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2AC466E2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szCs w:val="20"/>
                <w:lang w:val="it-IT" w:eastAsia="nl-NL"/>
              </w:rPr>
            </w:pPr>
            <w:r w:rsidRPr="005B3FAD">
              <w:rPr>
                <w:rFonts w:ascii="Calibri" w:eastAsia="Times New Roman" w:hAnsi="Calibri" w:cs="Arial"/>
                <w:szCs w:val="20"/>
                <w:lang w:val="it-IT" w:eastAsia="nl-NL"/>
              </w:rPr>
              <w:t>240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4BABA472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szCs w:val="20"/>
                <w:lang w:val="it-IT" w:eastAsia="nl-NL"/>
              </w:rPr>
            </w:pPr>
            <w:r w:rsidRPr="005B3FAD">
              <w:rPr>
                <w:rFonts w:ascii="Calibri" w:eastAsia="Times New Roman" w:hAnsi="Calibri" w:cs="Arial"/>
                <w:szCs w:val="20"/>
                <w:lang w:val="it-IT" w:eastAsia="nl-NL"/>
              </w:rPr>
              <w:t>107</w:t>
            </w:r>
          </w:p>
        </w:tc>
      </w:tr>
      <w:tr w:rsidR="005B3FAD" w:rsidRPr="005B3FAD" w14:paraId="60FE5DF0" w14:textId="77777777" w:rsidTr="005B3FAD">
        <w:trPr>
          <w:trHeight w:val="113"/>
        </w:trPr>
        <w:tc>
          <w:tcPr>
            <w:tcW w:w="2835" w:type="dxa"/>
            <w:shd w:val="clear" w:color="auto" w:fill="D9E2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7B1FEF8" w14:textId="77777777" w:rsidR="005B3FAD" w:rsidRPr="005B3FAD" w:rsidRDefault="005B3FAD" w:rsidP="005B3FAD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bCs/>
                <w:szCs w:val="20"/>
                <w:lang w:val="it-IT" w:eastAsia="nl-NL"/>
              </w:rPr>
            </w:pPr>
            <w:r w:rsidRPr="005B3FAD"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  <w:t>Exposure (</w:t>
            </w:r>
            <w:proofErr w:type="spellStart"/>
            <w:r w:rsidRPr="005B3FAD"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  <w:t>mAs</w:t>
            </w:r>
            <w:proofErr w:type="spellEnd"/>
            <w:r w:rsidRPr="005B3FAD"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  <w:t>)</w:t>
            </w:r>
          </w:p>
        </w:tc>
        <w:tc>
          <w:tcPr>
            <w:tcW w:w="3261" w:type="dxa"/>
            <w:shd w:val="clear" w:color="auto" w:fill="D9E2F3"/>
            <w:vAlign w:val="center"/>
          </w:tcPr>
          <w:p w14:paraId="328F56AC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szCs w:val="20"/>
                <w:lang w:val="it-IT" w:eastAsia="nl-NL"/>
              </w:rPr>
            </w:pPr>
            <w:r w:rsidRPr="005B3FAD">
              <w:rPr>
                <w:rFonts w:ascii="Calibri" w:eastAsia="Times New Roman" w:hAnsi="Calibri" w:cs="Arial"/>
                <w:szCs w:val="20"/>
                <w:lang w:val="it-IT" w:eastAsia="nl-NL"/>
              </w:rPr>
              <w:t>180</w:t>
            </w:r>
          </w:p>
        </w:tc>
        <w:tc>
          <w:tcPr>
            <w:tcW w:w="2976" w:type="dxa"/>
            <w:shd w:val="clear" w:color="auto" w:fill="D9E2F3"/>
            <w:vAlign w:val="center"/>
          </w:tcPr>
          <w:p w14:paraId="3FFCD183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szCs w:val="20"/>
                <w:lang w:val="it-IT" w:eastAsia="nl-NL"/>
              </w:rPr>
            </w:pPr>
            <w:r w:rsidRPr="005B3FAD">
              <w:rPr>
                <w:rFonts w:ascii="Calibri" w:eastAsia="Times New Roman" w:hAnsi="Calibri" w:cs="Arial"/>
                <w:szCs w:val="20"/>
                <w:lang w:val="it-IT" w:eastAsia="nl-NL"/>
              </w:rPr>
              <w:t>54</w:t>
            </w:r>
          </w:p>
        </w:tc>
      </w:tr>
      <w:tr w:rsidR="005B3FAD" w:rsidRPr="005B3FAD" w14:paraId="20D60AD8" w14:textId="77777777" w:rsidTr="005B3FAD">
        <w:trPr>
          <w:trHeight w:val="113"/>
        </w:trPr>
        <w:tc>
          <w:tcPr>
            <w:tcW w:w="283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66A7BE" w14:textId="77777777" w:rsidR="005B3FAD" w:rsidRPr="005B3FAD" w:rsidRDefault="005B3FAD" w:rsidP="005B3FAD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bCs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b/>
                <w:bCs/>
                <w:szCs w:val="20"/>
                <w:lang w:val="en-GB" w:eastAsia="nl-NL"/>
              </w:rPr>
              <w:t>Revolution time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123DD88D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szCs w:val="20"/>
                <w:lang w:val="it-IT" w:eastAsia="nl-NL"/>
              </w:rPr>
            </w:pPr>
            <w:r w:rsidRPr="005B3FAD">
              <w:rPr>
                <w:rFonts w:ascii="Calibri" w:eastAsia="Times New Roman" w:hAnsi="Calibri" w:cs="Arial"/>
                <w:szCs w:val="20"/>
                <w:lang w:val="it-IT" w:eastAsia="nl-NL"/>
              </w:rPr>
              <w:t>0.75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69A9595C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szCs w:val="20"/>
                <w:lang w:val="it-IT" w:eastAsia="nl-NL"/>
              </w:rPr>
            </w:pPr>
            <w:r w:rsidRPr="005B3FAD">
              <w:rPr>
                <w:rFonts w:ascii="Calibri" w:eastAsia="Times New Roman" w:hAnsi="Calibri" w:cs="Arial"/>
                <w:szCs w:val="20"/>
                <w:lang w:val="it-IT" w:eastAsia="nl-NL"/>
              </w:rPr>
              <w:t>0.5</w:t>
            </w:r>
          </w:p>
        </w:tc>
      </w:tr>
      <w:tr w:rsidR="005B3FAD" w:rsidRPr="005B3FAD" w14:paraId="639795E8" w14:textId="77777777" w:rsidTr="005B3FAD">
        <w:trPr>
          <w:trHeight w:val="113"/>
        </w:trPr>
        <w:tc>
          <w:tcPr>
            <w:tcW w:w="2835" w:type="dxa"/>
            <w:shd w:val="clear" w:color="auto" w:fill="D9E2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E6AD3F0" w14:textId="77777777" w:rsidR="005B3FAD" w:rsidRPr="005B3FAD" w:rsidRDefault="005B3FAD" w:rsidP="005B3FAD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bCs/>
                <w:szCs w:val="20"/>
                <w:lang w:val="it-IT" w:eastAsia="nl-NL"/>
              </w:rPr>
            </w:pPr>
            <w:r w:rsidRPr="005B3FAD"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  <w:t>Single collimation width</w:t>
            </w:r>
          </w:p>
        </w:tc>
        <w:tc>
          <w:tcPr>
            <w:tcW w:w="3261" w:type="dxa"/>
            <w:shd w:val="clear" w:color="auto" w:fill="D9E2F3"/>
            <w:vAlign w:val="center"/>
          </w:tcPr>
          <w:p w14:paraId="7351855C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0.5</w:t>
            </w:r>
          </w:p>
        </w:tc>
        <w:tc>
          <w:tcPr>
            <w:tcW w:w="2976" w:type="dxa"/>
            <w:shd w:val="clear" w:color="auto" w:fill="D9E2F3"/>
            <w:vAlign w:val="center"/>
          </w:tcPr>
          <w:p w14:paraId="19761F33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0.5</w:t>
            </w:r>
          </w:p>
        </w:tc>
      </w:tr>
      <w:tr w:rsidR="005B3FAD" w:rsidRPr="005B3FAD" w14:paraId="245E0C6D" w14:textId="77777777" w:rsidTr="005B3FAD">
        <w:trPr>
          <w:trHeight w:val="113"/>
        </w:trPr>
        <w:tc>
          <w:tcPr>
            <w:tcW w:w="2835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5ECFD4" w14:textId="77777777" w:rsidR="005B3FAD" w:rsidRPr="005B3FAD" w:rsidRDefault="005B3FAD" w:rsidP="005B3FAD">
            <w:pPr>
              <w:spacing w:after="0" w:line="240" w:lineRule="auto"/>
              <w:jc w:val="left"/>
              <w:rPr>
                <w:rFonts w:ascii="Calibri" w:eastAsia="Times New Roman" w:hAnsi="Calibri" w:cs="Arial"/>
                <w:b/>
                <w:bCs/>
                <w:szCs w:val="20"/>
                <w:lang w:val="it-IT" w:eastAsia="nl-NL"/>
              </w:rPr>
            </w:pPr>
            <w:r w:rsidRPr="005B3FAD">
              <w:rPr>
                <w:rFonts w:ascii="Calibri" w:eastAsia="Times New Roman" w:hAnsi="Calibri" w:cs="Arial"/>
                <w:b/>
                <w:bCs/>
                <w:color w:val="000000"/>
                <w:kern w:val="24"/>
                <w:szCs w:val="20"/>
                <w:lang w:val="en-GB" w:eastAsia="nl-NL"/>
              </w:rPr>
              <w:t>Total collimation width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557DD18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40</w:t>
            </w:r>
          </w:p>
        </w:tc>
        <w:tc>
          <w:tcPr>
            <w:tcW w:w="2976" w:type="dxa"/>
            <w:shd w:val="clear" w:color="auto" w:fill="FFFFFF"/>
            <w:vAlign w:val="center"/>
          </w:tcPr>
          <w:p w14:paraId="26C9BCD5" w14:textId="77777777" w:rsidR="005B3FAD" w:rsidRPr="005B3FAD" w:rsidRDefault="005B3FAD" w:rsidP="005B3FA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</w:pPr>
            <w:r w:rsidRPr="005B3FAD">
              <w:rPr>
                <w:rFonts w:ascii="Calibri" w:eastAsia="Times New Roman" w:hAnsi="Calibri" w:cs="Arial"/>
                <w:color w:val="000000"/>
                <w:kern w:val="24"/>
                <w:szCs w:val="20"/>
                <w:lang w:val="en-GB" w:eastAsia="nl-NL"/>
              </w:rPr>
              <w:t>40</w:t>
            </w:r>
          </w:p>
        </w:tc>
      </w:tr>
    </w:tbl>
    <w:p w14:paraId="3DC9A7B2" w14:textId="77777777" w:rsidR="0096502A" w:rsidRPr="0096502A" w:rsidRDefault="0096502A" w:rsidP="0096502A"/>
    <w:sectPr w:rsidR="0096502A" w:rsidRPr="0096502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8EB91" w14:textId="77777777" w:rsidR="00524B33" w:rsidRDefault="00524B33" w:rsidP="00524B33">
      <w:pPr>
        <w:spacing w:after="0" w:line="240" w:lineRule="auto"/>
      </w:pPr>
      <w:r>
        <w:separator/>
      </w:r>
    </w:p>
  </w:endnote>
  <w:endnote w:type="continuationSeparator" w:id="0">
    <w:p w14:paraId="66312AC0" w14:textId="77777777" w:rsidR="00524B33" w:rsidRDefault="00524B33" w:rsidP="00524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D8891" w14:textId="4002C050" w:rsidR="00524B33" w:rsidRDefault="005B3FAD" w:rsidP="00524B33">
    <w:pPr>
      <w:pStyle w:val="Voettekst"/>
      <w:jc w:val="right"/>
    </w:pPr>
    <w:sdt>
      <w:sdtPr>
        <w:id w:val="325871282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524B33">
              <w:rPr>
                <w:vertAlign w:val="superscript"/>
              </w:rPr>
              <w:t>166</w:t>
            </w:r>
            <w:r w:rsidR="00524B33">
              <w:t>HoMS</w:t>
            </w:r>
            <w:r w:rsidR="00524B33" w:rsidRPr="0060317C">
              <w:t xml:space="preserve"> injection in p</w:t>
            </w:r>
            <w:r w:rsidR="00524B33">
              <w:t>ancreatic cancer· Willink et al.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DB052" w14:textId="77777777" w:rsidR="00524B33" w:rsidRDefault="00524B33" w:rsidP="00524B33">
      <w:pPr>
        <w:spacing w:after="0" w:line="240" w:lineRule="auto"/>
      </w:pPr>
      <w:r>
        <w:separator/>
      </w:r>
    </w:p>
  </w:footnote>
  <w:footnote w:type="continuationSeparator" w:id="0">
    <w:p w14:paraId="4E0A765F" w14:textId="77777777" w:rsidR="00524B33" w:rsidRDefault="00524B33" w:rsidP="00524B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C0B"/>
    <w:rsid w:val="000A633D"/>
    <w:rsid w:val="00333170"/>
    <w:rsid w:val="00524B33"/>
    <w:rsid w:val="005B3FAD"/>
    <w:rsid w:val="009625A4"/>
    <w:rsid w:val="0096502A"/>
    <w:rsid w:val="00A40DED"/>
    <w:rsid w:val="00AC1C0B"/>
    <w:rsid w:val="00AD1C9B"/>
    <w:rsid w:val="00D36973"/>
    <w:rsid w:val="00DB70FD"/>
    <w:rsid w:val="00EA203D"/>
    <w:rsid w:val="00FF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35830"/>
  <w15:chartTrackingRefBased/>
  <w15:docId w15:val="{7F47B2B0-FA9E-48B6-8FBD-76BC265F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40DED"/>
    <w:pPr>
      <w:spacing w:line="480" w:lineRule="auto"/>
      <w:jc w:val="both"/>
    </w:pPr>
    <w:rPr>
      <w:rFonts w:ascii="Century Gothic" w:hAnsi="Century Gothic"/>
      <w:kern w:val="0"/>
      <w:sz w:val="20"/>
      <w:lang w:val="en-US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A40DED"/>
    <w:pPr>
      <w:keepNext/>
      <w:keepLines/>
      <w:spacing w:before="240" w:after="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40DED"/>
    <w:pPr>
      <w:keepNext/>
      <w:keepLines/>
      <w:spacing w:before="40" w:after="0"/>
      <w:jc w:val="left"/>
      <w:outlineLvl w:val="1"/>
    </w:pPr>
    <w:rPr>
      <w:rFonts w:eastAsiaTheme="majorEastAsia" w:cstheme="majorBidi"/>
      <w:b/>
      <w:szCs w:val="26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40DED"/>
    <w:rPr>
      <w:rFonts w:ascii="Century Gothic" w:eastAsiaTheme="majorEastAsia" w:hAnsi="Century Gothic" w:cstheme="majorBidi"/>
      <w:b/>
      <w:kern w:val="0"/>
      <w:sz w:val="28"/>
      <w:szCs w:val="32"/>
      <w:lang w:val="en-US"/>
      <w14:ligatures w14:val="none"/>
    </w:rPr>
  </w:style>
  <w:style w:type="character" w:customStyle="1" w:styleId="Kop2Char">
    <w:name w:val="Kop 2 Char"/>
    <w:basedOn w:val="Standaardalinea-lettertype"/>
    <w:link w:val="Kop2"/>
    <w:uiPriority w:val="9"/>
    <w:rsid w:val="00A40DED"/>
    <w:rPr>
      <w:rFonts w:ascii="Century Gothic" w:eastAsiaTheme="majorEastAsia" w:hAnsi="Century Gothic" w:cstheme="majorBidi"/>
      <w:b/>
      <w:kern w:val="0"/>
      <w:sz w:val="20"/>
      <w:szCs w:val="26"/>
      <w:lang w:val="en-US"/>
      <w14:ligatures w14:val="none"/>
    </w:rPr>
  </w:style>
  <w:style w:type="paragraph" w:styleId="Koptekst">
    <w:name w:val="header"/>
    <w:basedOn w:val="Standaard"/>
    <w:link w:val="KoptekstChar"/>
    <w:uiPriority w:val="99"/>
    <w:unhideWhenUsed/>
    <w:rsid w:val="00524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24B33"/>
    <w:rPr>
      <w:rFonts w:ascii="Century Gothic" w:hAnsi="Century Gothic"/>
      <w:kern w:val="0"/>
      <w:sz w:val="20"/>
      <w:lang w:val="en-US"/>
      <w14:ligatures w14:val="none"/>
    </w:rPr>
  </w:style>
  <w:style w:type="paragraph" w:styleId="Voettekst">
    <w:name w:val="footer"/>
    <w:basedOn w:val="Standaard"/>
    <w:link w:val="VoettekstChar"/>
    <w:uiPriority w:val="99"/>
    <w:unhideWhenUsed/>
    <w:rsid w:val="00524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24B33"/>
    <w:rPr>
      <w:rFonts w:ascii="Century Gothic" w:hAnsi="Century Gothic"/>
      <w:kern w:val="0"/>
      <w:sz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934</Characters>
  <Application>Microsoft Office Word</Application>
  <DocSecurity>0</DocSecurity>
  <Lines>7</Lines>
  <Paragraphs>2</Paragraphs>
  <ScaleCrop>false</ScaleCrop>
  <Company>RaboudUMC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Willink, Ysbrand</dc:creator>
  <cp:keywords/>
  <dc:description/>
  <cp:lastModifiedBy>Willink, Ysbrand</cp:lastModifiedBy>
  <cp:revision>9</cp:revision>
  <dcterms:created xsi:type="dcterms:W3CDTF">2024-11-27T15:11:00Z</dcterms:created>
  <dcterms:modified xsi:type="dcterms:W3CDTF">2024-11-27T16:20:00Z</dcterms:modified>
</cp:coreProperties>
</file>