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0EF" w:rsidRPr="005B69F6" w:rsidRDefault="0005122F" w:rsidP="005B69F6">
      <w:p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CL</w:t>
      </w:r>
      <w:r w:rsidR="00041CD5" w:rsidRPr="005B69F6">
        <w:rPr>
          <w:rFonts w:ascii="Arial" w:hAnsi="Arial" w:cs="Arial"/>
          <w:sz w:val="24"/>
          <w:szCs w:val="24"/>
        </w:rPr>
        <w:t>A</w:t>
      </w:r>
      <w:r w:rsidRPr="005B69F6">
        <w:rPr>
          <w:rFonts w:ascii="Arial" w:hAnsi="Arial" w:cs="Arial"/>
          <w:sz w:val="24"/>
          <w:szCs w:val="24"/>
        </w:rPr>
        <w:t>S</w:t>
      </w:r>
      <w:r w:rsidR="00041CD5" w:rsidRPr="005B69F6">
        <w:rPr>
          <w:rFonts w:ascii="Arial" w:hAnsi="Arial" w:cs="Arial"/>
          <w:sz w:val="24"/>
          <w:szCs w:val="24"/>
        </w:rPr>
        <w:t>SIFICATION OF DIAGNOSIS</w:t>
      </w:r>
    </w:p>
    <w:p w:rsidR="00106886" w:rsidRPr="005B69F6" w:rsidRDefault="00106886" w:rsidP="005B69F6">
      <w:pPr>
        <w:spacing w:line="480" w:lineRule="auto"/>
        <w:rPr>
          <w:rFonts w:ascii="Arial" w:hAnsi="Arial" w:cs="Arial"/>
          <w:sz w:val="24"/>
          <w:szCs w:val="24"/>
        </w:rPr>
      </w:pPr>
    </w:p>
    <w:p w:rsidR="00041CD5" w:rsidRPr="005B69F6" w:rsidRDefault="00041CD5" w:rsidP="005B69F6">
      <w:pPr>
        <w:pStyle w:val="ListParagraph"/>
        <w:numPr>
          <w:ilvl w:val="0"/>
          <w:numId w:val="33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 w:rsidRPr="005B69F6">
        <w:rPr>
          <w:rFonts w:ascii="Arial" w:hAnsi="Arial" w:cs="Arial"/>
          <w:color w:val="FF0000"/>
          <w:sz w:val="24"/>
          <w:szCs w:val="24"/>
        </w:rPr>
        <w:t xml:space="preserve"> Cardiovascular system </w:t>
      </w:r>
    </w:p>
    <w:p w:rsidR="00106886" w:rsidRPr="005B69F6" w:rsidRDefault="00041CD5" w:rsidP="005B69F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Congestive heart failure ( systolic, diastolic)</w:t>
      </w:r>
    </w:p>
    <w:p w:rsidR="00106886" w:rsidRPr="005B69F6" w:rsidRDefault="00041CD5" w:rsidP="005B69F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myocardial infarction ( ST elevation and non- ST elevation)</w:t>
      </w:r>
    </w:p>
    <w:p w:rsidR="00041CD5" w:rsidRPr="005B69F6" w:rsidRDefault="00106886" w:rsidP="005B69F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 xml:space="preserve">Chest pain/ </w:t>
      </w:r>
      <w:r w:rsidR="00791D4C" w:rsidRPr="005B69F6">
        <w:rPr>
          <w:rFonts w:ascii="Arial" w:hAnsi="Arial" w:cs="Arial"/>
          <w:sz w:val="24"/>
          <w:szCs w:val="24"/>
        </w:rPr>
        <w:t>angina ( stable, unstable)</w:t>
      </w:r>
    </w:p>
    <w:p w:rsidR="00041CD5" w:rsidRPr="005B69F6" w:rsidRDefault="00041CD5" w:rsidP="005B69F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 xml:space="preserve">Valvular abnormalities  </w:t>
      </w:r>
    </w:p>
    <w:p w:rsidR="00041CD5" w:rsidRPr="005B69F6" w:rsidRDefault="00041CD5" w:rsidP="005B69F6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Aortic valve stenosis</w:t>
      </w:r>
    </w:p>
    <w:p w:rsidR="00041CD5" w:rsidRPr="005B69F6" w:rsidRDefault="00041CD5" w:rsidP="005B69F6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Aortic valve regurgitation ( insufficiency)</w:t>
      </w:r>
    </w:p>
    <w:p w:rsidR="00041CD5" w:rsidRPr="005B69F6" w:rsidRDefault="00041CD5" w:rsidP="005B69F6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Mitral valve stenosis</w:t>
      </w:r>
    </w:p>
    <w:p w:rsidR="00041CD5" w:rsidRPr="005B69F6" w:rsidRDefault="00041CD5" w:rsidP="005B69F6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 xml:space="preserve">Mitral valve regurgitation ( insufficiency) </w:t>
      </w:r>
    </w:p>
    <w:p w:rsidR="00041CD5" w:rsidRPr="005B69F6" w:rsidRDefault="00041CD5" w:rsidP="005B69F6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Tricuspid valve regurgitation ( insufficiency)</w:t>
      </w:r>
    </w:p>
    <w:p w:rsidR="00041CD5" w:rsidRPr="005B69F6" w:rsidRDefault="00041CD5" w:rsidP="005B69F6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Pulmonary valve abnormalities</w:t>
      </w:r>
    </w:p>
    <w:p w:rsidR="00041CD5" w:rsidRPr="005B69F6" w:rsidRDefault="00041CD5" w:rsidP="005B69F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 xml:space="preserve">Hypertension </w:t>
      </w:r>
    </w:p>
    <w:p w:rsidR="00041CD5" w:rsidRPr="005B69F6" w:rsidRDefault="00041CD5" w:rsidP="005B69F6">
      <w:pPr>
        <w:pStyle w:val="ListParagraph"/>
        <w:numPr>
          <w:ilvl w:val="0"/>
          <w:numId w:val="5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Urgency/emergency</w:t>
      </w:r>
    </w:p>
    <w:p w:rsidR="00041CD5" w:rsidRPr="005B69F6" w:rsidRDefault="00106886" w:rsidP="005B69F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Volume f</w:t>
      </w:r>
      <w:r w:rsidR="00041CD5" w:rsidRPr="005B69F6">
        <w:rPr>
          <w:rFonts w:ascii="Arial" w:hAnsi="Arial" w:cs="Arial"/>
          <w:sz w:val="24"/>
          <w:szCs w:val="24"/>
        </w:rPr>
        <w:t>luid overload</w:t>
      </w:r>
    </w:p>
    <w:p w:rsidR="00106886" w:rsidRPr="005B69F6" w:rsidRDefault="00041CD5" w:rsidP="005B69F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Hypotension</w:t>
      </w:r>
    </w:p>
    <w:p w:rsidR="00106886" w:rsidRPr="005B69F6" w:rsidRDefault="00041CD5" w:rsidP="005B69F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Ventricular tachycardia</w:t>
      </w:r>
    </w:p>
    <w:p w:rsidR="00106886" w:rsidRPr="005B69F6" w:rsidRDefault="00041CD5" w:rsidP="005B69F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Bradycardia</w:t>
      </w:r>
    </w:p>
    <w:p w:rsidR="00106886" w:rsidRPr="005B69F6" w:rsidRDefault="00041CD5" w:rsidP="005B69F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Atrial fibrillation</w:t>
      </w:r>
      <w:r w:rsidR="00106886" w:rsidRPr="005B69F6">
        <w:rPr>
          <w:rFonts w:ascii="Arial" w:hAnsi="Arial" w:cs="Arial"/>
          <w:sz w:val="24"/>
          <w:szCs w:val="24"/>
        </w:rPr>
        <w:t>/flutter</w:t>
      </w:r>
    </w:p>
    <w:p w:rsidR="00F546CE" w:rsidRPr="005B69F6" w:rsidRDefault="00041CD5" w:rsidP="005B69F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Supraventricular tachycardia</w:t>
      </w:r>
    </w:p>
    <w:p w:rsidR="00F546CE" w:rsidRPr="005B69F6" w:rsidRDefault="00F546CE" w:rsidP="005B69F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Syncope</w:t>
      </w:r>
    </w:p>
    <w:p w:rsidR="00106886" w:rsidRPr="005B69F6" w:rsidRDefault="00B01D38" w:rsidP="005B69F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Pericarditis</w:t>
      </w:r>
    </w:p>
    <w:p w:rsidR="00106886" w:rsidRPr="005B69F6" w:rsidRDefault="00106886" w:rsidP="005B69F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lastRenderedPageBreak/>
        <w:t>Peripheral vascular disease</w:t>
      </w:r>
    </w:p>
    <w:p w:rsidR="00106886" w:rsidRPr="00765E48" w:rsidRDefault="00106886" w:rsidP="005B69F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AAA ( aortic abdominal aneurism)</w:t>
      </w:r>
    </w:p>
    <w:p w:rsidR="00765E48" w:rsidRPr="005B69F6" w:rsidRDefault="00765E48" w:rsidP="005B69F6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Cardio-pulmonary arrest</w:t>
      </w:r>
    </w:p>
    <w:p w:rsidR="00106886" w:rsidRPr="005B69F6" w:rsidRDefault="00106886" w:rsidP="005B69F6">
      <w:pPr>
        <w:pStyle w:val="ListParagraph"/>
        <w:spacing w:line="480" w:lineRule="auto"/>
        <w:rPr>
          <w:rFonts w:ascii="Arial" w:hAnsi="Arial" w:cs="Arial"/>
          <w:color w:val="FF0000"/>
          <w:sz w:val="24"/>
          <w:szCs w:val="24"/>
        </w:rPr>
      </w:pPr>
    </w:p>
    <w:p w:rsidR="00041CD5" w:rsidRPr="005B69F6" w:rsidRDefault="00106886" w:rsidP="005B69F6">
      <w:pPr>
        <w:pStyle w:val="ListParagraph"/>
        <w:numPr>
          <w:ilvl w:val="0"/>
          <w:numId w:val="33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 w:rsidRPr="005B69F6">
        <w:rPr>
          <w:rFonts w:ascii="Arial" w:hAnsi="Arial" w:cs="Arial"/>
          <w:color w:val="FF0000"/>
          <w:sz w:val="24"/>
          <w:szCs w:val="24"/>
        </w:rPr>
        <w:t xml:space="preserve">Respiratory </w:t>
      </w:r>
      <w:r w:rsidR="00041CD5" w:rsidRPr="005B69F6">
        <w:rPr>
          <w:rFonts w:ascii="Arial" w:hAnsi="Arial" w:cs="Arial"/>
          <w:color w:val="FF0000"/>
          <w:sz w:val="24"/>
          <w:szCs w:val="24"/>
        </w:rPr>
        <w:t>system</w:t>
      </w:r>
    </w:p>
    <w:p w:rsidR="00041CD5" w:rsidRPr="005B69F6" w:rsidRDefault="00487316" w:rsidP="005B69F6">
      <w:pPr>
        <w:pStyle w:val="ListParagraph"/>
        <w:numPr>
          <w:ilvl w:val="0"/>
          <w:numId w:val="6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 xml:space="preserve">Acute respiratory failure ( hypoxic or </w:t>
      </w:r>
      <w:r w:rsidR="005B69F6" w:rsidRPr="005B69F6">
        <w:rPr>
          <w:rFonts w:ascii="Arial" w:hAnsi="Arial" w:cs="Arial"/>
          <w:sz w:val="24"/>
          <w:szCs w:val="24"/>
        </w:rPr>
        <w:t>hypercapnic</w:t>
      </w:r>
      <w:r w:rsidRPr="005B69F6">
        <w:rPr>
          <w:rFonts w:ascii="Arial" w:hAnsi="Arial" w:cs="Arial"/>
          <w:sz w:val="24"/>
          <w:szCs w:val="24"/>
        </w:rPr>
        <w:t>)</w:t>
      </w:r>
    </w:p>
    <w:p w:rsidR="00487316" w:rsidRPr="005B69F6" w:rsidRDefault="00487316" w:rsidP="005B69F6">
      <w:pPr>
        <w:pStyle w:val="ListParagraph"/>
        <w:numPr>
          <w:ilvl w:val="0"/>
          <w:numId w:val="6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 xml:space="preserve">COPD / COPD exacerbation </w:t>
      </w:r>
    </w:p>
    <w:p w:rsidR="00106886" w:rsidRPr="005B69F6" w:rsidRDefault="00106886" w:rsidP="005B69F6">
      <w:pPr>
        <w:pStyle w:val="ListParagraph"/>
        <w:numPr>
          <w:ilvl w:val="0"/>
          <w:numId w:val="6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Pleural effusion</w:t>
      </w:r>
    </w:p>
    <w:p w:rsidR="00487316" w:rsidRPr="005B69F6" w:rsidRDefault="00487316" w:rsidP="005B69F6">
      <w:pPr>
        <w:pStyle w:val="ListParagraph"/>
        <w:numPr>
          <w:ilvl w:val="0"/>
          <w:numId w:val="6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Pneumothorax</w:t>
      </w:r>
    </w:p>
    <w:p w:rsidR="00B01D38" w:rsidRPr="005B69F6" w:rsidRDefault="00B01D38" w:rsidP="005B69F6">
      <w:pPr>
        <w:pStyle w:val="ListParagraph"/>
        <w:numPr>
          <w:ilvl w:val="0"/>
          <w:numId w:val="6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Hypoxemia</w:t>
      </w:r>
    </w:p>
    <w:p w:rsidR="00951CDF" w:rsidRDefault="00951CDF" w:rsidP="005B69F6">
      <w:pPr>
        <w:pStyle w:val="ListParagraph"/>
        <w:numPr>
          <w:ilvl w:val="0"/>
          <w:numId w:val="6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Pulmonary embolism</w:t>
      </w:r>
    </w:p>
    <w:p w:rsidR="00765E48" w:rsidRPr="005B69F6" w:rsidRDefault="00765E48" w:rsidP="005B69F6">
      <w:pPr>
        <w:pStyle w:val="ListParagraph"/>
        <w:numPr>
          <w:ilvl w:val="0"/>
          <w:numId w:val="6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Empyema</w:t>
      </w:r>
    </w:p>
    <w:p w:rsidR="00487316" w:rsidRPr="005B69F6" w:rsidRDefault="00487316" w:rsidP="005B69F6">
      <w:pPr>
        <w:pStyle w:val="ListParagraph"/>
        <w:spacing w:line="480" w:lineRule="auto"/>
        <w:rPr>
          <w:rFonts w:ascii="Arial" w:hAnsi="Arial" w:cs="Arial"/>
          <w:color w:val="FF0000"/>
          <w:sz w:val="24"/>
          <w:szCs w:val="24"/>
        </w:rPr>
      </w:pPr>
    </w:p>
    <w:p w:rsidR="00106886" w:rsidRPr="005B69F6" w:rsidRDefault="00487316" w:rsidP="005B69F6">
      <w:pPr>
        <w:pStyle w:val="ListParagraph"/>
        <w:numPr>
          <w:ilvl w:val="0"/>
          <w:numId w:val="33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 w:rsidRPr="005B69F6">
        <w:rPr>
          <w:rFonts w:ascii="Arial" w:hAnsi="Arial" w:cs="Arial"/>
          <w:color w:val="FF0000"/>
          <w:sz w:val="24"/>
          <w:szCs w:val="24"/>
        </w:rPr>
        <w:t>Infections</w:t>
      </w:r>
    </w:p>
    <w:p w:rsidR="00487316" w:rsidRPr="005B69F6" w:rsidRDefault="00487316" w:rsidP="005B69F6">
      <w:pPr>
        <w:pStyle w:val="ListParagraph"/>
        <w:numPr>
          <w:ilvl w:val="0"/>
          <w:numId w:val="9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Soft tissue infections ( cellulitis)</w:t>
      </w:r>
    </w:p>
    <w:p w:rsidR="00487316" w:rsidRPr="005B69F6" w:rsidRDefault="00487316" w:rsidP="005B69F6">
      <w:pPr>
        <w:pStyle w:val="ListParagraph"/>
        <w:numPr>
          <w:ilvl w:val="0"/>
          <w:numId w:val="9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Joint infections</w:t>
      </w:r>
    </w:p>
    <w:p w:rsidR="00106886" w:rsidRPr="005B69F6" w:rsidRDefault="00106886" w:rsidP="005B69F6">
      <w:pPr>
        <w:pStyle w:val="ListParagraph"/>
        <w:numPr>
          <w:ilvl w:val="0"/>
          <w:numId w:val="9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Bone infection</w:t>
      </w:r>
    </w:p>
    <w:p w:rsidR="00106886" w:rsidRPr="005B69F6" w:rsidRDefault="00106886" w:rsidP="005B69F6">
      <w:pPr>
        <w:pStyle w:val="ListParagraph"/>
        <w:numPr>
          <w:ilvl w:val="0"/>
          <w:numId w:val="9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Pneumonia</w:t>
      </w:r>
    </w:p>
    <w:p w:rsidR="00F546CE" w:rsidRPr="005B69F6" w:rsidRDefault="00F546CE" w:rsidP="005B69F6">
      <w:pPr>
        <w:pStyle w:val="ListParagraph"/>
        <w:numPr>
          <w:ilvl w:val="0"/>
          <w:numId w:val="9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Bronchitis</w:t>
      </w:r>
    </w:p>
    <w:p w:rsidR="00106886" w:rsidRPr="005B69F6" w:rsidRDefault="00F548AE" w:rsidP="005B69F6">
      <w:pPr>
        <w:pStyle w:val="ListParagraph"/>
        <w:numPr>
          <w:ilvl w:val="0"/>
          <w:numId w:val="9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E</w:t>
      </w:r>
      <w:r w:rsidR="00106886" w:rsidRPr="005B69F6">
        <w:rPr>
          <w:rFonts w:ascii="Arial" w:hAnsi="Arial" w:cs="Arial"/>
          <w:sz w:val="24"/>
          <w:szCs w:val="24"/>
        </w:rPr>
        <w:t>nteritis/colitis</w:t>
      </w:r>
    </w:p>
    <w:p w:rsidR="00106886" w:rsidRPr="005B69F6" w:rsidRDefault="00F546CE" w:rsidP="005B69F6">
      <w:pPr>
        <w:pStyle w:val="ListParagraph"/>
        <w:numPr>
          <w:ilvl w:val="0"/>
          <w:numId w:val="9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Perirectal abscess</w:t>
      </w:r>
    </w:p>
    <w:p w:rsidR="00106886" w:rsidRPr="005B69F6" w:rsidRDefault="00F546CE" w:rsidP="005B69F6">
      <w:pPr>
        <w:pStyle w:val="ListParagraph"/>
        <w:numPr>
          <w:ilvl w:val="0"/>
          <w:numId w:val="9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 xml:space="preserve">Urinary tract </w:t>
      </w:r>
      <w:r w:rsidR="00106886" w:rsidRPr="005B69F6">
        <w:rPr>
          <w:rFonts w:ascii="Arial" w:hAnsi="Arial" w:cs="Arial"/>
          <w:sz w:val="24"/>
          <w:szCs w:val="24"/>
        </w:rPr>
        <w:t>infection</w:t>
      </w:r>
    </w:p>
    <w:p w:rsidR="00106886" w:rsidRPr="005B69F6" w:rsidRDefault="00106886" w:rsidP="005B69F6">
      <w:pPr>
        <w:pStyle w:val="ListParagraph"/>
        <w:numPr>
          <w:ilvl w:val="0"/>
          <w:numId w:val="9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SIRS/Sepsis</w:t>
      </w:r>
    </w:p>
    <w:p w:rsidR="00B01D38" w:rsidRDefault="00B01D38" w:rsidP="005B69F6">
      <w:pPr>
        <w:pStyle w:val="ListParagraph"/>
        <w:numPr>
          <w:ilvl w:val="0"/>
          <w:numId w:val="9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lastRenderedPageBreak/>
        <w:t>Fever</w:t>
      </w:r>
    </w:p>
    <w:p w:rsidR="00765E48" w:rsidRDefault="00765E48" w:rsidP="005B69F6">
      <w:pPr>
        <w:pStyle w:val="ListParagraph"/>
        <w:numPr>
          <w:ilvl w:val="0"/>
          <w:numId w:val="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Abscess</w:t>
      </w:r>
    </w:p>
    <w:p w:rsidR="00765E48" w:rsidRDefault="00765E48" w:rsidP="005B69F6">
      <w:pPr>
        <w:pStyle w:val="ListParagraph"/>
        <w:numPr>
          <w:ilvl w:val="0"/>
          <w:numId w:val="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Pharyngitis</w:t>
      </w:r>
    </w:p>
    <w:p w:rsidR="00765E48" w:rsidRDefault="00AA3810" w:rsidP="005B69F6">
      <w:pPr>
        <w:pStyle w:val="ListParagraph"/>
        <w:numPr>
          <w:ilvl w:val="0"/>
          <w:numId w:val="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Cholecysti</w:t>
      </w:r>
      <w:r w:rsidR="00765E48">
        <w:rPr>
          <w:rFonts w:ascii="Arial" w:hAnsi="Arial" w:cs="Arial"/>
          <w:sz w:val="24"/>
          <w:szCs w:val="24"/>
        </w:rPr>
        <w:t xml:space="preserve">tis </w:t>
      </w:r>
    </w:p>
    <w:p w:rsidR="00765E48" w:rsidRPr="005B69F6" w:rsidRDefault="00765E48" w:rsidP="005B69F6">
      <w:pPr>
        <w:pStyle w:val="ListParagraph"/>
        <w:numPr>
          <w:ilvl w:val="0"/>
          <w:numId w:val="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Bacteremia </w:t>
      </w:r>
    </w:p>
    <w:p w:rsidR="00F546CE" w:rsidRPr="005B69F6" w:rsidRDefault="00F546CE" w:rsidP="005B69F6">
      <w:pPr>
        <w:pStyle w:val="ListParagraph"/>
        <w:spacing w:line="480" w:lineRule="auto"/>
        <w:rPr>
          <w:rFonts w:ascii="Arial" w:hAnsi="Arial" w:cs="Arial"/>
          <w:color w:val="FF0000"/>
          <w:sz w:val="24"/>
          <w:szCs w:val="24"/>
        </w:rPr>
      </w:pPr>
    </w:p>
    <w:p w:rsidR="00F546CE" w:rsidRPr="005B69F6" w:rsidRDefault="0005122F" w:rsidP="005B69F6">
      <w:pPr>
        <w:pStyle w:val="ListParagraph"/>
        <w:numPr>
          <w:ilvl w:val="0"/>
          <w:numId w:val="33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 w:rsidRPr="005B69F6">
        <w:rPr>
          <w:rFonts w:ascii="Arial" w:hAnsi="Arial" w:cs="Arial"/>
          <w:color w:val="FF0000"/>
          <w:sz w:val="24"/>
          <w:szCs w:val="24"/>
        </w:rPr>
        <w:t>Central</w:t>
      </w:r>
      <w:r w:rsidR="00F546CE" w:rsidRPr="005B69F6">
        <w:rPr>
          <w:rFonts w:ascii="Arial" w:hAnsi="Arial" w:cs="Arial"/>
          <w:color w:val="FF0000"/>
          <w:sz w:val="24"/>
          <w:szCs w:val="24"/>
        </w:rPr>
        <w:t xml:space="preserve"> nervous system </w:t>
      </w:r>
    </w:p>
    <w:p w:rsidR="00F546CE" w:rsidRPr="005B69F6" w:rsidRDefault="00F546CE" w:rsidP="005B69F6">
      <w:pPr>
        <w:pStyle w:val="ListParagraph"/>
        <w:numPr>
          <w:ilvl w:val="0"/>
          <w:numId w:val="13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Encephalopathy</w:t>
      </w:r>
    </w:p>
    <w:p w:rsidR="00F546CE" w:rsidRPr="005B69F6" w:rsidRDefault="00F546CE" w:rsidP="005B69F6">
      <w:pPr>
        <w:pStyle w:val="ListParagraph"/>
        <w:numPr>
          <w:ilvl w:val="0"/>
          <w:numId w:val="13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Stroke</w:t>
      </w:r>
    </w:p>
    <w:p w:rsidR="00F546CE" w:rsidRPr="005B69F6" w:rsidRDefault="00F546CE" w:rsidP="005B69F6">
      <w:pPr>
        <w:pStyle w:val="ListParagraph"/>
        <w:numPr>
          <w:ilvl w:val="0"/>
          <w:numId w:val="13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Vertigo</w:t>
      </w:r>
    </w:p>
    <w:p w:rsidR="00F546CE" w:rsidRPr="005B69F6" w:rsidRDefault="00F546CE" w:rsidP="005B69F6">
      <w:pPr>
        <w:pStyle w:val="ListParagraph"/>
        <w:numPr>
          <w:ilvl w:val="0"/>
          <w:numId w:val="13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Weakness</w:t>
      </w:r>
    </w:p>
    <w:p w:rsidR="00106886" w:rsidRDefault="00B01D38" w:rsidP="005B69F6">
      <w:pPr>
        <w:pStyle w:val="ListParagraph"/>
        <w:numPr>
          <w:ilvl w:val="0"/>
          <w:numId w:val="13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Headache</w:t>
      </w:r>
    </w:p>
    <w:p w:rsidR="00765E48" w:rsidRDefault="00765E48" w:rsidP="005B69F6">
      <w:pPr>
        <w:pStyle w:val="ListParagraph"/>
        <w:numPr>
          <w:ilvl w:val="0"/>
          <w:numId w:val="1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Transitional ischemic attack</w:t>
      </w:r>
    </w:p>
    <w:p w:rsidR="00765E48" w:rsidRDefault="00765E48" w:rsidP="005B69F6">
      <w:pPr>
        <w:pStyle w:val="ListParagraph"/>
        <w:numPr>
          <w:ilvl w:val="0"/>
          <w:numId w:val="1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Intracranial hemorrhages</w:t>
      </w:r>
    </w:p>
    <w:p w:rsidR="00765E48" w:rsidRPr="005B69F6" w:rsidRDefault="00765E48" w:rsidP="005B69F6">
      <w:pPr>
        <w:pStyle w:val="ListParagraph"/>
        <w:numPr>
          <w:ilvl w:val="0"/>
          <w:numId w:val="1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Seizures</w:t>
      </w:r>
    </w:p>
    <w:p w:rsidR="00106886" w:rsidRPr="005B69F6" w:rsidRDefault="00106886" w:rsidP="005B69F6">
      <w:pPr>
        <w:spacing w:line="480" w:lineRule="auto"/>
        <w:rPr>
          <w:rFonts w:ascii="Arial" w:hAnsi="Arial" w:cs="Arial"/>
          <w:sz w:val="24"/>
          <w:szCs w:val="24"/>
        </w:rPr>
      </w:pPr>
    </w:p>
    <w:p w:rsidR="00F546CE" w:rsidRPr="005B69F6" w:rsidRDefault="00106886" w:rsidP="005B69F6">
      <w:pPr>
        <w:pStyle w:val="ListParagraph"/>
        <w:numPr>
          <w:ilvl w:val="0"/>
          <w:numId w:val="33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color w:val="FF0000"/>
          <w:sz w:val="24"/>
          <w:szCs w:val="24"/>
        </w:rPr>
        <w:t xml:space="preserve">Genitourinary </w:t>
      </w:r>
      <w:r w:rsidR="00F546CE" w:rsidRPr="005B69F6">
        <w:rPr>
          <w:rFonts w:ascii="Arial" w:hAnsi="Arial" w:cs="Arial"/>
          <w:color w:val="FF0000"/>
          <w:sz w:val="24"/>
          <w:szCs w:val="24"/>
        </w:rPr>
        <w:t>tract</w:t>
      </w:r>
    </w:p>
    <w:p w:rsidR="00F546CE" w:rsidRPr="005B69F6" w:rsidRDefault="00106886" w:rsidP="005B69F6">
      <w:pPr>
        <w:pStyle w:val="ListParagraph"/>
        <w:numPr>
          <w:ilvl w:val="0"/>
          <w:numId w:val="14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Acute kidney Injury ( AKI)</w:t>
      </w:r>
    </w:p>
    <w:p w:rsidR="00106886" w:rsidRPr="005B69F6" w:rsidRDefault="00F546CE" w:rsidP="005B69F6">
      <w:pPr>
        <w:pStyle w:val="ListParagraph"/>
        <w:numPr>
          <w:ilvl w:val="0"/>
          <w:numId w:val="14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Acute wors</w:t>
      </w:r>
      <w:r w:rsidR="00106886" w:rsidRPr="005B69F6">
        <w:rPr>
          <w:rFonts w:ascii="Arial" w:hAnsi="Arial" w:cs="Arial"/>
          <w:sz w:val="24"/>
          <w:szCs w:val="24"/>
        </w:rPr>
        <w:t>ening of chronic kidney function</w:t>
      </w:r>
    </w:p>
    <w:p w:rsidR="00106886" w:rsidRPr="005B69F6" w:rsidRDefault="00106886" w:rsidP="005B69F6">
      <w:pPr>
        <w:pStyle w:val="ListParagraph"/>
        <w:numPr>
          <w:ilvl w:val="0"/>
          <w:numId w:val="14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Hypokalemia</w:t>
      </w:r>
    </w:p>
    <w:p w:rsidR="00F546CE" w:rsidRPr="005B69F6" w:rsidRDefault="00106886" w:rsidP="005B69F6">
      <w:pPr>
        <w:pStyle w:val="ListParagraph"/>
        <w:numPr>
          <w:ilvl w:val="0"/>
          <w:numId w:val="14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Hyperkalemia</w:t>
      </w:r>
    </w:p>
    <w:p w:rsidR="00106886" w:rsidRPr="005B69F6" w:rsidRDefault="0048597A" w:rsidP="005B69F6">
      <w:pPr>
        <w:pStyle w:val="ListParagraph"/>
        <w:numPr>
          <w:ilvl w:val="0"/>
          <w:numId w:val="14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Hyper</w:t>
      </w:r>
      <w:r w:rsidR="00106886" w:rsidRPr="005B69F6">
        <w:rPr>
          <w:rFonts w:ascii="Arial" w:hAnsi="Arial" w:cs="Arial"/>
          <w:sz w:val="24"/>
          <w:szCs w:val="24"/>
        </w:rPr>
        <w:t>n</w:t>
      </w:r>
      <w:r w:rsidR="00975F31" w:rsidRPr="005B69F6">
        <w:rPr>
          <w:rFonts w:ascii="Arial" w:hAnsi="Arial" w:cs="Arial"/>
          <w:sz w:val="24"/>
          <w:szCs w:val="24"/>
        </w:rPr>
        <w:t>a</w:t>
      </w:r>
      <w:r w:rsidR="00106886" w:rsidRPr="005B69F6">
        <w:rPr>
          <w:rFonts w:ascii="Arial" w:hAnsi="Arial" w:cs="Arial"/>
          <w:sz w:val="24"/>
          <w:szCs w:val="24"/>
        </w:rPr>
        <w:t>tremia</w:t>
      </w:r>
    </w:p>
    <w:p w:rsidR="00106886" w:rsidRPr="005B69F6" w:rsidRDefault="00106886" w:rsidP="005B69F6">
      <w:pPr>
        <w:pStyle w:val="ListParagraph"/>
        <w:numPr>
          <w:ilvl w:val="0"/>
          <w:numId w:val="14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Hypernatremia</w:t>
      </w:r>
    </w:p>
    <w:p w:rsidR="00F546CE" w:rsidRPr="005B69F6" w:rsidRDefault="0048597A" w:rsidP="005B69F6">
      <w:pPr>
        <w:pStyle w:val="ListParagraph"/>
        <w:numPr>
          <w:ilvl w:val="0"/>
          <w:numId w:val="14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lastRenderedPageBreak/>
        <w:t>Hypocalcaemia</w:t>
      </w:r>
    </w:p>
    <w:p w:rsidR="00975F31" w:rsidRPr="005B69F6" w:rsidRDefault="00F548AE" w:rsidP="005B69F6">
      <w:pPr>
        <w:pStyle w:val="ListParagraph"/>
        <w:numPr>
          <w:ilvl w:val="0"/>
          <w:numId w:val="14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Hypercalcemia</w:t>
      </w:r>
    </w:p>
    <w:p w:rsidR="00F546CE" w:rsidRPr="005B69F6" w:rsidRDefault="00F546CE" w:rsidP="005B69F6">
      <w:pPr>
        <w:pStyle w:val="ListParagraph"/>
        <w:numPr>
          <w:ilvl w:val="0"/>
          <w:numId w:val="14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Nephrolithiasis/obstruction</w:t>
      </w:r>
    </w:p>
    <w:p w:rsidR="00B01D38" w:rsidRPr="005B69F6" w:rsidRDefault="00B01D38" w:rsidP="005B69F6">
      <w:pPr>
        <w:pStyle w:val="ListParagraph"/>
        <w:numPr>
          <w:ilvl w:val="0"/>
          <w:numId w:val="14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Nephrotic syndrome</w:t>
      </w:r>
    </w:p>
    <w:p w:rsidR="00975F31" w:rsidRDefault="00975F31" w:rsidP="005B69F6">
      <w:pPr>
        <w:pStyle w:val="ListParagraph"/>
        <w:numPr>
          <w:ilvl w:val="0"/>
          <w:numId w:val="14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Volume depletion</w:t>
      </w:r>
    </w:p>
    <w:p w:rsidR="00BC5DA3" w:rsidRPr="005B69F6" w:rsidRDefault="00BC5DA3" w:rsidP="005B69F6">
      <w:pPr>
        <w:pStyle w:val="ListParagraph"/>
        <w:numPr>
          <w:ilvl w:val="0"/>
          <w:numId w:val="14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Urinary retention</w:t>
      </w:r>
    </w:p>
    <w:p w:rsidR="00975F31" w:rsidRPr="005B69F6" w:rsidRDefault="00975F31" w:rsidP="005B69F6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F546CE" w:rsidRPr="005B69F6" w:rsidRDefault="00F546CE" w:rsidP="005B69F6">
      <w:pPr>
        <w:pStyle w:val="ListParagraph"/>
        <w:numPr>
          <w:ilvl w:val="0"/>
          <w:numId w:val="33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 w:rsidRPr="005B69F6">
        <w:rPr>
          <w:rFonts w:ascii="Arial" w:hAnsi="Arial" w:cs="Arial"/>
          <w:color w:val="FF0000"/>
          <w:sz w:val="24"/>
          <w:szCs w:val="24"/>
        </w:rPr>
        <w:t>Gastrointestinal tract</w:t>
      </w:r>
    </w:p>
    <w:p w:rsidR="00F546CE" w:rsidRPr="005B69F6" w:rsidRDefault="00F546CE" w:rsidP="005B69F6">
      <w:pPr>
        <w:pStyle w:val="ListParagraph"/>
        <w:numPr>
          <w:ilvl w:val="0"/>
          <w:numId w:val="19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Gastrointestinal tract bleeding</w:t>
      </w:r>
    </w:p>
    <w:p w:rsidR="00975F31" w:rsidRPr="005B69F6" w:rsidRDefault="00F546CE" w:rsidP="005B69F6">
      <w:pPr>
        <w:pStyle w:val="ListParagraph"/>
        <w:numPr>
          <w:ilvl w:val="0"/>
          <w:numId w:val="19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Gastritis/Duodenitis</w:t>
      </w:r>
    </w:p>
    <w:p w:rsidR="00975F31" w:rsidRPr="005B69F6" w:rsidRDefault="00F546CE" w:rsidP="005B69F6">
      <w:pPr>
        <w:pStyle w:val="ListParagraph"/>
        <w:numPr>
          <w:ilvl w:val="0"/>
          <w:numId w:val="19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GERD</w:t>
      </w:r>
    </w:p>
    <w:p w:rsidR="00975F31" w:rsidRPr="005B69F6" w:rsidRDefault="00975F31" w:rsidP="005B69F6">
      <w:pPr>
        <w:pStyle w:val="ListParagraph"/>
        <w:numPr>
          <w:ilvl w:val="0"/>
          <w:numId w:val="19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Cirrhosis</w:t>
      </w:r>
    </w:p>
    <w:p w:rsidR="00BF0FF6" w:rsidRDefault="00BF0FF6" w:rsidP="005B69F6">
      <w:pPr>
        <w:pStyle w:val="ListParagraph"/>
        <w:numPr>
          <w:ilvl w:val="0"/>
          <w:numId w:val="19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Diverticulitis</w:t>
      </w:r>
    </w:p>
    <w:p w:rsidR="00BC5DA3" w:rsidRDefault="00BC5DA3" w:rsidP="005B69F6">
      <w:pPr>
        <w:pStyle w:val="ListParagraph"/>
        <w:numPr>
          <w:ilvl w:val="0"/>
          <w:numId w:val="1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Peptic ulcer disease</w:t>
      </w:r>
    </w:p>
    <w:p w:rsidR="00BC5DA3" w:rsidRDefault="00BC5DA3" w:rsidP="005B69F6">
      <w:pPr>
        <w:pStyle w:val="ListParagraph"/>
        <w:numPr>
          <w:ilvl w:val="0"/>
          <w:numId w:val="1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Small bowel obstruction</w:t>
      </w:r>
    </w:p>
    <w:p w:rsidR="00BC5DA3" w:rsidRDefault="00BC5DA3" w:rsidP="005B69F6">
      <w:pPr>
        <w:pStyle w:val="ListParagraph"/>
        <w:numPr>
          <w:ilvl w:val="0"/>
          <w:numId w:val="1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Esophagitis</w:t>
      </w:r>
    </w:p>
    <w:p w:rsidR="00BC5DA3" w:rsidRDefault="00BC5DA3" w:rsidP="005B69F6">
      <w:pPr>
        <w:pStyle w:val="ListParagraph"/>
        <w:numPr>
          <w:ilvl w:val="0"/>
          <w:numId w:val="1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Ischemic colitis</w:t>
      </w:r>
    </w:p>
    <w:p w:rsidR="00BC5DA3" w:rsidRDefault="00BC5DA3" w:rsidP="005B69F6">
      <w:pPr>
        <w:pStyle w:val="ListParagraph"/>
        <w:numPr>
          <w:ilvl w:val="0"/>
          <w:numId w:val="1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Nausea/Vomiting</w:t>
      </w:r>
    </w:p>
    <w:p w:rsidR="00BC5DA3" w:rsidRDefault="00BC5DA3" w:rsidP="005B69F6">
      <w:pPr>
        <w:pStyle w:val="ListParagraph"/>
        <w:numPr>
          <w:ilvl w:val="0"/>
          <w:numId w:val="1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Pancreatitis</w:t>
      </w:r>
    </w:p>
    <w:p w:rsidR="00BC5DA3" w:rsidRDefault="00BC5DA3" w:rsidP="005B69F6">
      <w:pPr>
        <w:pStyle w:val="ListParagraph"/>
        <w:numPr>
          <w:ilvl w:val="0"/>
          <w:numId w:val="1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Biliary colic/biliary stone/biliary duct stone </w:t>
      </w:r>
    </w:p>
    <w:p w:rsidR="00BC5DA3" w:rsidRDefault="00BC5DA3" w:rsidP="005B69F6">
      <w:pPr>
        <w:pStyle w:val="ListParagraph"/>
        <w:numPr>
          <w:ilvl w:val="0"/>
          <w:numId w:val="1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Abdominal pain</w:t>
      </w:r>
    </w:p>
    <w:p w:rsidR="00BC5DA3" w:rsidRDefault="00BC5DA3" w:rsidP="005B69F6">
      <w:pPr>
        <w:pStyle w:val="ListParagraph"/>
        <w:numPr>
          <w:ilvl w:val="0"/>
          <w:numId w:val="1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 abnormalities</w:t>
      </w:r>
    </w:p>
    <w:p w:rsidR="00BC5DA3" w:rsidRPr="005B69F6" w:rsidRDefault="00BC5DA3" w:rsidP="005B69F6">
      <w:pPr>
        <w:pStyle w:val="ListParagraph"/>
        <w:numPr>
          <w:ilvl w:val="0"/>
          <w:numId w:val="1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Diarrhea</w:t>
      </w:r>
    </w:p>
    <w:p w:rsidR="00975F31" w:rsidRPr="005B69F6" w:rsidRDefault="00975F31" w:rsidP="005B69F6">
      <w:pPr>
        <w:pStyle w:val="ListParagraph"/>
        <w:spacing w:line="480" w:lineRule="auto"/>
        <w:rPr>
          <w:rFonts w:ascii="Arial" w:hAnsi="Arial" w:cs="Arial"/>
          <w:color w:val="FF0000"/>
          <w:sz w:val="24"/>
          <w:szCs w:val="24"/>
        </w:rPr>
      </w:pPr>
    </w:p>
    <w:p w:rsidR="00F546CE" w:rsidRPr="005B69F6" w:rsidRDefault="00F546CE" w:rsidP="005B69F6">
      <w:pPr>
        <w:pStyle w:val="ListParagraph"/>
        <w:numPr>
          <w:ilvl w:val="0"/>
          <w:numId w:val="33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 w:rsidRPr="005B69F6">
        <w:rPr>
          <w:rFonts w:ascii="Arial" w:hAnsi="Arial" w:cs="Arial"/>
          <w:color w:val="FF0000"/>
          <w:sz w:val="24"/>
          <w:szCs w:val="24"/>
        </w:rPr>
        <w:t>Hem</w:t>
      </w:r>
      <w:r w:rsidR="0048597A" w:rsidRPr="005B69F6">
        <w:rPr>
          <w:rFonts w:ascii="Arial" w:hAnsi="Arial" w:cs="Arial"/>
          <w:color w:val="FF0000"/>
          <w:sz w:val="24"/>
          <w:szCs w:val="24"/>
        </w:rPr>
        <w:t>atology</w:t>
      </w:r>
      <w:r w:rsidRPr="005B69F6">
        <w:rPr>
          <w:rFonts w:ascii="Arial" w:hAnsi="Arial" w:cs="Arial"/>
          <w:color w:val="FF0000"/>
          <w:sz w:val="24"/>
          <w:szCs w:val="24"/>
        </w:rPr>
        <w:t xml:space="preserve"> –onc</w:t>
      </w:r>
      <w:r w:rsidR="0048597A" w:rsidRPr="005B69F6">
        <w:rPr>
          <w:rFonts w:ascii="Arial" w:hAnsi="Arial" w:cs="Arial"/>
          <w:color w:val="FF0000"/>
          <w:sz w:val="24"/>
          <w:szCs w:val="24"/>
        </w:rPr>
        <w:t>ology</w:t>
      </w:r>
      <w:r w:rsidRPr="005B69F6">
        <w:rPr>
          <w:rFonts w:ascii="Arial" w:hAnsi="Arial" w:cs="Arial"/>
          <w:color w:val="FF0000"/>
          <w:sz w:val="24"/>
          <w:szCs w:val="24"/>
        </w:rPr>
        <w:t xml:space="preserve"> system</w:t>
      </w:r>
    </w:p>
    <w:p w:rsidR="00F546CE" w:rsidRPr="005B69F6" w:rsidRDefault="00F546CE" w:rsidP="005B69F6">
      <w:pPr>
        <w:pStyle w:val="ListParagraph"/>
        <w:numPr>
          <w:ilvl w:val="0"/>
          <w:numId w:val="21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Anemia</w:t>
      </w:r>
    </w:p>
    <w:p w:rsidR="00F546CE" w:rsidRPr="005B69F6" w:rsidRDefault="00F546CE" w:rsidP="005B69F6">
      <w:pPr>
        <w:pStyle w:val="ListParagraph"/>
        <w:numPr>
          <w:ilvl w:val="0"/>
          <w:numId w:val="21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Deep venous thrombosis</w:t>
      </w:r>
    </w:p>
    <w:p w:rsidR="0048597A" w:rsidRPr="005B69F6" w:rsidRDefault="0048597A" w:rsidP="005B69F6">
      <w:pPr>
        <w:pStyle w:val="ListParagraph"/>
        <w:numPr>
          <w:ilvl w:val="0"/>
          <w:numId w:val="21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Malignancy</w:t>
      </w:r>
    </w:p>
    <w:p w:rsidR="00975F31" w:rsidRDefault="00975F31" w:rsidP="005B69F6">
      <w:pPr>
        <w:pStyle w:val="ListParagraph"/>
        <w:numPr>
          <w:ilvl w:val="0"/>
          <w:numId w:val="21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Non-gastrointestinal bleeding</w:t>
      </w:r>
    </w:p>
    <w:p w:rsidR="00BC5DA3" w:rsidRPr="005B69F6" w:rsidRDefault="00BC5DA3" w:rsidP="005B69F6">
      <w:pPr>
        <w:pStyle w:val="ListParagraph"/>
        <w:numPr>
          <w:ilvl w:val="0"/>
          <w:numId w:val="2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Hematological malignancies </w:t>
      </w:r>
    </w:p>
    <w:p w:rsidR="00975F31" w:rsidRPr="005B69F6" w:rsidRDefault="00975F31" w:rsidP="005B69F6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594A12" w:rsidRPr="005B69F6" w:rsidRDefault="00B01D38" w:rsidP="005B69F6">
      <w:pPr>
        <w:pStyle w:val="ListParagraph"/>
        <w:numPr>
          <w:ilvl w:val="0"/>
          <w:numId w:val="33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color w:val="FF0000"/>
          <w:sz w:val="24"/>
          <w:szCs w:val="24"/>
        </w:rPr>
        <w:t>Musculosceletal</w:t>
      </w:r>
      <w:r w:rsidR="00594A12" w:rsidRPr="005B69F6">
        <w:rPr>
          <w:rFonts w:ascii="Arial" w:hAnsi="Arial" w:cs="Arial"/>
          <w:color w:val="FF0000"/>
          <w:sz w:val="24"/>
          <w:szCs w:val="24"/>
        </w:rPr>
        <w:tab/>
      </w:r>
    </w:p>
    <w:p w:rsidR="00B01D38" w:rsidRPr="005B69F6" w:rsidRDefault="00B01D38" w:rsidP="005B69F6">
      <w:pPr>
        <w:pStyle w:val="ListParagraph"/>
        <w:numPr>
          <w:ilvl w:val="0"/>
          <w:numId w:val="29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Hemarthrosis</w:t>
      </w:r>
    </w:p>
    <w:p w:rsidR="00F548AE" w:rsidRDefault="00975F31" w:rsidP="005B69F6">
      <w:pPr>
        <w:pStyle w:val="ListParagraph"/>
        <w:numPr>
          <w:ilvl w:val="0"/>
          <w:numId w:val="29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Arthritis</w:t>
      </w:r>
    </w:p>
    <w:p w:rsidR="00BC5DA3" w:rsidRDefault="00BC5DA3" w:rsidP="005B69F6">
      <w:pPr>
        <w:pStyle w:val="ListParagraph"/>
        <w:numPr>
          <w:ilvl w:val="0"/>
          <w:numId w:val="2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Joint pain/postoperative pain</w:t>
      </w:r>
    </w:p>
    <w:p w:rsidR="00BC5DA3" w:rsidRDefault="00BC5DA3" w:rsidP="005B69F6">
      <w:pPr>
        <w:pStyle w:val="ListParagraph"/>
        <w:numPr>
          <w:ilvl w:val="0"/>
          <w:numId w:val="2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Edema of lower extremities</w:t>
      </w:r>
    </w:p>
    <w:p w:rsidR="00BC5DA3" w:rsidRDefault="00BC5DA3" w:rsidP="005B69F6">
      <w:pPr>
        <w:pStyle w:val="ListParagraph"/>
        <w:numPr>
          <w:ilvl w:val="0"/>
          <w:numId w:val="2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Strain/sprain</w:t>
      </w:r>
    </w:p>
    <w:p w:rsidR="00BC5DA3" w:rsidRDefault="00BC5DA3" w:rsidP="005B69F6">
      <w:pPr>
        <w:pStyle w:val="ListParagraph"/>
        <w:numPr>
          <w:ilvl w:val="0"/>
          <w:numId w:val="2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Gout</w:t>
      </w:r>
    </w:p>
    <w:p w:rsidR="00BC5DA3" w:rsidRDefault="00BC5DA3" w:rsidP="005B69F6">
      <w:pPr>
        <w:pStyle w:val="ListParagraph"/>
        <w:numPr>
          <w:ilvl w:val="0"/>
          <w:numId w:val="2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Limb wound</w:t>
      </w:r>
    </w:p>
    <w:p w:rsidR="00BC5DA3" w:rsidRPr="005B69F6" w:rsidRDefault="00BC5DA3" w:rsidP="005B69F6">
      <w:pPr>
        <w:pStyle w:val="ListParagraph"/>
        <w:numPr>
          <w:ilvl w:val="0"/>
          <w:numId w:val="29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Back pain</w:t>
      </w:r>
    </w:p>
    <w:p w:rsidR="00975F31" w:rsidRPr="005B69F6" w:rsidRDefault="00975F31" w:rsidP="005B69F6">
      <w:pPr>
        <w:spacing w:line="480" w:lineRule="auto"/>
        <w:rPr>
          <w:rFonts w:ascii="Arial" w:hAnsi="Arial" w:cs="Arial"/>
          <w:sz w:val="24"/>
          <w:szCs w:val="24"/>
        </w:rPr>
      </w:pPr>
    </w:p>
    <w:p w:rsidR="00975F31" w:rsidRPr="005B69F6" w:rsidRDefault="00975F31" w:rsidP="005B69F6">
      <w:pPr>
        <w:pStyle w:val="ListParagraph"/>
        <w:numPr>
          <w:ilvl w:val="0"/>
          <w:numId w:val="33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 w:rsidRPr="005B69F6">
        <w:rPr>
          <w:rFonts w:ascii="Arial" w:hAnsi="Arial" w:cs="Arial"/>
          <w:color w:val="FF0000"/>
          <w:sz w:val="24"/>
          <w:szCs w:val="24"/>
        </w:rPr>
        <w:t>Miscellaneous</w:t>
      </w:r>
    </w:p>
    <w:p w:rsidR="00975F31" w:rsidRPr="00BC5DA3" w:rsidRDefault="00975F31" w:rsidP="005B69F6">
      <w:pPr>
        <w:pStyle w:val="ListParagraph"/>
        <w:numPr>
          <w:ilvl w:val="0"/>
          <w:numId w:val="35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Non-cardiac chest pain</w:t>
      </w:r>
    </w:p>
    <w:p w:rsidR="00BC5DA3" w:rsidRPr="00BC5DA3" w:rsidRDefault="00BC5DA3" w:rsidP="005B69F6">
      <w:pPr>
        <w:pStyle w:val="ListParagraph"/>
        <w:numPr>
          <w:ilvl w:val="0"/>
          <w:numId w:val="35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Skin abrasion/toe nail avulsion</w:t>
      </w:r>
    </w:p>
    <w:p w:rsidR="00BC5DA3" w:rsidRPr="00BC5DA3" w:rsidRDefault="00BC5DA3" w:rsidP="005B69F6">
      <w:pPr>
        <w:pStyle w:val="ListParagraph"/>
        <w:numPr>
          <w:ilvl w:val="0"/>
          <w:numId w:val="35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Anxiety</w:t>
      </w:r>
    </w:p>
    <w:p w:rsidR="00BC5DA3" w:rsidRPr="005B69F6" w:rsidRDefault="00BC5DA3" w:rsidP="005B69F6">
      <w:pPr>
        <w:pStyle w:val="ListParagraph"/>
        <w:numPr>
          <w:ilvl w:val="0"/>
          <w:numId w:val="35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Eye pathology</w:t>
      </w:r>
    </w:p>
    <w:p w:rsidR="00975F31" w:rsidRPr="005B69F6" w:rsidRDefault="00975F31" w:rsidP="005B69F6">
      <w:pPr>
        <w:spacing w:line="480" w:lineRule="auto"/>
        <w:rPr>
          <w:rFonts w:ascii="Arial" w:hAnsi="Arial" w:cs="Arial"/>
          <w:color w:val="FF0000"/>
          <w:sz w:val="24"/>
          <w:szCs w:val="24"/>
        </w:rPr>
      </w:pPr>
    </w:p>
    <w:p w:rsidR="00975F31" w:rsidRPr="005B69F6" w:rsidRDefault="00975F31" w:rsidP="005B69F6">
      <w:pPr>
        <w:pStyle w:val="ListParagraph"/>
        <w:numPr>
          <w:ilvl w:val="0"/>
          <w:numId w:val="33"/>
        </w:numPr>
        <w:spacing w:line="480" w:lineRule="auto"/>
        <w:ind w:left="360"/>
        <w:rPr>
          <w:rFonts w:ascii="Arial" w:hAnsi="Arial" w:cs="Arial"/>
          <w:color w:val="FF0000"/>
          <w:sz w:val="24"/>
          <w:szCs w:val="24"/>
        </w:rPr>
      </w:pPr>
      <w:r w:rsidRPr="005B69F6">
        <w:rPr>
          <w:rFonts w:ascii="Arial" w:hAnsi="Arial" w:cs="Arial"/>
          <w:color w:val="FF0000"/>
          <w:sz w:val="24"/>
          <w:szCs w:val="24"/>
        </w:rPr>
        <w:t>Diabetes and metabolism</w:t>
      </w:r>
    </w:p>
    <w:p w:rsidR="00975F31" w:rsidRPr="005B69F6" w:rsidRDefault="00975F31" w:rsidP="005B69F6">
      <w:pPr>
        <w:pStyle w:val="ListParagraph"/>
        <w:numPr>
          <w:ilvl w:val="0"/>
          <w:numId w:val="38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 xml:space="preserve">Hyperglycemia </w:t>
      </w:r>
    </w:p>
    <w:p w:rsidR="00975F31" w:rsidRPr="005B69F6" w:rsidRDefault="00F548AE" w:rsidP="005B69F6">
      <w:pPr>
        <w:pStyle w:val="ListParagraph"/>
        <w:numPr>
          <w:ilvl w:val="0"/>
          <w:numId w:val="38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Hypoglycemia</w:t>
      </w:r>
    </w:p>
    <w:p w:rsidR="00975F31" w:rsidRDefault="00975F31" w:rsidP="005B69F6">
      <w:pPr>
        <w:pStyle w:val="ListParagraph"/>
        <w:numPr>
          <w:ilvl w:val="0"/>
          <w:numId w:val="38"/>
        </w:numPr>
        <w:spacing w:line="480" w:lineRule="auto"/>
        <w:rPr>
          <w:rFonts w:ascii="Arial" w:hAnsi="Arial" w:cs="Arial"/>
          <w:sz w:val="24"/>
          <w:szCs w:val="24"/>
        </w:rPr>
      </w:pPr>
      <w:r w:rsidRPr="005B69F6">
        <w:rPr>
          <w:rFonts w:ascii="Arial" w:hAnsi="Arial" w:cs="Arial"/>
          <w:sz w:val="24"/>
          <w:szCs w:val="24"/>
        </w:rPr>
        <w:t>Diabetic ketoacidosis</w:t>
      </w:r>
    </w:p>
    <w:p w:rsidR="00BC5DA3" w:rsidRPr="00BC5DA3" w:rsidRDefault="00BC5DA3" w:rsidP="00BC5DA3">
      <w:pPr>
        <w:pStyle w:val="ListParagraph"/>
        <w:numPr>
          <w:ilvl w:val="0"/>
          <w:numId w:val="38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Diabetes mellitus</w:t>
      </w:r>
    </w:p>
    <w:p w:rsidR="00BC5DA3" w:rsidRDefault="00BC5DA3" w:rsidP="00BC5DA3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</w:p>
    <w:p w:rsidR="00BC5DA3" w:rsidRDefault="00BC5DA3" w:rsidP="00BC5DA3">
      <w:pPr>
        <w:pStyle w:val="ListParagraph"/>
        <w:numPr>
          <w:ilvl w:val="0"/>
          <w:numId w:val="3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Death</w:t>
      </w:r>
    </w:p>
    <w:p w:rsidR="00BC5DA3" w:rsidRDefault="00BC5DA3" w:rsidP="00BC5DA3">
      <w:pPr>
        <w:pStyle w:val="ListParagraph"/>
        <w:numPr>
          <w:ilvl w:val="0"/>
          <w:numId w:val="3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Dialysis</w:t>
      </w:r>
    </w:p>
    <w:p w:rsidR="00BC5DA3" w:rsidRDefault="00AA3810" w:rsidP="00BC5DA3">
      <w:pPr>
        <w:pStyle w:val="ListParagraph"/>
        <w:spacing w:line="480" w:lineRule="auto"/>
        <w:ind w:left="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Initiation</w:t>
      </w:r>
      <w:r w:rsidR="00BC5DA3">
        <w:rPr>
          <w:rFonts w:ascii="Arial" w:hAnsi="Arial" w:cs="Arial"/>
          <w:sz w:val="24"/>
          <w:szCs w:val="24"/>
        </w:rPr>
        <w:t xml:space="preserve"> of renal replacement therapy</w:t>
      </w:r>
    </w:p>
    <w:p w:rsidR="00BC5DA3" w:rsidRDefault="00BC5DA3" w:rsidP="00BC5DA3">
      <w:pPr>
        <w:pStyle w:val="ListParagraph"/>
        <w:spacing w:line="480" w:lineRule="auto"/>
        <w:ind w:left="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AA38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AV fistula placement</w:t>
      </w:r>
      <w:r w:rsidR="00AA3810">
        <w:rPr>
          <w:rFonts w:ascii="Arial" w:hAnsi="Arial" w:cs="Arial"/>
          <w:sz w:val="24"/>
          <w:szCs w:val="24"/>
        </w:rPr>
        <w:t xml:space="preserve"> / surgery</w:t>
      </w:r>
      <w:bookmarkStart w:id="0" w:name="_GoBack"/>
      <w:bookmarkEnd w:id="0"/>
    </w:p>
    <w:p w:rsidR="00BC5DA3" w:rsidRDefault="00BC5DA3" w:rsidP="00BC5DA3">
      <w:pPr>
        <w:pStyle w:val="ListParagraph"/>
        <w:spacing w:line="480" w:lineRule="auto"/>
        <w:ind w:left="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AV graft </w:t>
      </w:r>
    </w:p>
    <w:p w:rsidR="00BC5DA3" w:rsidRPr="00BC5DA3" w:rsidRDefault="00BC5DA3" w:rsidP="00BC5DA3">
      <w:pPr>
        <w:pStyle w:val="ListParagraph"/>
        <w:spacing w:line="480" w:lineRule="auto"/>
        <w:ind w:left="630"/>
        <w:rPr>
          <w:rFonts w:ascii="Arial" w:hAnsi="Arial" w:cs="Arial"/>
          <w:sz w:val="24"/>
          <w:szCs w:val="24"/>
        </w:rPr>
      </w:pPr>
    </w:p>
    <w:p w:rsidR="0048597A" w:rsidRDefault="0048597A" w:rsidP="0048597A">
      <w:pPr>
        <w:pStyle w:val="ListParagraph"/>
      </w:pPr>
    </w:p>
    <w:p w:rsidR="00975F31" w:rsidRDefault="00975F31" w:rsidP="00975F31"/>
    <w:p w:rsidR="00975F31" w:rsidRPr="00975F31" w:rsidRDefault="00975F31" w:rsidP="00975F31">
      <w:pPr>
        <w:pStyle w:val="ListParagraph"/>
        <w:ind w:left="990"/>
      </w:pPr>
    </w:p>
    <w:p w:rsidR="00975F31" w:rsidRPr="00975F31" w:rsidRDefault="00975F31" w:rsidP="00975F31">
      <w:pPr>
        <w:pStyle w:val="ListParagraph"/>
        <w:rPr>
          <w:color w:val="FF0000"/>
        </w:rPr>
      </w:pPr>
    </w:p>
    <w:p w:rsidR="00B01D38" w:rsidRDefault="00B01D38" w:rsidP="00B01D38"/>
    <w:p w:rsidR="00F546CE" w:rsidRDefault="00F546CE" w:rsidP="00F546CE">
      <w:pPr>
        <w:ind w:left="360"/>
      </w:pPr>
    </w:p>
    <w:p w:rsidR="00F546CE" w:rsidRDefault="00F546CE" w:rsidP="00F546CE">
      <w:pPr>
        <w:ind w:left="360"/>
      </w:pPr>
    </w:p>
    <w:p w:rsidR="00F546CE" w:rsidRPr="00F546CE" w:rsidRDefault="00F546CE" w:rsidP="00F546CE"/>
    <w:p w:rsidR="00487316" w:rsidRPr="00041CD5" w:rsidRDefault="00487316" w:rsidP="00041CD5">
      <w:pPr>
        <w:rPr>
          <w:sz w:val="20"/>
          <w:szCs w:val="20"/>
        </w:rPr>
      </w:pPr>
    </w:p>
    <w:p w:rsidR="00041CD5" w:rsidRDefault="00041CD5" w:rsidP="00041CD5">
      <w:pPr>
        <w:pStyle w:val="ListParagraph"/>
        <w:ind w:left="1440"/>
      </w:pPr>
    </w:p>
    <w:p w:rsidR="00041CD5" w:rsidRDefault="00041CD5" w:rsidP="00041CD5">
      <w:pPr>
        <w:ind w:left="1080"/>
      </w:pPr>
    </w:p>
    <w:p w:rsidR="00041CD5" w:rsidRDefault="00041CD5" w:rsidP="00041CD5">
      <w:pPr>
        <w:pStyle w:val="ListParagraph"/>
      </w:pPr>
    </w:p>
    <w:sectPr w:rsidR="00041C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F31" w:rsidRDefault="00975F31" w:rsidP="00487316">
      <w:pPr>
        <w:spacing w:after="0" w:line="240" w:lineRule="auto"/>
      </w:pPr>
      <w:r>
        <w:separator/>
      </w:r>
    </w:p>
  </w:endnote>
  <w:endnote w:type="continuationSeparator" w:id="0">
    <w:p w:rsidR="00975F31" w:rsidRDefault="00975F31" w:rsidP="00487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F31" w:rsidRDefault="00975F31" w:rsidP="00487316">
      <w:pPr>
        <w:spacing w:after="0" w:line="240" w:lineRule="auto"/>
      </w:pPr>
      <w:r>
        <w:separator/>
      </w:r>
    </w:p>
  </w:footnote>
  <w:footnote w:type="continuationSeparator" w:id="0">
    <w:p w:rsidR="00975F31" w:rsidRDefault="00975F31" w:rsidP="00487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83D34"/>
    <w:multiLevelType w:val="hybridMultilevel"/>
    <w:tmpl w:val="6E564ABE"/>
    <w:lvl w:ilvl="0" w:tplc="9D3EE5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E3466"/>
    <w:multiLevelType w:val="hybridMultilevel"/>
    <w:tmpl w:val="C5F6EAD8"/>
    <w:lvl w:ilvl="0" w:tplc="0409000F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10C646E"/>
    <w:multiLevelType w:val="hybridMultilevel"/>
    <w:tmpl w:val="2B361774"/>
    <w:lvl w:ilvl="0" w:tplc="1E5C17D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680BA9"/>
    <w:multiLevelType w:val="hybridMultilevel"/>
    <w:tmpl w:val="28B02F2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2E068A0"/>
    <w:multiLevelType w:val="hybridMultilevel"/>
    <w:tmpl w:val="40403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C776A"/>
    <w:multiLevelType w:val="hybridMultilevel"/>
    <w:tmpl w:val="E688920C"/>
    <w:lvl w:ilvl="0" w:tplc="B514639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B650E8"/>
    <w:multiLevelType w:val="hybridMultilevel"/>
    <w:tmpl w:val="F8DCCEAE"/>
    <w:lvl w:ilvl="0" w:tplc="96967410">
      <w:start w:val="1"/>
      <w:numFmt w:val="lowerLetter"/>
      <w:lvlText w:val="%1."/>
      <w:lvlJc w:val="left"/>
      <w:pPr>
        <w:ind w:left="6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150E5ECE"/>
    <w:multiLevelType w:val="hybridMultilevel"/>
    <w:tmpl w:val="0D70ED28"/>
    <w:lvl w:ilvl="0" w:tplc="B514639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6F6EAA"/>
    <w:multiLevelType w:val="hybridMultilevel"/>
    <w:tmpl w:val="7D245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01B64"/>
    <w:multiLevelType w:val="hybridMultilevel"/>
    <w:tmpl w:val="C6842EB6"/>
    <w:lvl w:ilvl="0" w:tplc="B51463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37990"/>
    <w:multiLevelType w:val="hybridMultilevel"/>
    <w:tmpl w:val="39C82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85DD5"/>
    <w:multiLevelType w:val="hybridMultilevel"/>
    <w:tmpl w:val="11E2723C"/>
    <w:lvl w:ilvl="0" w:tplc="B514639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8C5AD2"/>
    <w:multiLevelType w:val="hybridMultilevel"/>
    <w:tmpl w:val="10527656"/>
    <w:lvl w:ilvl="0" w:tplc="2C6458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E13D1C"/>
    <w:multiLevelType w:val="hybridMultilevel"/>
    <w:tmpl w:val="F78E83BC"/>
    <w:lvl w:ilvl="0" w:tplc="B51463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22CD8"/>
    <w:multiLevelType w:val="hybridMultilevel"/>
    <w:tmpl w:val="FCC0F246"/>
    <w:lvl w:ilvl="0" w:tplc="8774F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741A8"/>
    <w:multiLevelType w:val="hybridMultilevel"/>
    <w:tmpl w:val="DC705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17071"/>
    <w:multiLevelType w:val="hybridMultilevel"/>
    <w:tmpl w:val="E80805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E6AAC"/>
    <w:multiLevelType w:val="hybridMultilevel"/>
    <w:tmpl w:val="48788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A4B89"/>
    <w:multiLevelType w:val="hybridMultilevel"/>
    <w:tmpl w:val="14542EF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7091D36"/>
    <w:multiLevelType w:val="hybridMultilevel"/>
    <w:tmpl w:val="DB1093CC"/>
    <w:lvl w:ilvl="0" w:tplc="1E5C17D6">
      <w:start w:val="1"/>
      <w:numFmt w:val="upperLetter"/>
      <w:lvlText w:val="%1."/>
      <w:lvlJc w:val="left"/>
      <w:pPr>
        <w:ind w:left="63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C5E2D"/>
    <w:multiLevelType w:val="hybridMultilevel"/>
    <w:tmpl w:val="E6585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B12A15"/>
    <w:multiLevelType w:val="hybridMultilevel"/>
    <w:tmpl w:val="2050E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A3CBC"/>
    <w:multiLevelType w:val="hybridMultilevel"/>
    <w:tmpl w:val="A926C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12726D"/>
    <w:multiLevelType w:val="hybridMultilevel"/>
    <w:tmpl w:val="46B04C28"/>
    <w:lvl w:ilvl="0" w:tplc="0E18E9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E969E6"/>
    <w:multiLevelType w:val="hybridMultilevel"/>
    <w:tmpl w:val="009E0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B1279"/>
    <w:multiLevelType w:val="hybridMultilevel"/>
    <w:tmpl w:val="DECA67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A407D"/>
    <w:multiLevelType w:val="hybridMultilevel"/>
    <w:tmpl w:val="6866A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BC0F8B"/>
    <w:multiLevelType w:val="hybridMultilevel"/>
    <w:tmpl w:val="160AD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42A5D"/>
    <w:multiLevelType w:val="hybridMultilevel"/>
    <w:tmpl w:val="F9EA0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13FAD"/>
    <w:multiLevelType w:val="hybridMultilevel"/>
    <w:tmpl w:val="FF4E0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A25C12"/>
    <w:multiLevelType w:val="hybridMultilevel"/>
    <w:tmpl w:val="E6F01D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56F0A"/>
    <w:multiLevelType w:val="hybridMultilevel"/>
    <w:tmpl w:val="4DFC4C8C"/>
    <w:lvl w:ilvl="0" w:tplc="9D3EE5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FD3FCA"/>
    <w:multiLevelType w:val="hybridMultilevel"/>
    <w:tmpl w:val="97762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37F0A"/>
    <w:multiLevelType w:val="hybridMultilevel"/>
    <w:tmpl w:val="03C27F24"/>
    <w:lvl w:ilvl="0" w:tplc="0E764A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606A2F"/>
    <w:multiLevelType w:val="hybridMultilevel"/>
    <w:tmpl w:val="C1128B0C"/>
    <w:lvl w:ilvl="0" w:tplc="B514639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6846F50"/>
    <w:multiLevelType w:val="hybridMultilevel"/>
    <w:tmpl w:val="3FACF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043C5D"/>
    <w:multiLevelType w:val="hybridMultilevel"/>
    <w:tmpl w:val="F5FEA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333D45"/>
    <w:multiLevelType w:val="hybridMultilevel"/>
    <w:tmpl w:val="6DA02E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3"/>
  </w:num>
  <w:num w:numId="3">
    <w:abstractNumId w:val="11"/>
  </w:num>
  <w:num w:numId="4">
    <w:abstractNumId w:val="34"/>
  </w:num>
  <w:num w:numId="5">
    <w:abstractNumId w:val="5"/>
  </w:num>
  <w:num w:numId="6">
    <w:abstractNumId w:val="22"/>
  </w:num>
  <w:num w:numId="7">
    <w:abstractNumId w:val="21"/>
  </w:num>
  <w:num w:numId="8">
    <w:abstractNumId w:val="10"/>
  </w:num>
  <w:num w:numId="9">
    <w:abstractNumId w:val="12"/>
  </w:num>
  <w:num w:numId="10">
    <w:abstractNumId w:val="1"/>
  </w:num>
  <w:num w:numId="11">
    <w:abstractNumId w:val="26"/>
  </w:num>
  <w:num w:numId="12">
    <w:abstractNumId w:val="13"/>
  </w:num>
  <w:num w:numId="13">
    <w:abstractNumId w:val="15"/>
  </w:num>
  <w:num w:numId="14">
    <w:abstractNumId w:val="24"/>
  </w:num>
  <w:num w:numId="15">
    <w:abstractNumId w:val="7"/>
  </w:num>
  <w:num w:numId="16">
    <w:abstractNumId w:val="18"/>
  </w:num>
  <w:num w:numId="17">
    <w:abstractNumId w:val="16"/>
  </w:num>
  <w:num w:numId="18">
    <w:abstractNumId w:val="17"/>
  </w:num>
  <w:num w:numId="19">
    <w:abstractNumId w:val="31"/>
  </w:num>
  <w:num w:numId="20">
    <w:abstractNumId w:val="0"/>
  </w:num>
  <w:num w:numId="21">
    <w:abstractNumId w:val="32"/>
  </w:num>
  <w:num w:numId="22">
    <w:abstractNumId w:val="25"/>
  </w:num>
  <w:num w:numId="23">
    <w:abstractNumId w:val="20"/>
  </w:num>
  <w:num w:numId="24">
    <w:abstractNumId w:val="4"/>
  </w:num>
  <w:num w:numId="25">
    <w:abstractNumId w:val="3"/>
  </w:num>
  <w:num w:numId="26">
    <w:abstractNumId w:val="30"/>
  </w:num>
  <w:num w:numId="27">
    <w:abstractNumId w:val="36"/>
  </w:num>
  <w:num w:numId="28">
    <w:abstractNumId w:val="29"/>
  </w:num>
  <w:num w:numId="29">
    <w:abstractNumId w:val="35"/>
  </w:num>
  <w:num w:numId="30">
    <w:abstractNumId w:val="28"/>
  </w:num>
  <w:num w:numId="31">
    <w:abstractNumId w:val="37"/>
  </w:num>
  <w:num w:numId="32">
    <w:abstractNumId w:val="6"/>
  </w:num>
  <w:num w:numId="33">
    <w:abstractNumId w:val="19"/>
  </w:num>
  <w:num w:numId="34">
    <w:abstractNumId w:val="27"/>
  </w:num>
  <w:num w:numId="35">
    <w:abstractNumId w:val="23"/>
  </w:num>
  <w:num w:numId="36">
    <w:abstractNumId w:val="2"/>
  </w:num>
  <w:num w:numId="37">
    <w:abstractNumId w:val="14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89D"/>
    <w:rsid w:val="00041CD5"/>
    <w:rsid w:val="0005122F"/>
    <w:rsid w:val="00106886"/>
    <w:rsid w:val="002647E0"/>
    <w:rsid w:val="0026489D"/>
    <w:rsid w:val="00346A18"/>
    <w:rsid w:val="0048597A"/>
    <w:rsid w:val="00487316"/>
    <w:rsid w:val="00494210"/>
    <w:rsid w:val="005216B6"/>
    <w:rsid w:val="0052426A"/>
    <w:rsid w:val="00594A12"/>
    <w:rsid w:val="005B69F6"/>
    <w:rsid w:val="005C0838"/>
    <w:rsid w:val="007237D7"/>
    <w:rsid w:val="00765E48"/>
    <w:rsid w:val="00791D4C"/>
    <w:rsid w:val="00951CDF"/>
    <w:rsid w:val="009710EF"/>
    <w:rsid w:val="00975F31"/>
    <w:rsid w:val="00AA3810"/>
    <w:rsid w:val="00B01D38"/>
    <w:rsid w:val="00B54D56"/>
    <w:rsid w:val="00BC5DA3"/>
    <w:rsid w:val="00BF0FF6"/>
    <w:rsid w:val="00D62538"/>
    <w:rsid w:val="00EA604B"/>
    <w:rsid w:val="00F546CE"/>
    <w:rsid w:val="00F548AE"/>
    <w:rsid w:val="00FF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D8061C-1E60-4BC5-BC1D-68761280B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C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7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7316"/>
  </w:style>
  <w:style w:type="paragraph" w:styleId="Footer">
    <w:name w:val="footer"/>
    <w:basedOn w:val="Normal"/>
    <w:link w:val="FooterChar"/>
    <w:uiPriority w:val="99"/>
    <w:unhideWhenUsed/>
    <w:rsid w:val="00487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7316"/>
  </w:style>
  <w:style w:type="paragraph" w:styleId="BalloonText">
    <w:name w:val="Balloon Text"/>
    <w:basedOn w:val="Normal"/>
    <w:link w:val="BalloonTextChar"/>
    <w:uiPriority w:val="99"/>
    <w:semiHidden/>
    <w:unhideWhenUsed/>
    <w:rsid w:val="00051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22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B01D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Providence Health &amp; Services</Company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Hoss, James D</dc:creator>
  <cp:keywords/>
  <dc:description/>
  <cp:lastModifiedBy>Alicic, Radica Z.</cp:lastModifiedBy>
  <cp:revision>2</cp:revision>
  <cp:lastPrinted>2015-12-02T00:05:00Z</cp:lastPrinted>
  <dcterms:created xsi:type="dcterms:W3CDTF">2016-04-28T21:26:00Z</dcterms:created>
  <dcterms:modified xsi:type="dcterms:W3CDTF">2016-04-28T21:26:00Z</dcterms:modified>
</cp:coreProperties>
</file>