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D6D" w:rsidRDefault="00496B04">
      <w:r>
        <w:rPr>
          <w:noProof/>
        </w:rPr>
        <w:drawing>
          <wp:inline distT="0" distB="0" distL="0" distR="0" wp14:anchorId="69969ACD" wp14:editId="51BD935F">
            <wp:extent cx="5756910" cy="6111875"/>
            <wp:effectExtent l="0" t="0" r="8890" b="9525"/>
            <wp:docPr id="4" name="Diagramm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496B04" w:rsidRPr="00C7002E" w:rsidRDefault="00496B04" w:rsidP="00496B04">
      <w:pPr>
        <w:rPr>
          <w:rFonts w:ascii="Calibri" w:hAnsi="Calibri"/>
        </w:rPr>
      </w:pPr>
      <w:proofErr w:type="spellStart"/>
      <w:r>
        <w:rPr>
          <w:rFonts w:ascii="Calibri" w:hAnsi="Calibri"/>
        </w:rPr>
        <w:t>Supplementary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Figure</w:t>
      </w:r>
      <w:proofErr w:type="spellEnd"/>
      <w:r>
        <w:rPr>
          <w:rFonts w:ascii="Calibri" w:hAnsi="Calibri"/>
        </w:rPr>
        <w:t xml:space="preserve"> 2:</w:t>
      </w:r>
      <w:bookmarkStart w:id="0" w:name="_GoBack"/>
      <w:bookmarkEnd w:id="0"/>
      <w:r w:rsidRPr="00C7002E">
        <w:rPr>
          <w:rFonts w:ascii="Calibri" w:hAnsi="Calibri"/>
        </w:rPr>
        <w:t xml:space="preserve"> </w:t>
      </w:r>
      <w:r w:rsidRPr="00C7002E">
        <w:rPr>
          <w:rFonts w:ascii="Calibri" w:hAnsi="Calibri"/>
          <w:lang w:val="en-US"/>
        </w:rPr>
        <w:t xml:space="preserve">Individual serum </w:t>
      </w:r>
      <w:r>
        <w:rPr>
          <w:rFonts w:ascii="Calibri" w:hAnsi="Calibri"/>
          <w:lang w:val="en-US"/>
        </w:rPr>
        <w:t>CRP</w:t>
      </w:r>
      <w:r w:rsidRPr="00C7002E">
        <w:rPr>
          <w:rFonts w:ascii="Calibri" w:hAnsi="Calibri" w:cs="Arial"/>
          <w:color w:val="000000"/>
          <w:lang w:val="en-US"/>
        </w:rPr>
        <w:t xml:space="preserve"> levels during the ASTIC trial</w:t>
      </w:r>
    </w:p>
    <w:p w:rsidR="00496B04" w:rsidRDefault="00496B04"/>
    <w:sectPr w:rsidR="00496B04" w:rsidSect="00384D5A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B04"/>
    <w:rsid w:val="00384D5A"/>
    <w:rsid w:val="00496B04"/>
    <w:rsid w:val="00D82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CF2ED3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496B04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496B04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496B04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496B04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chart" Target="charts/chart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Macintosh%20HD:Users:tgreut:Desktop:CRP.ASTIC.Graph2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title>
      <c:tx>
        <c:rich>
          <a:bodyPr/>
          <a:lstStyle/>
          <a:p>
            <a:pPr>
              <a:defRPr/>
            </a:pPr>
            <a:r>
              <a:rPr lang="de-DE"/>
              <a:t>Serum CRP Levels during the ASTIC Trial</a:t>
            </a:r>
          </a:p>
        </c:rich>
      </c:tx>
      <c:layout/>
      <c:overlay val="0"/>
    </c:title>
    <c:autoTitleDeleted val="0"/>
    <c:plotArea>
      <c:layout>
        <c:manualLayout>
          <c:layoutTarget val="inner"/>
          <c:xMode val="edge"/>
          <c:yMode val="edge"/>
          <c:x val="0.120187218490475"/>
          <c:y val="0.0947532467532467"/>
          <c:w val="0.879812781509525"/>
          <c:h val="0.700054565906534"/>
        </c:manualLayout>
      </c:layout>
      <c:lineChart>
        <c:grouping val="standard"/>
        <c:varyColors val="0"/>
        <c:ser>
          <c:idx val="0"/>
          <c:order val="0"/>
          <c:spPr>
            <a:ln w="6350"/>
          </c:spPr>
          <c:cat>
            <c:strRef>
              <c:f>Sheet1!$B$2:$B$12</c:f>
              <c:strCache>
                <c:ptCount val="11"/>
                <c:pt idx="0">
                  <c:v>Baseline</c:v>
                </c:pt>
                <c:pt idx="1">
                  <c:v>Premobilisation</c:v>
                </c:pt>
                <c:pt idx="2">
                  <c:v>Preconditioning</c:v>
                </c:pt>
                <c:pt idx="3">
                  <c:v>Pretransplantation</c:v>
                </c:pt>
                <c:pt idx="4">
                  <c:v>week 26</c:v>
                </c:pt>
                <c:pt idx="5">
                  <c:v>week 52</c:v>
                </c:pt>
                <c:pt idx="6">
                  <c:v>week 80</c:v>
                </c:pt>
                <c:pt idx="7">
                  <c:v>week 106</c:v>
                </c:pt>
                <c:pt idx="8">
                  <c:v>month 36</c:v>
                </c:pt>
                <c:pt idx="9">
                  <c:v>month 48</c:v>
                </c:pt>
                <c:pt idx="10">
                  <c:v>month 60</c:v>
                </c:pt>
              </c:strCache>
            </c:strRef>
          </c:cat>
          <c:val>
            <c:numRef>
              <c:f>Sheet1!$C$2:$C$12</c:f>
              <c:numCache>
                <c:formatCode>General</c:formatCode>
                <c:ptCount val="11"/>
                <c:pt idx="2">
                  <c:v>10.0</c:v>
                </c:pt>
                <c:pt idx="6">
                  <c:v>66.0</c:v>
                </c:pt>
                <c:pt idx="7">
                  <c:v>7.0</c:v>
                </c:pt>
                <c:pt idx="9">
                  <c:v>24.0</c:v>
                </c:pt>
              </c:numCache>
            </c:numRef>
          </c:val>
          <c:smooth val="0"/>
        </c:ser>
        <c:ser>
          <c:idx val="1"/>
          <c:order val="1"/>
          <c:spPr>
            <a:ln w="6350"/>
          </c:spPr>
          <c:cat>
            <c:strRef>
              <c:f>Sheet1!$B$2:$B$12</c:f>
              <c:strCache>
                <c:ptCount val="11"/>
                <c:pt idx="0">
                  <c:v>Baseline</c:v>
                </c:pt>
                <c:pt idx="1">
                  <c:v>Premobilisation</c:v>
                </c:pt>
                <c:pt idx="2">
                  <c:v>Preconditioning</c:v>
                </c:pt>
                <c:pt idx="3">
                  <c:v>Pretransplantation</c:v>
                </c:pt>
                <c:pt idx="4">
                  <c:v>week 26</c:v>
                </c:pt>
                <c:pt idx="5">
                  <c:v>week 52</c:v>
                </c:pt>
                <c:pt idx="6">
                  <c:v>week 80</c:v>
                </c:pt>
                <c:pt idx="7">
                  <c:v>week 106</c:v>
                </c:pt>
                <c:pt idx="8">
                  <c:v>month 36</c:v>
                </c:pt>
                <c:pt idx="9">
                  <c:v>month 48</c:v>
                </c:pt>
                <c:pt idx="10">
                  <c:v>month 60</c:v>
                </c:pt>
              </c:strCache>
            </c:strRef>
          </c:cat>
          <c:val>
            <c:numRef>
              <c:f>Sheet1!$D$2:$D$12</c:f>
              <c:numCache>
                <c:formatCode>General</c:formatCode>
                <c:ptCount val="11"/>
                <c:pt idx="0">
                  <c:v>25.0</c:v>
                </c:pt>
                <c:pt idx="4">
                  <c:v>28.0</c:v>
                </c:pt>
                <c:pt idx="5">
                  <c:v>6.0</c:v>
                </c:pt>
              </c:numCache>
            </c:numRef>
          </c:val>
          <c:smooth val="0"/>
        </c:ser>
        <c:ser>
          <c:idx val="2"/>
          <c:order val="2"/>
          <c:spPr>
            <a:ln w="6350"/>
          </c:spPr>
          <c:cat>
            <c:strRef>
              <c:f>Sheet1!$B$2:$B$12</c:f>
              <c:strCache>
                <c:ptCount val="11"/>
                <c:pt idx="0">
                  <c:v>Baseline</c:v>
                </c:pt>
                <c:pt idx="1">
                  <c:v>Premobilisation</c:v>
                </c:pt>
                <c:pt idx="2">
                  <c:v>Preconditioning</c:v>
                </c:pt>
                <c:pt idx="3">
                  <c:v>Pretransplantation</c:v>
                </c:pt>
                <c:pt idx="4">
                  <c:v>week 26</c:v>
                </c:pt>
                <c:pt idx="5">
                  <c:v>week 52</c:v>
                </c:pt>
                <c:pt idx="6">
                  <c:v>week 80</c:v>
                </c:pt>
                <c:pt idx="7">
                  <c:v>week 106</c:v>
                </c:pt>
                <c:pt idx="8">
                  <c:v>month 36</c:v>
                </c:pt>
                <c:pt idx="9">
                  <c:v>month 48</c:v>
                </c:pt>
                <c:pt idx="10">
                  <c:v>month 60</c:v>
                </c:pt>
              </c:strCache>
            </c:strRef>
          </c:cat>
          <c:val>
            <c:numRef>
              <c:f>Sheet1!$E$2:$E$12</c:f>
              <c:numCache>
                <c:formatCode>General</c:formatCode>
                <c:ptCount val="11"/>
                <c:pt idx="0">
                  <c:v>15.0</c:v>
                </c:pt>
                <c:pt idx="2">
                  <c:v>8.0</c:v>
                </c:pt>
                <c:pt idx="4">
                  <c:v>5.0</c:v>
                </c:pt>
                <c:pt idx="5">
                  <c:v>5.0</c:v>
                </c:pt>
                <c:pt idx="6">
                  <c:v>12.0</c:v>
                </c:pt>
                <c:pt idx="7">
                  <c:v>21.0</c:v>
                </c:pt>
              </c:numCache>
            </c:numRef>
          </c:val>
          <c:smooth val="0"/>
        </c:ser>
        <c:ser>
          <c:idx val="3"/>
          <c:order val="3"/>
          <c:spPr>
            <a:ln w="6350"/>
          </c:spPr>
          <c:cat>
            <c:strRef>
              <c:f>Sheet1!$B$2:$B$12</c:f>
              <c:strCache>
                <c:ptCount val="11"/>
                <c:pt idx="0">
                  <c:v>Baseline</c:v>
                </c:pt>
                <c:pt idx="1">
                  <c:v>Premobilisation</c:v>
                </c:pt>
                <c:pt idx="2">
                  <c:v>Preconditioning</c:v>
                </c:pt>
                <c:pt idx="3">
                  <c:v>Pretransplantation</c:v>
                </c:pt>
                <c:pt idx="4">
                  <c:v>week 26</c:v>
                </c:pt>
                <c:pt idx="5">
                  <c:v>week 52</c:v>
                </c:pt>
                <c:pt idx="6">
                  <c:v>week 80</c:v>
                </c:pt>
                <c:pt idx="7">
                  <c:v>week 106</c:v>
                </c:pt>
                <c:pt idx="8">
                  <c:v>month 36</c:v>
                </c:pt>
                <c:pt idx="9">
                  <c:v>month 48</c:v>
                </c:pt>
                <c:pt idx="10">
                  <c:v>month 60</c:v>
                </c:pt>
              </c:strCache>
            </c:strRef>
          </c:cat>
          <c:val>
            <c:numRef>
              <c:f>Sheet1!$F$2:$F$12</c:f>
              <c:numCache>
                <c:formatCode>General</c:formatCode>
                <c:ptCount val="11"/>
                <c:pt idx="0">
                  <c:v>6.0</c:v>
                </c:pt>
                <c:pt idx="2">
                  <c:v>36.0</c:v>
                </c:pt>
                <c:pt idx="4">
                  <c:v>16.0</c:v>
                </c:pt>
                <c:pt idx="5">
                  <c:v>14.0</c:v>
                </c:pt>
                <c:pt idx="6">
                  <c:v>8.0</c:v>
                </c:pt>
                <c:pt idx="7">
                  <c:v>16.0</c:v>
                </c:pt>
              </c:numCache>
            </c:numRef>
          </c:val>
          <c:smooth val="0"/>
        </c:ser>
        <c:ser>
          <c:idx val="4"/>
          <c:order val="4"/>
          <c:spPr>
            <a:ln w="6350"/>
          </c:spPr>
          <c:cat>
            <c:strRef>
              <c:f>Sheet1!$B$2:$B$12</c:f>
              <c:strCache>
                <c:ptCount val="11"/>
                <c:pt idx="0">
                  <c:v>Baseline</c:v>
                </c:pt>
                <c:pt idx="1">
                  <c:v>Premobilisation</c:v>
                </c:pt>
                <c:pt idx="2">
                  <c:v>Preconditioning</c:v>
                </c:pt>
                <c:pt idx="3">
                  <c:v>Pretransplantation</c:v>
                </c:pt>
                <c:pt idx="4">
                  <c:v>week 26</c:v>
                </c:pt>
                <c:pt idx="5">
                  <c:v>week 52</c:v>
                </c:pt>
                <c:pt idx="6">
                  <c:v>week 80</c:v>
                </c:pt>
                <c:pt idx="7">
                  <c:v>week 106</c:v>
                </c:pt>
                <c:pt idx="8">
                  <c:v>month 36</c:v>
                </c:pt>
                <c:pt idx="9">
                  <c:v>month 48</c:v>
                </c:pt>
                <c:pt idx="10">
                  <c:v>month 60</c:v>
                </c:pt>
              </c:strCache>
            </c:strRef>
          </c:cat>
          <c:val>
            <c:numRef>
              <c:f>Sheet1!$G$2:$G$12</c:f>
              <c:numCache>
                <c:formatCode>General</c:formatCode>
                <c:ptCount val="11"/>
                <c:pt idx="0">
                  <c:v>32.0</c:v>
                </c:pt>
                <c:pt idx="2">
                  <c:v>16.0</c:v>
                </c:pt>
                <c:pt idx="3">
                  <c:v>24.0</c:v>
                </c:pt>
                <c:pt idx="4">
                  <c:v>21.0</c:v>
                </c:pt>
                <c:pt idx="5">
                  <c:v>14.0</c:v>
                </c:pt>
                <c:pt idx="7">
                  <c:v>18.0</c:v>
                </c:pt>
              </c:numCache>
            </c:numRef>
          </c:val>
          <c:smooth val="0"/>
        </c:ser>
        <c:ser>
          <c:idx val="5"/>
          <c:order val="5"/>
          <c:spPr>
            <a:ln w="6350"/>
          </c:spPr>
          <c:cat>
            <c:strRef>
              <c:f>Sheet1!$B$2:$B$12</c:f>
              <c:strCache>
                <c:ptCount val="11"/>
                <c:pt idx="0">
                  <c:v>Baseline</c:v>
                </c:pt>
                <c:pt idx="1">
                  <c:v>Premobilisation</c:v>
                </c:pt>
                <c:pt idx="2">
                  <c:v>Preconditioning</c:v>
                </c:pt>
                <c:pt idx="3">
                  <c:v>Pretransplantation</c:v>
                </c:pt>
                <c:pt idx="4">
                  <c:v>week 26</c:v>
                </c:pt>
                <c:pt idx="5">
                  <c:v>week 52</c:v>
                </c:pt>
                <c:pt idx="6">
                  <c:v>week 80</c:v>
                </c:pt>
                <c:pt idx="7">
                  <c:v>week 106</c:v>
                </c:pt>
                <c:pt idx="8">
                  <c:v>month 36</c:v>
                </c:pt>
                <c:pt idx="9">
                  <c:v>month 48</c:v>
                </c:pt>
                <c:pt idx="10">
                  <c:v>month 60</c:v>
                </c:pt>
              </c:strCache>
            </c:strRef>
          </c:cat>
          <c:val>
            <c:numRef>
              <c:f>Sheet1!$H$2:$H$12</c:f>
              <c:numCache>
                <c:formatCode>General</c:formatCode>
                <c:ptCount val="11"/>
                <c:pt idx="0">
                  <c:v>8.0</c:v>
                </c:pt>
                <c:pt idx="2">
                  <c:v>5.0</c:v>
                </c:pt>
                <c:pt idx="5">
                  <c:v>2.0</c:v>
                </c:pt>
                <c:pt idx="6">
                  <c:v>5.0</c:v>
                </c:pt>
              </c:numCache>
            </c:numRef>
          </c:val>
          <c:smooth val="0"/>
        </c:ser>
        <c:ser>
          <c:idx val="6"/>
          <c:order val="6"/>
          <c:spPr>
            <a:ln w="6350"/>
          </c:spPr>
          <c:cat>
            <c:strRef>
              <c:f>Sheet1!$B$2:$B$12</c:f>
              <c:strCache>
                <c:ptCount val="11"/>
                <c:pt idx="0">
                  <c:v>Baseline</c:v>
                </c:pt>
                <c:pt idx="1">
                  <c:v>Premobilisation</c:v>
                </c:pt>
                <c:pt idx="2">
                  <c:v>Preconditioning</c:v>
                </c:pt>
                <c:pt idx="3">
                  <c:v>Pretransplantation</c:v>
                </c:pt>
                <c:pt idx="4">
                  <c:v>week 26</c:v>
                </c:pt>
                <c:pt idx="5">
                  <c:v>week 52</c:v>
                </c:pt>
                <c:pt idx="6">
                  <c:v>week 80</c:v>
                </c:pt>
                <c:pt idx="7">
                  <c:v>week 106</c:v>
                </c:pt>
                <c:pt idx="8">
                  <c:v>month 36</c:v>
                </c:pt>
                <c:pt idx="9">
                  <c:v>month 48</c:v>
                </c:pt>
                <c:pt idx="10">
                  <c:v>month 60</c:v>
                </c:pt>
              </c:strCache>
            </c:strRef>
          </c:cat>
          <c:val>
            <c:numRef>
              <c:f>Sheet1!$I$2:$I$12</c:f>
              <c:numCache>
                <c:formatCode>General</c:formatCode>
                <c:ptCount val="11"/>
                <c:pt idx="0">
                  <c:v>22.0</c:v>
                </c:pt>
                <c:pt idx="2">
                  <c:v>9.0</c:v>
                </c:pt>
                <c:pt idx="3">
                  <c:v>15.0</c:v>
                </c:pt>
                <c:pt idx="4">
                  <c:v>5.0</c:v>
                </c:pt>
                <c:pt idx="7">
                  <c:v>6.0</c:v>
                </c:pt>
              </c:numCache>
            </c:numRef>
          </c:val>
          <c:smooth val="0"/>
        </c:ser>
        <c:ser>
          <c:idx val="7"/>
          <c:order val="7"/>
          <c:spPr>
            <a:ln w="6350"/>
          </c:spPr>
          <c:cat>
            <c:strRef>
              <c:f>Sheet1!$B$2:$B$12</c:f>
              <c:strCache>
                <c:ptCount val="11"/>
                <c:pt idx="0">
                  <c:v>Baseline</c:v>
                </c:pt>
                <c:pt idx="1">
                  <c:v>Premobilisation</c:v>
                </c:pt>
                <c:pt idx="2">
                  <c:v>Preconditioning</c:v>
                </c:pt>
                <c:pt idx="3">
                  <c:v>Pretransplantation</c:v>
                </c:pt>
                <c:pt idx="4">
                  <c:v>week 26</c:v>
                </c:pt>
                <c:pt idx="5">
                  <c:v>week 52</c:v>
                </c:pt>
                <c:pt idx="6">
                  <c:v>week 80</c:v>
                </c:pt>
                <c:pt idx="7">
                  <c:v>week 106</c:v>
                </c:pt>
                <c:pt idx="8">
                  <c:v>month 36</c:v>
                </c:pt>
                <c:pt idx="9">
                  <c:v>month 48</c:v>
                </c:pt>
                <c:pt idx="10">
                  <c:v>month 60</c:v>
                </c:pt>
              </c:strCache>
            </c:strRef>
          </c:cat>
          <c:val>
            <c:numRef>
              <c:f>Sheet1!$J$2:$J$12</c:f>
              <c:numCache>
                <c:formatCode>General</c:formatCode>
                <c:ptCount val="11"/>
                <c:pt idx="0">
                  <c:v>41.0</c:v>
                </c:pt>
                <c:pt idx="2">
                  <c:v>117.0</c:v>
                </c:pt>
                <c:pt idx="3">
                  <c:v>45.0</c:v>
                </c:pt>
                <c:pt idx="4">
                  <c:v>29.0</c:v>
                </c:pt>
                <c:pt idx="5">
                  <c:v>58.0</c:v>
                </c:pt>
                <c:pt idx="6">
                  <c:v>6.0</c:v>
                </c:pt>
                <c:pt idx="7">
                  <c:v>17.0</c:v>
                </c:pt>
              </c:numCache>
            </c:numRef>
          </c:val>
          <c:smooth val="0"/>
        </c:ser>
        <c:ser>
          <c:idx val="8"/>
          <c:order val="8"/>
          <c:spPr>
            <a:ln w="6350"/>
          </c:spPr>
          <c:cat>
            <c:strRef>
              <c:f>Sheet1!$B$2:$B$12</c:f>
              <c:strCache>
                <c:ptCount val="11"/>
                <c:pt idx="0">
                  <c:v>Baseline</c:v>
                </c:pt>
                <c:pt idx="1">
                  <c:v>Premobilisation</c:v>
                </c:pt>
                <c:pt idx="2">
                  <c:v>Preconditioning</c:v>
                </c:pt>
                <c:pt idx="3">
                  <c:v>Pretransplantation</c:v>
                </c:pt>
                <c:pt idx="4">
                  <c:v>week 26</c:v>
                </c:pt>
                <c:pt idx="5">
                  <c:v>week 52</c:v>
                </c:pt>
                <c:pt idx="6">
                  <c:v>week 80</c:v>
                </c:pt>
                <c:pt idx="7">
                  <c:v>week 106</c:v>
                </c:pt>
                <c:pt idx="8">
                  <c:v>month 36</c:v>
                </c:pt>
                <c:pt idx="9">
                  <c:v>month 48</c:v>
                </c:pt>
                <c:pt idx="10">
                  <c:v>month 60</c:v>
                </c:pt>
              </c:strCache>
            </c:strRef>
          </c:cat>
          <c:val>
            <c:numRef>
              <c:f>Sheet1!$K$2:$K$12</c:f>
              <c:numCache>
                <c:formatCode>General</c:formatCode>
                <c:ptCount val="11"/>
                <c:pt idx="0">
                  <c:v>44.0</c:v>
                </c:pt>
                <c:pt idx="2">
                  <c:v>60.0</c:v>
                </c:pt>
                <c:pt idx="3">
                  <c:v>13.0</c:v>
                </c:pt>
                <c:pt idx="4">
                  <c:v>6.0</c:v>
                </c:pt>
              </c:numCache>
            </c:numRef>
          </c:val>
          <c:smooth val="0"/>
        </c:ser>
        <c:ser>
          <c:idx val="9"/>
          <c:order val="9"/>
          <c:spPr>
            <a:ln w="6350"/>
          </c:spPr>
          <c:cat>
            <c:strRef>
              <c:f>Sheet1!$B$2:$B$12</c:f>
              <c:strCache>
                <c:ptCount val="11"/>
                <c:pt idx="0">
                  <c:v>Baseline</c:v>
                </c:pt>
                <c:pt idx="1">
                  <c:v>Premobilisation</c:v>
                </c:pt>
                <c:pt idx="2">
                  <c:v>Preconditioning</c:v>
                </c:pt>
                <c:pt idx="3">
                  <c:v>Pretransplantation</c:v>
                </c:pt>
                <c:pt idx="4">
                  <c:v>week 26</c:v>
                </c:pt>
                <c:pt idx="5">
                  <c:v>week 52</c:v>
                </c:pt>
                <c:pt idx="6">
                  <c:v>week 80</c:v>
                </c:pt>
                <c:pt idx="7">
                  <c:v>week 106</c:v>
                </c:pt>
                <c:pt idx="8">
                  <c:v>month 36</c:v>
                </c:pt>
                <c:pt idx="9">
                  <c:v>month 48</c:v>
                </c:pt>
                <c:pt idx="10">
                  <c:v>month 60</c:v>
                </c:pt>
              </c:strCache>
            </c:strRef>
          </c:cat>
          <c:val>
            <c:numRef>
              <c:f>Sheet1!$L$2:$L$12</c:f>
              <c:numCache>
                <c:formatCode>General</c:formatCode>
                <c:ptCount val="11"/>
                <c:pt idx="2">
                  <c:v>5.0</c:v>
                </c:pt>
                <c:pt idx="7">
                  <c:v>5.0</c:v>
                </c:pt>
              </c:numCache>
            </c:numRef>
          </c:val>
          <c:smooth val="0"/>
        </c:ser>
        <c:ser>
          <c:idx val="10"/>
          <c:order val="10"/>
          <c:spPr>
            <a:ln w="6350"/>
          </c:spPr>
          <c:cat>
            <c:strRef>
              <c:f>Sheet1!$B$2:$B$12</c:f>
              <c:strCache>
                <c:ptCount val="11"/>
                <c:pt idx="0">
                  <c:v>Baseline</c:v>
                </c:pt>
                <c:pt idx="1">
                  <c:v>Premobilisation</c:v>
                </c:pt>
                <c:pt idx="2">
                  <c:v>Preconditioning</c:v>
                </c:pt>
                <c:pt idx="3">
                  <c:v>Pretransplantation</c:v>
                </c:pt>
                <c:pt idx="4">
                  <c:v>week 26</c:v>
                </c:pt>
                <c:pt idx="5">
                  <c:v>week 52</c:v>
                </c:pt>
                <c:pt idx="6">
                  <c:v>week 80</c:v>
                </c:pt>
                <c:pt idx="7">
                  <c:v>week 106</c:v>
                </c:pt>
                <c:pt idx="8">
                  <c:v>month 36</c:v>
                </c:pt>
                <c:pt idx="9">
                  <c:v>month 48</c:v>
                </c:pt>
                <c:pt idx="10">
                  <c:v>month 60</c:v>
                </c:pt>
              </c:strCache>
            </c:strRef>
          </c:cat>
          <c:val>
            <c:numRef>
              <c:f>Sheet1!$M$2:$M$12</c:f>
              <c:numCache>
                <c:formatCode>General</c:formatCode>
                <c:ptCount val="11"/>
                <c:pt idx="7">
                  <c:v>14.0</c:v>
                </c:pt>
              </c:numCache>
            </c:numRef>
          </c:val>
          <c:smooth val="0"/>
        </c:ser>
        <c:ser>
          <c:idx val="11"/>
          <c:order val="11"/>
          <c:spPr>
            <a:ln w="6350"/>
          </c:spPr>
          <c:cat>
            <c:strRef>
              <c:f>Sheet1!$B$2:$B$12</c:f>
              <c:strCache>
                <c:ptCount val="11"/>
                <c:pt idx="0">
                  <c:v>Baseline</c:v>
                </c:pt>
                <c:pt idx="1">
                  <c:v>Premobilisation</c:v>
                </c:pt>
                <c:pt idx="2">
                  <c:v>Preconditioning</c:v>
                </c:pt>
                <c:pt idx="3">
                  <c:v>Pretransplantation</c:v>
                </c:pt>
                <c:pt idx="4">
                  <c:v>week 26</c:v>
                </c:pt>
                <c:pt idx="5">
                  <c:v>week 52</c:v>
                </c:pt>
                <c:pt idx="6">
                  <c:v>week 80</c:v>
                </c:pt>
                <c:pt idx="7">
                  <c:v>week 106</c:v>
                </c:pt>
                <c:pt idx="8">
                  <c:v>month 36</c:v>
                </c:pt>
                <c:pt idx="9">
                  <c:v>month 48</c:v>
                </c:pt>
                <c:pt idx="10">
                  <c:v>month 60</c:v>
                </c:pt>
              </c:strCache>
            </c:strRef>
          </c:cat>
          <c:val>
            <c:numRef>
              <c:f>Sheet1!$N$2:$N$12</c:f>
              <c:numCache>
                <c:formatCode>General</c:formatCode>
                <c:ptCount val="11"/>
                <c:pt idx="0">
                  <c:v>125.0</c:v>
                </c:pt>
                <c:pt idx="2">
                  <c:v>36.0</c:v>
                </c:pt>
                <c:pt idx="4">
                  <c:v>51.0</c:v>
                </c:pt>
                <c:pt idx="5">
                  <c:v>27.0</c:v>
                </c:pt>
                <c:pt idx="6">
                  <c:v>35.0</c:v>
                </c:pt>
                <c:pt idx="7">
                  <c:v>77.0</c:v>
                </c:pt>
              </c:numCache>
            </c:numRef>
          </c:val>
          <c:smooth val="0"/>
        </c:ser>
        <c:ser>
          <c:idx val="12"/>
          <c:order val="12"/>
          <c:spPr>
            <a:ln w="6350"/>
          </c:spPr>
          <c:cat>
            <c:strRef>
              <c:f>Sheet1!$B$2:$B$12</c:f>
              <c:strCache>
                <c:ptCount val="11"/>
                <c:pt idx="0">
                  <c:v>Baseline</c:v>
                </c:pt>
                <c:pt idx="1">
                  <c:v>Premobilisation</c:v>
                </c:pt>
                <c:pt idx="2">
                  <c:v>Preconditioning</c:v>
                </c:pt>
                <c:pt idx="3">
                  <c:v>Pretransplantation</c:v>
                </c:pt>
                <c:pt idx="4">
                  <c:v>week 26</c:v>
                </c:pt>
                <c:pt idx="5">
                  <c:v>week 52</c:v>
                </c:pt>
                <c:pt idx="6">
                  <c:v>week 80</c:v>
                </c:pt>
                <c:pt idx="7">
                  <c:v>week 106</c:v>
                </c:pt>
                <c:pt idx="8">
                  <c:v>month 36</c:v>
                </c:pt>
                <c:pt idx="9">
                  <c:v>month 48</c:v>
                </c:pt>
                <c:pt idx="10">
                  <c:v>month 60</c:v>
                </c:pt>
              </c:strCache>
            </c:strRef>
          </c:cat>
          <c:val>
            <c:numRef>
              <c:f>Sheet1!$O$2:$O$12</c:f>
              <c:numCache>
                <c:formatCode>General</c:formatCode>
                <c:ptCount val="11"/>
                <c:pt idx="0">
                  <c:v>16.0</c:v>
                </c:pt>
                <c:pt idx="5">
                  <c:v>8.0</c:v>
                </c:pt>
              </c:numCache>
            </c:numRef>
          </c:val>
          <c:smooth val="0"/>
        </c:ser>
        <c:ser>
          <c:idx val="13"/>
          <c:order val="13"/>
          <c:spPr>
            <a:ln w="6350"/>
          </c:spPr>
          <c:cat>
            <c:strRef>
              <c:f>Sheet1!$B$2:$B$12</c:f>
              <c:strCache>
                <c:ptCount val="11"/>
                <c:pt idx="0">
                  <c:v>Baseline</c:v>
                </c:pt>
                <c:pt idx="1">
                  <c:v>Premobilisation</c:v>
                </c:pt>
                <c:pt idx="2">
                  <c:v>Preconditioning</c:v>
                </c:pt>
                <c:pt idx="3">
                  <c:v>Pretransplantation</c:v>
                </c:pt>
                <c:pt idx="4">
                  <c:v>week 26</c:v>
                </c:pt>
                <c:pt idx="5">
                  <c:v>week 52</c:v>
                </c:pt>
                <c:pt idx="6">
                  <c:v>week 80</c:v>
                </c:pt>
                <c:pt idx="7">
                  <c:v>week 106</c:v>
                </c:pt>
                <c:pt idx="8">
                  <c:v>month 36</c:v>
                </c:pt>
                <c:pt idx="9">
                  <c:v>month 48</c:v>
                </c:pt>
                <c:pt idx="10">
                  <c:v>month 60</c:v>
                </c:pt>
              </c:strCache>
            </c:strRef>
          </c:cat>
          <c:val>
            <c:numRef>
              <c:f>Sheet1!$P$2:$P$12</c:f>
              <c:numCache>
                <c:formatCode>General</c:formatCode>
                <c:ptCount val="11"/>
                <c:pt idx="0">
                  <c:v>6.0</c:v>
                </c:pt>
                <c:pt idx="2">
                  <c:v>21.0</c:v>
                </c:pt>
                <c:pt idx="3">
                  <c:v>19.0</c:v>
                </c:pt>
                <c:pt idx="4">
                  <c:v>8.0</c:v>
                </c:pt>
                <c:pt idx="6">
                  <c:v>10.0</c:v>
                </c:pt>
              </c:numCache>
            </c:numRef>
          </c:val>
          <c:smooth val="0"/>
        </c:ser>
        <c:ser>
          <c:idx val="14"/>
          <c:order val="14"/>
          <c:spPr>
            <a:ln w="6350"/>
          </c:spPr>
          <c:cat>
            <c:strRef>
              <c:f>Sheet1!$B$2:$B$12</c:f>
              <c:strCache>
                <c:ptCount val="11"/>
                <c:pt idx="0">
                  <c:v>Baseline</c:v>
                </c:pt>
                <c:pt idx="1">
                  <c:v>Premobilisation</c:v>
                </c:pt>
                <c:pt idx="2">
                  <c:v>Preconditioning</c:v>
                </c:pt>
                <c:pt idx="3">
                  <c:v>Pretransplantation</c:v>
                </c:pt>
                <c:pt idx="4">
                  <c:v>week 26</c:v>
                </c:pt>
                <c:pt idx="5">
                  <c:v>week 52</c:v>
                </c:pt>
                <c:pt idx="6">
                  <c:v>week 80</c:v>
                </c:pt>
                <c:pt idx="7">
                  <c:v>week 106</c:v>
                </c:pt>
                <c:pt idx="8">
                  <c:v>month 36</c:v>
                </c:pt>
                <c:pt idx="9">
                  <c:v>month 48</c:v>
                </c:pt>
                <c:pt idx="10">
                  <c:v>month 60</c:v>
                </c:pt>
              </c:strCache>
            </c:strRef>
          </c:cat>
          <c:val>
            <c:numRef>
              <c:f>Sheet1!$Q$2:$Q$12</c:f>
              <c:numCache>
                <c:formatCode>General</c:formatCode>
                <c:ptCount val="11"/>
                <c:pt idx="2">
                  <c:v>8.0</c:v>
                </c:pt>
                <c:pt idx="3">
                  <c:v>30.0</c:v>
                </c:pt>
                <c:pt idx="4">
                  <c:v>18.0</c:v>
                </c:pt>
                <c:pt idx="5">
                  <c:v>6.0</c:v>
                </c:pt>
                <c:pt idx="6">
                  <c:v>5.0</c:v>
                </c:pt>
                <c:pt idx="7">
                  <c:v>13.0</c:v>
                </c:pt>
              </c:numCache>
            </c:numRef>
          </c:val>
          <c:smooth val="0"/>
        </c:ser>
        <c:ser>
          <c:idx val="15"/>
          <c:order val="15"/>
          <c:spPr>
            <a:ln w="6350"/>
          </c:spPr>
          <c:cat>
            <c:strRef>
              <c:f>Sheet1!$B$2:$B$12</c:f>
              <c:strCache>
                <c:ptCount val="11"/>
                <c:pt idx="0">
                  <c:v>Baseline</c:v>
                </c:pt>
                <c:pt idx="1">
                  <c:v>Premobilisation</c:v>
                </c:pt>
                <c:pt idx="2">
                  <c:v>Preconditioning</c:v>
                </c:pt>
                <c:pt idx="3">
                  <c:v>Pretransplantation</c:v>
                </c:pt>
                <c:pt idx="4">
                  <c:v>week 26</c:v>
                </c:pt>
                <c:pt idx="5">
                  <c:v>week 52</c:v>
                </c:pt>
                <c:pt idx="6">
                  <c:v>week 80</c:v>
                </c:pt>
                <c:pt idx="7">
                  <c:v>week 106</c:v>
                </c:pt>
                <c:pt idx="8">
                  <c:v>month 36</c:v>
                </c:pt>
                <c:pt idx="9">
                  <c:v>month 48</c:v>
                </c:pt>
                <c:pt idx="10">
                  <c:v>month 60</c:v>
                </c:pt>
              </c:strCache>
            </c:strRef>
          </c:cat>
          <c:val>
            <c:numRef>
              <c:f>Sheet1!$R$2:$R$12</c:f>
              <c:numCache>
                <c:formatCode>General</c:formatCode>
                <c:ptCount val="11"/>
                <c:pt idx="0">
                  <c:v>33.0</c:v>
                </c:pt>
              </c:numCache>
            </c:numRef>
          </c:val>
          <c:smooth val="0"/>
        </c:ser>
        <c:ser>
          <c:idx val="16"/>
          <c:order val="16"/>
          <c:spPr>
            <a:ln w="6350"/>
          </c:spPr>
          <c:cat>
            <c:strRef>
              <c:f>Sheet1!$B$2:$B$12</c:f>
              <c:strCache>
                <c:ptCount val="11"/>
                <c:pt idx="0">
                  <c:v>Baseline</c:v>
                </c:pt>
                <c:pt idx="1">
                  <c:v>Premobilisation</c:v>
                </c:pt>
                <c:pt idx="2">
                  <c:v>Preconditioning</c:v>
                </c:pt>
                <c:pt idx="3">
                  <c:v>Pretransplantation</c:v>
                </c:pt>
                <c:pt idx="4">
                  <c:v>week 26</c:v>
                </c:pt>
                <c:pt idx="5">
                  <c:v>week 52</c:v>
                </c:pt>
                <c:pt idx="6">
                  <c:v>week 80</c:v>
                </c:pt>
                <c:pt idx="7">
                  <c:v>week 106</c:v>
                </c:pt>
                <c:pt idx="8">
                  <c:v>month 36</c:v>
                </c:pt>
                <c:pt idx="9">
                  <c:v>month 48</c:v>
                </c:pt>
                <c:pt idx="10">
                  <c:v>month 60</c:v>
                </c:pt>
              </c:strCache>
            </c:strRef>
          </c:cat>
          <c:val>
            <c:numRef>
              <c:f>Sheet1!$S$2:$S$12</c:f>
              <c:numCache>
                <c:formatCode>General</c:formatCode>
                <c:ptCount val="11"/>
                <c:pt idx="0">
                  <c:v>19.0</c:v>
                </c:pt>
                <c:pt idx="2">
                  <c:v>6.0</c:v>
                </c:pt>
                <c:pt idx="3">
                  <c:v>11.0</c:v>
                </c:pt>
              </c:numCache>
            </c:numRef>
          </c:val>
          <c:smooth val="0"/>
        </c:ser>
        <c:ser>
          <c:idx val="17"/>
          <c:order val="17"/>
          <c:spPr>
            <a:ln w="6350"/>
          </c:spPr>
          <c:cat>
            <c:strRef>
              <c:f>Sheet1!$B$2:$B$12</c:f>
              <c:strCache>
                <c:ptCount val="11"/>
                <c:pt idx="0">
                  <c:v>Baseline</c:v>
                </c:pt>
                <c:pt idx="1">
                  <c:v>Premobilisation</c:v>
                </c:pt>
                <c:pt idx="2">
                  <c:v>Preconditioning</c:v>
                </c:pt>
                <c:pt idx="3">
                  <c:v>Pretransplantation</c:v>
                </c:pt>
                <c:pt idx="4">
                  <c:v>week 26</c:v>
                </c:pt>
                <c:pt idx="5">
                  <c:v>week 52</c:v>
                </c:pt>
                <c:pt idx="6">
                  <c:v>week 80</c:v>
                </c:pt>
                <c:pt idx="7">
                  <c:v>week 106</c:v>
                </c:pt>
                <c:pt idx="8">
                  <c:v>month 36</c:v>
                </c:pt>
                <c:pt idx="9">
                  <c:v>month 48</c:v>
                </c:pt>
                <c:pt idx="10">
                  <c:v>month 60</c:v>
                </c:pt>
              </c:strCache>
            </c:strRef>
          </c:cat>
          <c:val>
            <c:numRef>
              <c:f>Sheet1!$T$2:$T$12</c:f>
              <c:numCache>
                <c:formatCode>General</c:formatCode>
                <c:ptCount val="11"/>
                <c:pt idx="0">
                  <c:v>9.0</c:v>
                </c:pt>
                <c:pt idx="2">
                  <c:v>12.0</c:v>
                </c:pt>
                <c:pt idx="3">
                  <c:v>46.0</c:v>
                </c:pt>
                <c:pt idx="4">
                  <c:v>53.0</c:v>
                </c:pt>
                <c:pt idx="5">
                  <c:v>46.0</c:v>
                </c:pt>
                <c:pt idx="6">
                  <c:v>5.0</c:v>
                </c:pt>
                <c:pt idx="7">
                  <c:v>20.0</c:v>
                </c:pt>
              </c:numCache>
            </c:numRef>
          </c:val>
          <c:smooth val="0"/>
        </c:ser>
        <c:ser>
          <c:idx val="18"/>
          <c:order val="18"/>
          <c:spPr>
            <a:ln w="6350"/>
          </c:spPr>
          <c:cat>
            <c:strRef>
              <c:f>Sheet1!$B$2:$B$12</c:f>
              <c:strCache>
                <c:ptCount val="11"/>
                <c:pt idx="0">
                  <c:v>Baseline</c:v>
                </c:pt>
                <c:pt idx="1">
                  <c:v>Premobilisation</c:v>
                </c:pt>
                <c:pt idx="2">
                  <c:v>Preconditioning</c:v>
                </c:pt>
                <c:pt idx="3">
                  <c:v>Pretransplantation</c:v>
                </c:pt>
                <c:pt idx="4">
                  <c:v>week 26</c:v>
                </c:pt>
                <c:pt idx="5">
                  <c:v>week 52</c:v>
                </c:pt>
                <c:pt idx="6">
                  <c:v>week 80</c:v>
                </c:pt>
                <c:pt idx="7">
                  <c:v>week 106</c:v>
                </c:pt>
                <c:pt idx="8">
                  <c:v>month 36</c:v>
                </c:pt>
                <c:pt idx="9">
                  <c:v>month 48</c:v>
                </c:pt>
                <c:pt idx="10">
                  <c:v>month 60</c:v>
                </c:pt>
              </c:strCache>
            </c:strRef>
          </c:cat>
          <c:val>
            <c:numRef>
              <c:f>Sheet1!$U$2:$U$12</c:f>
              <c:numCache>
                <c:formatCode>General</c:formatCode>
                <c:ptCount val="11"/>
                <c:pt idx="0">
                  <c:v>0.6</c:v>
                </c:pt>
                <c:pt idx="2">
                  <c:v>0.06</c:v>
                </c:pt>
                <c:pt idx="3">
                  <c:v>0.06</c:v>
                </c:pt>
                <c:pt idx="4">
                  <c:v>0.91</c:v>
                </c:pt>
                <c:pt idx="5">
                  <c:v>3.45</c:v>
                </c:pt>
                <c:pt idx="6">
                  <c:v>6.95</c:v>
                </c:pt>
                <c:pt idx="7">
                  <c:v>0.75</c:v>
                </c:pt>
              </c:numCache>
            </c:numRef>
          </c:val>
          <c:smooth val="0"/>
        </c:ser>
        <c:ser>
          <c:idx val="19"/>
          <c:order val="19"/>
          <c:spPr>
            <a:ln w="6350"/>
          </c:spPr>
          <c:cat>
            <c:strRef>
              <c:f>Sheet1!$B$2:$B$12</c:f>
              <c:strCache>
                <c:ptCount val="11"/>
                <c:pt idx="0">
                  <c:v>Baseline</c:v>
                </c:pt>
                <c:pt idx="1">
                  <c:v>Premobilisation</c:v>
                </c:pt>
                <c:pt idx="2">
                  <c:v>Preconditioning</c:v>
                </c:pt>
                <c:pt idx="3">
                  <c:v>Pretransplantation</c:v>
                </c:pt>
                <c:pt idx="4">
                  <c:v>week 26</c:v>
                </c:pt>
                <c:pt idx="5">
                  <c:v>week 52</c:v>
                </c:pt>
                <c:pt idx="6">
                  <c:v>week 80</c:v>
                </c:pt>
                <c:pt idx="7">
                  <c:v>week 106</c:v>
                </c:pt>
                <c:pt idx="8">
                  <c:v>month 36</c:v>
                </c:pt>
                <c:pt idx="9">
                  <c:v>month 48</c:v>
                </c:pt>
                <c:pt idx="10">
                  <c:v>month 60</c:v>
                </c:pt>
              </c:strCache>
            </c:strRef>
          </c:cat>
          <c:val>
            <c:numRef>
              <c:f>Sheet1!$V$2:$V$12</c:f>
              <c:numCache>
                <c:formatCode>General</c:formatCode>
                <c:ptCount val="11"/>
                <c:pt idx="0">
                  <c:v>1.82</c:v>
                </c:pt>
                <c:pt idx="2">
                  <c:v>0.25</c:v>
                </c:pt>
                <c:pt idx="3">
                  <c:v>0.25</c:v>
                </c:pt>
                <c:pt idx="4">
                  <c:v>1.25</c:v>
                </c:pt>
                <c:pt idx="5">
                  <c:v>0.53</c:v>
                </c:pt>
                <c:pt idx="6">
                  <c:v>6.67</c:v>
                </c:pt>
                <c:pt idx="7">
                  <c:v>0.18</c:v>
                </c:pt>
              </c:numCache>
            </c:numRef>
          </c:val>
          <c:smooth val="0"/>
        </c:ser>
        <c:ser>
          <c:idx val="20"/>
          <c:order val="20"/>
          <c:spPr>
            <a:ln w="6350"/>
          </c:spPr>
          <c:cat>
            <c:strRef>
              <c:f>Sheet1!$B$2:$B$12</c:f>
              <c:strCache>
                <c:ptCount val="11"/>
                <c:pt idx="0">
                  <c:v>Baseline</c:v>
                </c:pt>
                <c:pt idx="1">
                  <c:v>Premobilisation</c:v>
                </c:pt>
                <c:pt idx="2">
                  <c:v>Preconditioning</c:v>
                </c:pt>
                <c:pt idx="3">
                  <c:v>Pretransplantation</c:v>
                </c:pt>
                <c:pt idx="4">
                  <c:v>week 26</c:v>
                </c:pt>
                <c:pt idx="5">
                  <c:v>week 52</c:v>
                </c:pt>
                <c:pt idx="6">
                  <c:v>week 80</c:v>
                </c:pt>
                <c:pt idx="7">
                  <c:v>week 106</c:v>
                </c:pt>
                <c:pt idx="8">
                  <c:v>month 36</c:v>
                </c:pt>
                <c:pt idx="9">
                  <c:v>month 48</c:v>
                </c:pt>
                <c:pt idx="10">
                  <c:v>month 60</c:v>
                </c:pt>
              </c:strCache>
            </c:strRef>
          </c:cat>
          <c:val>
            <c:numRef>
              <c:f>Sheet1!$W$2:$W$12</c:f>
              <c:numCache>
                <c:formatCode>General</c:formatCode>
                <c:ptCount val="11"/>
                <c:pt idx="0">
                  <c:v>0.73</c:v>
                </c:pt>
                <c:pt idx="2">
                  <c:v>2.11</c:v>
                </c:pt>
                <c:pt idx="4">
                  <c:v>1.88</c:v>
                </c:pt>
                <c:pt idx="5">
                  <c:v>2.34</c:v>
                </c:pt>
                <c:pt idx="6">
                  <c:v>1.98</c:v>
                </c:pt>
                <c:pt idx="7">
                  <c:v>1.44</c:v>
                </c:pt>
              </c:numCache>
            </c:numRef>
          </c:val>
          <c:smooth val="0"/>
        </c:ser>
        <c:ser>
          <c:idx val="21"/>
          <c:order val="21"/>
          <c:spPr>
            <a:ln w="6350"/>
          </c:spPr>
          <c:cat>
            <c:strRef>
              <c:f>Sheet1!$B$2:$B$12</c:f>
              <c:strCache>
                <c:ptCount val="11"/>
                <c:pt idx="0">
                  <c:v>Baseline</c:v>
                </c:pt>
                <c:pt idx="1">
                  <c:v>Premobilisation</c:v>
                </c:pt>
                <c:pt idx="2">
                  <c:v>Preconditioning</c:v>
                </c:pt>
                <c:pt idx="3">
                  <c:v>Pretransplantation</c:v>
                </c:pt>
                <c:pt idx="4">
                  <c:v>week 26</c:v>
                </c:pt>
                <c:pt idx="5">
                  <c:v>week 52</c:v>
                </c:pt>
                <c:pt idx="6">
                  <c:v>week 80</c:v>
                </c:pt>
                <c:pt idx="7">
                  <c:v>week 106</c:v>
                </c:pt>
                <c:pt idx="8">
                  <c:v>month 36</c:v>
                </c:pt>
                <c:pt idx="9">
                  <c:v>month 48</c:v>
                </c:pt>
                <c:pt idx="10">
                  <c:v>month 60</c:v>
                </c:pt>
              </c:strCache>
            </c:strRef>
          </c:cat>
          <c:val>
            <c:numRef>
              <c:f>Sheet1!$X$2:$X$12</c:f>
              <c:numCache>
                <c:formatCode>General</c:formatCode>
                <c:ptCount val="11"/>
                <c:pt idx="0">
                  <c:v>0.03</c:v>
                </c:pt>
                <c:pt idx="2">
                  <c:v>0.67</c:v>
                </c:pt>
                <c:pt idx="3">
                  <c:v>0.67</c:v>
                </c:pt>
                <c:pt idx="4">
                  <c:v>0.04</c:v>
                </c:pt>
                <c:pt idx="5">
                  <c:v>0.03</c:v>
                </c:pt>
                <c:pt idx="6">
                  <c:v>0.06</c:v>
                </c:pt>
                <c:pt idx="7">
                  <c:v>0.13</c:v>
                </c:pt>
              </c:numCache>
            </c:numRef>
          </c:val>
          <c:smooth val="0"/>
        </c:ser>
        <c:ser>
          <c:idx val="22"/>
          <c:order val="22"/>
          <c:spPr>
            <a:ln w="6350"/>
          </c:spPr>
          <c:cat>
            <c:strRef>
              <c:f>Sheet1!$B$2:$B$12</c:f>
              <c:strCache>
                <c:ptCount val="11"/>
                <c:pt idx="0">
                  <c:v>Baseline</c:v>
                </c:pt>
                <c:pt idx="1">
                  <c:v>Premobilisation</c:v>
                </c:pt>
                <c:pt idx="2">
                  <c:v>Preconditioning</c:v>
                </c:pt>
                <c:pt idx="3">
                  <c:v>Pretransplantation</c:v>
                </c:pt>
                <c:pt idx="4">
                  <c:v>week 26</c:v>
                </c:pt>
                <c:pt idx="5">
                  <c:v>week 52</c:v>
                </c:pt>
                <c:pt idx="6">
                  <c:v>week 80</c:v>
                </c:pt>
                <c:pt idx="7">
                  <c:v>week 106</c:v>
                </c:pt>
                <c:pt idx="8">
                  <c:v>month 36</c:v>
                </c:pt>
                <c:pt idx="9">
                  <c:v>month 48</c:v>
                </c:pt>
                <c:pt idx="10">
                  <c:v>month 60</c:v>
                </c:pt>
              </c:strCache>
            </c:strRef>
          </c:cat>
          <c:val>
            <c:numRef>
              <c:f>Sheet1!$Y$2:$Y$12</c:f>
              <c:numCache>
                <c:formatCode>General</c:formatCode>
                <c:ptCount val="11"/>
                <c:pt idx="0">
                  <c:v>3.1</c:v>
                </c:pt>
                <c:pt idx="2">
                  <c:v>19.7</c:v>
                </c:pt>
                <c:pt idx="3">
                  <c:v>0.69</c:v>
                </c:pt>
                <c:pt idx="4">
                  <c:v>30.6</c:v>
                </c:pt>
                <c:pt idx="5">
                  <c:v>2.98</c:v>
                </c:pt>
                <c:pt idx="6">
                  <c:v>0.16</c:v>
                </c:pt>
                <c:pt idx="7">
                  <c:v>0.1</c:v>
                </c:pt>
                <c:pt idx="8">
                  <c:v>0.1</c:v>
                </c:pt>
              </c:numCache>
            </c:numRef>
          </c:val>
          <c:smooth val="0"/>
        </c:ser>
        <c:ser>
          <c:idx val="23"/>
          <c:order val="23"/>
          <c:spPr>
            <a:ln w="6350"/>
          </c:spPr>
          <c:cat>
            <c:strRef>
              <c:f>Sheet1!$B$2:$B$12</c:f>
              <c:strCache>
                <c:ptCount val="11"/>
                <c:pt idx="0">
                  <c:v>Baseline</c:v>
                </c:pt>
                <c:pt idx="1">
                  <c:v>Premobilisation</c:v>
                </c:pt>
                <c:pt idx="2">
                  <c:v>Preconditioning</c:v>
                </c:pt>
                <c:pt idx="3">
                  <c:v>Pretransplantation</c:v>
                </c:pt>
                <c:pt idx="4">
                  <c:v>week 26</c:v>
                </c:pt>
                <c:pt idx="5">
                  <c:v>week 52</c:v>
                </c:pt>
                <c:pt idx="6">
                  <c:v>week 80</c:v>
                </c:pt>
                <c:pt idx="7">
                  <c:v>week 106</c:v>
                </c:pt>
                <c:pt idx="8">
                  <c:v>month 36</c:v>
                </c:pt>
                <c:pt idx="9">
                  <c:v>month 48</c:v>
                </c:pt>
                <c:pt idx="10">
                  <c:v>month 60</c:v>
                </c:pt>
              </c:strCache>
            </c:strRef>
          </c:cat>
          <c:val>
            <c:numRef>
              <c:f>Sheet1!$Z$2:$Z$12</c:f>
              <c:numCache>
                <c:formatCode>General</c:formatCode>
                <c:ptCount val="11"/>
                <c:pt idx="0">
                  <c:v>0.89</c:v>
                </c:pt>
                <c:pt idx="2">
                  <c:v>2.37</c:v>
                </c:pt>
                <c:pt idx="3">
                  <c:v>2.6</c:v>
                </c:pt>
                <c:pt idx="4">
                  <c:v>3.7</c:v>
                </c:pt>
                <c:pt idx="5">
                  <c:v>2.69</c:v>
                </c:pt>
                <c:pt idx="6">
                  <c:v>1.32</c:v>
                </c:pt>
                <c:pt idx="7">
                  <c:v>0.83</c:v>
                </c:pt>
              </c:numCache>
            </c:numRef>
          </c:val>
          <c:smooth val="0"/>
        </c:ser>
        <c:ser>
          <c:idx val="24"/>
          <c:order val="24"/>
          <c:spPr>
            <a:ln w="6350"/>
          </c:spPr>
          <c:cat>
            <c:strRef>
              <c:f>Sheet1!$B$2:$B$12</c:f>
              <c:strCache>
                <c:ptCount val="11"/>
                <c:pt idx="0">
                  <c:v>Baseline</c:v>
                </c:pt>
                <c:pt idx="1">
                  <c:v>Premobilisation</c:v>
                </c:pt>
                <c:pt idx="2">
                  <c:v>Preconditioning</c:v>
                </c:pt>
                <c:pt idx="3">
                  <c:v>Pretransplantation</c:v>
                </c:pt>
                <c:pt idx="4">
                  <c:v>week 26</c:v>
                </c:pt>
                <c:pt idx="5">
                  <c:v>week 52</c:v>
                </c:pt>
                <c:pt idx="6">
                  <c:v>week 80</c:v>
                </c:pt>
                <c:pt idx="7">
                  <c:v>week 106</c:v>
                </c:pt>
                <c:pt idx="8">
                  <c:v>month 36</c:v>
                </c:pt>
                <c:pt idx="9">
                  <c:v>month 48</c:v>
                </c:pt>
                <c:pt idx="10">
                  <c:v>month 60</c:v>
                </c:pt>
              </c:strCache>
            </c:strRef>
          </c:cat>
          <c:val>
            <c:numRef>
              <c:f>Sheet1!$AA$2:$AA$12</c:f>
              <c:numCache>
                <c:formatCode>General</c:formatCode>
                <c:ptCount val="11"/>
                <c:pt idx="0">
                  <c:v>1.23</c:v>
                </c:pt>
                <c:pt idx="2">
                  <c:v>1.3</c:v>
                </c:pt>
                <c:pt idx="4">
                  <c:v>0.18</c:v>
                </c:pt>
                <c:pt idx="5">
                  <c:v>0.62</c:v>
                </c:pt>
              </c:numCache>
            </c:numRef>
          </c:val>
          <c:smooth val="0"/>
        </c:ser>
        <c:ser>
          <c:idx val="25"/>
          <c:order val="25"/>
          <c:spPr>
            <a:ln w="6350"/>
          </c:spPr>
          <c:cat>
            <c:strRef>
              <c:f>Sheet1!$B$2:$B$12</c:f>
              <c:strCache>
                <c:ptCount val="11"/>
                <c:pt idx="0">
                  <c:v>Baseline</c:v>
                </c:pt>
                <c:pt idx="1">
                  <c:v>Premobilisation</c:v>
                </c:pt>
                <c:pt idx="2">
                  <c:v>Preconditioning</c:v>
                </c:pt>
                <c:pt idx="3">
                  <c:v>Pretransplantation</c:v>
                </c:pt>
                <c:pt idx="4">
                  <c:v>week 26</c:v>
                </c:pt>
                <c:pt idx="5">
                  <c:v>week 52</c:v>
                </c:pt>
                <c:pt idx="6">
                  <c:v>week 80</c:v>
                </c:pt>
                <c:pt idx="7">
                  <c:v>week 106</c:v>
                </c:pt>
                <c:pt idx="8">
                  <c:v>month 36</c:v>
                </c:pt>
                <c:pt idx="9">
                  <c:v>month 48</c:v>
                </c:pt>
                <c:pt idx="10">
                  <c:v>month 60</c:v>
                </c:pt>
              </c:strCache>
            </c:strRef>
          </c:cat>
          <c:val>
            <c:numRef>
              <c:f>Sheet1!$AB$2:$AB$12</c:f>
              <c:numCache>
                <c:formatCode>General</c:formatCode>
                <c:ptCount val="11"/>
                <c:pt idx="0">
                  <c:v>5.07</c:v>
                </c:pt>
                <c:pt idx="2">
                  <c:v>0.74</c:v>
                </c:pt>
                <c:pt idx="3">
                  <c:v>8.06</c:v>
                </c:pt>
                <c:pt idx="4">
                  <c:v>7.24</c:v>
                </c:pt>
                <c:pt idx="5">
                  <c:v>8.06</c:v>
                </c:pt>
                <c:pt idx="6">
                  <c:v>2.02</c:v>
                </c:pt>
                <c:pt idx="7">
                  <c:v>1.15</c:v>
                </c:pt>
              </c:numCache>
            </c:numRef>
          </c:val>
          <c:smooth val="0"/>
        </c:ser>
        <c:ser>
          <c:idx val="26"/>
          <c:order val="26"/>
          <c:spPr>
            <a:ln w="6350"/>
          </c:spPr>
          <c:cat>
            <c:strRef>
              <c:f>Sheet1!$B$2:$B$12</c:f>
              <c:strCache>
                <c:ptCount val="11"/>
                <c:pt idx="0">
                  <c:v>Baseline</c:v>
                </c:pt>
                <c:pt idx="1">
                  <c:v>Premobilisation</c:v>
                </c:pt>
                <c:pt idx="2">
                  <c:v>Preconditioning</c:v>
                </c:pt>
                <c:pt idx="3">
                  <c:v>Pretransplantation</c:v>
                </c:pt>
                <c:pt idx="4">
                  <c:v>week 26</c:v>
                </c:pt>
                <c:pt idx="5">
                  <c:v>week 52</c:v>
                </c:pt>
                <c:pt idx="6">
                  <c:v>week 80</c:v>
                </c:pt>
                <c:pt idx="7">
                  <c:v>week 106</c:v>
                </c:pt>
                <c:pt idx="8">
                  <c:v>month 36</c:v>
                </c:pt>
                <c:pt idx="9">
                  <c:v>month 48</c:v>
                </c:pt>
                <c:pt idx="10">
                  <c:v>month 60</c:v>
                </c:pt>
              </c:strCache>
            </c:strRef>
          </c:cat>
          <c:val>
            <c:numRef>
              <c:f>Sheet1!$AC$2:$AC$12</c:f>
              <c:numCache>
                <c:formatCode>General</c:formatCode>
                <c:ptCount val="11"/>
                <c:pt idx="0">
                  <c:v>0.47</c:v>
                </c:pt>
                <c:pt idx="2">
                  <c:v>0.16</c:v>
                </c:pt>
              </c:numCache>
            </c:numRef>
          </c:val>
          <c:smooth val="0"/>
        </c:ser>
        <c:ser>
          <c:idx val="27"/>
          <c:order val="27"/>
          <c:spPr>
            <a:ln w="6350"/>
          </c:spPr>
          <c:cat>
            <c:strRef>
              <c:f>Sheet1!$B$2:$B$12</c:f>
              <c:strCache>
                <c:ptCount val="11"/>
                <c:pt idx="0">
                  <c:v>Baseline</c:v>
                </c:pt>
                <c:pt idx="1">
                  <c:v>Premobilisation</c:v>
                </c:pt>
                <c:pt idx="2">
                  <c:v>Preconditioning</c:v>
                </c:pt>
                <c:pt idx="3">
                  <c:v>Pretransplantation</c:v>
                </c:pt>
                <c:pt idx="4">
                  <c:v>week 26</c:v>
                </c:pt>
                <c:pt idx="5">
                  <c:v>week 52</c:v>
                </c:pt>
                <c:pt idx="6">
                  <c:v>week 80</c:v>
                </c:pt>
                <c:pt idx="7">
                  <c:v>week 106</c:v>
                </c:pt>
                <c:pt idx="8">
                  <c:v>month 36</c:v>
                </c:pt>
                <c:pt idx="9">
                  <c:v>month 48</c:v>
                </c:pt>
                <c:pt idx="10">
                  <c:v>month 60</c:v>
                </c:pt>
              </c:strCache>
            </c:strRef>
          </c:cat>
          <c:val>
            <c:numRef>
              <c:f>Sheet1!$AD$2:$AD$12</c:f>
              <c:numCache>
                <c:formatCode>General</c:formatCode>
                <c:ptCount val="11"/>
                <c:pt idx="0">
                  <c:v>1.54</c:v>
                </c:pt>
                <c:pt idx="2">
                  <c:v>0.85</c:v>
                </c:pt>
                <c:pt idx="3">
                  <c:v>3.76</c:v>
                </c:pt>
                <c:pt idx="4">
                  <c:v>0.06</c:v>
                </c:pt>
                <c:pt idx="5">
                  <c:v>2.02</c:v>
                </c:pt>
                <c:pt idx="6">
                  <c:v>0.16</c:v>
                </c:pt>
                <c:pt idx="7">
                  <c:v>0.08</c:v>
                </c:pt>
              </c:numCache>
            </c:numRef>
          </c:val>
          <c:smooth val="0"/>
        </c:ser>
        <c:ser>
          <c:idx val="28"/>
          <c:order val="28"/>
          <c:spPr>
            <a:ln w="6350"/>
          </c:spPr>
          <c:cat>
            <c:strRef>
              <c:f>Sheet1!$B$2:$B$12</c:f>
              <c:strCache>
                <c:ptCount val="11"/>
                <c:pt idx="0">
                  <c:v>Baseline</c:v>
                </c:pt>
                <c:pt idx="1">
                  <c:v>Premobilisation</c:v>
                </c:pt>
                <c:pt idx="2">
                  <c:v>Preconditioning</c:v>
                </c:pt>
                <c:pt idx="3">
                  <c:v>Pretransplantation</c:v>
                </c:pt>
                <c:pt idx="4">
                  <c:v>week 26</c:v>
                </c:pt>
                <c:pt idx="5">
                  <c:v>week 52</c:v>
                </c:pt>
                <c:pt idx="6">
                  <c:v>week 80</c:v>
                </c:pt>
                <c:pt idx="7">
                  <c:v>week 106</c:v>
                </c:pt>
                <c:pt idx="8">
                  <c:v>month 36</c:v>
                </c:pt>
                <c:pt idx="9">
                  <c:v>month 48</c:v>
                </c:pt>
                <c:pt idx="10">
                  <c:v>month 60</c:v>
                </c:pt>
              </c:strCache>
            </c:strRef>
          </c:cat>
          <c:val>
            <c:numRef>
              <c:f>Sheet1!$AE$2:$AE$12</c:f>
              <c:numCache>
                <c:formatCode>General</c:formatCode>
                <c:ptCount val="11"/>
                <c:pt idx="0">
                  <c:v>1.1</c:v>
                </c:pt>
                <c:pt idx="2">
                  <c:v>6.1</c:v>
                </c:pt>
                <c:pt idx="3">
                  <c:v>2.9</c:v>
                </c:pt>
                <c:pt idx="5">
                  <c:v>3.8</c:v>
                </c:pt>
                <c:pt idx="6">
                  <c:v>4.9</c:v>
                </c:pt>
                <c:pt idx="7">
                  <c:v>3.7</c:v>
                </c:pt>
              </c:numCache>
            </c:numRef>
          </c:val>
          <c:smooth val="0"/>
        </c:ser>
        <c:ser>
          <c:idx val="29"/>
          <c:order val="29"/>
          <c:spPr>
            <a:ln w="6350"/>
          </c:spPr>
          <c:cat>
            <c:strRef>
              <c:f>Sheet1!$B$2:$B$12</c:f>
              <c:strCache>
                <c:ptCount val="11"/>
                <c:pt idx="0">
                  <c:v>Baseline</c:v>
                </c:pt>
                <c:pt idx="1">
                  <c:v>Premobilisation</c:v>
                </c:pt>
                <c:pt idx="2">
                  <c:v>Preconditioning</c:v>
                </c:pt>
                <c:pt idx="3">
                  <c:v>Pretransplantation</c:v>
                </c:pt>
                <c:pt idx="4">
                  <c:v>week 26</c:v>
                </c:pt>
                <c:pt idx="5">
                  <c:v>week 52</c:v>
                </c:pt>
                <c:pt idx="6">
                  <c:v>week 80</c:v>
                </c:pt>
                <c:pt idx="7">
                  <c:v>week 106</c:v>
                </c:pt>
                <c:pt idx="8">
                  <c:v>month 36</c:v>
                </c:pt>
                <c:pt idx="9">
                  <c:v>month 48</c:v>
                </c:pt>
                <c:pt idx="10">
                  <c:v>month 60</c:v>
                </c:pt>
              </c:strCache>
            </c:strRef>
          </c:cat>
          <c:val>
            <c:numRef>
              <c:f>Sheet1!$AF$2:$AF$12</c:f>
              <c:numCache>
                <c:formatCode>General</c:formatCode>
                <c:ptCount val="11"/>
                <c:pt idx="0">
                  <c:v>11.0</c:v>
                </c:pt>
                <c:pt idx="2">
                  <c:v>1.3</c:v>
                </c:pt>
                <c:pt idx="3">
                  <c:v>1.3</c:v>
                </c:pt>
                <c:pt idx="4">
                  <c:v>126.8</c:v>
                </c:pt>
                <c:pt idx="5">
                  <c:v>2.4</c:v>
                </c:pt>
                <c:pt idx="6">
                  <c:v>2.3</c:v>
                </c:pt>
                <c:pt idx="7">
                  <c:v>0.9</c:v>
                </c:pt>
              </c:numCache>
            </c:numRef>
          </c:val>
          <c:smooth val="0"/>
        </c:ser>
        <c:ser>
          <c:idx val="30"/>
          <c:order val="30"/>
          <c:spPr>
            <a:ln w="6350"/>
          </c:spPr>
          <c:cat>
            <c:strRef>
              <c:f>Sheet1!$B$2:$B$12</c:f>
              <c:strCache>
                <c:ptCount val="11"/>
                <c:pt idx="0">
                  <c:v>Baseline</c:v>
                </c:pt>
                <c:pt idx="1">
                  <c:v>Premobilisation</c:v>
                </c:pt>
                <c:pt idx="2">
                  <c:v>Preconditioning</c:v>
                </c:pt>
                <c:pt idx="3">
                  <c:v>Pretransplantation</c:v>
                </c:pt>
                <c:pt idx="4">
                  <c:v>week 26</c:v>
                </c:pt>
                <c:pt idx="5">
                  <c:v>week 52</c:v>
                </c:pt>
                <c:pt idx="6">
                  <c:v>week 80</c:v>
                </c:pt>
                <c:pt idx="7">
                  <c:v>week 106</c:v>
                </c:pt>
                <c:pt idx="8">
                  <c:v>month 36</c:v>
                </c:pt>
                <c:pt idx="9">
                  <c:v>month 48</c:v>
                </c:pt>
                <c:pt idx="10">
                  <c:v>month 60</c:v>
                </c:pt>
              </c:strCache>
            </c:strRef>
          </c:cat>
          <c:val>
            <c:numRef>
              <c:f>Sheet1!$AG$2:$AG$12</c:f>
              <c:numCache>
                <c:formatCode>General</c:formatCode>
                <c:ptCount val="11"/>
                <c:pt idx="0">
                  <c:v>10.0</c:v>
                </c:pt>
                <c:pt idx="2">
                  <c:v>17.0</c:v>
                </c:pt>
                <c:pt idx="3">
                  <c:v>17.0</c:v>
                </c:pt>
                <c:pt idx="4">
                  <c:v>46.0</c:v>
                </c:pt>
                <c:pt idx="5">
                  <c:v>11.0</c:v>
                </c:pt>
                <c:pt idx="6">
                  <c:v>16.0</c:v>
                </c:pt>
                <c:pt idx="7">
                  <c:v>80.0</c:v>
                </c:pt>
              </c:numCache>
            </c:numRef>
          </c:val>
          <c:smooth val="0"/>
        </c:ser>
        <c:ser>
          <c:idx val="31"/>
          <c:order val="31"/>
          <c:spPr>
            <a:ln w="6350"/>
          </c:spPr>
          <c:cat>
            <c:strRef>
              <c:f>Sheet1!$B$2:$B$12</c:f>
              <c:strCache>
                <c:ptCount val="11"/>
                <c:pt idx="0">
                  <c:v>Baseline</c:v>
                </c:pt>
                <c:pt idx="1">
                  <c:v>Premobilisation</c:v>
                </c:pt>
                <c:pt idx="2">
                  <c:v>Preconditioning</c:v>
                </c:pt>
                <c:pt idx="3">
                  <c:v>Pretransplantation</c:v>
                </c:pt>
                <c:pt idx="4">
                  <c:v>week 26</c:v>
                </c:pt>
                <c:pt idx="5">
                  <c:v>week 52</c:v>
                </c:pt>
                <c:pt idx="6">
                  <c:v>week 80</c:v>
                </c:pt>
                <c:pt idx="7">
                  <c:v>week 106</c:v>
                </c:pt>
                <c:pt idx="8">
                  <c:v>month 36</c:v>
                </c:pt>
                <c:pt idx="9">
                  <c:v>month 48</c:v>
                </c:pt>
                <c:pt idx="10">
                  <c:v>month 60</c:v>
                </c:pt>
              </c:strCache>
            </c:strRef>
          </c:cat>
          <c:val>
            <c:numRef>
              <c:f>Sheet1!$AH$2:$AH$12</c:f>
              <c:numCache>
                <c:formatCode>General</c:formatCode>
                <c:ptCount val="11"/>
                <c:pt idx="0">
                  <c:v>36.0</c:v>
                </c:pt>
                <c:pt idx="2">
                  <c:v>5.0</c:v>
                </c:pt>
                <c:pt idx="3">
                  <c:v>6.0</c:v>
                </c:pt>
                <c:pt idx="4">
                  <c:v>7.0</c:v>
                </c:pt>
                <c:pt idx="6">
                  <c:v>7.0</c:v>
                </c:pt>
                <c:pt idx="8">
                  <c:v>10.0</c:v>
                </c:pt>
              </c:numCache>
            </c:numRef>
          </c:val>
          <c:smooth val="0"/>
        </c:ser>
        <c:ser>
          <c:idx val="32"/>
          <c:order val="32"/>
          <c:spPr>
            <a:ln w="6350"/>
          </c:spPr>
          <c:cat>
            <c:strRef>
              <c:f>Sheet1!$B$2:$B$12</c:f>
              <c:strCache>
                <c:ptCount val="11"/>
                <c:pt idx="0">
                  <c:v>Baseline</c:v>
                </c:pt>
                <c:pt idx="1">
                  <c:v>Premobilisation</c:v>
                </c:pt>
                <c:pt idx="2">
                  <c:v>Preconditioning</c:v>
                </c:pt>
                <c:pt idx="3">
                  <c:v>Pretransplantation</c:v>
                </c:pt>
                <c:pt idx="4">
                  <c:v>week 26</c:v>
                </c:pt>
                <c:pt idx="5">
                  <c:v>week 52</c:v>
                </c:pt>
                <c:pt idx="6">
                  <c:v>week 80</c:v>
                </c:pt>
                <c:pt idx="7">
                  <c:v>week 106</c:v>
                </c:pt>
                <c:pt idx="8">
                  <c:v>month 36</c:v>
                </c:pt>
                <c:pt idx="9">
                  <c:v>month 48</c:v>
                </c:pt>
                <c:pt idx="10">
                  <c:v>month 60</c:v>
                </c:pt>
              </c:strCache>
            </c:strRef>
          </c:cat>
          <c:val>
            <c:numRef>
              <c:f>Sheet1!$AI$2:$AI$12</c:f>
              <c:numCache>
                <c:formatCode>General</c:formatCode>
                <c:ptCount val="11"/>
                <c:pt idx="0">
                  <c:v>10.0</c:v>
                </c:pt>
                <c:pt idx="2">
                  <c:v>6.0</c:v>
                </c:pt>
                <c:pt idx="4">
                  <c:v>1.0</c:v>
                </c:pt>
                <c:pt idx="5">
                  <c:v>10.0</c:v>
                </c:pt>
                <c:pt idx="6">
                  <c:v>1.0</c:v>
                </c:pt>
                <c:pt idx="7">
                  <c:v>1.0</c:v>
                </c:pt>
              </c:numCache>
            </c:numRef>
          </c:val>
          <c:smooth val="0"/>
        </c:ser>
        <c:ser>
          <c:idx val="33"/>
          <c:order val="33"/>
          <c:spPr>
            <a:ln w="6350"/>
          </c:spPr>
          <c:cat>
            <c:strRef>
              <c:f>Sheet1!$B$2:$B$12</c:f>
              <c:strCache>
                <c:ptCount val="11"/>
                <c:pt idx="0">
                  <c:v>Baseline</c:v>
                </c:pt>
                <c:pt idx="1">
                  <c:v>Premobilisation</c:v>
                </c:pt>
                <c:pt idx="2">
                  <c:v>Preconditioning</c:v>
                </c:pt>
                <c:pt idx="3">
                  <c:v>Pretransplantation</c:v>
                </c:pt>
                <c:pt idx="4">
                  <c:v>week 26</c:v>
                </c:pt>
                <c:pt idx="5">
                  <c:v>week 52</c:v>
                </c:pt>
                <c:pt idx="6">
                  <c:v>week 80</c:v>
                </c:pt>
                <c:pt idx="7">
                  <c:v>week 106</c:v>
                </c:pt>
                <c:pt idx="8">
                  <c:v>month 36</c:v>
                </c:pt>
                <c:pt idx="9">
                  <c:v>month 48</c:v>
                </c:pt>
                <c:pt idx="10">
                  <c:v>month 60</c:v>
                </c:pt>
              </c:strCache>
            </c:strRef>
          </c:cat>
          <c:val>
            <c:numRef>
              <c:f>Sheet1!$AJ$2:$AJ$12</c:f>
              <c:numCache>
                <c:formatCode>General</c:formatCode>
                <c:ptCount val="11"/>
                <c:pt idx="0">
                  <c:v>11.0</c:v>
                </c:pt>
                <c:pt idx="2">
                  <c:v>9.0</c:v>
                </c:pt>
                <c:pt idx="3">
                  <c:v>52.0</c:v>
                </c:pt>
                <c:pt idx="4">
                  <c:v>4.0</c:v>
                </c:pt>
                <c:pt idx="5">
                  <c:v>23.0</c:v>
                </c:pt>
                <c:pt idx="6">
                  <c:v>2.0</c:v>
                </c:pt>
              </c:numCache>
            </c:numRef>
          </c:val>
          <c:smooth val="0"/>
        </c:ser>
        <c:ser>
          <c:idx val="34"/>
          <c:order val="34"/>
          <c:spPr>
            <a:ln w="6350"/>
          </c:spPr>
          <c:cat>
            <c:strRef>
              <c:f>Sheet1!$B$2:$B$12</c:f>
              <c:strCache>
                <c:ptCount val="11"/>
                <c:pt idx="0">
                  <c:v>Baseline</c:v>
                </c:pt>
                <c:pt idx="1">
                  <c:v>Premobilisation</c:v>
                </c:pt>
                <c:pt idx="2">
                  <c:v>Preconditioning</c:v>
                </c:pt>
                <c:pt idx="3">
                  <c:v>Pretransplantation</c:v>
                </c:pt>
                <c:pt idx="4">
                  <c:v>week 26</c:v>
                </c:pt>
                <c:pt idx="5">
                  <c:v>week 52</c:v>
                </c:pt>
                <c:pt idx="6">
                  <c:v>week 80</c:v>
                </c:pt>
                <c:pt idx="7">
                  <c:v>week 106</c:v>
                </c:pt>
                <c:pt idx="8">
                  <c:v>month 36</c:v>
                </c:pt>
                <c:pt idx="9">
                  <c:v>month 48</c:v>
                </c:pt>
                <c:pt idx="10">
                  <c:v>month 60</c:v>
                </c:pt>
              </c:strCache>
            </c:strRef>
          </c:cat>
          <c:val>
            <c:numRef>
              <c:f>Sheet1!$AK$2:$AK$12</c:f>
              <c:numCache>
                <c:formatCode>General</c:formatCode>
                <c:ptCount val="11"/>
                <c:pt idx="0">
                  <c:v>27.0</c:v>
                </c:pt>
                <c:pt idx="2">
                  <c:v>62.0</c:v>
                </c:pt>
                <c:pt idx="3">
                  <c:v>32.0</c:v>
                </c:pt>
                <c:pt idx="5">
                  <c:v>9.0</c:v>
                </c:pt>
                <c:pt idx="6">
                  <c:v>8.0</c:v>
                </c:pt>
                <c:pt idx="9">
                  <c:v>5.5</c:v>
                </c:pt>
              </c:numCache>
            </c:numRef>
          </c:val>
          <c:smooth val="0"/>
        </c:ser>
        <c:ser>
          <c:idx val="35"/>
          <c:order val="35"/>
          <c:spPr>
            <a:ln w="6350"/>
          </c:spPr>
          <c:cat>
            <c:strRef>
              <c:f>Sheet1!$B$2:$B$12</c:f>
              <c:strCache>
                <c:ptCount val="11"/>
                <c:pt idx="0">
                  <c:v>Baseline</c:v>
                </c:pt>
                <c:pt idx="1">
                  <c:v>Premobilisation</c:v>
                </c:pt>
                <c:pt idx="2">
                  <c:v>Preconditioning</c:v>
                </c:pt>
                <c:pt idx="3">
                  <c:v>Pretransplantation</c:v>
                </c:pt>
                <c:pt idx="4">
                  <c:v>week 26</c:v>
                </c:pt>
                <c:pt idx="5">
                  <c:v>week 52</c:v>
                </c:pt>
                <c:pt idx="6">
                  <c:v>week 80</c:v>
                </c:pt>
                <c:pt idx="7">
                  <c:v>week 106</c:v>
                </c:pt>
                <c:pt idx="8">
                  <c:v>month 36</c:v>
                </c:pt>
                <c:pt idx="9">
                  <c:v>month 48</c:v>
                </c:pt>
                <c:pt idx="10">
                  <c:v>month 60</c:v>
                </c:pt>
              </c:strCache>
            </c:strRef>
          </c:cat>
          <c:val>
            <c:numRef>
              <c:f>Sheet1!$AL$2:$AL$12</c:f>
              <c:numCache>
                <c:formatCode>General</c:formatCode>
                <c:ptCount val="11"/>
                <c:pt idx="0">
                  <c:v>109.0</c:v>
                </c:pt>
                <c:pt idx="4">
                  <c:v>0.9</c:v>
                </c:pt>
                <c:pt idx="6">
                  <c:v>7.0</c:v>
                </c:pt>
                <c:pt idx="7">
                  <c:v>0.2</c:v>
                </c:pt>
                <c:pt idx="8">
                  <c:v>0.2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-2090458968"/>
        <c:axId val="-2090327096"/>
      </c:lineChart>
      <c:catAx>
        <c:axId val="-2090458968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de-DE"/>
                  <a:t>Timepoints ASTIC Trial</a:t>
                </a:r>
              </a:p>
            </c:rich>
          </c:tx>
          <c:layout/>
          <c:overlay val="0"/>
        </c:title>
        <c:majorTickMark val="out"/>
        <c:minorTickMark val="none"/>
        <c:tickLblPos val="nextTo"/>
        <c:crossAx val="-2090327096"/>
        <c:crosses val="autoZero"/>
        <c:auto val="1"/>
        <c:lblAlgn val="ctr"/>
        <c:lblOffset val="100"/>
        <c:noMultiLvlLbl val="0"/>
      </c:catAx>
      <c:valAx>
        <c:axId val="-2090327096"/>
        <c:scaling>
          <c:orientation val="minMax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de-DE"/>
                  <a:t>Serum CRP Levels (mg/dl)</a:t>
                </a:r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crossAx val="-2090458968"/>
        <c:crosses val="autoZero"/>
        <c:crossBetween val="between"/>
      </c:valAx>
    </c:plotArea>
    <c:plotVisOnly val="1"/>
    <c:dispBlanksAs val="span"/>
    <c:showDLblsOverMax val="0"/>
  </c:chart>
  <c:spPr>
    <a:ln>
      <a:noFill/>
    </a:ln>
  </c:spPr>
  <c:txPr>
    <a:bodyPr/>
    <a:lstStyle/>
    <a:p>
      <a:pPr>
        <a:defRPr>
          <a:latin typeface="+mj-lt"/>
        </a:defRPr>
      </a:pPr>
      <a:endParaRPr lang="de-DE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68</Characters>
  <Application>Microsoft Macintosh Word</Application>
  <DocSecurity>0</DocSecurity>
  <Lines>1</Lines>
  <Paragraphs>1</Paragraphs>
  <ScaleCrop>false</ScaleCrop>
  <Company/>
  <LinksUpToDate>false</LinksUpToDate>
  <CharactersWithSpaces>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Greuter</dc:creator>
  <cp:keywords/>
  <dc:description/>
  <cp:lastModifiedBy>Thomas Greuter</cp:lastModifiedBy>
  <cp:revision>1</cp:revision>
  <dcterms:created xsi:type="dcterms:W3CDTF">2015-06-15T15:56:00Z</dcterms:created>
  <dcterms:modified xsi:type="dcterms:W3CDTF">2015-06-15T15:57:00Z</dcterms:modified>
</cp:coreProperties>
</file>