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69" w:rsidRPr="008C6824" w:rsidRDefault="008C6824" w:rsidP="00F11BEA">
      <w:pPr>
        <w:pStyle w:val="Heading1"/>
        <w:spacing w:before="0" w:line="480" w:lineRule="auto"/>
        <w:rPr>
          <w:rFonts w:asciiTheme="majorBidi" w:hAnsiTheme="majorBidi"/>
          <w:lang w:val="en-US"/>
        </w:rPr>
      </w:pPr>
      <w:r w:rsidRPr="008C6824">
        <w:rPr>
          <w:rFonts w:asciiTheme="majorBidi" w:hAnsiTheme="majorBidi"/>
          <w:lang w:val="en-US"/>
        </w:rPr>
        <w:t>Supplementary Tables</w:t>
      </w:r>
    </w:p>
    <w:p w:rsidR="008C34DA" w:rsidRDefault="008C34DA" w:rsidP="008C34D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Table 1</w:t>
      </w:r>
      <w:r w:rsidRPr="00C66F55"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A0D92">
        <w:rPr>
          <w:rFonts w:asciiTheme="majorBidi" w:hAnsiTheme="majorBidi" w:cstheme="majorBidi"/>
          <w:sz w:val="24"/>
          <w:szCs w:val="24"/>
          <w:lang w:val="en-US"/>
        </w:rPr>
        <w:t>Smoking, alcohol and regular physical activity information for all groups</w:t>
      </w:r>
      <w:r w:rsidR="00F11BEA">
        <w:rPr>
          <w:rFonts w:asciiTheme="majorBidi" w:hAnsiTheme="majorBidi" w:cstheme="majorBidi"/>
          <w:sz w:val="24"/>
          <w:szCs w:val="24"/>
          <w:lang w:val="en-US"/>
        </w:rPr>
        <w:t>.</w:t>
      </w:r>
    </w:p>
    <w:tbl>
      <w:tblPr>
        <w:tblW w:w="55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6"/>
        <w:gridCol w:w="1020"/>
        <w:gridCol w:w="1020"/>
        <w:gridCol w:w="1020"/>
      </w:tblGrid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Smoking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Alcohol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Sport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sALS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88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  <w:bookmarkStart w:id="0" w:name="_GoBack"/>
        <w:bookmarkEnd w:id="0"/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77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45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DM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HD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SCA2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17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32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C9orf72+ ALS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19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47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16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FA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24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SCA1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16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Healthy Control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35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Quit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631F94" w:rsidRPr="00822A78" w:rsidTr="00631F94">
        <w:trPr>
          <w:trHeight w:val="2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31F94" w:rsidRPr="00822A78" w:rsidRDefault="00631F94" w:rsidP="00631F9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822A78">
              <w:rPr>
                <w:rFonts w:asciiTheme="majorBidi" w:eastAsia="Times New Roman" w:hAnsiTheme="majorBidi" w:cstheme="majorBidi"/>
                <w:color w:val="000000"/>
                <w:lang w:val="en-US"/>
              </w:rPr>
              <w:t>24</w:t>
            </w:r>
          </w:p>
        </w:tc>
      </w:tr>
    </w:tbl>
    <w:p w:rsidR="00631F94" w:rsidRDefault="00631F94" w:rsidP="008C34D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F64AC" w:rsidRPr="00C66F55" w:rsidRDefault="008C34DA" w:rsidP="00AF64AC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Table 2</w:t>
      </w:r>
      <w:r w:rsidR="00AF64AC" w:rsidRPr="00C66F55">
        <w:rPr>
          <w:rFonts w:asciiTheme="majorBidi" w:hAnsiTheme="majorBidi" w:cstheme="majorBidi"/>
          <w:sz w:val="24"/>
          <w:szCs w:val="24"/>
          <w:lang w:val="en-US"/>
        </w:rPr>
        <w:t>: Global levels of 5-mC in the different subtypes of ALS when compared to age- and sex-matched healthy controls without controlling for smoking, alcohol consumption and physical activity.</w:t>
      </w:r>
    </w:p>
    <w:tbl>
      <w:tblPr>
        <w:tblStyle w:val="PlainTable2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310"/>
        <w:gridCol w:w="1204"/>
        <w:gridCol w:w="1182"/>
        <w:gridCol w:w="923"/>
        <w:gridCol w:w="889"/>
        <w:gridCol w:w="1517"/>
        <w:gridCol w:w="1001"/>
      </w:tblGrid>
      <w:tr w:rsidR="00AF64AC" w:rsidRPr="00C66F55" w:rsidTr="001E022A">
        <w:trPr>
          <w:trHeight w:val="286"/>
          <w:jc w:val="center"/>
        </w:trPr>
        <w:tc>
          <w:tcPr>
            <w:tcW w:w="0" w:type="auto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bookmarkStart w:id="1" w:name="OLE_LINK6"/>
            <w:r>
              <w:rPr>
                <w:rFonts w:asciiTheme="majorBidi" w:hAnsiTheme="majorBidi" w:cstheme="majorBidi"/>
                <w:lang w:val="en-US"/>
              </w:rPr>
              <w:t>Patient Group</w:t>
            </w:r>
          </w:p>
        </w:tc>
        <w:tc>
          <w:tcPr>
            <w:tcW w:w="1248" w:type="dxa"/>
            <w:vAlign w:val="center"/>
          </w:tcPr>
          <w:p w:rsidR="00AF64AC" w:rsidRPr="00C66F55" w:rsidRDefault="007E39A7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Number of </w:t>
            </w:r>
            <w:r w:rsidR="00AF64AC">
              <w:rPr>
                <w:rFonts w:asciiTheme="majorBidi" w:hAnsiTheme="majorBidi" w:cstheme="majorBidi"/>
                <w:lang w:val="en-US"/>
              </w:rPr>
              <w:t>Controls</w:t>
            </w:r>
          </w:p>
        </w:tc>
        <w:tc>
          <w:tcPr>
            <w:tcW w:w="1182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Significant Increase</w:t>
            </w:r>
          </w:p>
        </w:tc>
        <w:tc>
          <w:tcPr>
            <w:tcW w:w="930" w:type="dxa"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Patient Median</w:t>
            </w:r>
          </w:p>
        </w:tc>
        <w:tc>
          <w:tcPr>
            <w:tcW w:w="889" w:type="dxa"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Control Median</w:t>
            </w:r>
          </w:p>
        </w:tc>
        <w:tc>
          <w:tcPr>
            <w:tcW w:w="1622" w:type="dxa"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Mann-Whitney U Test</w:t>
            </w:r>
          </w:p>
        </w:tc>
        <w:tc>
          <w:tcPr>
            <w:tcW w:w="0" w:type="auto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p-value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0" w:type="auto"/>
            <w:noWrap/>
            <w:vAlign w:val="center"/>
          </w:tcPr>
          <w:p w:rsidR="001E022A" w:rsidRDefault="001E022A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AF64AC" w:rsidRDefault="00AF64AC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sALS (n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66F55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66F55">
              <w:rPr>
                <w:rFonts w:asciiTheme="majorBidi" w:hAnsiTheme="majorBidi" w:cstheme="majorBidi"/>
              </w:rPr>
              <w:t>9</w:t>
            </w:r>
            <w:r w:rsidR="00361D5F">
              <w:rPr>
                <w:rFonts w:asciiTheme="majorBidi" w:hAnsiTheme="majorBidi" w:cstheme="majorBidi"/>
              </w:rPr>
              <w:t>2</w:t>
            </w:r>
            <w:r w:rsidRPr="00C66F55">
              <w:rPr>
                <w:rFonts w:asciiTheme="majorBidi" w:hAnsiTheme="majorBidi" w:cstheme="majorBidi"/>
              </w:rPr>
              <w:t>)</w:t>
            </w:r>
          </w:p>
          <w:p w:rsidR="001E022A" w:rsidRPr="00C66F55" w:rsidRDefault="001E022A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8" w:type="dxa"/>
            <w:vAlign w:val="center"/>
          </w:tcPr>
          <w:p w:rsidR="00AF64AC" w:rsidRPr="00C66F55" w:rsidRDefault="00361D5F" w:rsidP="001E022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1182" w:type="dxa"/>
            <w:noWrap/>
            <w:vAlign w:val="center"/>
          </w:tcPr>
          <w:p w:rsidR="00AF64AC" w:rsidRPr="00C66F55" w:rsidRDefault="00AF64AC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30" w:type="dxa"/>
            <w:vAlign w:val="center"/>
          </w:tcPr>
          <w:p w:rsidR="00AF64AC" w:rsidRPr="00C66F55" w:rsidRDefault="00361D5F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18.56</w:t>
            </w:r>
          </w:p>
        </w:tc>
        <w:tc>
          <w:tcPr>
            <w:tcW w:w="889" w:type="dxa"/>
            <w:vAlign w:val="center"/>
          </w:tcPr>
          <w:p w:rsidR="00AF64AC" w:rsidRPr="00C66F55" w:rsidRDefault="00361D5F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16.19</w:t>
            </w:r>
          </w:p>
        </w:tc>
        <w:tc>
          <w:tcPr>
            <w:tcW w:w="1622" w:type="dxa"/>
            <w:vAlign w:val="center"/>
          </w:tcPr>
          <w:p w:rsidR="00AF64AC" w:rsidRPr="00C66F55" w:rsidRDefault="00361D5F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5430.5</w:t>
            </w:r>
          </w:p>
        </w:tc>
        <w:tc>
          <w:tcPr>
            <w:tcW w:w="0" w:type="auto"/>
            <w:noWrap/>
            <w:vAlign w:val="center"/>
          </w:tcPr>
          <w:p w:rsidR="00AF64AC" w:rsidRPr="00C66F55" w:rsidRDefault="00361D5F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0.0</w:t>
            </w:r>
            <w:r w:rsidR="00AF64AC" w:rsidRPr="00C66F55">
              <w:rPr>
                <w:rFonts w:asciiTheme="majorBidi" w:hAnsiTheme="majorBidi" w:cstheme="majorBidi"/>
              </w:rPr>
              <w:t>1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0" w:type="auto"/>
            <w:noWrap/>
            <w:vAlign w:val="center"/>
          </w:tcPr>
          <w:p w:rsidR="001E022A" w:rsidRDefault="001E022A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AF64AC" w:rsidRDefault="00AF64AC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C9orf72+ ALS (n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66F55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17B76">
              <w:rPr>
                <w:rFonts w:asciiTheme="majorBidi" w:hAnsiTheme="majorBidi" w:cstheme="majorBidi"/>
              </w:rPr>
              <w:t>18</w:t>
            </w:r>
            <w:r w:rsidRPr="00C66F55">
              <w:rPr>
                <w:rFonts w:asciiTheme="majorBidi" w:hAnsiTheme="majorBidi" w:cstheme="majorBidi"/>
              </w:rPr>
              <w:t>)</w:t>
            </w:r>
          </w:p>
          <w:p w:rsidR="001E022A" w:rsidRPr="00C66F55" w:rsidRDefault="001E022A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8" w:type="dxa"/>
            <w:vAlign w:val="center"/>
          </w:tcPr>
          <w:p w:rsidR="00AF64AC" w:rsidRPr="00C66F55" w:rsidRDefault="00317B76" w:rsidP="001E022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1182" w:type="dxa"/>
            <w:noWrap/>
            <w:vAlign w:val="center"/>
          </w:tcPr>
          <w:p w:rsidR="00AF64AC" w:rsidRPr="00C66F55" w:rsidRDefault="00AF64AC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30" w:type="dxa"/>
            <w:vAlign w:val="center"/>
          </w:tcPr>
          <w:p w:rsidR="00AF64AC" w:rsidRPr="00C66F55" w:rsidRDefault="00AF64AC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24.67</w:t>
            </w:r>
          </w:p>
        </w:tc>
        <w:tc>
          <w:tcPr>
            <w:tcW w:w="889" w:type="dxa"/>
            <w:vAlign w:val="center"/>
          </w:tcPr>
          <w:p w:rsidR="00AF64AC" w:rsidRPr="00C66F55" w:rsidRDefault="00317B76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15.98</w:t>
            </w:r>
          </w:p>
        </w:tc>
        <w:tc>
          <w:tcPr>
            <w:tcW w:w="1622" w:type="dxa"/>
            <w:vAlign w:val="center"/>
          </w:tcPr>
          <w:p w:rsidR="00AF64AC" w:rsidRPr="00C66F55" w:rsidRDefault="00317B76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338.5</w:t>
            </w:r>
          </w:p>
        </w:tc>
        <w:tc>
          <w:tcPr>
            <w:tcW w:w="0" w:type="auto"/>
            <w:noWrap/>
            <w:vAlign w:val="center"/>
          </w:tcPr>
          <w:p w:rsidR="00AF64AC" w:rsidRPr="00C66F55" w:rsidRDefault="00317B76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0.00</w:t>
            </w:r>
            <w:r w:rsidR="00AF64AC" w:rsidRPr="00C66F55">
              <w:rPr>
                <w:rFonts w:asciiTheme="majorBidi" w:hAnsiTheme="majorBidi" w:cstheme="majorBidi"/>
              </w:rPr>
              <w:t>1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0" w:type="auto"/>
            <w:noWrap/>
            <w:vAlign w:val="center"/>
          </w:tcPr>
          <w:p w:rsidR="001E022A" w:rsidRDefault="001E022A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AF64AC" w:rsidRDefault="00AF64AC" w:rsidP="00146CC7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fALS (n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66F55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66F55">
              <w:rPr>
                <w:rFonts w:asciiTheme="majorBidi" w:hAnsiTheme="majorBidi" w:cstheme="majorBidi"/>
              </w:rPr>
              <w:t>4</w:t>
            </w:r>
            <w:r w:rsidR="00146CC7">
              <w:rPr>
                <w:rFonts w:asciiTheme="majorBidi" w:hAnsiTheme="majorBidi" w:cstheme="majorBidi"/>
              </w:rPr>
              <w:t>2</w:t>
            </w:r>
            <w:r w:rsidRPr="00C66F55">
              <w:rPr>
                <w:rFonts w:asciiTheme="majorBidi" w:hAnsiTheme="majorBidi" w:cstheme="majorBidi"/>
              </w:rPr>
              <w:t>)</w:t>
            </w:r>
          </w:p>
          <w:p w:rsidR="001E022A" w:rsidRPr="00C66F55" w:rsidRDefault="001E022A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8" w:type="dxa"/>
            <w:vAlign w:val="center"/>
          </w:tcPr>
          <w:p w:rsidR="00AF64AC" w:rsidRPr="00C66F55" w:rsidRDefault="000525EE" w:rsidP="001E022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1182" w:type="dxa"/>
            <w:noWrap/>
            <w:vAlign w:val="center"/>
          </w:tcPr>
          <w:p w:rsidR="00AF64AC" w:rsidRPr="00C66F55" w:rsidRDefault="00AF64AC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6F5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30" w:type="dxa"/>
            <w:vAlign w:val="center"/>
          </w:tcPr>
          <w:p w:rsidR="00AF64AC" w:rsidRPr="00C66F55" w:rsidRDefault="000525EE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46CC7">
              <w:rPr>
                <w:rFonts w:asciiTheme="majorBidi" w:hAnsiTheme="majorBidi" w:cstheme="majorBidi"/>
              </w:rPr>
              <w:t>.41</w:t>
            </w:r>
          </w:p>
        </w:tc>
        <w:tc>
          <w:tcPr>
            <w:tcW w:w="889" w:type="dxa"/>
            <w:vAlign w:val="center"/>
          </w:tcPr>
          <w:p w:rsidR="00AF64AC" w:rsidRPr="00C66F55" w:rsidRDefault="000525EE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15.93</w:t>
            </w:r>
          </w:p>
        </w:tc>
        <w:tc>
          <w:tcPr>
            <w:tcW w:w="1622" w:type="dxa"/>
            <w:vAlign w:val="center"/>
          </w:tcPr>
          <w:p w:rsidR="00AF64AC" w:rsidRPr="00C66F55" w:rsidRDefault="000525EE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1747</w:t>
            </w:r>
          </w:p>
        </w:tc>
        <w:tc>
          <w:tcPr>
            <w:tcW w:w="0" w:type="auto"/>
            <w:noWrap/>
            <w:vAlign w:val="center"/>
          </w:tcPr>
          <w:p w:rsidR="00AF64AC" w:rsidRPr="00C66F55" w:rsidRDefault="000525EE" w:rsidP="001E022A">
            <w:pPr>
              <w:tabs>
                <w:tab w:val="left" w:pos="709"/>
              </w:tabs>
              <w:spacing w:after="16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0.</w:t>
            </w:r>
            <w:r w:rsidR="00146CC7">
              <w:rPr>
                <w:rFonts w:asciiTheme="majorBidi" w:hAnsiTheme="majorBidi" w:cstheme="majorBidi"/>
              </w:rPr>
              <w:t>0</w:t>
            </w:r>
            <w:r w:rsidR="00AF64AC" w:rsidRPr="00C66F55">
              <w:rPr>
                <w:rFonts w:asciiTheme="majorBidi" w:hAnsiTheme="majorBidi" w:cstheme="majorBidi"/>
              </w:rPr>
              <w:t>001</w:t>
            </w:r>
          </w:p>
        </w:tc>
      </w:tr>
      <w:bookmarkEnd w:id="1"/>
    </w:tbl>
    <w:p w:rsidR="00AF64AC" w:rsidRDefault="00AF64AC" w:rsidP="00AF64AC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F64AC" w:rsidRPr="00C66F55" w:rsidRDefault="00AF64AC" w:rsidP="00AF64AC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66F55">
        <w:rPr>
          <w:rFonts w:asciiTheme="majorBidi" w:hAnsiTheme="majorBidi" w:cstheme="majorBidi"/>
          <w:sz w:val="24"/>
          <w:szCs w:val="24"/>
          <w:lang w:val="en-US"/>
        </w:rPr>
        <w:t xml:space="preserve">Table </w:t>
      </w:r>
      <w:r w:rsidR="008C34DA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C66F55">
        <w:rPr>
          <w:rFonts w:asciiTheme="majorBidi" w:hAnsiTheme="majorBidi" w:cstheme="majorBidi"/>
          <w:sz w:val="24"/>
          <w:szCs w:val="24"/>
          <w:lang w:val="en-US"/>
        </w:rPr>
        <w:t>: Comparison of global levels of 5-mC in the different patient cohorts when compared to age- and sex-matched healthy controls, correcting for smoking, alcohol consumption and physical activity.</w:t>
      </w:r>
    </w:p>
    <w:tbl>
      <w:tblPr>
        <w:tblStyle w:val="PlainTable2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2410"/>
        <w:gridCol w:w="1276"/>
        <w:gridCol w:w="1276"/>
        <w:gridCol w:w="4110"/>
      </w:tblGrid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Disease</w:t>
            </w:r>
          </w:p>
        </w:tc>
        <w:tc>
          <w:tcPr>
            <w:tcW w:w="1276" w:type="dxa"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Number of Healthy Controls</w:t>
            </w:r>
          </w:p>
        </w:tc>
        <w:tc>
          <w:tcPr>
            <w:tcW w:w="1276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Significant Increase</w:t>
            </w:r>
          </w:p>
        </w:tc>
        <w:tc>
          <w:tcPr>
            <w:tcW w:w="4110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p-value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sALS</w:t>
            </w:r>
            <w:r w:rsidR="003871E2">
              <w:rPr>
                <w:rFonts w:asciiTheme="majorBidi" w:hAnsiTheme="majorBidi" w:cstheme="majorBidi"/>
                <w:lang w:val="en-US"/>
              </w:rPr>
              <w:t xml:space="preserve"> (n = 112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133</w:t>
            </w:r>
          </w:p>
        </w:tc>
        <w:tc>
          <w:tcPr>
            <w:tcW w:w="1276" w:type="dxa"/>
            <w:noWrap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4110" w:type="dxa"/>
            <w:noWrap/>
            <w:vAlign w:val="center"/>
          </w:tcPr>
          <w:p w:rsidR="00AF64AC" w:rsidRPr="003871E2" w:rsidRDefault="003871E2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871E2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3871E2">
              <w:rPr>
                <w:rFonts w:asciiTheme="majorBidi" w:hAnsiTheme="majorBidi" w:cstheme="majorBidi"/>
                <w:lang w:val="en-US"/>
              </w:rPr>
              <w:t xml:space="preserve"> &lt; 0.01 [</w:t>
            </w:r>
            <w:r w:rsidRPr="003871E2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Pr="003871E2">
              <w:rPr>
                <w:rFonts w:asciiTheme="majorBidi" w:hAnsiTheme="majorBidi" w:cstheme="majorBidi"/>
                <w:lang w:val="en-US"/>
              </w:rPr>
              <w:t xml:space="preserve">(1, 243) = 9.159, </w:t>
            </w:r>
            <w:r w:rsidRPr="003871E2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3871E2">
              <w:rPr>
                <w:rFonts w:asciiTheme="majorBidi" w:hAnsiTheme="majorBidi" w:cstheme="majorBidi"/>
                <w:lang w:val="en-US"/>
              </w:rPr>
              <w:t xml:space="preserve"> = 0.0027]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C9orf72+ ALS</w:t>
            </w:r>
            <w:r>
              <w:rPr>
                <w:rFonts w:asciiTheme="majorBidi" w:hAnsiTheme="majorBidi" w:cstheme="majorBidi"/>
                <w:lang w:val="en-US"/>
              </w:rPr>
              <w:t xml:space="preserve"> (n =</w:t>
            </w:r>
            <w:r w:rsidR="003871E2">
              <w:rPr>
                <w:rFonts w:asciiTheme="majorBidi" w:hAnsiTheme="majorBidi" w:cstheme="majorBidi"/>
                <w:lang w:val="en-US"/>
              </w:rPr>
              <w:t xml:space="preserve"> 21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3871E2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4110" w:type="dxa"/>
            <w:noWrap/>
            <w:vAlign w:val="center"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="003871E2">
              <w:rPr>
                <w:rFonts w:asciiTheme="majorBidi" w:hAnsiTheme="majorBidi" w:cstheme="majorBidi"/>
                <w:lang w:val="en-US"/>
              </w:rPr>
              <w:t xml:space="preserve"> &lt; 0.</w:t>
            </w:r>
            <w:r w:rsidRPr="00C66F55">
              <w:rPr>
                <w:rFonts w:asciiTheme="majorBidi" w:hAnsiTheme="majorBidi" w:cstheme="majorBidi"/>
                <w:lang w:val="en-US"/>
              </w:rPr>
              <w:t>01 [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="003871E2">
              <w:rPr>
                <w:rFonts w:asciiTheme="majorBidi" w:hAnsiTheme="majorBidi" w:cstheme="majorBidi"/>
                <w:lang w:val="en-US"/>
              </w:rPr>
              <w:t>(1, 86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) = </w:t>
            </w:r>
            <w:r w:rsidR="003871E2">
              <w:rPr>
                <w:rFonts w:asciiTheme="majorBidi" w:hAnsiTheme="majorBidi" w:cstheme="majorBidi"/>
                <w:lang w:val="en-US"/>
              </w:rPr>
              <w:t>11.017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 = 0.00</w:t>
            </w:r>
            <w:r w:rsidR="003871E2">
              <w:rPr>
                <w:rFonts w:asciiTheme="majorBidi" w:hAnsiTheme="majorBidi" w:cstheme="majorBidi"/>
                <w:lang w:val="en-US"/>
              </w:rPr>
              <w:t>13</w:t>
            </w:r>
            <w:r w:rsidRPr="00C66F55">
              <w:rPr>
                <w:rFonts w:asciiTheme="majorBidi" w:hAnsiTheme="majorBidi" w:cstheme="majorBidi"/>
                <w:lang w:val="en-US"/>
              </w:rPr>
              <w:t>]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  <w:hideMark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bookmarkStart w:id="2" w:name="_Hlk457172058"/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SCA1</w:t>
            </w:r>
            <w:r>
              <w:rPr>
                <w:rFonts w:asciiTheme="majorBidi" w:hAnsiTheme="majorBidi" w:cstheme="majorBidi"/>
                <w:lang w:val="en-US"/>
              </w:rPr>
              <w:t xml:space="preserve"> (n =</w:t>
            </w:r>
            <w:r w:rsidR="00274773">
              <w:rPr>
                <w:rFonts w:asciiTheme="majorBidi" w:hAnsiTheme="majorBidi" w:cstheme="majorBidi"/>
                <w:lang w:val="en-US"/>
              </w:rPr>
              <w:t xml:space="preserve"> 17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274773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4110" w:type="dxa"/>
            <w:noWrap/>
            <w:vAlign w:val="center"/>
            <w:hideMark/>
          </w:tcPr>
          <w:p w:rsidR="00AF64AC" w:rsidRPr="00C66F55" w:rsidRDefault="00274773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74773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274773">
              <w:rPr>
                <w:rFonts w:asciiTheme="majorBidi" w:hAnsiTheme="majorBidi" w:cstheme="majorBidi"/>
                <w:lang w:val="en-US"/>
              </w:rPr>
              <w:t xml:space="preserve"> &lt; 0.01 [</w:t>
            </w:r>
            <w:r w:rsidRPr="00274773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Pr="00274773">
              <w:rPr>
                <w:rFonts w:asciiTheme="majorBidi" w:hAnsiTheme="majorBidi" w:cstheme="majorBidi"/>
                <w:lang w:val="en-US"/>
              </w:rPr>
              <w:t xml:space="preserve">(1, 83) = 11.285), </w:t>
            </w:r>
            <w:r w:rsidRPr="00274773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="00B87501">
              <w:rPr>
                <w:rFonts w:asciiTheme="majorBidi" w:hAnsiTheme="majorBidi" w:cstheme="majorBidi"/>
                <w:lang w:val="en-US"/>
              </w:rPr>
              <w:t xml:space="preserve"> = 0.0012</w:t>
            </w:r>
            <w:r w:rsidRPr="00274773">
              <w:rPr>
                <w:rFonts w:asciiTheme="majorBidi" w:hAnsiTheme="majorBidi" w:cstheme="majorBidi"/>
                <w:lang w:val="en-US"/>
              </w:rPr>
              <w:t>]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  <w:hideMark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SCA2</w:t>
            </w:r>
            <w:r>
              <w:rPr>
                <w:rFonts w:asciiTheme="majorBidi" w:hAnsiTheme="majorBidi" w:cstheme="majorBidi"/>
                <w:lang w:val="en-US"/>
              </w:rPr>
              <w:t xml:space="preserve"> (n =</w:t>
            </w:r>
            <w:r w:rsidR="00F8424D">
              <w:rPr>
                <w:rFonts w:asciiTheme="majorBidi" w:hAnsiTheme="majorBidi" w:cstheme="majorBidi"/>
                <w:lang w:val="en-US"/>
              </w:rPr>
              <w:t xml:space="preserve"> 28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306854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96</w:t>
            </w:r>
          </w:p>
        </w:tc>
        <w:tc>
          <w:tcPr>
            <w:tcW w:w="1276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4110" w:type="dxa"/>
            <w:noWrap/>
            <w:vAlign w:val="center"/>
            <w:hideMark/>
          </w:tcPr>
          <w:p w:rsidR="00AF64AC" w:rsidRPr="00C66F55" w:rsidRDefault="00F8424D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8424D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="00B87501">
              <w:rPr>
                <w:rFonts w:asciiTheme="majorBidi" w:hAnsiTheme="majorBidi" w:cstheme="majorBidi"/>
                <w:lang w:val="en-US"/>
              </w:rPr>
              <w:t xml:space="preserve"> &lt; 0.0</w:t>
            </w:r>
            <w:r w:rsidRPr="00F8424D">
              <w:rPr>
                <w:rFonts w:asciiTheme="majorBidi" w:hAnsiTheme="majorBidi" w:cstheme="majorBidi"/>
                <w:lang w:val="en-US"/>
              </w:rPr>
              <w:t>01 [</w:t>
            </w:r>
            <w:r w:rsidRPr="00F8424D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="00B87501">
              <w:rPr>
                <w:rFonts w:asciiTheme="majorBidi" w:hAnsiTheme="majorBidi" w:cstheme="majorBidi"/>
                <w:lang w:val="en-US"/>
              </w:rPr>
              <w:t>(1, 12</w:t>
            </w:r>
            <w:r w:rsidR="00306854">
              <w:rPr>
                <w:rFonts w:asciiTheme="majorBidi" w:hAnsiTheme="majorBidi" w:cstheme="majorBidi"/>
                <w:lang w:val="en-US"/>
              </w:rPr>
              <w:t>2</w:t>
            </w:r>
            <w:r w:rsidRPr="00F8424D">
              <w:rPr>
                <w:rFonts w:asciiTheme="majorBidi" w:hAnsiTheme="majorBidi" w:cstheme="majorBidi"/>
                <w:lang w:val="en-US"/>
              </w:rPr>
              <w:t xml:space="preserve">) = </w:t>
            </w:r>
            <w:r w:rsidR="00306854">
              <w:rPr>
                <w:rFonts w:asciiTheme="majorBidi" w:hAnsiTheme="majorBidi" w:cstheme="majorBidi"/>
                <w:lang w:val="en-US"/>
              </w:rPr>
              <w:t>29.996</w:t>
            </w:r>
            <w:r w:rsidRPr="00F8424D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F8424D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="00B87501">
              <w:rPr>
                <w:rFonts w:asciiTheme="majorBidi" w:hAnsiTheme="majorBidi" w:cstheme="majorBidi"/>
                <w:lang w:val="en-US"/>
              </w:rPr>
              <w:t xml:space="preserve"> = 0.0001</w:t>
            </w:r>
            <w:r w:rsidRPr="00F8424D">
              <w:rPr>
                <w:rFonts w:asciiTheme="majorBidi" w:hAnsiTheme="majorBidi" w:cstheme="majorBidi"/>
                <w:lang w:val="en-US"/>
              </w:rPr>
              <w:t>]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  <w:hideMark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HD</w:t>
            </w:r>
            <w:r>
              <w:rPr>
                <w:rFonts w:asciiTheme="majorBidi" w:hAnsiTheme="majorBidi" w:cstheme="majorBidi"/>
                <w:lang w:val="en-US"/>
              </w:rPr>
              <w:t xml:space="preserve"> (n =</w:t>
            </w:r>
            <w:r w:rsidR="00A31A4E">
              <w:rPr>
                <w:rFonts w:asciiTheme="majorBidi" w:hAnsiTheme="majorBidi" w:cstheme="majorBidi"/>
                <w:lang w:val="en-US"/>
              </w:rPr>
              <w:t xml:space="preserve"> 21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A31A4E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81</w:t>
            </w:r>
          </w:p>
        </w:tc>
        <w:tc>
          <w:tcPr>
            <w:tcW w:w="1276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4110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 &gt; 0.1 [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="00A31A4E">
              <w:rPr>
                <w:rFonts w:asciiTheme="majorBidi" w:hAnsiTheme="majorBidi" w:cstheme="majorBidi"/>
                <w:lang w:val="en-US"/>
              </w:rPr>
              <w:t>(1, 100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) = </w:t>
            </w:r>
            <w:r w:rsidR="00A31A4E">
              <w:rPr>
                <w:rFonts w:asciiTheme="majorBidi" w:hAnsiTheme="majorBidi" w:cstheme="majorBidi"/>
                <w:lang w:val="en-US"/>
              </w:rPr>
              <w:t>0.193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 = 0.</w:t>
            </w:r>
            <w:r w:rsidR="00A31A4E">
              <w:rPr>
                <w:rFonts w:asciiTheme="majorBidi" w:hAnsiTheme="majorBidi" w:cstheme="majorBidi"/>
                <w:lang w:val="en-US"/>
              </w:rPr>
              <w:t>6615</w:t>
            </w:r>
            <w:r w:rsidRPr="00C66F55">
              <w:rPr>
                <w:rFonts w:asciiTheme="majorBidi" w:hAnsiTheme="majorBidi" w:cstheme="majorBidi"/>
                <w:lang w:val="en-US"/>
              </w:rPr>
              <w:t>]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  <w:hideMark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FRDA</w:t>
            </w:r>
            <w:r>
              <w:rPr>
                <w:rFonts w:asciiTheme="majorBidi" w:hAnsiTheme="majorBidi" w:cstheme="majorBidi"/>
                <w:lang w:val="en-US"/>
              </w:rPr>
              <w:t xml:space="preserve"> (n =</w:t>
            </w:r>
            <w:r w:rsidR="00306854">
              <w:rPr>
                <w:rFonts w:asciiTheme="majorBidi" w:hAnsiTheme="majorBidi" w:cstheme="majorBidi"/>
                <w:lang w:val="en-US"/>
              </w:rPr>
              <w:t xml:space="preserve"> 30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71576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4110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 &gt; 0.1 [</w:t>
            </w:r>
            <w:r w:rsidRPr="002A6FB5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="0071576C">
              <w:rPr>
                <w:rFonts w:asciiTheme="majorBidi" w:hAnsiTheme="majorBidi" w:cstheme="majorBidi"/>
                <w:lang w:val="en-US"/>
              </w:rPr>
              <w:t>(1, 8</w:t>
            </w:r>
            <w:r w:rsidRPr="00C66F55">
              <w:rPr>
                <w:rFonts w:asciiTheme="majorBidi" w:hAnsiTheme="majorBidi" w:cstheme="majorBidi"/>
                <w:lang w:val="en-US"/>
              </w:rPr>
              <w:t>0) = 0.</w:t>
            </w:r>
            <w:r w:rsidR="0071576C">
              <w:rPr>
                <w:rFonts w:asciiTheme="majorBidi" w:hAnsiTheme="majorBidi" w:cstheme="majorBidi"/>
                <w:lang w:val="en-US"/>
              </w:rPr>
              <w:t>598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 = 0.</w:t>
            </w:r>
            <w:r w:rsidR="0071576C">
              <w:rPr>
                <w:rFonts w:asciiTheme="majorBidi" w:hAnsiTheme="majorBidi" w:cstheme="majorBidi"/>
                <w:lang w:val="en-US"/>
              </w:rPr>
              <w:t>4418</w:t>
            </w:r>
            <w:r w:rsidRPr="00C66F55">
              <w:rPr>
                <w:rFonts w:asciiTheme="majorBidi" w:hAnsiTheme="majorBidi" w:cstheme="majorBidi"/>
                <w:lang w:val="en-US"/>
              </w:rPr>
              <w:t>]</w:t>
            </w:r>
          </w:p>
        </w:tc>
      </w:tr>
      <w:tr w:rsidR="00AF64AC" w:rsidRPr="00C66F55" w:rsidTr="001E022A">
        <w:trPr>
          <w:trHeight w:val="286"/>
          <w:jc w:val="center"/>
        </w:trPr>
        <w:tc>
          <w:tcPr>
            <w:tcW w:w="2410" w:type="dxa"/>
            <w:noWrap/>
            <w:vAlign w:val="center"/>
            <w:hideMark/>
          </w:tcPr>
          <w:p w:rsidR="001E022A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AF64AC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DM1</w:t>
            </w:r>
            <w:r>
              <w:rPr>
                <w:rFonts w:asciiTheme="majorBidi" w:hAnsiTheme="majorBidi" w:cstheme="majorBidi"/>
                <w:lang w:val="en-US"/>
              </w:rPr>
              <w:t xml:space="preserve"> (n =</w:t>
            </w:r>
            <w:r w:rsidR="007E39A7">
              <w:rPr>
                <w:rFonts w:asciiTheme="majorBidi" w:hAnsiTheme="majorBidi" w:cstheme="majorBidi"/>
                <w:lang w:val="en-US"/>
              </w:rPr>
              <w:t xml:space="preserve"> 24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1E022A" w:rsidRPr="00C66F55" w:rsidRDefault="001E022A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F64AC" w:rsidRPr="00C66F55" w:rsidRDefault="007E39A7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93</w:t>
            </w:r>
          </w:p>
        </w:tc>
        <w:tc>
          <w:tcPr>
            <w:tcW w:w="1276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4110" w:type="dxa"/>
            <w:noWrap/>
            <w:vAlign w:val="center"/>
            <w:hideMark/>
          </w:tcPr>
          <w:p w:rsidR="00AF64AC" w:rsidRPr="00C66F55" w:rsidRDefault="00AF64AC" w:rsidP="001E02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 &gt; 0.1 [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="007E39A7">
              <w:rPr>
                <w:rFonts w:asciiTheme="majorBidi" w:hAnsiTheme="majorBidi" w:cstheme="majorBidi"/>
                <w:lang w:val="en-US"/>
              </w:rPr>
              <w:t>(1, 115</w:t>
            </w:r>
            <w:r w:rsidRPr="00C66F55">
              <w:rPr>
                <w:rFonts w:asciiTheme="majorBidi" w:hAnsiTheme="majorBidi" w:cstheme="majorBidi"/>
                <w:lang w:val="en-US"/>
              </w:rPr>
              <w:t>) = 0.</w:t>
            </w:r>
            <w:r w:rsidR="007E39A7">
              <w:rPr>
                <w:rFonts w:asciiTheme="majorBidi" w:hAnsiTheme="majorBidi" w:cstheme="majorBidi"/>
                <w:lang w:val="en-US"/>
              </w:rPr>
              <w:t>327</w:t>
            </w:r>
            <w:r w:rsidRPr="00C66F55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C66F55">
              <w:rPr>
                <w:rFonts w:asciiTheme="majorBidi" w:hAnsiTheme="majorBidi" w:cstheme="majorBidi"/>
                <w:i/>
                <w:iCs/>
                <w:lang w:val="en-US"/>
              </w:rPr>
              <w:t>p</w:t>
            </w:r>
            <w:r w:rsidR="007E39A7">
              <w:rPr>
                <w:rFonts w:asciiTheme="majorBidi" w:hAnsiTheme="majorBidi" w:cstheme="majorBidi"/>
                <w:lang w:val="en-US"/>
              </w:rPr>
              <w:t xml:space="preserve"> = 0.5686</w:t>
            </w:r>
            <w:r w:rsidRPr="00C66F55">
              <w:rPr>
                <w:rFonts w:asciiTheme="majorBidi" w:hAnsiTheme="majorBidi" w:cstheme="majorBidi"/>
                <w:lang w:val="en-US"/>
              </w:rPr>
              <w:t>]</w:t>
            </w:r>
          </w:p>
        </w:tc>
      </w:tr>
      <w:bookmarkEnd w:id="2"/>
    </w:tbl>
    <w:p w:rsidR="00F11BEA" w:rsidRDefault="00F11BEA" w:rsidP="00AF64A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1BEA" w:rsidRDefault="00F11BEA" w:rsidP="00AF64A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277E6" w:rsidRPr="008C6824" w:rsidRDefault="009F0748" w:rsidP="00AF64A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6824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Table </w:t>
      </w:r>
      <w:r w:rsidR="008C34DA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F277E6" w:rsidRPr="008C6824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8C6824">
        <w:rPr>
          <w:rFonts w:asciiTheme="majorBidi" w:hAnsiTheme="majorBidi" w:cstheme="majorBidi"/>
          <w:sz w:val="24"/>
          <w:szCs w:val="24"/>
          <w:lang w:val="en-US"/>
        </w:rPr>
        <w:t xml:space="preserve"> The effect of different factors on the global levels of 5-mC.</w:t>
      </w:r>
    </w:p>
    <w:tbl>
      <w:tblPr>
        <w:tblStyle w:val="PlainTable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12"/>
        <w:gridCol w:w="1040"/>
        <w:gridCol w:w="992"/>
        <w:gridCol w:w="2410"/>
        <w:gridCol w:w="1276"/>
        <w:gridCol w:w="1842"/>
      </w:tblGrid>
      <w:tr w:rsidR="00EC2006" w:rsidRPr="008C6824" w:rsidTr="0083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bookmarkStart w:id="3" w:name="OLE_LINK68"/>
            <w:bookmarkStart w:id="4" w:name="OLE_LINK69"/>
            <w:bookmarkStart w:id="5" w:name="OLE_LINK70"/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63407D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Cohort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Groups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Covariates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Significant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Statistics</w:t>
            </w:r>
          </w:p>
        </w:tc>
      </w:tr>
      <w:tr w:rsidR="00833D22" w:rsidRPr="008C6824" w:rsidTr="00833D22">
        <w:tc>
          <w:tcPr>
            <w:tcW w:w="151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Age of Onset</w:t>
            </w:r>
          </w:p>
        </w:tc>
        <w:tc>
          <w:tcPr>
            <w:tcW w:w="1040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ALS</w:t>
            </w:r>
          </w:p>
        </w:tc>
        <w:tc>
          <w:tcPr>
            <w:tcW w:w="99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40 and younger, 41 – 60, 61 and older</w:t>
            </w:r>
          </w:p>
        </w:tc>
        <w:tc>
          <w:tcPr>
            <w:tcW w:w="2410" w:type="dxa"/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Blood Age, Disease Duration, Sex, Smoking, Alcohol, Physical Activity, Site of Onset, Consanguinity, sALS/fALS, Mutations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122) = 0.123,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= 0.885]</w:t>
            </w:r>
          </w:p>
        </w:tc>
      </w:tr>
      <w:tr w:rsidR="00F277E6" w:rsidRPr="008C6824" w:rsidTr="0083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Disease Duration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0 – 5, 6 – 10, 11 – 20, 21 and more years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Age of Onset, Blood Age, Sex, Smoking, Alcohol, Physical Activity, Site of Onset, Consanguinity, sALS/fALS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(3, 122) = 0.176,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= 0.913]</w:t>
            </w:r>
          </w:p>
        </w:tc>
      </w:tr>
      <w:tr w:rsidR="00F277E6" w:rsidRPr="008C6824" w:rsidTr="00833D22">
        <w:tc>
          <w:tcPr>
            <w:tcW w:w="151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Alcohol Consumption</w:t>
            </w:r>
          </w:p>
        </w:tc>
        <w:tc>
          <w:tcPr>
            <w:tcW w:w="1040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ALS</w:t>
            </w:r>
          </w:p>
        </w:tc>
        <w:tc>
          <w:tcPr>
            <w:tcW w:w="99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Yes, No, Quit</w:t>
            </w:r>
          </w:p>
        </w:tc>
        <w:tc>
          <w:tcPr>
            <w:tcW w:w="2410" w:type="dxa"/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Blood Age, Disease Duration, Sex, Smoking, Physical Activity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133) = 1.182,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= 0.310]</w:t>
            </w:r>
          </w:p>
        </w:tc>
      </w:tr>
      <w:tr w:rsidR="00F277E6" w:rsidRPr="008C6824" w:rsidTr="0083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Smoking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Yes, No, Quit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Blood Age, Disease Duration, Sex, Alcohol, Physical Activity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133) = 1.189,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= 0.308]</w:t>
            </w:r>
          </w:p>
        </w:tc>
      </w:tr>
      <w:tr w:rsidR="00F277E6" w:rsidRPr="008C6824" w:rsidTr="00833D22">
        <w:tc>
          <w:tcPr>
            <w:tcW w:w="151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Physical Activity</w:t>
            </w:r>
          </w:p>
        </w:tc>
        <w:tc>
          <w:tcPr>
            <w:tcW w:w="1040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ALS</w:t>
            </w:r>
          </w:p>
        </w:tc>
        <w:tc>
          <w:tcPr>
            <w:tcW w:w="99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Yes, No, Quit</w:t>
            </w:r>
          </w:p>
        </w:tc>
        <w:tc>
          <w:tcPr>
            <w:tcW w:w="2410" w:type="dxa"/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Blood Age, Disease Duration, Sex, Alcohol, Smoking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133) = 1.168,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= 0.314]</w:t>
            </w:r>
          </w:p>
        </w:tc>
      </w:tr>
      <w:tr w:rsidR="00F277E6" w:rsidRPr="008C6824" w:rsidTr="0083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Age at Blood Collection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Healthy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40 and younger, 41 – 60, 61 and older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Sex, Smoking, Alcohol, Physical Activity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i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138) = 0.666,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 xml:space="preserve">p </w:t>
            </w:r>
            <w:r w:rsidRPr="008C6824">
              <w:rPr>
                <w:rFonts w:asciiTheme="majorBidi" w:hAnsiTheme="majorBidi" w:cstheme="majorBidi"/>
                <w:lang w:val="en-US"/>
              </w:rPr>
              <w:t>= 0.666]</w:t>
            </w:r>
          </w:p>
        </w:tc>
      </w:tr>
      <w:tr w:rsidR="00F277E6" w:rsidRPr="008C6824" w:rsidTr="00833D22">
        <w:tc>
          <w:tcPr>
            <w:tcW w:w="151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Alcohol Consumption</w:t>
            </w:r>
          </w:p>
        </w:tc>
        <w:tc>
          <w:tcPr>
            <w:tcW w:w="1040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Healthy</w:t>
            </w:r>
          </w:p>
        </w:tc>
        <w:tc>
          <w:tcPr>
            <w:tcW w:w="99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Yes, No, Quit</w:t>
            </w:r>
          </w:p>
        </w:tc>
        <w:tc>
          <w:tcPr>
            <w:tcW w:w="2410" w:type="dxa"/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Sex, Smoking, Age at Blood Collection, Physical Activity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1842" w:type="dxa"/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&lt; 0.001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i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138) = 8.981,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 xml:space="preserve">p </w:t>
            </w:r>
            <w:r w:rsidRPr="008C6824">
              <w:rPr>
                <w:rFonts w:asciiTheme="majorBidi" w:hAnsiTheme="majorBidi" w:cstheme="majorBidi"/>
                <w:lang w:val="en-US"/>
              </w:rPr>
              <w:t>= 0.000215]</w:t>
            </w:r>
          </w:p>
        </w:tc>
      </w:tr>
      <w:tr w:rsidR="00F277E6" w:rsidRPr="008C6824" w:rsidTr="0083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Smoking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Healthy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Yes, No, Quit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Sex, Alcohol Consumption, Age at Blood Collection, Physical Activity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i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138) = 1.421,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 xml:space="preserve">p </w:t>
            </w:r>
            <w:r w:rsidRPr="008C6824">
              <w:rPr>
                <w:rFonts w:asciiTheme="majorBidi" w:hAnsiTheme="majorBidi" w:cstheme="majorBidi"/>
                <w:lang w:val="en-US"/>
              </w:rPr>
              <w:t>= 0.245]</w:t>
            </w:r>
          </w:p>
        </w:tc>
      </w:tr>
      <w:tr w:rsidR="00EC2006" w:rsidRPr="008C6824" w:rsidTr="00833D22">
        <w:tc>
          <w:tcPr>
            <w:tcW w:w="151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Physical Activity</w:t>
            </w:r>
          </w:p>
        </w:tc>
        <w:tc>
          <w:tcPr>
            <w:tcW w:w="1040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Healthy</w:t>
            </w:r>
          </w:p>
        </w:tc>
        <w:tc>
          <w:tcPr>
            <w:tcW w:w="992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Yes, No, Quit</w:t>
            </w:r>
          </w:p>
        </w:tc>
        <w:tc>
          <w:tcPr>
            <w:tcW w:w="2410" w:type="dxa"/>
            <w:vAlign w:val="center"/>
          </w:tcPr>
          <w:p w:rsidR="00EC2006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277E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Sex, Smoking, Age at Blood Collection, Alcohol Consumption</w:t>
            </w:r>
          </w:p>
          <w:p w:rsidR="00EC2006" w:rsidRPr="008C6824" w:rsidRDefault="00EC200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2" w:type="dxa"/>
            <w:vAlign w:val="center"/>
          </w:tcPr>
          <w:p w:rsidR="00EC2006" w:rsidRDefault="00F277E6" w:rsidP="00EC20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6824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 &gt; 0.1</w:t>
            </w:r>
          </w:p>
          <w:p w:rsidR="00F277E6" w:rsidRPr="008C6824" w:rsidRDefault="00F277E6" w:rsidP="00EC2006">
            <w:pPr>
              <w:jc w:val="center"/>
              <w:rPr>
                <w:rFonts w:asciiTheme="majorBidi" w:hAnsiTheme="majorBidi" w:cstheme="majorBidi"/>
                <w:i/>
                <w:lang w:val="en-US"/>
              </w:rPr>
            </w:pPr>
            <w:r w:rsidRPr="008C6824">
              <w:rPr>
                <w:rFonts w:asciiTheme="majorBidi" w:hAnsiTheme="majorBidi" w:cstheme="majorBidi"/>
                <w:lang w:val="en-US"/>
              </w:rPr>
              <w:t>[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>F</w:t>
            </w:r>
            <w:r w:rsidRPr="008C6824">
              <w:rPr>
                <w:rFonts w:asciiTheme="majorBidi" w:hAnsiTheme="majorBidi" w:cstheme="majorBidi"/>
                <w:lang w:val="en-US"/>
              </w:rPr>
              <w:t xml:space="preserve">(2, 138) = 1.862, </w:t>
            </w:r>
            <w:r w:rsidRPr="008C6824">
              <w:rPr>
                <w:rFonts w:asciiTheme="majorBidi" w:hAnsiTheme="majorBidi" w:cstheme="majorBidi"/>
                <w:i/>
                <w:lang w:val="en-US"/>
              </w:rPr>
              <w:t xml:space="preserve">p </w:t>
            </w:r>
            <w:r w:rsidRPr="008C6824">
              <w:rPr>
                <w:rFonts w:asciiTheme="majorBidi" w:hAnsiTheme="majorBidi" w:cstheme="majorBidi"/>
                <w:lang w:val="en-US"/>
              </w:rPr>
              <w:t>= 0.159]</w:t>
            </w:r>
          </w:p>
        </w:tc>
      </w:tr>
      <w:bookmarkEnd w:id="3"/>
      <w:bookmarkEnd w:id="4"/>
      <w:bookmarkEnd w:id="5"/>
    </w:tbl>
    <w:p w:rsidR="00F277E6" w:rsidRPr="008C6824" w:rsidRDefault="00F277E6" w:rsidP="00EC2006">
      <w:pPr>
        <w:spacing w:line="480" w:lineRule="auto"/>
        <w:rPr>
          <w:rFonts w:asciiTheme="majorBidi" w:hAnsiTheme="majorBidi" w:cstheme="majorBidi"/>
        </w:rPr>
      </w:pPr>
    </w:p>
    <w:sectPr w:rsidR="00F277E6" w:rsidRPr="008C6824" w:rsidSect="00F11BEA">
      <w:pgSz w:w="11906" w:h="16838" w:code="9"/>
      <w:pgMar w:top="1440" w:right="1440" w:bottom="1134" w:left="1440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3"/>
    <w:rsid w:val="000525EE"/>
    <w:rsid w:val="000876D3"/>
    <w:rsid w:val="001107DB"/>
    <w:rsid w:val="00146CC7"/>
    <w:rsid w:val="001E022A"/>
    <w:rsid w:val="00264A07"/>
    <w:rsid w:val="00274773"/>
    <w:rsid w:val="00306854"/>
    <w:rsid w:val="00317B76"/>
    <w:rsid w:val="00361D5F"/>
    <w:rsid w:val="00377D68"/>
    <w:rsid w:val="003871E2"/>
    <w:rsid w:val="003E7A3A"/>
    <w:rsid w:val="004D289D"/>
    <w:rsid w:val="00631F94"/>
    <w:rsid w:val="0063407D"/>
    <w:rsid w:val="0071576C"/>
    <w:rsid w:val="007E39A7"/>
    <w:rsid w:val="00803FAC"/>
    <w:rsid w:val="00822A78"/>
    <w:rsid w:val="00833D22"/>
    <w:rsid w:val="008C34DA"/>
    <w:rsid w:val="008C6824"/>
    <w:rsid w:val="008D0EE7"/>
    <w:rsid w:val="00914BE9"/>
    <w:rsid w:val="009E22E5"/>
    <w:rsid w:val="009F0748"/>
    <w:rsid w:val="009F42DD"/>
    <w:rsid w:val="00A11169"/>
    <w:rsid w:val="00A31A4E"/>
    <w:rsid w:val="00A320DC"/>
    <w:rsid w:val="00AA0D92"/>
    <w:rsid w:val="00AF64AC"/>
    <w:rsid w:val="00B16E4C"/>
    <w:rsid w:val="00B34752"/>
    <w:rsid w:val="00B6685E"/>
    <w:rsid w:val="00B87501"/>
    <w:rsid w:val="00B92CAF"/>
    <w:rsid w:val="00BB2157"/>
    <w:rsid w:val="00C13F22"/>
    <w:rsid w:val="00C2472A"/>
    <w:rsid w:val="00DF40E2"/>
    <w:rsid w:val="00E17D2E"/>
    <w:rsid w:val="00EC2006"/>
    <w:rsid w:val="00F11BEA"/>
    <w:rsid w:val="00F277E6"/>
    <w:rsid w:val="00F8424D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3017-109E-4C6D-820D-55E01A2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E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277E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1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PlainTable2">
    <w:name w:val="Plain Table 2"/>
    <w:basedOn w:val="TableNormal"/>
    <w:uiPriority w:val="42"/>
    <w:rsid w:val="00377D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0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60A2-CDB0-4772-B4D5-AD075E8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Hamzeiy</dc:creator>
  <cp:keywords/>
  <dc:description/>
  <cp:lastModifiedBy>Hamzeiy, Hamid</cp:lastModifiedBy>
  <cp:revision>11</cp:revision>
  <dcterms:created xsi:type="dcterms:W3CDTF">2016-11-01T18:45:00Z</dcterms:created>
  <dcterms:modified xsi:type="dcterms:W3CDTF">2017-11-02T08:49:00Z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http://www.zotero.org/styles/neurobiology-of-aging</vt:lpwstr>
  </property>
  <property fmtid="{D5CDD505-2E9C-101B-9397-08002B2CF9AE}" pid="21" name="Mendeley Recent Style Name 9_1">
    <vt:lpwstr>Neurobiology of Aging</vt:lpwstr>
  </property>
</Properties>
</file>