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C1" w:rsidRDefault="00E510C1">
      <w:pPr>
        <w:rPr>
          <w:noProof/>
        </w:rPr>
      </w:pPr>
    </w:p>
    <w:p w:rsidR="00E510C1" w:rsidRPr="00D73F60" w:rsidRDefault="00E510C1" w:rsidP="00E510C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Suppl</w:t>
      </w:r>
      <w:r w:rsidR="002533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2533DB">
        <w:rPr>
          <w:rFonts w:ascii="Times New Roman" w:hAnsi="Times New Roman"/>
          <w:b/>
          <w:sz w:val="24"/>
          <w:szCs w:val="24"/>
        </w:rPr>
        <w:t>F</w:t>
      </w:r>
      <w:r w:rsidR="002533DB" w:rsidRPr="00D73F60">
        <w:rPr>
          <w:rFonts w:ascii="Times New Roman" w:hAnsi="Times New Roman"/>
          <w:b/>
          <w:sz w:val="24"/>
          <w:szCs w:val="24"/>
        </w:rPr>
        <w:t>ig</w:t>
      </w:r>
      <w:r w:rsidR="002533DB">
        <w:rPr>
          <w:rFonts w:ascii="Times New Roman" w:hAnsi="Times New Roman"/>
          <w:b/>
          <w:sz w:val="24"/>
          <w:szCs w:val="24"/>
        </w:rPr>
        <w:t>.</w:t>
      </w:r>
      <w:r w:rsidR="002533DB" w:rsidRPr="00D73F60">
        <w:rPr>
          <w:rFonts w:ascii="Times New Roman" w:hAnsi="Times New Roman"/>
          <w:b/>
          <w:sz w:val="24"/>
          <w:szCs w:val="24"/>
        </w:rPr>
        <w:t xml:space="preserve"> </w:t>
      </w:r>
      <w:r w:rsidRPr="00D73F60">
        <w:rPr>
          <w:rFonts w:ascii="Times New Roman" w:hAnsi="Times New Roman"/>
          <w:b/>
          <w:sz w:val="24"/>
          <w:szCs w:val="24"/>
        </w:rPr>
        <w:t>1</w:t>
      </w:r>
      <w:r w:rsidR="002533DB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D73F60">
        <w:rPr>
          <w:rFonts w:ascii="Times New Roman" w:hAnsi="Times New Roman"/>
          <w:b/>
          <w:sz w:val="24"/>
          <w:szCs w:val="24"/>
        </w:rPr>
        <w:t xml:space="preserve"> </w:t>
      </w:r>
      <w:r w:rsidRPr="00D73F60">
        <w:rPr>
          <w:rFonts w:ascii="Times New Roman" w:hAnsi="Times New Roman"/>
          <w:sz w:val="24"/>
          <w:szCs w:val="24"/>
        </w:rPr>
        <w:t>Flow chart of literature searching an</w:t>
      </w:r>
      <w:r>
        <w:rPr>
          <w:rFonts w:ascii="Times New Roman" w:hAnsi="Times New Roman" w:hint="eastAsia"/>
          <w:sz w:val="24"/>
          <w:szCs w:val="24"/>
        </w:rPr>
        <w:t>d</w:t>
      </w:r>
      <w:r w:rsidRPr="00D73F60">
        <w:rPr>
          <w:rFonts w:ascii="Times New Roman" w:hAnsi="Times New Roman"/>
          <w:sz w:val="24"/>
          <w:szCs w:val="24"/>
        </w:rPr>
        <w:t xml:space="preserve"> selection.</w:t>
      </w:r>
    </w:p>
    <w:p w:rsidR="00E510C1" w:rsidRDefault="00E510C1">
      <w:pPr>
        <w:rPr>
          <w:noProof/>
        </w:rPr>
      </w:pPr>
    </w:p>
    <w:p w:rsidR="000424F4" w:rsidRDefault="00E510C1">
      <w:r w:rsidRPr="004C4EE8">
        <w:rPr>
          <w:noProof/>
          <w:lang w:eastAsia="en-US"/>
        </w:rPr>
        <w:drawing>
          <wp:inline distT="0" distB="0" distL="0" distR="0">
            <wp:extent cx="5000625" cy="3800475"/>
            <wp:effectExtent l="19050" t="19050" r="28575" b="28575"/>
            <wp:docPr id="1" name="Picture 1" descr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ementary fig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00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424F4" w:rsidSect="005C0F9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B11"/>
    <w:multiLevelType w:val="hybridMultilevel"/>
    <w:tmpl w:val="0CE0714A"/>
    <w:lvl w:ilvl="0" w:tplc="775EB0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3087"/>
    <w:multiLevelType w:val="multilevel"/>
    <w:tmpl w:val="CBA6363C"/>
    <w:lvl w:ilvl="0">
      <w:start w:val="1"/>
      <w:numFmt w:val="decimal"/>
      <w:pStyle w:val="Kommenta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C1"/>
    <w:rsid w:val="000424F4"/>
    <w:rsid w:val="002533DB"/>
    <w:rsid w:val="005C0F97"/>
    <w:rsid w:val="00896610"/>
    <w:rsid w:val="00E510C1"/>
    <w:rsid w:val="00F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0C1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autoRedefine/>
    <w:semiHidden/>
    <w:rsid w:val="00896610"/>
    <w:pPr>
      <w:widowControl/>
      <w:numPr>
        <w:numId w:val="2"/>
      </w:numPr>
      <w:spacing w:after="200" w:line="276" w:lineRule="auto"/>
      <w:ind w:hanging="360"/>
      <w:jc w:val="left"/>
    </w:pPr>
    <w:rPr>
      <w:rFonts w:cs="Arial"/>
      <w:kern w:val="0"/>
      <w:sz w:val="22"/>
      <w:lang w:val="en-GB" w:eastAsia="en-US"/>
    </w:rPr>
  </w:style>
  <w:style w:type="character" w:customStyle="1" w:styleId="KommentartextZchn">
    <w:name w:val="Kommentartext Zchn"/>
    <w:link w:val="Kommentartext"/>
    <w:semiHidden/>
    <w:rsid w:val="00896610"/>
    <w:rPr>
      <w:rFonts w:ascii="Calibri" w:eastAsia="SimSun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0C1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autoRedefine/>
    <w:semiHidden/>
    <w:rsid w:val="00896610"/>
    <w:pPr>
      <w:widowControl/>
      <w:numPr>
        <w:numId w:val="2"/>
      </w:numPr>
      <w:spacing w:after="200" w:line="276" w:lineRule="auto"/>
      <w:ind w:hanging="360"/>
      <w:jc w:val="left"/>
    </w:pPr>
    <w:rPr>
      <w:rFonts w:cs="Arial"/>
      <w:kern w:val="0"/>
      <w:sz w:val="22"/>
      <w:lang w:val="en-GB" w:eastAsia="en-US"/>
    </w:rPr>
  </w:style>
  <w:style w:type="character" w:customStyle="1" w:styleId="KommentartextZchn">
    <w:name w:val="Kommentartext Zchn"/>
    <w:link w:val="Kommentartext"/>
    <w:semiHidden/>
    <w:rsid w:val="00896610"/>
    <w:rPr>
      <w:rFonts w:ascii="Calibri" w:eastAsia="SimSun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Stoecklin, Elisabeth</cp:lastModifiedBy>
  <cp:revision>2</cp:revision>
  <dcterms:created xsi:type="dcterms:W3CDTF">2018-02-01T10:44:00Z</dcterms:created>
  <dcterms:modified xsi:type="dcterms:W3CDTF">2018-03-08T14:35:00Z</dcterms:modified>
</cp:coreProperties>
</file>