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408" w:rsidRPr="007707C8" w:rsidRDefault="005D5408" w:rsidP="005D5408">
      <w:pPr>
        <w:pStyle w:val="berschrift3"/>
        <w:rPr>
          <w:rFonts w:ascii="Times New Roman" w:hAnsi="Times New Roman" w:cs="Times New Roman"/>
          <w:lang w:val="en-US"/>
        </w:rPr>
      </w:pPr>
      <w:r w:rsidRPr="007707C8">
        <w:rPr>
          <w:rFonts w:ascii="Times New Roman" w:hAnsi="Times New Roman" w:cs="Times New Roman"/>
          <w:lang w:val="en-US"/>
        </w:rPr>
        <w:t xml:space="preserve">Table S3: The Netherlands: Results of the final </w:t>
      </w:r>
      <w:r>
        <w:rPr>
          <w:rFonts w:ascii="Times New Roman" w:hAnsi="Times New Roman" w:cs="Times New Roman"/>
          <w:lang w:val="en-US"/>
        </w:rPr>
        <w:t>annual</w:t>
      </w:r>
      <w:r w:rsidRPr="007707C8">
        <w:rPr>
          <w:rFonts w:ascii="Times New Roman" w:hAnsi="Times New Roman" w:cs="Times New Roman"/>
          <w:lang w:val="en-US"/>
        </w:rPr>
        <w:t xml:space="preserve"> treatment participation model (c fixed to 0.04)</w:t>
      </w:r>
    </w:p>
    <w:p w:rsidR="005D5408" w:rsidRPr="007707C8" w:rsidRDefault="005D5408" w:rsidP="005D5408">
      <w:pPr>
        <w:rPr>
          <w:rFonts w:ascii="Times New Roman" w:hAnsi="Times New Roman" w:cs="Times New Roman"/>
          <w:lang w:val="en-US"/>
        </w:rPr>
      </w:pPr>
    </w:p>
    <w:tbl>
      <w:tblPr>
        <w:tblW w:w="87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40"/>
        <w:gridCol w:w="1180"/>
        <w:gridCol w:w="1121"/>
        <w:gridCol w:w="1020"/>
        <w:gridCol w:w="820"/>
        <w:gridCol w:w="919"/>
        <w:gridCol w:w="1121"/>
        <w:gridCol w:w="1020"/>
      </w:tblGrid>
      <w:tr w:rsidR="005D540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de-CH"/>
              </w:rPr>
            </w:pPr>
          </w:p>
        </w:tc>
        <w:tc>
          <w:tcPr>
            <w:tcW w:w="23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Imputed</w:t>
            </w:r>
            <w:proofErr w:type="spellEnd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dataset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204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Complete</w:t>
            </w:r>
            <w:proofErr w:type="spellEnd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</w:t>
            </w: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dataset</w:t>
            </w:r>
            <w:proofErr w:type="spellEnd"/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5D540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Estimate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P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Estimate</w:t>
            </w:r>
            <w:proofErr w:type="spellEnd"/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SE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P</w:t>
            </w:r>
          </w:p>
        </w:tc>
      </w:tr>
      <w:tr w:rsidR="005D540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a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-0.158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0.048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0.0014</w:t>
            </w: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-0.096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0.04</w:t>
            </w: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0.0228</w:t>
            </w:r>
          </w:p>
        </w:tc>
      </w:tr>
      <w:tr w:rsidR="005D540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b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-0.332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0.042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-0.107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0.056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0.0567</w:t>
            </w:r>
          </w:p>
        </w:tc>
      </w:tr>
      <w:tr w:rsidR="005D540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d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-0.541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0.012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-0.426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</w:tr>
      <w:tr w:rsidR="005D540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aFem</w:t>
            </w: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ale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-0.378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0.074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-0.287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0.086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0.0008</w:t>
            </w:r>
          </w:p>
        </w:tc>
      </w:tr>
      <w:tr w:rsidR="005D540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aInject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0.214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0.080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0.0097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0.402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0.077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</w:tr>
      <w:tr w:rsidR="005D540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d</w:t>
            </w: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Migrant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</w:t>
            </w: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0.314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-0.225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</w:tr>
      <w:tr w:rsidR="005D540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dFem</w:t>
            </w: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ale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-0.133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</w:t>
            </w: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0.071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</w:tr>
      <w:tr w:rsidR="005D540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dInject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0.044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0.017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0.0114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0.061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0.013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&lt;.0001</w:t>
            </w:r>
          </w:p>
        </w:tc>
      </w:tr>
      <w:tr w:rsidR="005D540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8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5D540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RR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95% CI-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95% CI+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RR</w:t>
            </w:r>
          </w:p>
        </w:tc>
        <w:tc>
          <w:tcPr>
            <w:tcW w:w="11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95% CI-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95% CI+</w:t>
            </w:r>
          </w:p>
        </w:tc>
      </w:tr>
      <w:tr w:rsidR="005D540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dMigrant</w:t>
            </w:r>
            <w:proofErr w:type="spellEnd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0.730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0.710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0.751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0.799</w:t>
            </w:r>
          </w:p>
        </w:tc>
        <w:tc>
          <w:tcPr>
            <w:tcW w:w="11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0.779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0.819</w:t>
            </w:r>
          </w:p>
        </w:tc>
      </w:tr>
      <w:tr w:rsidR="005D540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dFemale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0.875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0.841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0.911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0.931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0.900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0.964</w:t>
            </w:r>
          </w:p>
        </w:tc>
      </w:tr>
      <w:tr w:rsidR="005D540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dInject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1.045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1.010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1.081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1.063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1.037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1.090</w:t>
            </w:r>
          </w:p>
        </w:tc>
      </w:tr>
      <w:tr w:rsidR="005D540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5D540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5D5408" w:rsidRPr="007707C8" w:rsidTr="00D4639F">
        <w:trPr>
          <w:trHeight w:val="30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-2 Log-</w:t>
            </w: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Likelihood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639669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26282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5D5408" w:rsidRPr="007707C8" w:rsidTr="00D4639F">
        <w:trPr>
          <w:trHeight w:val="30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BIC</w:t>
            </w: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639752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426362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5D540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5D540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5D5408" w:rsidRPr="007707C8" w:rsidTr="00D4639F">
        <w:trPr>
          <w:trHeight w:val="30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Observations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499554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322851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5D540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Patients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33024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21289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5D5408" w:rsidRPr="007707C8" w:rsidTr="00D4639F">
        <w:trPr>
          <w:trHeight w:val="300"/>
        </w:trPr>
        <w:tc>
          <w:tcPr>
            <w:tcW w:w="2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Max. </w:t>
            </w: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observations</w:t>
            </w:r>
            <w:proofErr w:type="spellEnd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 xml:space="preserve"> per </w:t>
            </w: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patient</w:t>
            </w:r>
            <w:proofErr w:type="spellEnd"/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20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5D540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  <w:tr w:rsidR="005D5408" w:rsidRPr="007707C8" w:rsidTr="00D4639F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proofErr w:type="spellStart"/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Period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1994-2014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  <w:tc>
          <w:tcPr>
            <w:tcW w:w="1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  <w:r w:rsidRPr="007707C8">
              <w:rPr>
                <w:rFonts w:ascii="Times New Roman" w:eastAsia="Times New Roman" w:hAnsi="Times New Roman" w:cs="Times New Roman"/>
                <w:color w:val="000000"/>
                <w:lang w:eastAsia="de-CH"/>
              </w:rPr>
              <w:t>1994-2014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5408" w:rsidRPr="007707C8" w:rsidRDefault="005D5408" w:rsidP="00D463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de-CH"/>
              </w:rPr>
            </w:pPr>
          </w:p>
        </w:tc>
      </w:tr>
    </w:tbl>
    <w:p w:rsidR="005D5408" w:rsidRPr="007707C8" w:rsidRDefault="005D5408" w:rsidP="005D5408">
      <w:pPr>
        <w:rPr>
          <w:rFonts w:ascii="Times New Roman" w:hAnsi="Times New Roman" w:cs="Times New Roman"/>
          <w:lang w:val="en-US"/>
        </w:rPr>
      </w:pPr>
    </w:p>
    <w:p w:rsidR="005D5408" w:rsidRPr="007707C8" w:rsidRDefault="005D5408" w:rsidP="005D5408">
      <w:pPr>
        <w:rPr>
          <w:rFonts w:ascii="Times New Roman" w:hAnsi="Times New Roman" w:cs="Times New Roman"/>
          <w:lang w:val="en-US"/>
        </w:rPr>
      </w:pPr>
    </w:p>
    <w:p w:rsidR="005D5408" w:rsidRPr="007707C8" w:rsidRDefault="005D5408" w:rsidP="005D5408">
      <w:pPr>
        <w:rPr>
          <w:rFonts w:ascii="Times New Roman" w:hAnsi="Times New Roman" w:cs="Times New Roman"/>
          <w:lang w:val="en-US"/>
        </w:rPr>
      </w:pPr>
    </w:p>
    <w:p w:rsidR="005D5408" w:rsidRPr="007707C8" w:rsidRDefault="005D5408" w:rsidP="005D5408">
      <w:pPr>
        <w:rPr>
          <w:rFonts w:ascii="Times New Roman" w:hAnsi="Times New Roman" w:cs="Times New Roman"/>
          <w:lang w:val="en-US"/>
        </w:rPr>
      </w:pPr>
    </w:p>
    <w:p w:rsidR="00D13A83" w:rsidRDefault="00D13A83">
      <w:bookmarkStart w:id="0" w:name="_GoBack"/>
      <w:bookmarkEnd w:id="0"/>
    </w:p>
    <w:sectPr w:rsidR="00D13A8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5408"/>
    <w:rsid w:val="005D5408"/>
    <w:rsid w:val="00D13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4650327"/>
  <w15:chartTrackingRefBased/>
  <w15:docId w15:val="{F786CC84-E8AA-41BB-AEF4-89E8AEF5F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D5408"/>
    <w:pPr>
      <w:spacing w:after="200" w:line="276" w:lineRule="auto"/>
    </w:p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D54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9"/>
    <w:rsid w:val="005D5408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Strub, Isabelle</dc:creator>
  <cp:keywords/>
  <dc:description/>
  <cp:lastModifiedBy>Strub, Isabelle</cp:lastModifiedBy>
  <cp:revision>1</cp:revision>
  <dcterms:created xsi:type="dcterms:W3CDTF">2018-06-04T07:08:00Z</dcterms:created>
  <dcterms:modified xsi:type="dcterms:W3CDTF">2018-06-04T07:09:00Z</dcterms:modified>
</cp:coreProperties>
</file>