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2A4" w:rsidRPr="00DA5A8F" w:rsidRDefault="009D6152">
      <w:pPr>
        <w:rPr>
          <w:sz w:val="24"/>
          <w:szCs w:val="24"/>
        </w:rPr>
      </w:pPr>
      <w:r w:rsidRPr="00DA5A8F">
        <w:rPr>
          <w:sz w:val="24"/>
          <w:szCs w:val="24"/>
        </w:rPr>
        <w:t>Table 1. Chara</w:t>
      </w:r>
      <w:r w:rsidR="008A3596" w:rsidRPr="00DA5A8F">
        <w:rPr>
          <w:sz w:val="24"/>
          <w:szCs w:val="24"/>
        </w:rPr>
        <w:t>c</w:t>
      </w:r>
      <w:r w:rsidRPr="00DA5A8F">
        <w:rPr>
          <w:sz w:val="24"/>
          <w:szCs w:val="24"/>
        </w:rPr>
        <w:t>teristics of the study population at baseline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1"/>
        <w:gridCol w:w="709"/>
        <w:gridCol w:w="1276"/>
      </w:tblGrid>
      <w:tr w:rsidR="009D6152" w:rsidRPr="00DA5A8F" w:rsidTr="00DA5A8F">
        <w:tc>
          <w:tcPr>
            <w:tcW w:w="5211" w:type="dxa"/>
          </w:tcPr>
          <w:p w:rsidR="009D6152" w:rsidRPr="00AC16BC" w:rsidRDefault="00AC16BC">
            <w:pPr>
              <w:rPr>
                <w:b/>
                <w:sz w:val="24"/>
                <w:szCs w:val="24"/>
              </w:rPr>
            </w:pPr>
            <w:r w:rsidRPr="00AC16BC">
              <w:rPr>
                <w:b/>
                <w:sz w:val="24"/>
                <w:szCs w:val="24"/>
              </w:rPr>
              <w:t>Parameters</w:t>
            </w:r>
          </w:p>
        </w:tc>
        <w:tc>
          <w:tcPr>
            <w:tcW w:w="709" w:type="dxa"/>
          </w:tcPr>
          <w:p w:rsidR="009D6152" w:rsidRPr="00AC16BC" w:rsidRDefault="009D6152" w:rsidP="00B7481A">
            <w:pPr>
              <w:jc w:val="center"/>
              <w:rPr>
                <w:b/>
                <w:sz w:val="24"/>
                <w:szCs w:val="24"/>
              </w:rPr>
            </w:pPr>
            <w:r w:rsidRPr="00AC16BC">
              <w:rPr>
                <w:b/>
                <w:sz w:val="24"/>
                <w:szCs w:val="24"/>
              </w:rPr>
              <w:t>N</w:t>
            </w:r>
          </w:p>
        </w:tc>
        <w:tc>
          <w:tcPr>
            <w:tcW w:w="1276" w:type="dxa"/>
          </w:tcPr>
          <w:p w:rsidR="009D6152" w:rsidRPr="00AC16BC" w:rsidRDefault="00AC16BC" w:rsidP="00B7481A">
            <w:pPr>
              <w:jc w:val="center"/>
              <w:rPr>
                <w:b/>
                <w:sz w:val="24"/>
                <w:szCs w:val="24"/>
              </w:rPr>
            </w:pPr>
            <w:r w:rsidRPr="00AC16BC">
              <w:rPr>
                <w:b/>
                <w:sz w:val="24"/>
                <w:szCs w:val="24"/>
              </w:rPr>
              <w:t>Values</w:t>
            </w:r>
          </w:p>
        </w:tc>
      </w:tr>
      <w:tr w:rsidR="009D6152" w:rsidRPr="00DA5A8F" w:rsidTr="00DA5A8F">
        <w:tc>
          <w:tcPr>
            <w:tcW w:w="5211" w:type="dxa"/>
          </w:tcPr>
          <w:p w:rsidR="009D6152" w:rsidRPr="00DA5A8F" w:rsidRDefault="009D6152">
            <w:pPr>
              <w:rPr>
                <w:sz w:val="24"/>
                <w:szCs w:val="24"/>
              </w:rPr>
            </w:pPr>
            <w:r w:rsidRPr="00DA5A8F">
              <w:rPr>
                <w:sz w:val="24"/>
                <w:szCs w:val="24"/>
              </w:rPr>
              <w:t xml:space="preserve">Age in years </w:t>
            </w:r>
            <w:r w:rsidR="00DA5A8F">
              <w:rPr>
                <w:sz w:val="24"/>
                <w:szCs w:val="24"/>
              </w:rPr>
              <w:t>(</w:t>
            </w:r>
            <w:r w:rsidRPr="00DA5A8F">
              <w:rPr>
                <w:sz w:val="24"/>
                <w:szCs w:val="24"/>
              </w:rPr>
              <w:t>mean, SD</w:t>
            </w:r>
            <w:r w:rsidR="00DA5A8F">
              <w:rPr>
                <w:sz w:val="24"/>
                <w:szCs w:val="24"/>
              </w:rPr>
              <w:t>)</w:t>
            </w:r>
          </w:p>
        </w:tc>
        <w:tc>
          <w:tcPr>
            <w:tcW w:w="709" w:type="dxa"/>
          </w:tcPr>
          <w:p w:rsidR="009D6152" w:rsidRPr="00DA5A8F" w:rsidRDefault="009D6152" w:rsidP="00B7481A">
            <w:pPr>
              <w:jc w:val="center"/>
              <w:rPr>
                <w:sz w:val="24"/>
                <w:szCs w:val="24"/>
              </w:rPr>
            </w:pPr>
            <w:r w:rsidRPr="00DA5A8F">
              <w:rPr>
                <w:sz w:val="24"/>
                <w:szCs w:val="24"/>
              </w:rPr>
              <w:t>150</w:t>
            </w:r>
          </w:p>
        </w:tc>
        <w:tc>
          <w:tcPr>
            <w:tcW w:w="1276" w:type="dxa"/>
          </w:tcPr>
          <w:p w:rsidR="009D6152" w:rsidRPr="00DA5A8F" w:rsidRDefault="00A62129" w:rsidP="00B7481A">
            <w:pPr>
              <w:jc w:val="center"/>
              <w:rPr>
                <w:sz w:val="24"/>
                <w:szCs w:val="24"/>
              </w:rPr>
            </w:pPr>
            <w:r w:rsidRPr="00DA5A8F">
              <w:rPr>
                <w:sz w:val="24"/>
                <w:szCs w:val="24"/>
              </w:rPr>
              <w:t>10.1</w:t>
            </w:r>
            <w:r w:rsidR="00DA5A8F">
              <w:rPr>
                <w:sz w:val="24"/>
                <w:szCs w:val="24"/>
              </w:rPr>
              <w:t xml:space="preserve"> (1.5)</w:t>
            </w:r>
          </w:p>
        </w:tc>
      </w:tr>
      <w:tr w:rsidR="009D6152" w:rsidRPr="00DA5A8F" w:rsidTr="00DA5A8F">
        <w:tc>
          <w:tcPr>
            <w:tcW w:w="5211" w:type="dxa"/>
          </w:tcPr>
          <w:p w:rsidR="009D6152" w:rsidRPr="00DA5A8F" w:rsidRDefault="009D6152">
            <w:pPr>
              <w:rPr>
                <w:sz w:val="24"/>
                <w:szCs w:val="24"/>
              </w:rPr>
            </w:pPr>
            <w:r w:rsidRPr="00DA5A8F">
              <w:rPr>
                <w:sz w:val="24"/>
                <w:szCs w:val="24"/>
              </w:rPr>
              <w:t xml:space="preserve">Sex </w:t>
            </w:r>
            <w:r w:rsidR="00DA5A8F">
              <w:rPr>
                <w:sz w:val="24"/>
                <w:szCs w:val="24"/>
              </w:rPr>
              <w:t>(</w:t>
            </w:r>
            <w:r w:rsidRPr="00DA5A8F">
              <w:rPr>
                <w:sz w:val="24"/>
                <w:szCs w:val="24"/>
              </w:rPr>
              <w:t>N, %</w:t>
            </w:r>
            <w:r w:rsidR="00DA5A8F">
              <w:rPr>
                <w:sz w:val="24"/>
                <w:szCs w:val="24"/>
              </w:rPr>
              <w:t>)</w:t>
            </w:r>
          </w:p>
        </w:tc>
        <w:tc>
          <w:tcPr>
            <w:tcW w:w="709" w:type="dxa"/>
          </w:tcPr>
          <w:p w:rsidR="009D6152" w:rsidRPr="00DA5A8F" w:rsidRDefault="009D6152" w:rsidP="00B748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D6152" w:rsidRPr="00DA5A8F" w:rsidRDefault="009D6152" w:rsidP="00B7481A">
            <w:pPr>
              <w:jc w:val="center"/>
              <w:rPr>
                <w:sz w:val="24"/>
                <w:szCs w:val="24"/>
              </w:rPr>
            </w:pPr>
          </w:p>
        </w:tc>
      </w:tr>
      <w:tr w:rsidR="009D6152" w:rsidRPr="00DA5A8F" w:rsidTr="00DA5A8F">
        <w:tc>
          <w:tcPr>
            <w:tcW w:w="5211" w:type="dxa"/>
          </w:tcPr>
          <w:p w:rsidR="009D6152" w:rsidRPr="00DA5A8F" w:rsidRDefault="009D6152" w:rsidP="009D6152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DA5A8F">
              <w:rPr>
                <w:sz w:val="24"/>
                <w:szCs w:val="24"/>
              </w:rPr>
              <w:t>Male</w:t>
            </w:r>
          </w:p>
        </w:tc>
        <w:tc>
          <w:tcPr>
            <w:tcW w:w="709" w:type="dxa"/>
          </w:tcPr>
          <w:p w:rsidR="009D6152" w:rsidRPr="00DA5A8F" w:rsidRDefault="009D6152" w:rsidP="00B7481A">
            <w:pPr>
              <w:jc w:val="center"/>
              <w:rPr>
                <w:sz w:val="24"/>
                <w:szCs w:val="24"/>
              </w:rPr>
            </w:pPr>
            <w:r w:rsidRPr="00DA5A8F">
              <w:rPr>
                <w:sz w:val="24"/>
                <w:szCs w:val="24"/>
              </w:rPr>
              <w:t>77</w:t>
            </w:r>
          </w:p>
        </w:tc>
        <w:tc>
          <w:tcPr>
            <w:tcW w:w="1276" w:type="dxa"/>
          </w:tcPr>
          <w:p w:rsidR="009D6152" w:rsidRPr="00DA5A8F" w:rsidRDefault="009D6152" w:rsidP="00B7481A">
            <w:pPr>
              <w:jc w:val="center"/>
              <w:rPr>
                <w:sz w:val="24"/>
                <w:szCs w:val="24"/>
              </w:rPr>
            </w:pPr>
            <w:r w:rsidRPr="00DA5A8F">
              <w:rPr>
                <w:sz w:val="24"/>
                <w:szCs w:val="24"/>
              </w:rPr>
              <w:t>51.3</w:t>
            </w:r>
          </w:p>
        </w:tc>
      </w:tr>
      <w:tr w:rsidR="009D6152" w:rsidRPr="00DA5A8F" w:rsidTr="00DA5A8F">
        <w:tc>
          <w:tcPr>
            <w:tcW w:w="5211" w:type="dxa"/>
          </w:tcPr>
          <w:p w:rsidR="009D6152" w:rsidRPr="00DA5A8F" w:rsidRDefault="009D6152" w:rsidP="009D6152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DA5A8F">
              <w:rPr>
                <w:sz w:val="24"/>
                <w:szCs w:val="24"/>
              </w:rPr>
              <w:t>Female</w:t>
            </w:r>
          </w:p>
        </w:tc>
        <w:tc>
          <w:tcPr>
            <w:tcW w:w="709" w:type="dxa"/>
          </w:tcPr>
          <w:p w:rsidR="009D6152" w:rsidRPr="00DA5A8F" w:rsidRDefault="009D6152" w:rsidP="00B7481A">
            <w:pPr>
              <w:jc w:val="center"/>
              <w:rPr>
                <w:sz w:val="24"/>
                <w:szCs w:val="24"/>
              </w:rPr>
            </w:pPr>
            <w:r w:rsidRPr="00DA5A8F">
              <w:rPr>
                <w:sz w:val="24"/>
                <w:szCs w:val="24"/>
              </w:rPr>
              <w:t>73</w:t>
            </w:r>
          </w:p>
        </w:tc>
        <w:tc>
          <w:tcPr>
            <w:tcW w:w="1276" w:type="dxa"/>
          </w:tcPr>
          <w:p w:rsidR="009D6152" w:rsidRPr="00DA5A8F" w:rsidRDefault="009D6152" w:rsidP="00B7481A">
            <w:pPr>
              <w:jc w:val="center"/>
              <w:rPr>
                <w:sz w:val="24"/>
                <w:szCs w:val="24"/>
              </w:rPr>
            </w:pPr>
            <w:r w:rsidRPr="00DA5A8F">
              <w:rPr>
                <w:sz w:val="24"/>
                <w:szCs w:val="24"/>
              </w:rPr>
              <w:t>48.7</w:t>
            </w:r>
          </w:p>
        </w:tc>
      </w:tr>
      <w:tr w:rsidR="009D6152" w:rsidRPr="00DA5A8F" w:rsidTr="00DA5A8F">
        <w:tc>
          <w:tcPr>
            <w:tcW w:w="5211" w:type="dxa"/>
          </w:tcPr>
          <w:p w:rsidR="009D6152" w:rsidRPr="00DA5A8F" w:rsidRDefault="009D6152">
            <w:pPr>
              <w:rPr>
                <w:sz w:val="24"/>
                <w:szCs w:val="24"/>
              </w:rPr>
            </w:pPr>
            <w:r w:rsidRPr="00DA5A8F">
              <w:rPr>
                <w:sz w:val="24"/>
                <w:szCs w:val="24"/>
              </w:rPr>
              <w:t xml:space="preserve">STH infection </w:t>
            </w:r>
            <w:r w:rsidR="00DA5A8F">
              <w:rPr>
                <w:sz w:val="24"/>
                <w:szCs w:val="24"/>
              </w:rPr>
              <w:t>(</w:t>
            </w:r>
            <w:r w:rsidRPr="00DA5A8F">
              <w:rPr>
                <w:sz w:val="24"/>
                <w:szCs w:val="24"/>
              </w:rPr>
              <w:t xml:space="preserve">N, n </w:t>
            </w:r>
            <w:r w:rsidR="00DA5A8F">
              <w:rPr>
                <w:sz w:val="24"/>
                <w:szCs w:val="24"/>
              </w:rPr>
              <w:t>%)</w:t>
            </w:r>
          </w:p>
        </w:tc>
        <w:tc>
          <w:tcPr>
            <w:tcW w:w="709" w:type="dxa"/>
          </w:tcPr>
          <w:p w:rsidR="009D6152" w:rsidRPr="00DA5A8F" w:rsidRDefault="009D6152" w:rsidP="00B748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D6152" w:rsidRPr="00DA5A8F" w:rsidRDefault="009D6152" w:rsidP="00B7481A">
            <w:pPr>
              <w:jc w:val="center"/>
              <w:rPr>
                <w:sz w:val="24"/>
                <w:szCs w:val="24"/>
              </w:rPr>
            </w:pPr>
          </w:p>
        </w:tc>
      </w:tr>
      <w:tr w:rsidR="009D6152" w:rsidRPr="00DA5A8F" w:rsidTr="00DA5A8F">
        <w:tc>
          <w:tcPr>
            <w:tcW w:w="5211" w:type="dxa"/>
          </w:tcPr>
          <w:p w:rsidR="009D6152" w:rsidRPr="00DA5A8F" w:rsidRDefault="009D6152" w:rsidP="009D6152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DA5A8F">
              <w:rPr>
                <w:sz w:val="24"/>
                <w:szCs w:val="24"/>
              </w:rPr>
              <w:t>Any STH</w:t>
            </w:r>
          </w:p>
        </w:tc>
        <w:tc>
          <w:tcPr>
            <w:tcW w:w="709" w:type="dxa"/>
          </w:tcPr>
          <w:p w:rsidR="009D6152" w:rsidRPr="00DA5A8F" w:rsidRDefault="009D6152" w:rsidP="00B7481A">
            <w:pPr>
              <w:jc w:val="center"/>
              <w:rPr>
                <w:sz w:val="24"/>
                <w:szCs w:val="24"/>
              </w:rPr>
            </w:pPr>
            <w:r w:rsidRPr="00DA5A8F">
              <w:rPr>
                <w:sz w:val="24"/>
                <w:szCs w:val="24"/>
              </w:rPr>
              <w:t>143</w:t>
            </w:r>
          </w:p>
        </w:tc>
        <w:tc>
          <w:tcPr>
            <w:tcW w:w="1276" w:type="dxa"/>
          </w:tcPr>
          <w:p w:rsidR="009D6152" w:rsidRPr="00DA5A8F" w:rsidRDefault="00DA5A8F" w:rsidP="00B74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(</w:t>
            </w:r>
            <w:r w:rsidR="00B05358" w:rsidRPr="00DA5A8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9.6)</w:t>
            </w:r>
          </w:p>
        </w:tc>
      </w:tr>
      <w:tr w:rsidR="009D6152" w:rsidRPr="00DA5A8F" w:rsidTr="00DA5A8F">
        <w:tc>
          <w:tcPr>
            <w:tcW w:w="5211" w:type="dxa"/>
          </w:tcPr>
          <w:p w:rsidR="009D6152" w:rsidRPr="00DA5A8F" w:rsidRDefault="009D6152" w:rsidP="009D6152">
            <w:pPr>
              <w:pStyle w:val="ListParagraph"/>
              <w:numPr>
                <w:ilvl w:val="0"/>
                <w:numId w:val="3"/>
              </w:numPr>
              <w:rPr>
                <w:i/>
                <w:sz w:val="24"/>
                <w:szCs w:val="24"/>
              </w:rPr>
            </w:pPr>
            <w:proofErr w:type="spellStart"/>
            <w:r w:rsidRPr="00DA5A8F">
              <w:rPr>
                <w:i/>
                <w:sz w:val="24"/>
                <w:szCs w:val="24"/>
              </w:rPr>
              <w:t>Ascaris</w:t>
            </w:r>
            <w:proofErr w:type="spellEnd"/>
            <w:r w:rsidRPr="00DA5A8F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DA5A8F">
              <w:rPr>
                <w:i/>
                <w:sz w:val="24"/>
                <w:szCs w:val="24"/>
              </w:rPr>
              <w:t>lumbricoides</w:t>
            </w:r>
            <w:proofErr w:type="spellEnd"/>
          </w:p>
        </w:tc>
        <w:tc>
          <w:tcPr>
            <w:tcW w:w="709" w:type="dxa"/>
          </w:tcPr>
          <w:p w:rsidR="009D6152" w:rsidRPr="00DA5A8F" w:rsidRDefault="009D6152" w:rsidP="00B7481A">
            <w:pPr>
              <w:jc w:val="center"/>
              <w:rPr>
                <w:sz w:val="24"/>
                <w:szCs w:val="24"/>
              </w:rPr>
            </w:pPr>
            <w:r w:rsidRPr="00DA5A8F">
              <w:rPr>
                <w:sz w:val="24"/>
                <w:szCs w:val="24"/>
              </w:rPr>
              <w:t>143</w:t>
            </w:r>
          </w:p>
        </w:tc>
        <w:tc>
          <w:tcPr>
            <w:tcW w:w="1276" w:type="dxa"/>
          </w:tcPr>
          <w:p w:rsidR="009D6152" w:rsidRPr="00DA5A8F" w:rsidRDefault="00DA5A8F" w:rsidP="00B74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(</w:t>
            </w:r>
            <w:r w:rsidR="009D6152" w:rsidRPr="00DA5A8F">
              <w:rPr>
                <w:sz w:val="24"/>
                <w:szCs w:val="24"/>
              </w:rPr>
              <w:t>8.4</w:t>
            </w:r>
            <w:r>
              <w:rPr>
                <w:sz w:val="24"/>
                <w:szCs w:val="24"/>
              </w:rPr>
              <w:t>)</w:t>
            </w:r>
          </w:p>
        </w:tc>
      </w:tr>
      <w:tr w:rsidR="009D6152" w:rsidRPr="00DA5A8F" w:rsidTr="00DA5A8F">
        <w:tc>
          <w:tcPr>
            <w:tcW w:w="5211" w:type="dxa"/>
          </w:tcPr>
          <w:p w:rsidR="009D6152" w:rsidRPr="00DA5A8F" w:rsidRDefault="009D6152" w:rsidP="00B77CDB">
            <w:pPr>
              <w:pStyle w:val="ListParagraph"/>
              <w:numPr>
                <w:ilvl w:val="0"/>
                <w:numId w:val="3"/>
              </w:numPr>
              <w:rPr>
                <w:i/>
                <w:sz w:val="24"/>
                <w:szCs w:val="24"/>
              </w:rPr>
            </w:pPr>
            <w:proofErr w:type="spellStart"/>
            <w:r w:rsidRPr="00DA5A8F">
              <w:rPr>
                <w:i/>
                <w:sz w:val="24"/>
                <w:szCs w:val="24"/>
              </w:rPr>
              <w:t>Trichuris</w:t>
            </w:r>
            <w:proofErr w:type="spellEnd"/>
            <w:r w:rsidRPr="00DA5A8F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DA5A8F">
              <w:rPr>
                <w:i/>
                <w:sz w:val="24"/>
                <w:szCs w:val="24"/>
              </w:rPr>
              <w:t>trichiura</w:t>
            </w:r>
            <w:proofErr w:type="spellEnd"/>
          </w:p>
        </w:tc>
        <w:tc>
          <w:tcPr>
            <w:tcW w:w="709" w:type="dxa"/>
          </w:tcPr>
          <w:p w:rsidR="009D6152" w:rsidRPr="00DA5A8F" w:rsidRDefault="009D6152" w:rsidP="00B7481A">
            <w:pPr>
              <w:jc w:val="center"/>
              <w:rPr>
                <w:sz w:val="24"/>
                <w:szCs w:val="24"/>
              </w:rPr>
            </w:pPr>
            <w:r w:rsidRPr="00DA5A8F">
              <w:rPr>
                <w:sz w:val="24"/>
                <w:szCs w:val="24"/>
              </w:rPr>
              <w:t>143</w:t>
            </w:r>
          </w:p>
        </w:tc>
        <w:tc>
          <w:tcPr>
            <w:tcW w:w="1276" w:type="dxa"/>
          </w:tcPr>
          <w:p w:rsidR="009D6152" w:rsidRPr="00DA5A8F" w:rsidRDefault="00DA5A8F" w:rsidP="00B74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(1</w:t>
            </w:r>
            <w:r w:rsidR="009D6152" w:rsidRPr="00DA5A8F">
              <w:rPr>
                <w:sz w:val="24"/>
                <w:szCs w:val="24"/>
              </w:rPr>
              <w:t>1.2</w:t>
            </w:r>
            <w:r>
              <w:rPr>
                <w:sz w:val="24"/>
                <w:szCs w:val="24"/>
              </w:rPr>
              <w:t>)</w:t>
            </w:r>
          </w:p>
        </w:tc>
      </w:tr>
      <w:tr w:rsidR="009D6152" w:rsidRPr="00DA5A8F" w:rsidTr="00DA5A8F">
        <w:tc>
          <w:tcPr>
            <w:tcW w:w="5211" w:type="dxa"/>
          </w:tcPr>
          <w:p w:rsidR="009D6152" w:rsidRPr="00DA5A8F" w:rsidRDefault="009D6152" w:rsidP="00B77CDB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DA5A8F">
              <w:rPr>
                <w:sz w:val="24"/>
                <w:szCs w:val="24"/>
              </w:rPr>
              <w:t>hookworm</w:t>
            </w:r>
          </w:p>
        </w:tc>
        <w:tc>
          <w:tcPr>
            <w:tcW w:w="709" w:type="dxa"/>
          </w:tcPr>
          <w:p w:rsidR="009D6152" w:rsidRPr="00DA5A8F" w:rsidRDefault="009D6152" w:rsidP="00B7481A">
            <w:pPr>
              <w:jc w:val="center"/>
              <w:rPr>
                <w:sz w:val="24"/>
                <w:szCs w:val="24"/>
              </w:rPr>
            </w:pPr>
            <w:r w:rsidRPr="00DA5A8F">
              <w:rPr>
                <w:sz w:val="24"/>
                <w:szCs w:val="24"/>
              </w:rPr>
              <w:t>143</w:t>
            </w:r>
          </w:p>
        </w:tc>
        <w:tc>
          <w:tcPr>
            <w:tcW w:w="1276" w:type="dxa"/>
          </w:tcPr>
          <w:p w:rsidR="009D6152" w:rsidRPr="00DA5A8F" w:rsidRDefault="00DA5A8F" w:rsidP="00B74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(4.9)</w:t>
            </w:r>
          </w:p>
        </w:tc>
      </w:tr>
      <w:tr w:rsidR="009D6152" w:rsidRPr="00DA5A8F" w:rsidTr="00DA5A8F">
        <w:tc>
          <w:tcPr>
            <w:tcW w:w="5211" w:type="dxa"/>
          </w:tcPr>
          <w:p w:rsidR="009D6152" w:rsidRPr="00DA5A8F" w:rsidRDefault="009D6152" w:rsidP="00DA5A8F">
            <w:pPr>
              <w:rPr>
                <w:sz w:val="24"/>
                <w:szCs w:val="24"/>
              </w:rPr>
            </w:pPr>
            <w:r w:rsidRPr="00DA5A8F">
              <w:rPr>
                <w:sz w:val="24"/>
                <w:szCs w:val="24"/>
              </w:rPr>
              <w:t xml:space="preserve">Skin prick reactivity </w:t>
            </w:r>
            <w:r w:rsidR="00DA5A8F">
              <w:rPr>
                <w:sz w:val="24"/>
                <w:szCs w:val="24"/>
              </w:rPr>
              <w:t>(</w:t>
            </w:r>
            <w:r w:rsidRPr="00DA5A8F">
              <w:rPr>
                <w:sz w:val="24"/>
                <w:szCs w:val="24"/>
              </w:rPr>
              <w:t xml:space="preserve">N, n </w:t>
            </w:r>
            <w:r w:rsidR="00DA5A8F">
              <w:rPr>
                <w:sz w:val="24"/>
                <w:szCs w:val="24"/>
              </w:rPr>
              <w:t>%)</w:t>
            </w:r>
          </w:p>
        </w:tc>
        <w:tc>
          <w:tcPr>
            <w:tcW w:w="709" w:type="dxa"/>
          </w:tcPr>
          <w:p w:rsidR="009D6152" w:rsidRPr="00DA5A8F" w:rsidRDefault="009D6152" w:rsidP="00B748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D6152" w:rsidRPr="00DA5A8F" w:rsidRDefault="009D6152" w:rsidP="00B7481A">
            <w:pPr>
              <w:jc w:val="center"/>
              <w:rPr>
                <w:sz w:val="24"/>
                <w:szCs w:val="24"/>
              </w:rPr>
            </w:pPr>
          </w:p>
        </w:tc>
      </w:tr>
      <w:tr w:rsidR="009D6152" w:rsidRPr="00DA5A8F" w:rsidTr="00DA5A8F">
        <w:tc>
          <w:tcPr>
            <w:tcW w:w="5211" w:type="dxa"/>
          </w:tcPr>
          <w:p w:rsidR="009D6152" w:rsidRPr="00DA5A8F" w:rsidRDefault="009D6152" w:rsidP="00B11E93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DA5A8F">
              <w:rPr>
                <w:sz w:val="24"/>
                <w:szCs w:val="24"/>
              </w:rPr>
              <w:t xml:space="preserve">Any </w:t>
            </w:r>
            <w:r w:rsidR="00B11E93" w:rsidRPr="00DA5A8F">
              <w:rPr>
                <w:sz w:val="24"/>
                <w:szCs w:val="24"/>
              </w:rPr>
              <w:t>allergen</w:t>
            </w:r>
          </w:p>
        </w:tc>
        <w:tc>
          <w:tcPr>
            <w:tcW w:w="709" w:type="dxa"/>
          </w:tcPr>
          <w:p w:rsidR="009D6152" w:rsidRPr="00DA5A8F" w:rsidRDefault="00B11E93" w:rsidP="00B7481A">
            <w:pPr>
              <w:jc w:val="center"/>
              <w:rPr>
                <w:sz w:val="24"/>
                <w:szCs w:val="24"/>
              </w:rPr>
            </w:pPr>
            <w:r w:rsidRPr="00DA5A8F">
              <w:rPr>
                <w:sz w:val="24"/>
                <w:szCs w:val="24"/>
              </w:rPr>
              <w:t>150</w:t>
            </w:r>
          </w:p>
        </w:tc>
        <w:tc>
          <w:tcPr>
            <w:tcW w:w="1276" w:type="dxa"/>
          </w:tcPr>
          <w:p w:rsidR="009D6152" w:rsidRPr="00DA5A8F" w:rsidRDefault="00B05358" w:rsidP="00B7481A">
            <w:pPr>
              <w:jc w:val="center"/>
              <w:rPr>
                <w:sz w:val="24"/>
                <w:szCs w:val="24"/>
              </w:rPr>
            </w:pPr>
            <w:r w:rsidRPr="00DA5A8F">
              <w:rPr>
                <w:sz w:val="24"/>
                <w:szCs w:val="24"/>
              </w:rPr>
              <w:t>28</w:t>
            </w:r>
            <w:r w:rsidR="00DA5A8F">
              <w:rPr>
                <w:sz w:val="24"/>
                <w:szCs w:val="24"/>
              </w:rPr>
              <w:t xml:space="preserve"> (</w:t>
            </w:r>
            <w:r w:rsidRPr="00DA5A8F">
              <w:rPr>
                <w:sz w:val="24"/>
                <w:szCs w:val="24"/>
              </w:rPr>
              <w:t>18</w:t>
            </w:r>
            <w:r w:rsidR="00B11E93" w:rsidRPr="00DA5A8F">
              <w:rPr>
                <w:sz w:val="24"/>
                <w:szCs w:val="24"/>
              </w:rPr>
              <w:t>.</w:t>
            </w:r>
            <w:r w:rsidRPr="00DA5A8F">
              <w:rPr>
                <w:sz w:val="24"/>
                <w:szCs w:val="24"/>
              </w:rPr>
              <w:t>7</w:t>
            </w:r>
            <w:r w:rsidR="00DA5A8F">
              <w:rPr>
                <w:sz w:val="24"/>
                <w:szCs w:val="24"/>
              </w:rPr>
              <w:t>)</w:t>
            </w:r>
          </w:p>
        </w:tc>
      </w:tr>
      <w:tr w:rsidR="009D6152" w:rsidRPr="00DA5A8F" w:rsidTr="00DA5A8F">
        <w:tc>
          <w:tcPr>
            <w:tcW w:w="5211" w:type="dxa"/>
          </w:tcPr>
          <w:p w:rsidR="009D6152" w:rsidRPr="00DA5A8F" w:rsidRDefault="00B11E93" w:rsidP="00B11E93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proofErr w:type="spellStart"/>
            <w:r w:rsidRPr="00DA5A8F">
              <w:rPr>
                <w:i/>
                <w:sz w:val="24"/>
                <w:szCs w:val="24"/>
              </w:rPr>
              <w:t>Blatella</w:t>
            </w:r>
            <w:proofErr w:type="spellEnd"/>
            <w:r w:rsidRPr="00DA5A8F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DA5A8F">
              <w:rPr>
                <w:i/>
                <w:sz w:val="24"/>
                <w:szCs w:val="24"/>
              </w:rPr>
              <w:t>germanica</w:t>
            </w:r>
            <w:proofErr w:type="spellEnd"/>
            <w:r w:rsidR="00DA5A8F">
              <w:rPr>
                <w:sz w:val="24"/>
                <w:szCs w:val="24"/>
              </w:rPr>
              <w:t xml:space="preserve"> (cockroach)</w:t>
            </w:r>
          </w:p>
        </w:tc>
        <w:tc>
          <w:tcPr>
            <w:tcW w:w="709" w:type="dxa"/>
          </w:tcPr>
          <w:p w:rsidR="009D6152" w:rsidRPr="00DA5A8F" w:rsidRDefault="00B11E93" w:rsidP="00B7481A">
            <w:pPr>
              <w:jc w:val="center"/>
              <w:rPr>
                <w:sz w:val="24"/>
                <w:szCs w:val="24"/>
              </w:rPr>
            </w:pPr>
            <w:r w:rsidRPr="00DA5A8F">
              <w:rPr>
                <w:sz w:val="24"/>
                <w:szCs w:val="24"/>
              </w:rPr>
              <w:t>150</w:t>
            </w:r>
          </w:p>
        </w:tc>
        <w:tc>
          <w:tcPr>
            <w:tcW w:w="1276" w:type="dxa"/>
          </w:tcPr>
          <w:p w:rsidR="009D6152" w:rsidRPr="00DA5A8F" w:rsidRDefault="00B05358" w:rsidP="00B7481A">
            <w:pPr>
              <w:jc w:val="center"/>
              <w:rPr>
                <w:sz w:val="24"/>
                <w:szCs w:val="24"/>
              </w:rPr>
            </w:pPr>
            <w:r w:rsidRPr="00DA5A8F">
              <w:rPr>
                <w:sz w:val="24"/>
                <w:szCs w:val="24"/>
              </w:rPr>
              <w:t>26</w:t>
            </w:r>
            <w:r w:rsidR="00DA5A8F">
              <w:rPr>
                <w:sz w:val="24"/>
                <w:szCs w:val="24"/>
              </w:rPr>
              <w:t xml:space="preserve"> (</w:t>
            </w:r>
            <w:r w:rsidRPr="00DA5A8F">
              <w:rPr>
                <w:sz w:val="24"/>
                <w:szCs w:val="24"/>
              </w:rPr>
              <w:t>17</w:t>
            </w:r>
            <w:r w:rsidR="00B11E93" w:rsidRPr="00DA5A8F">
              <w:rPr>
                <w:sz w:val="24"/>
                <w:szCs w:val="24"/>
              </w:rPr>
              <w:t>.</w:t>
            </w:r>
            <w:r w:rsidRPr="00DA5A8F">
              <w:rPr>
                <w:sz w:val="24"/>
                <w:szCs w:val="24"/>
              </w:rPr>
              <w:t>3</w:t>
            </w:r>
            <w:r w:rsidR="00DA5A8F">
              <w:rPr>
                <w:sz w:val="24"/>
                <w:szCs w:val="24"/>
              </w:rPr>
              <w:t>)</w:t>
            </w:r>
          </w:p>
        </w:tc>
      </w:tr>
      <w:tr w:rsidR="009D6152" w:rsidRPr="00DA5A8F" w:rsidTr="00DA5A8F">
        <w:tc>
          <w:tcPr>
            <w:tcW w:w="5211" w:type="dxa"/>
          </w:tcPr>
          <w:p w:rsidR="009D6152" w:rsidRPr="00DA5A8F" w:rsidRDefault="00B11E93" w:rsidP="00B11E93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DA5A8F">
              <w:rPr>
                <w:sz w:val="24"/>
                <w:szCs w:val="24"/>
              </w:rPr>
              <w:t>House dust mite</w:t>
            </w:r>
          </w:p>
        </w:tc>
        <w:tc>
          <w:tcPr>
            <w:tcW w:w="709" w:type="dxa"/>
          </w:tcPr>
          <w:p w:rsidR="009D6152" w:rsidRPr="00DA5A8F" w:rsidRDefault="00B11E93" w:rsidP="00B7481A">
            <w:pPr>
              <w:jc w:val="center"/>
              <w:rPr>
                <w:sz w:val="24"/>
                <w:szCs w:val="24"/>
              </w:rPr>
            </w:pPr>
            <w:r w:rsidRPr="00DA5A8F">
              <w:rPr>
                <w:sz w:val="24"/>
                <w:szCs w:val="24"/>
              </w:rPr>
              <w:t>150</w:t>
            </w:r>
          </w:p>
        </w:tc>
        <w:tc>
          <w:tcPr>
            <w:tcW w:w="1276" w:type="dxa"/>
          </w:tcPr>
          <w:p w:rsidR="009D6152" w:rsidRPr="00DA5A8F" w:rsidRDefault="00DA5A8F" w:rsidP="00B74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(2.7)</w:t>
            </w:r>
          </w:p>
        </w:tc>
      </w:tr>
      <w:tr w:rsidR="00B11E93" w:rsidRPr="00DA5A8F" w:rsidTr="00DA5A8F">
        <w:tc>
          <w:tcPr>
            <w:tcW w:w="5211" w:type="dxa"/>
          </w:tcPr>
          <w:p w:rsidR="00B11E93" w:rsidRPr="00DA5A8F" w:rsidRDefault="00B11E93" w:rsidP="00B11E93">
            <w:pPr>
              <w:pStyle w:val="ListParagraph"/>
              <w:numPr>
                <w:ilvl w:val="1"/>
                <w:numId w:val="3"/>
              </w:numPr>
              <w:rPr>
                <w:i/>
                <w:sz w:val="24"/>
                <w:szCs w:val="24"/>
              </w:rPr>
            </w:pPr>
            <w:proofErr w:type="spellStart"/>
            <w:r w:rsidRPr="00DA5A8F">
              <w:rPr>
                <w:i/>
                <w:sz w:val="24"/>
                <w:szCs w:val="24"/>
              </w:rPr>
              <w:t>Dermatophagoides</w:t>
            </w:r>
            <w:proofErr w:type="spellEnd"/>
            <w:r w:rsidRPr="00DA5A8F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DA5A8F">
              <w:rPr>
                <w:i/>
                <w:sz w:val="24"/>
                <w:szCs w:val="24"/>
              </w:rPr>
              <w:t>pteronyssinus</w:t>
            </w:r>
            <w:proofErr w:type="spellEnd"/>
          </w:p>
        </w:tc>
        <w:tc>
          <w:tcPr>
            <w:tcW w:w="709" w:type="dxa"/>
          </w:tcPr>
          <w:p w:rsidR="00B11E93" w:rsidRPr="00DA5A8F" w:rsidRDefault="00B11E93" w:rsidP="00B7481A">
            <w:pPr>
              <w:jc w:val="center"/>
              <w:rPr>
                <w:sz w:val="24"/>
                <w:szCs w:val="24"/>
              </w:rPr>
            </w:pPr>
            <w:r w:rsidRPr="00DA5A8F">
              <w:rPr>
                <w:sz w:val="24"/>
                <w:szCs w:val="24"/>
              </w:rPr>
              <w:t>150</w:t>
            </w:r>
          </w:p>
        </w:tc>
        <w:tc>
          <w:tcPr>
            <w:tcW w:w="1276" w:type="dxa"/>
          </w:tcPr>
          <w:p w:rsidR="00B11E93" w:rsidRPr="00DA5A8F" w:rsidRDefault="00B05358" w:rsidP="00B7481A">
            <w:pPr>
              <w:jc w:val="center"/>
              <w:rPr>
                <w:sz w:val="24"/>
                <w:szCs w:val="24"/>
              </w:rPr>
            </w:pPr>
            <w:r w:rsidRPr="00DA5A8F">
              <w:rPr>
                <w:sz w:val="24"/>
                <w:szCs w:val="24"/>
              </w:rPr>
              <w:t>4</w:t>
            </w:r>
            <w:r w:rsidR="00DA5A8F">
              <w:rPr>
                <w:sz w:val="24"/>
                <w:szCs w:val="24"/>
              </w:rPr>
              <w:t xml:space="preserve"> (</w:t>
            </w:r>
            <w:r w:rsidR="00B11E93" w:rsidRPr="00DA5A8F">
              <w:rPr>
                <w:sz w:val="24"/>
                <w:szCs w:val="24"/>
              </w:rPr>
              <w:t>2</w:t>
            </w:r>
            <w:r w:rsidRPr="00DA5A8F">
              <w:rPr>
                <w:sz w:val="24"/>
                <w:szCs w:val="24"/>
              </w:rPr>
              <w:t>.7</w:t>
            </w:r>
            <w:r w:rsidR="00DA5A8F">
              <w:rPr>
                <w:sz w:val="24"/>
                <w:szCs w:val="24"/>
              </w:rPr>
              <w:t>)</w:t>
            </w:r>
          </w:p>
        </w:tc>
      </w:tr>
      <w:tr w:rsidR="00B11E93" w:rsidRPr="00DA5A8F" w:rsidTr="00DA5A8F">
        <w:tc>
          <w:tcPr>
            <w:tcW w:w="5211" w:type="dxa"/>
          </w:tcPr>
          <w:p w:rsidR="00B11E93" w:rsidRPr="00DA5A8F" w:rsidRDefault="00B11E93" w:rsidP="00B11E93">
            <w:pPr>
              <w:pStyle w:val="ListParagraph"/>
              <w:numPr>
                <w:ilvl w:val="1"/>
                <w:numId w:val="3"/>
              </w:numPr>
              <w:rPr>
                <w:i/>
                <w:sz w:val="24"/>
                <w:szCs w:val="24"/>
              </w:rPr>
            </w:pPr>
            <w:proofErr w:type="spellStart"/>
            <w:r w:rsidRPr="00DA5A8F">
              <w:rPr>
                <w:i/>
                <w:sz w:val="24"/>
                <w:szCs w:val="24"/>
              </w:rPr>
              <w:t>Dermatophagoides</w:t>
            </w:r>
            <w:proofErr w:type="spellEnd"/>
            <w:r w:rsidRPr="00DA5A8F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DA5A8F">
              <w:rPr>
                <w:i/>
                <w:sz w:val="24"/>
                <w:szCs w:val="24"/>
              </w:rPr>
              <w:t>farinae</w:t>
            </w:r>
            <w:proofErr w:type="spellEnd"/>
          </w:p>
        </w:tc>
        <w:tc>
          <w:tcPr>
            <w:tcW w:w="709" w:type="dxa"/>
          </w:tcPr>
          <w:p w:rsidR="00B11E93" w:rsidRPr="00DA5A8F" w:rsidRDefault="00B11E93" w:rsidP="00B7481A">
            <w:pPr>
              <w:jc w:val="center"/>
              <w:rPr>
                <w:sz w:val="24"/>
                <w:szCs w:val="24"/>
              </w:rPr>
            </w:pPr>
            <w:r w:rsidRPr="00DA5A8F">
              <w:rPr>
                <w:sz w:val="24"/>
                <w:szCs w:val="24"/>
              </w:rPr>
              <w:t>150</w:t>
            </w:r>
          </w:p>
        </w:tc>
        <w:tc>
          <w:tcPr>
            <w:tcW w:w="1276" w:type="dxa"/>
          </w:tcPr>
          <w:p w:rsidR="00B11E93" w:rsidRPr="00DA5A8F" w:rsidRDefault="00B05358" w:rsidP="00B7481A">
            <w:pPr>
              <w:jc w:val="center"/>
              <w:rPr>
                <w:sz w:val="24"/>
                <w:szCs w:val="24"/>
              </w:rPr>
            </w:pPr>
            <w:r w:rsidRPr="00DA5A8F">
              <w:rPr>
                <w:sz w:val="24"/>
                <w:szCs w:val="24"/>
              </w:rPr>
              <w:t>3</w:t>
            </w:r>
            <w:r w:rsidR="00DA5A8F">
              <w:rPr>
                <w:sz w:val="24"/>
                <w:szCs w:val="24"/>
              </w:rPr>
              <w:t xml:space="preserve"> (</w:t>
            </w:r>
            <w:r w:rsidR="00B11E93" w:rsidRPr="00DA5A8F">
              <w:rPr>
                <w:sz w:val="24"/>
                <w:szCs w:val="24"/>
              </w:rPr>
              <w:t>2.</w:t>
            </w:r>
            <w:r w:rsidRPr="00DA5A8F">
              <w:rPr>
                <w:sz w:val="24"/>
                <w:szCs w:val="24"/>
              </w:rPr>
              <w:t>0</w:t>
            </w:r>
            <w:r w:rsidR="00DA5A8F">
              <w:rPr>
                <w:sz w:val="24"/>
                <w:szCs w:val="24"/>
              </w:rPr>
              <w:t>)</w:t>
            </w:r>
          </w:p>
        </w:tc>
      </w:tr>
    </w:tbl>
    <w:p w:rsidR="009D6152" w:rsidRPr="00DA5A8F" w:rsidRDefault="009D6152">
      <w:pPr>
        <w:rPr>
          <w:sz w:val="24"/>
          <w:szCs w:val="24"/>
        </w:rPr>
      </w:pPr>
    </w:p>
    <w:p w:rsidR="00A72C6A" w:rsidRDefault="00A72C6A"/>
    <w:p w:rsidR="00F211F2" w:rsidRDefault="00F211F2"/>
    <w:p w:rsidR="00F211F2" w:rsidRDefault="00F211F2"/>
    <w:p w:rsidR="00F211F2" w:rsidRDefault="00F211F2"/>
    <w:p w:rsidR="00F211F2" w:rsidRDefault="00F211F2"/>
    <w:p w:rsidR="00F211F2" w:rsidRDefault="00F211F2"/>
    <w:p w:rsidR="00A72C6A" w:rsidRPr="00DA5A8F" w:rsidRDefault="00A72C6A">
      <w:pPr>
        <w:rPr>
          <w:sz w:val="24"/>
          <w:szCs w:val="24"/>
        </w:rPr>
      </w:pPr>
      <w:r w:rsidRPr="00DA5A8F">
        <w:rPr>
          <w:sz w:val="24"/>
          <w:szCs w:val="24"/>
        </w:rPr>
        <w:lastRenderedPageBreak/>
        <w:t>Table 2</w:t>
      </w:r>
      <w:r w:rsidR="00326B5A" w:rsidRPr="00DA5A8F">
        <w:rPr>
          <w:sz w:val="24"/>
          <w:szCs w:val="24"/>
        </w:rPr>
        <w:t>.</w:t>
      </w:r>
      <w:r w:rsidRPr="00DA5A8F">
        <w:rPr>
          <w:sz w:val="24"/>
          <w:szCs w:val="24"/>
        </w:rPr>
        <w:t xml:space="preserve"> </w:t>
      </w:r>
      <w:r w:rsidR="0026756B" w:rsidRPr="00DA5A8F">
        <w:rPr>
          <w:sz w:val="24"/>
          <w:szCs w:val="24"/>
        </w:rPr>
        <w:t xml:space="preserve">Changes </w:t>
      </w:r>
      <w:r w:rsidR="00DD687C">
        <w:rPr>
          <w:sz w:val="24"/>
          <w:szCs w:val="24"/>
        </w:rPr>
        <w:t>in</w:t>
      </w:r>
      <w:r w:rsidR="00DD687C" w:rsidRPr="00DA5A8F">
        <w:rPr>
          <w:sz w:val="24"/>
          <w:szCs w:val="24"/>
        </w:rPr>
        <w:t xml:space="preserve"> </w:t>
      </w:r>
      <w:r w:rsidRPr="00DA5A8F">
        <w:rPr>
          <w:sz w:val="24"/>
          <w:szCs w:val="24"/>
        </w:rPr>
        <w:t>immune parameters</w:t>
      </w:r>
      <w:r w:rsidR="0026756B" w:rsidRPr="00DA5A8F">
        <w:rPr>
          <w:sz w:val="24"/>
          <w:szCs w:val="24"/>
        </w:rPr>
        <w:t xml:space="preserve"> following MDA </w:t>
      </w:r>
      <w:r w:rsidR="00581D8F">
        <w:rPr>
          <w:sz w:val="24"/>
          <w:szCs w:val="24"/>
        </w:rPr>
        <w:t>in total study population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3118"/>
        <w:gridCol w:w="3261"/>
        <w:gridCol w:w="1842"/>
        <w:gridCol w:w="993"/>
      </w:tblGrid>
      <w:tr w:rsidR="00E50B68" w:rsidRPr="00DA5A8F" w:rsidTr="00E50B68">
        <w:tc>
          <w:tcPr>
            <w:tcW w:w="2093" w:type="dxa"/>
          </w:tcPr>
          <w:p w:rsidR="00400CF0" w:rsidRPr="005C0563" w:rsidRDefault="00400CF0" w:rsidP="00F211F2">
            <w:pPr>
              <w:jc w:val="center"/>
            </w:pPr>
            <w:r w:rsidRPr="005C0563">
              <w:t>Parameter</w:t>
            </w:r>
          </w:p>
          <w:p w:rsidR="00400CF0" w:rsidRPr="005C0563" w:rsidRDefault="00400CF0" w:rsidP="00F211F2">
            <w:pPr>
              <w:jc w:val="center"/>
            </w:pPr>
          </w:p>
        </w:tc>
        <w:tc>
          <w:tcPr>
            <w:tcW w:w="3118" w:type="dxa"/>
          </w:tcPr>
          <w:p w:rsidR="00400CF0" w:rsidRPr="005C0563" w:rsidRDefault="00400CF0" w:rsidP="00B7481A">
            <w:pPr>
              <w:jc w:val="center"/>
            </w:pPr>
            <w:r w:rsidRPr="005C0563">
              <w:t>Baseline</w:t>
            </w:r>
          </w:p>
          <w:p w:rsidR="00400CF0" w:rsidRPr="005C0563" w:rsidRDefault="00DA5A8F" w:rsidP="005C0563">
            <w:pPr>
              <w:jc w:val="center"/>
            </w:pPr>
            <w:r w:rsidRPr="005C0563">
              <w:t>(median, IQR)</w:t>
            </w:r>
          </w:p>
        </w:tc>
        <w:tc>
          <w:tcPr>
            <w:tcW w:w="3261" w:type="dxa"/>
          </w:tcPr>
          <w:p w:rsidR="00400CF0" w:rsidRPr="005C0563" w:rsidRDefault="00400CF0" w:rsidP="00B7481A">
            <w:pPr>
              <w:jc w:val="center"/>
            </w:pPr>
            <w:r w:rsidRPr="005C0563">
              <w:t>Follow up</w:t>
            </w:r>
          </w:p>
          <w:p w:rsidR="00400CF0" w:rsidRPr="005C0563" w:rsidRDefault="00DA5A8F" w:rsidP="005C0563">
            <w:pPr>
              <w:jc w:val="center"/>
            </w:pPr>
            <w:r w:rsidRPr="005C0563">
              <w:t>(median, IQR)</w:t>
            </w:r>
          </w:p>
        </w:tc>
        <w:tc>
          <w:tcPr>
            <w:tcW w:w="1842" w:type="dxa"/>
          </w:tcPr>
          <w:p w:rsidR="00400CF0" w:rsidRPr="005C0563" w:rsidRDefault="0026756B" w:rsidP="00B7481A">
            <w:pPr>
              <w:jc w:val="center"/>
            </w:pPr>
            <w:r w:rsidRPr="005C0563">
              <w:t>Estimate</w:t>
            </w:r>
            <w:r w:rsidR="00400CF0" w:rsidRPr="005C0563">
              <w:t xml:space="preserve"> (95%</w:t>
            </w:r>
            <w:r w:rsidR="00673B5D" w:rsidRPr="005C0563">
              <w:t xml:space="preserve"> </w:t>
            </w:r>
            <w:r w:rsidR="00400CF0" w:rsidRPr="005C0563">
              <w:t>CI)</w:t>
            </w:r>
          </w:p>
        </w:tc>
        <w:tc>
          <w:tcPr>
            <w:tcW w:w="993" w:type="dxa"/>
          </w:tcPr>
          <w:p w:rsidR="00400CF0" w:rsidRPr="005C0563" w:rsidRDefault="00400CF0" w:rsidP="00B7481A">
            <w:pPr>
              <w:jc w:val="center"/>
            </w:pPr>
            <w:r w:rsidRPr="005C0563">
              <w:t>P value</w:t>
            </w:r>
          </w:p>
        </w:tc>
      </w:tr>
      <w:tr w:rsidR="00E50B68" w:rsidRPr="00DA5A8F" w:rsidTr="00E50B68">
        <w:tc>
          <w:tcPr>
            <w:tcW w:w="2093" w:type="dxa"/>
          </w:tcPr>
          <w:p w:rsidR="00400CF0" w:rsidRPr="005C0563" w:rsidRDefault="00400CF0">
            <w:r w:rsidRPr="005C0563">
              <w:t xml:space="preserve">Total </w:t>
            </w:r>
            <w:proofErr w:type="spellStart"/>
            <w:r w:rsidRPr="005C0563">
              <w:t>IgE</w:t>
            </w:r>
            <w:proofErr w:type="spellEnd"/>
            <w:r w:rsidRPr="005C0563">
              <w:t xml:space="preserve"> (IU/mL)</w:t>
            </w:r>
          </w:p>
        </w:tc>
        <w:tc>
          <w:tcPr>
            <w:tcW w:w="3118" w:type="dxa"/>
          </w:tcPr>
          <w:p w:rsidR="00400CF0" w:rsidRPr="005C0563" w:rsidRDefault="00400CF0" w:rsidP="00B7481A">
            <w:pPr>
              <w:jc w:val="center"/>
            </w:pPr>
            <w:r w:rsidRPr="005C0563">
              <w:t>6</w:t>
            </w:r>
            <w:r w:rsidR="003B50FC" w:rsidRPr="005C0563">
              <w:t>67</w:t>
            </w:r>
            <w:r w:rsidRPr="005C0563">
              <w:t>.</w:t>
            </w:r>
            <w:r w:rsidR="003B50FC" w:rsidRPr="005C0563">
              <w:t>87</w:t>
            </w:r>
            <w:r w:rsidRPr="005C0563">
              <w:t xml:space="preserve"> (3</w:t>
            </w:r>
            <w:r w:rsidR="003B50FC" w:rsidRPr="005C0563">
              <w:t>16</w:t>
            </w:r>
            <w:r w:rsidRPr="005C0563">
              <w:t>.</w:t>
            </w:r>
            <w:r w:rsidR="003B50FC" w:rsidRPr="005C0563">
              <w:t>67</w:t>
            </w:r>
            <w:r w:rsidRPr="005C0563">
              <w:t xml:space="preserve"> – </w:t>
            </w:r>
            <w:r w:rsidR="003B50FC" w:rsidRPr="005C0563">
              <w:t>877</w:t>
            </w:r>
            <w:r w:rsidRPr="005C0563">
              <w:t>.3</w:t>
            </w:r>
            <w:r w:rsidR="003B50FC" w:rsidRPr="005C0563">
              <w:t>6</w:t>
            </w:r>
            <w:r w:rsidR="005C0563" w:rsidRPr="005C0563">
              <w:t>, n=146</w:t>
            </w:r>
            <w:r w:rsidRPr="005C0563">
              <w:t>)</w:t>
            </w:r>
          </w:p>
        </w:tc>
        <w:tc>
          <w:tcPr>
            <w:tcW w:w="3261" w:type="dxa"/>
          </w:tcPr>
          <w:p w:rsidR="00400CF0" w:rsidRPr="005C0563" w:rsidRDefault="00400CF0" w:rsidP="00B7481A">
            <w:pPr>
              <w:jc w:val="center"/>
            </w:pPr>
            <w:r w:rsidRPr="005C0563">
              <w:t>1</w:t>
            </w:r>
            <w:r w:rsidR="00C03E82" w:rsidRPr="005C0563">
              <w:t>09</w:t>
            </w:r>
            <w:r w:rsidRPr="005C0563">
              <w:t>.1</w:t>
            </w:r>
            <w:r w:rsidR="00C03E82" w:rsidRPr="005C0563">
              <w:t>0</w:t>
            </w:r>
            <w:r w:rsidRPr="005C0563">
              <w:t xml:space="preserve"> (</w:t>
            </w:r>
            <w:r w:rsidR="00C03E82" w:rsidRPr="005C0563">
              <w:t>27</w:t>
            </w:r>
            <w:r w:rsidRPr="005C0563">
              <w:t>.</w:t>
            </w:r>
            <w:r w:rsidR="00C03E82" w:rsidRPr="005C0563">
              <w:t>90</w:t>
            </w:r>
            <w:r w:rsidRPr="005C0563">
              <w:t xml:space="preserve"> – </w:t>
            </w:r>
            <w:r w:rsidR="00C03E82" w:rsidRPr="005C0563">
              <w:t>628</w:t>
            </w:r>
            <w:r w:rsidRPr="005C0563">
              <w:t>.17</w:t>
            </w:r>
            <w:r w:rsidR="005C0563" w:rsidRPr="005C0563">
              <w:t>, n=112</w:t>
            </w:r>
            <w:r w:rsidRPr="005C0563">
              <w:t>)</w:t>
            </w:r>
          </w:p>
        </w:tc>
        <w:tc>
          <w:tcPr>
            <w:tcW w:w="1842" w:type="dxa"/>
          </w:tcPr>
          <w:p w:rsidR="00400CF0" w:rsidRPr="005C0563" w:rsidRDefault="00274BF7" w:rsidP="00B7481A">
            <w:pPr>
              <w:jc w:val="center"/>
            </w:pPr>
            <w:r w:rsidRPr="005C0563">
              <w:t>0.</w:t>
            </w:r>
            <w:r w:rsidR="009F34A6" w:rsidRPr="005C0563">
              <w:t>30</w:t>
            </w:r>
            <w:r w:rsidR="00400CF0" w:rsidRPr="005C0563">
              <w:t xml:space="preserve"> (</w:t>
            </w:r>
            <w:r w:rsidRPr="005C0563">
              <w:t>0.</w:t>
            </w:r>
            <w:r w:rsidR="009F34A6" w:rsidRPr="005C0563">
              <w:t>22</w:t>
            </w:r>
            <w:r w:rsidR="00400CF0" w:rsidRPr="005C0563">
              <w:t xml:space="preserve"> – </w:t>
            </w:r>
            <w:r w:rsidRPr="005C0563">
              <w:t>0.</w:t>
            </w:r>
            <w:r w:rsidR="009F34A6" w:rsidRPr="005C0563">
              <w:t>42</w:t>
            </w:r>
            <w:r w:rsidR="00400CF0" w:rsidRPr="005C0563">
              <w:t>)</w:t>
            </w:r>
          </w:p>
        </w:tc>
        <w:tc>
          <w:tcPr>
            <w:tcW w:w="993" w:type="dxa"/>
          </w:tcPr>
          <w:p w:rsidR="00400CF0" w:rsidRPr="005C0563" w:rsidRDefault="00400CF0" w:rsidP="00B7481A">
            <w:pPr>
              <w:jc w:val="center"/>
            </w:pPr>
            <w:r w:rsidRPr="005C0563">
              <w:t>&lt;0.00</w:t>
            </w:r>
            <w:r w:rsidR="009F34A6" w:rsidRPr="005C0563">
              <w:t>0</w:t>
            </w:r>
            <w:r w:rsidRPr="005C0563">
              <w:t>1</w:t>
            </w:r>
          </w:p>
        </w:tc>
      </w:tr>
      <w:tr w:rsidR="00E50B68" w:rsidRPr="00DA5A8F" w:rsidTr="00E50B68">
        <w:tc>
          <w:tcPr>
            <w:tcW w:w="2093" w:type="dxa"/>
          </w:tcPr>
          <w:p w:rsidR="00400CF0" w:rsidRPr="005C0563" w:rsidRDefault="00400CF0">
            <w:r w:rsidRPr="005C0563">
              <w:t>Eosinophil count (%)</w:t>
            </w:r>
          </w:p>
        </w:tc>
        <w:tc>
          <w:tcPr>
            <w:tcW w:w="3118" w:type="dxa"/>
          </w:tcPr>
          <w:p w:rsidR="00400CF0" w:rsidRPr="005C0563" w:rsidRDefault="00400CF0" w:rsidP="00B7481A">
            <w:pPr>
              <w:jc w:val="center"/>
            </w:pPr>
            <w:r w:rsidRPr="005C0563">
              <w:t>8 (5 – 11</w:t>
            </w:r>
            <w:r w:rsidR="005C0563" w:rsidRPr="005C0563">
              <w:t>, n=150</w:t>
            </w:r>
            <w:r w:rsidRPr="005C0563">
              <w:t>)</w:t>
            </w:r>
          </w:p>
        </w:tc>
        <w:tc>
          <w:tcPr>
            <w:tcW w:w="3261" w:type="dxa"/>
          </w:tcPr>
          <w:p w:rsidR="00400CF0" w:rsidRPr="005C0563" w:rsidRDefault="00400CF0" w:rsidP="00B7481A">
            <w:pPr>
              <w:jc w:val="center"/>
            </w:pPr>
            <w:r w:rsidRPr="005C0563">
              <w:t>5 (3 – 8</w:t>
            </w:r>
            <w:r w:rsidR="005C0563" w:rsidRPr="005C0563">
              <w:t>, n=111</w:t>
            </w:r>
            <w:r w:rsidRPr="005C0563">
              <w:t>)</w:t>
            </w:r>
          </w:p>
        </w:tc>
        <w:tc>
          <w:tcPr>
            <w:tcW w:w="1842" w:type="dxa"/>
          </w:tcPr>
          <w:p w:rsidR="00400CF0" w:rsidRPr="005C0563" w:rsidRDefault="00274BF7" w:rsidP="00B7481A">
            <w:pPr>
              <w:jc w:val="center"/>
            </w:pPr>
            <w:r w:rsidRPr="005C0563">
              <w:t>0.</w:t>
            </w:r>
            <w:r w:rsidR="009F34A6" w:rsidRPr="005C0563">
              <w:t>70</w:t>
            </w:r>
            <w:r w:rsidR="00400CF0" w:rsidRPr="005C0563">
              <w:t xml:space="preserve"> (</w:t>
            </w:r>
            <w:r w:rsidRPr="005C0563">
              <w:t>0.</w:t>
            </w:r>
            <w:r w:rsidR="009F34A6" w:rsidRPr="005C0563">
              <w:t>61</w:t>
            </w:r>
            <w:r w:rsidRPr="005C0563">
              <w:t xml:space="preserve"> </w:t>
            </w:r>
            <w:r w:rsidR="00400CF0" w:rsidRPr="005C0563">
              <w:t xml:space="preserve">– </w:t>
            </w:r>
            <w:r w:rsidRPr="005C0563">
              <w:t>0.</w:t>
            </w:r>
            <w:r w:rsidR="009F34A6" w:rsidRPr="005C0563">
              <w:t>8</w:t>
            </w:r>
            <w:r w:rsidR="00B03700" w:rsidRPr="005C0563">
              <w:t>0</w:t>
            </w:r>
            <w:r w:rsidR="00400CF0" w:rsidRPr="005C0563">
              <w:t>)</w:t>
            </w:r>
          </w:p>
        </w:tc>
        <w:tc>
          <w:tcPr>
            <w:tcW w:w="993" w:type="dxa"/>
          </w:tcPr>
          <w:p w:rsidR="00400CF0" w:rsidRPr="005C0563" w:rsidRDefault="00400CF0" w:rsidP="00B7481A">
            <w:pPr>
              <w:jc w:val="center"/>
            </w:pPr>
            <w:r w:rsidRPr="005C0563">
              <w:t>&lt;0.001</w:t>
            </w:r>
          </w:p>
        </w:tc>
      </w:tr>
      <w:tr w:rsidR="00E50B68" w:rsidRPr="00DA5A8F" w:rsidTr="00E50B68">
        <w:tc>
          <w:tcPr>
            <w:tcW w:w="2093" w:type="dxa"/>
          </w:tcPr>
          <w:p w:rsidR="00400CF0" w:rsidRPr="005C0563" w:rsidRDefault="00400CF0">
            <w:r w:rsidRPr="005C0563">
              <w:t>CRP (mg/L)</w:t>
            </w:r>
          </w:p>
        </w:tc>
        <w:tc>
          <w:tcPr>
            <w:tcW w:w="3118" w:type="dxa"/>
          </w:tcPr>
          <w:p w:rsidR="00400CF0" w:rsidRPr="005C0563" w:rsidRDefault="00400CF0" w:rsidP="00B7481A">
            <w:pPr>
              <w:jc w:val="center"/>
            </w:pPr>
            <w:r w:rsidRPr="005C0563">
              <w:t>1.7</w:t>
            </w:r>
            <w:r w:rsidR="002747A8" w:rsidRPr="005C0563">
              <w:t>1</w:t>
            </w:r>
            <w:r w:rsidRPr="005C0563">
              <w:t xml:space="preserve"> (0.5</w:t>
            </w:r>
            <w:r w:rsidR="00C03E82" w:rsidRPr="005C0563">
              <w:t>3</w:t>
            </w:r>
            <w:r w:rsidRPr="005C0563">
              <w:t xml:space="preserve"> – 6.23</w:t>
            </w:r>
            <w:r w:rsidR="005C0563" w:rsidRPr="005C0563">
              <w:t>, n= 150</w:t>
            </w:r>
            <w:r w:rsidRPr="005C0563">
              <w:t>)</w:t>
            </w:r>
          </w:p>
        </w:tc>
        <w:tc>
          <w:tcPr>
            <w:tcW w:w="3261" w:type="dxa"/>
          </w:tcPr>
          <w:p w:rsidR="00400CF0" w:rsidRPr="005C0563" w:rsidRDefault="00400CF0" w:rsidP="00B7481A">
            <w:pPr>
              <w:jc w:val="center"/>
            </w:pPr>
            <w:r w:rsidRPr="005C0563">
              <w:t>0.</w:t>
            </w:r>
            <w:r w:rsidR="00C03E82" w:rsidRPr="005C0563">
              <w:t>95</w:t>
            </w:r>
            <w:r w:rsidRPr="005C0563">
              <w:t xml:space="preserve"> (0.</w:t>
            </w:r>
            <w:r w:rsidR="003B50FC" w:rsidRPr="005C0563">
              <w:t>11</w:t>
            </w:r>
            <w:r w:rsidRPr="005C0563">
              <w:t xml:space="preserve"> – 3.47</w:t>
            </w:r>
            <w:r w:rsidR="005C0563" w:rsidRPr="005C0563">
              <w:t>, n=112</w:t>
            </w:r>
            <w:r w:rsidRPr="005C0563">
              <w:t>)</w:t>
            </w:r>
          </w:p>
        </w:tc>
        <w:tc>
          <w:tcPr>
            <w:tcW w:w="1842" w:type="dxa"/>
          </w:tcPr>
          <w:p w:rsidR="00400CF0" w:rsidRPr="005C0563" w:rsidRDefault="00274BF7" w:rsidP="00B7481A">
            <w:pPr>
              <w:jc w:val="center"/>
            </w:pPr>
            <w:r w:rsidRPr="005C0563">
              <w:t>0.</w:t>
            </w:r>
            <w:r w:rsidR="009F34A6" w:rsidRPr="005C0563">
              <w:t>6</w:t>
            </w:r>
            <w:r w:rsidRPr="005C0563">
              <w:t>0</w:t>
            </w:r>
            <w:r w:rsidR="00400CF0" w:rsidRPr="005C0563">
              <w:t xml:space="preserve"> (</w:t>
            </w:r>
            <w:r w:rsidRPr="005C0563">
              <w:t>0.</w:t>
            </w:r>
            <w:r w:rsidR="009F34A6" w:rsidRPr="005C0563">
              <w:t>42</w:t>
            </w:r>
            <w:r w:rsidR="00400CF0" w:rsidRPr="005C0563">
              <w:t xml:space="preserve"> – </w:t>
            </w:r>
            <w:r w:rsidRPr="005C0563">
              <w:t>0.</w:t>
            </w:r>
            <w:r w:rsidR="009F34A6" w:rsidRPr="005C0563">
              <w:t>86</w:t>
            </w:r>
            <w:r w:rsidR="00400CF0" w:rsidRPr="005C0563">
              <w:t>)</w:t>
            </w:r>
          </w:p>
        </w:tc>
        <w:tc>
          <w:tcPr>
            <w:tcW w:w="993" w:type="dxa"/>
          </w:tcPr>
          <w:p w:rsidR="00400CF0" w:rsidRPr="005C0563" w:rsidRDefault="00400CF0" w:rsidP="00B7481A">
            <w:pPr>
              <w:jc w:val="center"/>
            </w:pPr>
            <w:r w:rsidRPr="005C0563">
              <w:t>0.006</w:t>
            </w:r>
          </w:p>
        </w:tc>
      </w:tr>
    </w:tbl>
    <w:p w:rsidR="00A72C6A" w:rsidRPr="00DA5A8F" w:rsidRDefault="00DD687C">
      <w:pPr>
        <w:rPr>
          <w:sz w:val="24"/>
          <w:szCs w:val="24"/>
        </w:rPr>
      </w:pPr>
      <w:r>
        <w:rPr>
          <w:sz w:val="24"/>
          <w:szCs w:val="24"/>
        </w:rPr>
        <w:t>E</w:t>
      </w:r>
      <w:r w:rsidR="00673B5D" w:rsidRPr="00DA5A8F">
        <w:rPr>
          <w:sz w:val="24"/>
          <w:szCs w:val="24"/>
        </w:rPr>
        <w:t xml:space="preserve">stimated </w:t>
      </w:r>
      <w:r w:rsidR="0026756B" w:rsidRPr="00DA5A8F">
        <w:rPr>
          <w:sz w:val="24"/>
          <w:szCs w:val="24"/>
        </w:rPr>
        <w:t xml:space="preserve">changes </w:t>
      </w:r>
      <w:r w:rsidR="00F211F2" w:rsidRPr="00DA5A8F">
        <w:rPr>
          <w:sz w:val="24"/>
          <w:szCs w:val="24"/>
        </w:rPr>
        <w:t>of</w:t>
      </w:r>
      <w:r w:rsidR="00673B5D" w:rsidRPr="00DA5A8F">
        <w:rPr>
          <w:sz w:val="24"/>
          <w:szCs w:val="24"/>
        </w:rPr>
        <w:t xml:space="preserve"> total </w:t>
      </w:r>
      <w:proofErr w:type="spellStart"/>
      <w:r w:rsidR="00673B5D" w:rsidRPr="00DA5A8F">
        <w:rPr>
          <w:sz w:val="24"/>
          <w:szCs w:val="24"/>
        </w:rPr>
        <w:t>IgE</w:t>
      </w:r>
      <w:proofErr w:type="spellEnd"/>
      <w:r w:rsidR="00673B5D" w:rsidRPr="00DA5A8F">
        <w:rPr>
          <w:sz w:val="24"/>
          <w:szCs w:val="24"/>
        </w:rPr>
        <w:t xml:space="preserve">, eosinophil count and CRP </w:t>
      </w:r>
      <w:r w:rsidR="0026756B" w:rsidRPr="00DA5A8F">
        <w:rPr>
          <w:sz w:val="24"/>
          <w:szCs w:val="24"/>
        </w:rPr>
        <w:t xml:space="preserve">following MDA </w:t>
      </w:r>
      <w:r w:rsidR="00F211F2" w:rsidRPr="00DA5A8F">
        <w:rPr>
          <w:sz w:val="24"/>
          <w:szCs w:val="24"/>
        </w:rPr>
        <w:t xml:space="preserve">are </w:t>
      </w:r>
      <w:r w:rsidR="00673B5D" w:rsidRPr="00DA5A8F">
        <w:rPr>
          <w:sz w:val="24"/>
          <w:szCs w:val="24"/>
        </w:rPr>
        <w:t>displayed with corresponding 95% CI</w:t>
      </w:r>
      <w:r w:rsidR="00F211F2" w:rsidRPr="00DA5A8F">
        <w:rPr>
          <w:sz w:val="24"/>
          <w:szCs w:val="24"/>
        </w:rPr>
        <w:t xml:space="preserve">. </w:t>
      </w:r>
      <w:r w:rsidR="0026756B" w:rsidRPr="00DA5A8F">
        <w:rPr>
          <w:sz w:val="24"/>
          <w:szCs w:val="24"/>
        </w:rPr>
        <w:t>E</w:t>
      </w:r>
      <w:r w:rsidR="00F211F2" w:rsidRPr="00DA5A8F">
        <w:rPr>
          <w:sz w:val="24"/>
          <w:szCs w:val="24"/>
        </w:rPr>
        <w:t>stimate</w:t>
      </w:r>
      <w:r w:rsidR="00DA5A8F">
        <w:rPr>
          <w:sz w:val="24"/>
          <w:szCs w:val="24"/>
        </w:rPr>
        <w:t xml:space="preserve"> </w:t>
      </w:r>
      <w:r w:rsidR="00C671FC" w:rsidRPr="00DA5A8F">
        <w:rPr>
          <w:sz w:val="24"/>
          <w:szCs w:val="24"/>
        </w:rPr>
        <w:t>and 95% confidence interval are</w:t>
      </w:r>
      <w:r w:rsidR="00673B5D" w:rsidRPr="00DA5A8F">
        <w:rPr>
          <w:sz w:val="24"/>
          <w:szCs w:val="24"/>
        </w:rPr>
        <w:t xml:space="preserve"> based on generalized linear mixed models from log-transformed data. </w:t>
      </w:r>
      <w:r>
        <w:rPr>
          <w:sz w:val="24"/>
          <w:szCs w:val="24"/>
        </w:rPr>
        <w:t>V</w:t>
      </w:r>
      <w:r w:rsidR="00F211F2" w:rsidRPr="00DA5A8F">
        <w:rPr>
          <w:sz w:val="24"/>
          <w:szCs w:val="24"/>
        </w:rPr>
        <w:t xml:space="preserve">alues shown are back-transformed. </w:t>
      </w:r>
      <w:r w:rsidR="00C66513" w:rsidRPr="00DA5A8F">
        <w:rPr>
          <w:sz w:val="24"/>
          <w:szCs w:val="24"/>
        </w:rPr>
        <w:t xml:space="preserve">P values are generated using a likelihood ratio test comparing </w:t>
      </w:r>
      <w:r>
        <w:rPr>
          <w:sz w:val="24"/>
          <w:szCs w:val="24"/>
        </w:rPr>
        <w:t>a</w:t>
      </w:r>
      <w:r w:rsidRPr="00DA5A8F">
        <w:rPr>
          <w:sz w:val="24"/>
          <w:szCs w:val="24"/>
        </w:rPr>
        <w:t xml:space="preserve"> </w:t>
      </w:r>
      <w:r w:rsidR="00C66513" w:rsidRPr="00DA5A8F">
        <w:rPr>
          <w:sz w:val="24"/>
          <w:szCs w:val="24"/>
        </w:rPr>
        <w:t xml:space="preserve">model with and without </w:t>
      </w:r>
      <w:r>
        <w:rPr>
          <w:sz w:val="24"/>
          <w:szCs w:val="24"/>
        </w:rPr>
        <w:t>a</w:t>
      </w:r>
      <w:r w:rsidRPr="00DA5A8F">
        <w:rPr>
          <w:sz w:val="24"/>
          <w:szCs w:val="24"/>
        </w:rPr>
        <w:t xml:space="preserve"> </w:t>
      </w:r>
      <w:r w:rsidR="0026756B" w:rsidRPr="00DA5A8F">
        <w:rPr>
          <w:sz w:val="24"/>
          <w:szCs w:val="24"/>
        </w:rPr>
        <w:t>time</w:t>
      </w:r>
      <w:r w:rsidR="00C66513" w:rsidRPr="00DA5A8F">
        <w:rPr>
          <w:sz w:val="24"/>
          <w:szCs w:val="24"/>
        </w:rPr>
        <w:t xml:space="preserve"> effect.</w:t>
      </w:r>
      <w:bookmarkStart w:id="0" w:name="_GoBack"/>
      <w:bookmarkEnd w:id="0"/>
    </w:p>
    <w:sectPr w:rsidR="00A72C6A" w:rsidRPr="00DA5A8F" w:rsidSect="00400CF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5115CF"/>
    <w:multiLevelType w:val="hybridMultilevel"/>
    <w:tmpl w:val="AA1A1B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446C8D"/>
    <w:multiLevelType w:val="hybridMultilevel"/>
    <w:tmpl w:val="5036B0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1A39AA"/>
    <w:multiLevelType w:val="hybridMultilevel"/>
    <w:tmpl w:val="CD2C90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152"/>
    <w:rsid w:val="00014951"/>
    <w:rsid w:val="00062A7A"/>
    <w:rsid w:val="00173234"/>
    <w:rsid w:val="0026756B"/>
    <w:rsid w:val="002747A8"/>
    <w:rsid w:val="00274BF7"/>
    <w:rsid w:val="00326B5A"/>
    <w:rsid w:val="003B50FC"/>
    <w:rsid w:val="00400CF0"/>
    <w:rsid w:val="00581D8F"/>
    <w:rsid w:val="005C0563"/>
    <w:rsid w:val="006105CF"/>
    <w:rsid w:val="00673B5D"/>
    <w:rsid w:val="006960C7"/>
    <w:rsid w:val="008A3596"/>
    <w:rsid w:val="009D6152"/>
    <w:rsid w:val="009F34A6"/>
    <w:rsid w:val="00A62129"/>
    <w:rsid w:val="00A72C6A"/>
    <w:rsid w:val="00AC16BC"/>
    <w:rsid w:val="00AE3B82"/>
    <w:rsid w:val="00B03700"/>
    <w:rsid w:val="00B05358"/>
    <w:rsid w:val="00B11E93"/>
    <w:rsid w:val="00B52B9A"/>
    <w:rsid w:val="00B7481A"/>
    <w:rsid w:val="00C03E82"/>
    <w:rsid w:val="00C66513"/>
    <w:rsid w:val="00C671FC"/>
    <w:rsid w:val="00DA5A8F"/>
    <w:rsid w:val="00DD687C"/>
    <w:rsid w:val="00E50B68"/>
    <w:rsid w:val="00F211F2"/>
    <w:rsid w:val="00F952B4"/>
    <w:rsid w:val="00FD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61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D615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960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60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60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60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60C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6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0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61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D615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960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60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60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60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60C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6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0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338B5CC8</Template>
  <TotalTime>1</TotalTime>
  <Pages>2</Pages>
  <Words>199</Words>
  <Characters>1138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LUMC</Company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Sartono, E. (PARA)</dc:creator>
  <cp:lastModifiedBy>Sartono, E. (PARA)</cp:lastModifiedBy>
  <cp:revision>2</cp:revision>
  <dcterms:created xsi:type="dcterms:W3CDTF">2018-06-04T11:40:00Z</dcterms:created>
  <dcterms:modified xsi:type="dcterms:W3CDTF">2018-06-04T11:40:00Z</dcterms:modified>
</cp:coreProperties>
</file>