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44" w:rsidRDefault="00B86712">
      <w:bookmarkStart w:id="0" w:name="_GoBack"/>
      <w:bookmarkEnd w:id="0"/>
      <w:r w:rsidRPr="00B8671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ABD15" wp14:editId="3A44A985">
                <wp:simplePos x="0" y="0"/>
                <wp:positionH relativeFrom="margin">
                  <wp:posOffset>-12700</wp:posOffset>
                </wp:positionH>
                <wp:positionV relativeFrom="paragraph">
                  <wp:posOffset>31750</wp:posOffset>
                </wp:positionV>
                <wp:extent cx="5930900" cy="338455"/>
                <wp:effectExtent l="0" t="0" r="0" b="7620"/>
                <wp:wrapNone/>
                <wp:docPr id="3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CFA702-B55A-44D4-8328-F8E92CFA7B1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712" w:rsidRDefault="00B86712" w:rsidP="00B8671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8671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Supplemental t</w:t>
                            </w:r>
                            <w:r w:rsidRPr="00B86712">
                              <w:rPr>
                                <w:rFonts w:asciiTheme="minorHAns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able 1: International Classification of Diseases, Ninth Revision, </w:t>
                            </w:r>
                          </w:p>
                          <w:p w:rsidR="00B86712" w:rsidRPr="00B86712" w:rsidRDefault="00B86712" w:rsidP="00B8671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86712">
                              <w:rPr>
                                <w:rFonts w:asciiTheme="minorHAns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Clinical Modification</w:t>
                            </w: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6712">
                              <w:rPr>
                                <w:rFonts w:asciiTheme="minorHAns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[ICD-9-CM] codes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4ABD15" id="Rectangle 1" o:spid="_x0000_s1026" style="position:absolute;margin-left:-1pt;margin-top:2.5pt;width:467pt;height:26.6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" filled="f" fillcolor="#4472c4 [3204]" stroked="f" strokecolor="black [3213]">
                <v:shadow color="#e7e6e6 [3214]"/>
                <v:textbox style="mso-fit-shape-to-text:t">
                  <w:txbxContent>
                    <w:p w:rsidR="00B86712" w:rsidRDefault="00B86712" w:rsidP="00B8671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B8671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Supplemental t</w:t>
                      </w:r>
                      <w:r w:rsidRPr="00B86712">
                        <w:rPr>
                          <w:rFonts w:asciiTheme="minorHAnsi"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able 1: International Classification of Diseases, Ninth Revision, </w:t>
                      </w:r>
                    </w:p>
                    <w:p w:rsidR="00B86712" w:rsidRPr="00B86712" w:rsidRDefault="00B86712" w:rsidP="00B8671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B86712">
                        <w:rPr>
                          <w:rFonts w:asciiTheme="minorHAnsi"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Clinical Modification</w:t>
                      </w:r>
                      <w:r>
                        <w:rPr>
                          <w:rFonts w:asciiTheme="minorHAnsi"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86712">
                        <w:rPr>
                          <w:rFonts w:asciiTheme="minorHAnsi"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[ICD-9-CM] codes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86712">
        <w:drawing>
          <wp:anchor distT="0" distB="0" distL="114300" distR="114300" simplePos="0" relativeHeight="251659264" behindDoc="0" locked="0" layoutInCell="1" allowOverlap="1" wp14:anchorId="58921FCB" wp14:editId="78DA89B5">
            <wp:simplePos x="0" y="0"/>
            <wp:positionH relativeFrom="column">
              <wp:posOffset>5715</wp:posOffset>
            </wp:positionH>
            <wp:positionV relativeFrom="paragraph">
              <wp:posOffset>571500</wp:posOffset>
            </wp:positionV>
            <wp:extent cx="6159500" cy="4918075"/>
            <wp:effectExtent l="0" t="0" r="0" b="0"/>
            <wp:wrapNone/>
            <wp:docPr id="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D3CBC86D-30BF-4B14-9EDA-C2AAC95145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>
                      <a:extLst>
                        <a:ext uri="{FF2B5EF4-FFF2-40B4-BE49-F238E27FC236}">
                          <a16:creationId xmlns:a16="http://schemas.microsoft.com/office/drawing/2014/main" id="{D3CBC86D-30BF-4B14-9EDA-C2AAC95145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491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1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12"/>
    <w:rsid w:val="00012144"/>
    <w:rsid w:val="00B8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C22B"/>
  <w15:chartTrackingRefBased/>
  <w15:docId w15:val="{130F3A3D-0B8E-4E01-AE1F-E599205C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7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 Shah</dc:creator>
  <cp:keywords/>
  <dc:description/>
  <cp:lastModifiedBy>Zubair Shah</cp:lastModifiedBy>
  <cp:revision>1</cp:revision>
  <dcterms:created xsi:type="dcterms:W3CDTF">2018-05-15T20:28:00Z</dcterms:created>
  <dcterms:modified xsi:type="dcterms:W3CDTF">2018-05-15T20:30:00Z</dcterms:modified>
</cp:coreProperties>
</file>