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0576" w14:textId="48EEEF4B" w:rsidR="003B752E" w:rsidRPr="0057338C" w:rsidRDefault="00863E04" w:rsidP="00AA0C0C">
      <w:pPr>
        <w:pStyle w:val="Heading1"/>
        <w:numPr>
          <w:ilvl w:val="0"/>
          <w:numId w:val="0"/>
        </w:numPr>
        <w:spacing w:line="240" w:lineRule="auto"/>
        <w:ind w:left="2772"/>
        <w:jc w:val="left"/>
        <w:rPr>
          <w:color w:val="auto"/>
          <w:sz w:val="24"/>
          <w:szCs w:val="24"/>
        </w:rPr>
      </w:pPr>
      <w:bookmarkStart w:id="0" w:name="_Toc490412596"/>
      <w:r w:rsidRPr="0057338C">
        <w:rPr>
          <w:color w:val="auto"/>
          <w:sz w:val="24"/>
          <w:szCs w:val="24"/>
        </w:rPr>
        <w:t>Supplementary Appendix</w:t>
      </w:r>
    </w:p>
    <w:p w14:paraId="04BD77E8" w14:textId="77777777" w:rsidR="003B752E" w:rsidRPr="0057338C" w:rsidRDefault="00863E04" w:rsidP="00AA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8C">
        <w:rPr>
          <w:rFonts w:ascii="Times New Roman" w:hAnsi="Times New Roman" w:cs="Times New Roman"/>
          <w:sz w:val="24"/>
          <w:szCs w:val="24"/>
        </w:rPr>
        <w:br/>
      </w:r>
      <w:r w:rsidR="00E92142" w:rsidRPr="0057338C">
        <w:rPr>
          <w:rFonts w:ascii="Times New Roman" w:hAnsi="Times New Roman" w:cs="Times New Roman"/>
          <w:sz w:val="24"/>
          <w:szCs w:val="24"/>
        </w:rPr>
        <w:t xml:space="preserve">The authors have included this appendix to </w:t>
      </w:r>
      <w:r w:rsidRPr="0057338C">
        <w:rPr>
          <w:rFonts w:ascii="Times New Roman" w:hAnsi="Times New Roman" w:cs="Times New Roman"/>
          <w:sz w:val="24"/>
          <w:szCs w:val="24"/>
        </w:rPr>
        <w:t>give readers ad</w:t>
      </w:r>
      <w:r w:rsidR="00D078EB" w:rsidRPr="0057338C">
        <w:rPr>
          <w:rFonts w:ascii="Times New Roman" w:hAnsi="Times New Roman" w:cs="Times New Roman"/>
          <w:sz w:val="24"/>
          <w:szCs w:val="24"/>
        </w:rPr>
        <w:t>ditional information about the</w:t>
      </w:r>
      <w:r w:rsidRPr="0057338C">
        <w:rPr>
          <w:rFonts w:ascii="Times New Roman" w:hAnsi="Times New Roman" w:cs="Times New Roman"/>
          <w:sz w:val="24"/>
          <w:szCs w:val="24"/>
        </w:rPr>
        <w:t xml:space="preserve"> work.</w:t>
      </w:r>
      <w:r w:rsidRPr="0057338C">
        <w:rPr>
          <w:rFonts w:ascii="Times New Roman" w:hAnsi="Times New Roman" w:cs="Times New Roman"/>
          <w:sz w:val="24"/>
          <w:szCs w:val="24"/>
        </w:rPr>
        <w:br/>
      </w:r>
    </w:p>
    <w:p w14:paraId="2F157FD3" w14:textId="13B32FAF" w:rsidR="002C07A6" w:rsidRPr="0057338C" w:rsidRDefault="00863E04" w:rsidP="00AA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38C">
        <w:rPr>
          <w:rFonts w:ascii="Times New Roman" w:hAnsi="Times New Roman" w:cs="Times New Roman"/>
          <w:sz w:val="24"/>
          <w:szCs w:val="24"/>
        </w:rPr>
        <w:t xml:space="preserve">Supplement to: </w:t>
      </w:r>
      <w:r w:rsidR="003E193E" w:rsidRPr="0057338C">
        <w:rPr>
          <w:rFonts w:ascii="Times New Roman" w:hAnsi="Times New Roman" w:cs="Times New Roman"/>
          <w:sz w:val="24"/>
          <w:szCs w:val="24"/>
        </w:rPr>
        <w:t>FA, JP, JB, JH &amp; ZQ</w:t>
      </w:r>
      <w:r w:rsidR="00AD0BBD" w:rsidRPr="0057338C">
        <w:rPr>
          <w:rFonts w:ascii="Times New Roman" w:hAnsi="Times New Roman" w:cs="Times New Roman"/>
          <w:sz w:val="24"/>
          <w:szCs w:val="24"/>
        </w:rPr>
        <w:t xml:space="preserve">. </w:t>
      </w:r>
      <w:r w:rsidR="002C07A6" w:rsidRPr="0057338C">
        <w:rPr>
          <w:rFonts w:ascii="Times New Roman" w:hAnsi="Times New Roman" w:cs="Times New Roman"/>
          <w:sz w:val="24"/>
          <w:szCs w:val="24"/>
        </w:rPr>
        <w:t>Association between freestanding dialysis facility size and Medicare Quality Incentive</w:t>
      </w:r>
      <w:r w:rsidR="00D079B5" w:rsidRPr="0057338C">
        <w:rPr>
          <w:rFonts w:ascii="Times New Roman" w:hAnsi="Times New Roman" w:cs="Times New Roman"/>
          <w:sz w:val="24"/>
          <w:szCs w:val="24"/>
        </w:rPr>
        <w:t xml:space="preserve"> Program performance s</w:t>
      </w:r>
      <w:r w:rsidR="002C07A6" w:rsidRPr="0057338C">
        <w:rPr>
          <w:rFonts w:ascii="Times New Roman" w:hAnsi="Times New Roman" w:cs="Times New Roman"/>
          <w:sz w:val="24"/>
          <w:szCs w:val="24"/>
        </w:rPr>
        <w:t xml:space="preserve">cores: An analysis of Medicare Dialysis </w:t>
      </w:r>
      <w:r w:rsidR="00AD0062" w:rsidRPr="0057338C">
        <w:rPr>
          <w:rFonts w:ascii="Times New Roman" w:hAnsi="Times New Roman" w:cs="Times New Roman"/>
          <w:sz w:val="24"/>
          <w:szCs w:val="24"/>
        </w:rPr>
        <w:t>F</w:t>
      </w:r>
      <w:r w:rsidR="002C07A6" w:rsidRPr="0057338C">
        <w:rPr>
          <w:rFonts w:ascii="Times New Roman" w:hAnsi="Times New Roman" w:cs="Times New Roman"/>
          <w:sz w:val="24"/>
          <w:szCs w:val="24"/>
        </w:rPr>
        <w:t xml:space="preserve">acility </w:t>
      </w:r>
      <w:r w:rsidR="00AD0062" w:rsidRPr="0057338C">
        <w:rPr>
          <w:rFonts w:ascii="Times New Roman" w:hAnsi="Times New Roman" w:cs="Times New Roman"/>
          <w:sz w:val="24"/>
          <w:szCs w:val="24"/>
        </w:rPr>
        <w:t>D</w:t>
      </w:r>
      <w:r w:rsidR="002C07A6" w:rsidRPr="0057338C">
        <w:rPr>
          <w:rFonts w:ascii="Times New Roman" w:hAnsi="Times New Roman" w:cs="Times New Roman"/>
          <w:sz w:val="24"/>
          <w:szCs w:val="24"/>
        </w:rPr>
        <w:t>ata and United States Renal Data System</w:t>
      </w:r>
    </w:p>
    <w:p w14:paraId="699E4EEC" w14:textId="31EB6885" w:rsidR="003B752E" w:rsidRPr="0057338C" w:rsidRDefault="003B752E" w:rsidP="00AA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F9D34" w14:textId="77777777" w:rsidR="00EA7861" w:rsidRPr="0057338C" w:rsidRDefault="00EA7861" w:rsidP="00BF00FB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A582A45" w14:textId="664A6B34" w:rsidR="00BF00FB" w:rsidRPr="0057338C" w:rsidRDefault="00BF00FB" w:rsidP="00BF00FB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t>Table S</w:t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57338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t>: Bivariate using total number of stations as continuous, squared and squared + cubic terms to predict QIP scores</w:t>
      </w:r>
    </w:p>
    <w:tbl>
      <w:tblPr>
        <w:tblStyle w:val="PlainTable22"/>
        <w:tblW w:w="8780" w:type="dxa"/>
        <w:tblLook w:val="04A0" w:firstRow="1" w:lastRow="0" w:firstColumn="1" w:lastColumn="0" w:noHBand="0" w:noVBand="1"/>
      </w:tblPr>
      <w:tblGrid>
        <w:gridCol w:w="4405"/>
        <w:gridCol w:w="1323"/>
        <w:gridCol w:w="1058"/>
        <w:gridCol w:w="997"/>
        <w:gridCol w:w="997"/>
      </w:tblGrid>
      <w:tr w:rsidR="0057338C" w:rsidRPr="0057338C" w14:paraId="778D885C" w14:textId="77777777" w:rsidTr="00FC7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358A4104" w14:textId="77777777" w:rsidR="00863E04" w:rsidRPr="0057338C" w:rsidRDefault="00863E04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13ED18E9" w14:textId="77777777" w:rsidR="00863E04" w:rsidRPr="0057338C" w:rsidRDefault="00863E04" w:rsidP="00AA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Estimate </w:t>
            </w:r>
          </w:p>
        </w:tc>
        <w:tc>
          <w:tcPr>
            <w:tcW w:w="1058" w:type="dxa"/>
            <w:noWrap/>
            <w:hideMark/>
          </w:tcPr>
          <w:p w14:paraId="09E1700D" w14:textId="77777777" w:rsidR="00863E04" w:rsidRPr="0057338C" w:rsidRDefault="00863E04" w:rsidP="00AA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97" w:type="dxa"/>
            <w:noWrap/>
            <w:hideMark/>
          </w:tcPr>
          <w:p w14:paraId="28944830" w14:textId="77777777" w:rsidR="00863E04" w:rsidRPr="0057338C" w:rsidRDefault="00863E04" w:rsidP="00AA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t test</w:t>
            </w:r>
          </w:p>
        </w:tc>
        <w:tc>
          <w:tcPr>
            <w:tcW w:w="997" w:type="dxa"/>
            <w:noWrap/>
            <w:hideMark/>
          </w:tcPr>
          <w:p w14:paraId="5BA22C62" w14:textId="77777777" w:rsidR="00863E04" w:rsidRPr="0057338C" w:rsidRDefault="00863E04" w:rsidP="00AA0C0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57338C" w:rsidRPr="0057338C" w14:paraId="7B8FFDAC" w14:textId="77777777" w:rsidTr="00F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BB52CAF" w14:textId="77777777" w:rsidR="00863E04" w:rsidRPr="0057338C" w:rsidRDefault="00FF309B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</w:t>
            </w:r>
            <w:r w:rsidR="00863E0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otal stations </w:t>
            </w:r>
          </w:p>
        </w:tc>
        <w:tc>
          <w:tcPr>
            <w:tcW w:w="1323" w:type="dxa"/>
            <w:noWrap/>
            <w:hideMark/>
          </w:tcPr>
          <w:p w14:paraId="407FE168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058" w:type="dxa"/>
            <w:hideMark/>
          </w:tcPr>
          <w:p w14:paraId="04F73697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997" w:type="dxa"/>
            <w:noWrap/>
            <w:hideMark/>
          </w:tcPr>
          <w:p w14:paraId="1AF5F03C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997" w:type="dxa"/>
            <w:hideMark/>
          </w:tcPr>
          <w:p w14:paraId="680DFC2B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0.3857</w:t>
            </w:r>
          </w:p>
        </w:tc>
      </w:tr>
      <w:tr w:rsidR="0057338C" w:rsidRPr="0057338C" w14:paraId="4793C18B" w14:textId="77777777" w:rsidTr="00FC7E4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E039995" w14:textId="77777777" w:rsidR="00863E04" w:rsidRPr="0057338C" w:rsidRDefault="00863E04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4B27CAC3" w14:textId="3240B5E2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noWrap/>
            <w:hideMark/>
          </w:tcPr>
          <w:p w14:paraId="509A6851" w14:textId="778E6A1A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14:paraId="4EA0BE39" w14:textId="2D8960D5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14:paraId="07AE5F89" w14:textId="0A5488C0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8C" w:rsidRPr="0057338C" w14:paraId="6622B323" w14:textId="77777777" w:rsidTr="00F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A74C2DF" w14:textId="77777777" w:rsidR="00863E04" w:rsidRPr="0057338C" w:rsidRDefault="00FF309B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Total </w:t>
            </w:r>
            <w:r w:rsidR="00863E0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stations</w:t>
            </w:r>
          </w:p>
        </w:tc>
        <w:tc>
          <w:tcPr>
            <w:tcW w:w="1323" w:type="dxa"/>
            <w:hideMark/>
          </w:tcPr>
          <w:p w14:paraId="3C64A287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058" w:type="dxa"/>
            <w:hideMark/>
          </w:tcPr>
          <w:p w14:paraId="7BBBF3C0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997" w:type="dxa"/>
            <w:hideMark/>
          </w:tcPr>
          <w:p w14:paraId="7482FD5D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97" w:type="dxa"/>
            <w:hideMark/>
          </w:tcPr>
          <w:p w14:paraId="603ED949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0.2007</w:t>
            </w:r>
          </w:p>
        </w:tc>
      </w:tr>
      <w:tr w:rsidR="0057338C" w:rsidRPr="0057338C" w14:paraId="509F0CF6" w14:textId="77777777" w:rsidTr="00FC7E4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C3F3BF3" w14:textId="77777777" w:rsidR="00863E04" w:rsidRPr="0057338C" w:rsidRDefault="00FF309B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Total </w:t>
            </w:r>
            <w:r w:rsidR="00863E0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stations *total stations </w:t>
            </w:r>
          </w:p>
        </w:tc>
        <w:tc>
          <w:tcPr>
            <w:tcW w:w="1323" w:type="dxa"/>
            <w:noWrap/>
            <w:hideMark/>
          </w:tcPr>
          <w:p w14:paraId="00EBCB3F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058" w:type="dxa"/>
            <w:hideMark/>
          </w:tcPr>
          <w:p w14:paraId="70E0EDED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97" w:type="dxa"/>
            <w:noWrap/>
            <w:hideMark/>
          </w:tcPr>
          <w:p w14:paraId="0014863A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-1.65</w:t>
            </w:r>
          </w:p>
        </w:tc>
        <w:tc>
          <w:tcPr>
            <w:tcW w:w="997" w:type="dxa"/>
            <w:hideMark/>
          </w:tcPr>
          <w:p w14:paraId="2E6E1818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0.098</w:t>
            </w:r>
          </w:p>
        </w:tc>
      </w:tr>
      <w:tr w:rsidR="0057338C" w:rsidRPr="0057338C" w14:paraId="1D238275" w14:textId="77777777" w:rsidTr="00F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0C12259" w14:textId="77777777" w:rsidR="00863E04" w:rsidRPr="0057338C" w:rsidRDefault="00863E04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0C4F4FCE" w14:textId="680ED828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14:paraId="59B55067" w14:textId="1C876F65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14:paraId="1BDA5819" w14:textId="12C928A5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14:paraId="22727C9E" w14:textId="4A290933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8C" w:rsidRPr="0057338C" w14:paraId="57C326CE" w14:textId="77777777" w:rsidTr="00FC7E4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765079CC" w14:textId="77777777" w:rsidR="00863E04" w:rsidRPr="0057338C" w:rsidRDefault="00FF309B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Total </w:t>
            </w:r>
            <w:r w:rsidR="00863E0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stations</w:t>
            </w:r>
          </w:p>
        </w:tc>
        <w:tc>
          <w:tcPr>
            <w:tcW w:w="1323" w:type="dxa"/>
            <w:hideMark/>
          </w:tcPr>
          <w:p w14:paraId="085D8943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58" w:type="dxa"/>
            <w:hideMark/>
          </w:tcPr>
          <w:p w14:paraId="07679673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997" w:type="dxa"/>
            <w:hideMark/>
          </w:tcPr>
          <w:p w14:paraId="2C037BB7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7" w:type="dxa"/>
            <w:hideMark/>
          </w:tcPr>
          <w:p w14:paraId="1CADEF54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0.9732</w:t>
            </w:r>
          </w:p>
        </w:tc>
      </w:tr>
      <w:tr w:rsidR="0057338C" w:rsidRPr="0057338C" w14:paraId="39095107" w14:textId="77777777" w:rsidTr="00F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74B49D00" w14:textId="77777777" w:rsidR="00863E04" w:rsidRPr="0057338C" w:rsidRDefault="00FF309B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Total </w:t>
            </w:r>
            <w:r w:rsidR="00863E0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stations *total stations *total stations</w:t>
            </w:r>
          </w:p>
        </w:tc>
        <w:tc>
          <w:tcPr>
            <w:tcW w:w="1323" w:type="dxa"/>
            <w:noWrap/>
            <w:hideMark/>
          </w:tcPr>
          <w:p w14:paraId="4FF805FB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1058" w:type="dxa"/>
            <w:hideMark/>
          </w:tcPr>
          <w:p w14:paraId="790A471F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7" w:type="dxa"/>
            <w:noWrap/>
            <w:hideMark/>
          </w:tcPr>
          <w:p w14:paraId="1A576168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997" w:type="dxa"/>
            <w:hideMark/>
          </w:tcPr>
          <w:p w14:paraId="2540910C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0.4878</w:t>
            </w:r>
          </w:p>
        </w:tc>
      </w:tr>
      <w:tr w:rsidR="0057338C" w:rsidRPr="0057338C" w14:paraId="3D7AD3D2" w14:textId="77777777" w:rsidTr="00FC7E4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357640F3" w14:textId="77777777" w:rsidR="00863E04" w:rsidRPr="0057338C" w:rsidRDefault="00863E04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noWrap/>
            <w:hideMark/>
          </w:tcPr>
          <w:p w14:paraId="14A68817" w14:textId="2352B96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noWrap/>
            <w:hideMark/>
          </w:tcPr>
          <w:p w14:paraId="53BF9DB7" w14:textId="379F7005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14:paraId="79125AA1" w14:textId="7A995438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14:paraId="502BDAEF" w14:textId="6740D1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8C" w:rsidRPr="0057338C" w14:paraId="3D6AF667" w14:textId="77777777" w:rsidTr="00F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2C1D06B1" w14:textId="77777777" w:rsidR="00863E04" w:rsidRPr="0057338C" w:rsidRDefault="00FF309B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Total </w:t>
            </w:r>
            <w:r w:rsidR="00863E0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stations</w:t>
            </w:r>
          </w:p>
        </w:tc>
        <w:tc>
          <w:tcPr>
            <w:tcW w:w="1323" w:type="dxa"/>
            <w:hideMark/>
          </w:tcPr>
          <w:p w14:paraId="70968140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0.618</w:t>
            </w:r>
          </w:p>
        </w:tc>
        <w:tc>
          <w:tcPr>
            <w:tcW w:w="1058" w:type="dxa"/>
            <w:hideMark/>
          </w:tcPr>
          <w:p w14:paraId="58E962FE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0.154</w:t>
            </w:r>
          </w:p>
        </w:tc>
        <w:tc>
          <w:tcPr>
            <w:tcW w:w="997" w:type="dxa"/>
            <w:hideMark/>
          </w:tcPr>
          <w:p w14:paraId="0C879619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7" w:type="dxa"/>
            <w:hideMark/>
          </w:tcPr>
          <w:p w14:paraId="4895FF2B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&lt;.0001</w:t>
            </w:r>
          </w:p>
        </w:tc>
      </w:tr>
      <w:tr w:rsidR="0057338C" w:rsidRPr="0057338C" w14:paraId="6EE9C224" w14:textId="77777777" w:rsidTr="00FC7E4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4B7BA8D5" w14:textId="77777777" w:rsidR="00863E04" w:rsidRPr="0057338C" w:rsidRDefault="00FF309B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Total </w:t>
            </w:r>
            <w:r w:rsidR="00863E0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stations *total stations </w:t>
            </w:r>
          </w:p>
        </w:tc>
        <w:tc>
          <w:tcPr>
            <w:tcW w:w="1323" w:type="dxa"/>
            <w:noWrap/>
            <w:hideMark/>
          </w:tcPr>
          <w:p w14:paraId="6208BDEE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1058" w:type="dxa"/>
            <w:hideMark/>
          </w:tcPr>
          <w:p w14:paraId="046B4967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997" w:type="dxa"/>
            <w:noWrap/>
            <w:hideMark/>
          </w:tcPr>
          <w:p w14:paraId="22EBA426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-4.14</w:t>
            </w:r>
          </w:p>
        </w:tc>
        <w:tc>
          <w:tcPr>
            <w:tcW w:w="997" w:type="dxa"/>
            <w:hideMark/>
          </w:tcPr>
          <w:p w14:paraId="45051454" w14:textId="77777777" w:rsidR="00863E04" w:rsidRPr="0057338C" w:rsidRDefault="00863E04" w:rsidP="00AA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&lt;.0001</w:t>
            </w:r>
          </w:p>
        </w:tc>
      </w:tr>
      <w:tr w:rsidR="0057338C" w:rsidRPr="0057338C" w14:paraId="1EA2604B" w14:textId="77777777" w:rsidTr="00F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18C9C0F0" w14:textId="77777777" w:rsidR="00863E04" w:rsidRPr="0057338C" w:rsidRDefault="00FF309B" w:rsidP="00AA0C0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Total </w:t>
            </w:r>
            <w:r w:rsidR="00863E0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station*total stations *total stations </w:t>
            </w:r>
          </w:p>
        </w:tc>
        <w:tc>
          <w:tcPr>
            <w:tcW w:w="1323" w:type="dxa"/>
            <w:hideMark/>
          </w:tcPr>
          <w:p w14:paraId="0EFB735C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8" w:type="dxa"/>
            <w:hideMark/>
          </w:tcPr>
          <w:p w14:paraId="5F853E6D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7" w:type="dxa"/>
            <w:hideMark/>
          </w:tcPr>
          <w:p w14:paraId="15B8C9AC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997" w:type="dxa"/>
            <w:hideMark/>
          </w:tcPr>
          <w:p w14:paraId="6D1D7870" w14:textId="77777777" w:rsidR="00863E04" w:rsidRPr="0057338C" w:rsidRDefault="00863E04" w:rsidP="00AA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0.0001</w:t>
            </w:r>
          </w:p>
        </w:tc>
      </w:tr>
    </w:tbl>
    <w:p w14:paraId="5654DD9C" w14:textId="77777777" w:rsidR="00863E04" w:rsidRPr="0057338C" w:rsidRDefault="00863E04" w:rsidP="00AA0C0C">
      <w:pPr>
        <w:pStyle w:val="Heading1"/>
        <w:numPr>
          <w:ilvl w:val="0"/>
          <w:numId w:val="0"/>
        </w:numPr>
        <w:spacing w:line="240" w:lineRule="auto"/>
        <w:jc w:val="left"/>
        <w:rPr>
          <w:color w:val="auto"/>
          <w:sz w:val="24"/>
          <w:szCs w:val="24"/>
        </w:rPr>
      </w:pPr>
    </w:p>
    <w:bookmarkEnd w:id="0"/>
    <w:p w14:paraId="5D7B7C41" w14:textId="77777777" w:rsidR="003C0812" w:rsidRPr="0057338C" w:rsidRDefault="003C0812" w:rsidP="00AA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C0812" w:rsidRPr="0057338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F42985" w14:textId="0551E1AE" w:rsidR="00A5086E" w:rsidRPr="0057338C" w:rsidRDefault="00A5086E" w:rsidP="00AA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213FA" w14:textId="124BEE9E" w:rsidR="003C0812" w:rsidRPr="0057338C" w:rsidRDefault="003C0812" w:rsidP="003C0812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t>Table S</w:t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 \* ARABIC </w:instrText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BF00FB" w:rsidRPr="0057338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Adjusted analysis for association between facility size and performance scores, </w:t>
      </w:r>
      <w:r w:rsidR="00527E82"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t>payment year, 2015</w:t>
      </w:r>
      <w:r w:rsidRPr="005733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(n=5193)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4014"/>
        <w:gridCol w:w="1125"/>
        <w:gridCol w:w="909"/>
        <w:gridCol w:w="889"/>
        <w:gridCol w:w="1056"/>
        <w:gridCol w:w="843"/>
        <w:gridCol w:w="886"/>
        <w:gridCol w:w="1058"/>
        <w:gridCol w:w="1107"/>
        <w:gridCol w:w="1073"/>
      </w:tblGrid>
      <w:tr w:rsidR="0057338C" w:rsidRPr="0057338C" w14:paraId="0361AA6A" w14:textId="77777777" w:rsidTr="008C6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noWrap/>
            <w:hideMark/>
          </w:tcPr>
          <w:p w14:paraId="6F788104" w14:textId="77777777" w:rsidR="003C0812" w:rsidRPr="0057338C" w:rsidRDefault="003C0812" w:rsidP="00FC7E4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8" w:type="pct"/>
            <w:gridSpan w:val="3"/>
            <w:noWrap/>
            <w:hideMark/>
          </w:tcPr>
          <w:p w14:paraId="7CFA6F9C" w14:textId="77777777" w:rsidR="003C0812" w:rsidRPr="0057338C" w:rsidRDefault="003C0812" w:rsidP="00FC7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Model A </w:t>
            </w:r>
          </w:p>
          <w:p w14:paraId="2E98A8F0" w14:textId="77777777" w:rsidR="003C0812" w:rsidRPr="0057338C" w:rsidRDefault="003C0812" w:rsidP="00FC7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Facility Characteristics only</w:t>
            </w:r>
          </w:p>
        </w:tc>
        <w:tc>
          <w:tcPr>
            <w:tcW w:w="1074" w:type="pct"/>
            <w:gridSpan w:val="3"/>
            <w:noWrap/>
            <w:hideMark/>
          </w:tcPr>
          <w:p w14:paraId="3195BD01" w14:textId="77777777" w:rsidR="003C0812" w:rsidRPr="0057338C" w:rsidRDefault="003C0812" w:rsidP="00FC7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 Model B</w:t>
            </w:r>
          </w:p>
          <w:p w14:paraId="5880A395" w14:textId="77777777" w:rsidR="003C0812" w:rsidRPr="0057338C" w:rsidRDefault="003C0812" w:rsidP="00FC7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Facility &amp; Community</w:t>
            </w:r>
          </w:p>
        </w:tc>
        <w:tc>
          <w:tcPr>
            <w:tcW w:w="1249" w:type="pct"/>
            <w:gridSpan w:val="3"/>
            <w:noWrap/>
            <w:hideMark/>
          </w:tcPr>
          <w:p w14:paraId="5A106B43" w14:textId="77777777" w:rsidR="003C0812" w:rsidRPr="0057338C" w:rsidRDefault="003C0812" w:rsidP="00FC7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 Model C</w:t>
            </w:r>
          </w:p>
          <w:p w14:paraId="42EFC4E7" w14:textId="77777777" w:rsidR="003C0812" w:rsidRPr="0057338C" w:rsidRDefault="003C0812" w:rsidP="00FC7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Facility, Community &amp; Patient</w:t>
            </w:r>
          </w:p>
        </w:tc>
      </w:tr>
      <w:tr w:rsidR="0057338C" w:rsidRPr="0057338C" w14:paraId="754D5111" w14:textId="77777777" w:rsidTr="008C6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</w:tcPr>
          <w:p w14:paraId="54D3457A" w14:textId="77777777" w:rsidR="003C0812" w:rsidRPr="0057338C" w:rsidRDefault="003C0812" w:rsidP="00FC7E42">
            <w:pPr>
              <w:tabs>
                <w:tab w:val="left" w:pos="1416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434" w:type="pct"/>
          </w:tcPr>
          <w:p w14:paraId="481D3029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Estimate</w:t>
            </w:r>
          </w:p>
        </w:tc>
        <w:tc>
          <w:tcPr>
            <w:tcW w:w="694" w:type="pct"/>
            <w:gridSpan w:val="2"/>
          </w:tcPr>
          <w:p w14:paraId="22CD82BE" w14:textId="77777777" w:rsidR="003C0812" w:rsidRPr="0057338C" w:rsidRDefault="003C0812" w:rsidP="00FC7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95% CI</w:t>
            </w:r>
          </w:p>
        </w:tc>
        <w:tc>
          <w:tcPr>
            <w:tcW w:w="407" w:type="pct"/>
          </w:tcPr>
          <w:p w14:paraId="411D7170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Estimate</w:t>
            </w:r>
          </w:p>
        </w:tc>
        <w:tc>
          <w:tcPr>
            <w:tcW w:w="667" w:type="pct"/>
            <w:gridSpan w:val="2"/>
          </w:tcPr>
          <w:p w14:paraId="2195BB4B" w14:textId="77777777" w:rsidR="003C0812" w:rsidRPr="0057338C" w:rsidRDefault="003C0812" w:rsidP="00FC7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95% CI</w:t>
            </w:r>
          </w:p>
        </w:tc>
        <w:tc>
          <w:tcPr>
            <w:tcW w:w="408" w:type="pct"/>
          </w:tcPr>
          <w:p w14:paraId="083EEB6A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Estimate</w:t>
            </w:r>
          </w:p>
        </w:tc>
        <w:tc>
          <w:tcPr>
            <w:tcW w:w="841" w:type="pct"/>
            <w:gridSpan w:val="2"/>
          </w:tcPr>
          <w:p w14:paraId="70D9F9B4" w14:textId="77777777" w:rsidR="003C0812" w:rsidRPr="0057338C" w:rsidRDefault="003C0812" w:rsidP="00FC7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95% CI</w:t>
            </w:r>
          </w:p>
        </w:tc>
      </w:tr>
      <w:tr w:rsidR="0057338C" w:rsidRPr="0057338C" w14:paraId="648480CD" w14:textId="77777777" w:rsidTr="008C6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322C01EC" w14:textId="77777777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Parameter</w:t>
            </w:r>
          </w:p>
        </w:tc>
        <w:tc>
          <w:tcPr>
            <w:tcW w:w="434" w:type="pct"/>
            <w:hideMark/>
          </w:tcPr>
          <w:p w14:paraId="5D52813E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1" w:type="pct"/>
            <w:hideMark/>
          </w:tcPr>
          <w:p w14:paraId="4134FE71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Lower</w:t>
            </w:r>
          </w:p>
        </w:tc>
        <w:tc>
          <w:tcPr>
            <w:tcW w:w="343" w:type="pct"/>
            <w:hideMark/>
          </w:tcPr>
          <w:p w14:paraId="29120381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Upper</w:t>
            </w:r>
          </w:p>
        </w:tc>
        <w:tc>
          <w:tcPr>
            <w:tcW w:w="407" w:type="pct"/>
            <w:hideMark/>
          </w:tcPr>
          <w:p w14:paraId="331D2629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14:paraId="004DB283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Lower</w:t>
            </w:r>
          </w:p>
        </w:tc>
        <w:tc>
          <w:tcPr>
            <w:tcW w:w="342" w:type="pct"/>
            <w:hideMark/>
          </w:tcPr>
          <w:p w14:paraId="3FC6073C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Upper</w:t>
            </w:r>
          </w:p>
        </w:tc>
        <w:tc>
          <w:tcPr>
            <w:tcW w:w="408" w:type="pct"/>
            <w:hideMark/>
          </w:tcPr>
          <w:p w14:paraId="2B1052C1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7" w:type="pct"/>
            <w:hideMark/>
          </w:tcPr>
          <w:p w14:paraId="2C4382B1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Lower</w:t>
            </w:r>
          </w:p>
        </w:tc>
        <w:tc>
          <w:tcPr>
            <w:tcW w:w="414" w:type="pct"/>
            <w:hideMark/>
          </w:tcPr>
          <w:p w14:paraId="34F98C34" w14:textId="77777777" w:rsidR="003C0812" w:rsidRPr="0057338C" w:rsidRDefault="003C0812" w:rsidP="00FC7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Upper</w:t>
            </w:r>
          </w:p>
        </w:tc>
      </w:tr>
      <w:tr w:rsidR="0057338C" w:rsidRPr="0057338C" w14:paraId="024BBF4F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A4E377A" w14:textId="77777777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Facility factors </w:t>
            </w:r>
          </w:p>
        </w:tc>
        <w:tc>
          <w:tcPr>
            <w:tcW w:w="434" w:type="pct"/>
            <w:hideMark/>
          </w:tcPr>
          <w:p w14:paraId="35B31897" w14:textId="77777777" w:rsidR="003C0812" w:rsidRPr="0057338C" w:rsidRDefault="003C0812" w:rsidP="00FC7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hideMark/>
          </w:tcPr>
          <w:p w14:paraId="32C32775" w14:textId="77777777" w:rsidR="003C0812" w:rsidRPr="0057338C" w:rsidRDefault="003C0812" w:rsidP="00FC7E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hideMark/>
          </w:tcPr>
          <w:p w14:paraId="03CD7BBD" w14:textId="77777777" w:rsidR="003C0812" w:rsidRPr="0057338C" w:rsidRDefault="003C0812" w:rsidP="00FC7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7D10B907" w14:textId="77777777" w:rsidR="003C0812" w:rsidRPr="0057338C" w:rsidRDefault="003C0812" w:rsidP="00FC7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05974AAA" w14:textId="77777777" w:rsidR="003C0812" w:rsidRPr="0057338C" w:rsidRDefault="003C0812" w:rsidP="00FC7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18181ED2" w14:textId="77777777" w:rsidR="003C0812" w:rsidRPr="0057338C" w:rsidRDefault="003C0812" w:rsidP="00FC7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noWrap/>
            <w:hideMark/>
          </w:tcPr>
          <w:p w14:paraId="70632791" w14:textId="77777777" w:rsidR="003C0812" w:rsidRPr="0057338C" w:rsidRDefault="003C0812" w:rsidP="00FC7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14:paraId="26F1D83E" w14:textId="77777777" w:rsidR="003C0812" w:rsidRPr="0057338C" w:rsidRDefault="003C0812" w:rsidP="00FC7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pct"/>
            <w:noWrap/>
            <w:hideMark/>
          </w:tcPr>
          <w:p w14:paraId="27019206" w14:textId="77777777" w:rsidR="003C0812" w:rsidRPr="0057338C" w:rsidRDefault="003C0812" w:rsidP="00FC7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38C" w:rsidRPr="0057338C" w14:paraId="7FFF3CCA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noWrap/>
            <w:hideMark/>
          </w:tcPr>
          <w:p w14:paraId="2EF6E5FC" w14:textId="429F932A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Dialysis facility size 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(≤ 10 stations)</w:t>
            </w:r>
          </w:p>
        </w:tc>
        <w:tc>
          <w:tcPr>
            <w:tcW w:w="434" w:type="pct"/>
            <w:hideMark/>
          </w:tcPr>
          <w:p w14:paraId="50E1B570" w14:textId="77777777" w:rsidR="003C0812" w:rsidRPr="0057338C" w:rsidRDefault="003C0812" w:rsidP="00FC7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hideMark/>
          </w:tcPr>
          <w:p w14:paraId="7DFA5FB4" w14:textId="77777777" w:rsidR="003C0812" w:rsidRPr="0057338C" w:rsidRDefault="003C0812" w:rsidP="00FC7E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hideMark/>
          </w:tcPr>
          <w:p w14:paraId="09366A50" w14:textId="77777777" w:rsidR="003C0812" w:rsidRPr="0057338C" w:rsidRDefault="003C0812" w:rsidP="00F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07994486" w14:textId="77777777" w:rsidR="003C0812" w:rsidRPr="0057338C" w:rsidRDefault="003C0812" w:rsidP="00F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1DE68AC5" w14:textId="77777777" w:rsidR="003C0812" w:rsidRPr="0057338C" w:rsidRDefault="003C0812" w:rsidP="00F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306662FC" w14:textId="77777777" w:rsidR="003C0812" w:rsidRPr="0057338C" w:rsidRDefault="003C0812" w:rsidP="00F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noWrap/>
            <w:hideMark/>
          </w:tcPr>
          <w:p w14:paraId="62F038F5" w14:textId="77777777" w:rsidR="003C0812" w:rsidRPr="0057338C" w:rsidRDefault="003C0812" w:rsidP="00F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" w:type="pct"/>
            <w:noWrap/>
            <w:hideMark/>
          </w:tcPr>
          <w:p w14:paraId="34C5FFEC" w14:textId="77777777" w:rsidR="003C0812" w:rsidRPr="0057338C" w:rsidRDefault="003C0812" w:rsidP="00F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pct"/>
            <w:noWrap/>
            <w:hideMark/>
          </w:tcPr>
          <w:p w14:paraId="2AF7D04F" w14:textId="77777777" w:rsidR="003C0812" w:rsidRPr="0057338C" w:rsidRDefault="003C0812" w:rsidP="00F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38C" w:rsidRPr="0057338C" w14:paraId="48EB85BF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noWrap/>
            <w:hideMark/>
          </w:tcPr>
          <w:p w14:paraId="7DCC0644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&gt;10- ≤ 15 </w:t>
            </w:r>
          </w:p>
        </w:tc>
        <w:tc>
          <w:tcPr>
            <w:tcW w:w="434" w:type="pct"/>
            <w:hideMark/>
          </w:tcPr>
          <w:p w14:paraId="17196CB2" w14:textId="431254B1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0.70</w:t>
            </w:r>
          </w:p>
        </w:tc>
        <w:tc>
          <w:tcPr>
            <w:tcW w:w="351" w:type="pct"/>
            <w:noWrap/>
            <w:hideMark/>
          </w:tcPr>
          <w:p w14:paraId="456BA43B" w14:textId="2FA31842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-0.61</w:t>
            </w:r>
          </w:p>
        </w:tc>
        <w:tc>
          <w:tcPr>
            <w:tcW w:w="343" w:type="pct"/>
            <w:hideMark/>
          </w:tcPr>
          <w:p w14:paraId="4D8854C8" w14:textId="081D9D4D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2.02</w:t>
            </w:r>
          </w:p>
        </w:tc>
        <w:tc>
          <w:tcPr>
            <w:tcW w:w="407" w:type="pct"/>
            <w:hideMark/>
          </w:tcPr>
          <w:p w14:paraId="02296556" w14:textId="016F42B2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325" w:type="pct"/>
            <w:hideMark/>
          </w:tcPr>
          <w:p w14:paraId="09213E35" w14:textId="541F1875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-0.09</w:t>
            </w:r>
          </w:p>
        </w:tc>
        <w:tc>
          <w:tcPr>
            <w:tcW w:w="342" w:type="pct"/>
            <w:hideMark/>
          </w:tcPr>
          <w:p w14:paraId="5B5C1FF1" w14:textId="5F65D409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2.54</w:t>
            </w:r>
          </w:p>
        </w:tc>
        <w:tc>
          <w:tcPr>
            <w:tcW w:w="408" w:type="pct"/>
            <w:hideMark/>
          </w:tcPr>
          <w:p w14:paraId="78424338" w14:textId="5C256AA7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3.01</w:t>
            </w:r>
          </w:p>
        </w:tc>
        <w:tc>
          <w:tcPr>
            <w:tcW w:w="427" w:type="pct"/>
            <w:hideMark/>
          </w:tcPr>
          <w:p w14:paraId="2119B4BB" w14:textId="29375F32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0.82</w:t>
            </w:r>
          </w:p>
        </w:tc>
        <w:tc>
          <w:tcPr>
            <w:tcW w:w="414" w:type="pct"/>
            <w:hideMark/>
          </w:tcPr>
          <w:p w14:paraId="7237274C" w14:textId="152BE664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5.21</w:t>
            </w:r>
          </w:p>
        </w:tc>
      </w:tr>
      <w:tr w:rsidR="0057338C" w:rsidRPr="0057338C" w14:paraId="342DF71B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noWrap/>
            <w:hideMark/>
          </w:tcPr>
          <w:p w14:paraId="0E76C309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&gt;15- ≤ 20 </w:t>
            </w:r>
          </w:p>
        </w:tc>
        <w:tc>
          <w:tcPr>
            <w:tcW w:w="434" w:type="pct"/>
            <w:hideMark/>
          </w:tcPr>
          <w:p w14:paraId="7D24F127" w14:textId="6E0BF9F4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0.64</w:t>
            </w:r>
          </w:p>
        </w:tc>
        <w:tc>
          <w:tcPr>
            <w:tcW w:w="351" w:type="pct"/>
            <w:noWrap/>
            <w:hideMark/>
          </w:tcPr>
          <w:p w14:paraId="0D4470EA" w14:textId="5801784F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-0.69</w:t>
            </w:r>
          </w:p>
        </w:tc>
        <w:tc>
          <w:tcPr>
            <w:tcW w:w="343" w:type="pct"/>
            <w:hideMark/>
          </w:tcPr>
          <w:p w14:paraId="15AC6B58" w14:textId="53940C55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1.98</w:t>
            </w:r>
          </w:p>
        </w:tc>
        <w:tc>
          <w:tcPr>
            <w:tcW w:w="407" w:type="pct"/>
            <w:hideMark/>
          </w:tcPr>
          <w:p w14:paraId="129EDA80" w14:textId="4F1A129D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1.49</w:t>
            </w:r>
          </w:p>
        </w:tc>
        <w:tc>
          <w:tcPr>
            <w:tcW w:w="325" w:type="pct"/>
            <w:hideMark/>
          </w:tcPr>
          <w:p w14:paraId="73311792" w14:textId="27D7547F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0.12</w:t>
            </w:r>
          </w:p>
        </w:tc>
        <w:tc>
          <w:tcPr>
            <w:tcW w:w="342" w:type="pct"/>
            <w:hideMark/>
          </w:tcPr>
          <w:p w14:paraId="3D622949" w14:textId="19E0EBEF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2.87</w:t>
            </w:r>
          </w:p>
        </w:tc>
        <w:tc>
          <w:tcPr>
            <w:tcW w:w="408" w:type="pct"/>
            <w:hideMark/>
          </w:tcPr>
          <w:p w14:paraId="79D6A910" w14:textId="3511DBA2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4.21</w:t>
            </w:r>
          </w:p>
        </w:tc>
        <w:tc>
          <w:tcPr>
            <w:tcW w:w="427" w:type="pct"/>
            <w:hideMark/>
          </w:tcPr>
          <w:p w14:paraId="3B20B8F5" w14:textId="3A17BF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2.03</w:t>
            </w:r>
          </w:p>
        </w:tc>
        <w:tc>
          <w:tcPr>
            <w:tcW w:w="414" w:type="pct"/>
            <w:hideMark/>
          </w:tcPr>
          <w:p w14:paraId="71646971" w14:textId="258CD41B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6.40</w:t>
            </w:r>
          </w:p>
        </w:tc>
      </w:tr>
      <w:tr w:rsidR="0057338C" w:rsidRPr="0057338C" w14:paraId="09B1A840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626DA5BE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&gt;20- ≤ 33</w:t>
            </w:r>
          </w:p>
        </w:tc>
        <w:tc>
          <w:tcPr>
            <w:tcW w:w="434" w:type="pct"/>
            <w:hideMark/>
          </w:tcPr>
          <w:p w14:paraId="237C492F" w14:textId="1E5E7F33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-0.12</w:t>
            </w:r>
          </w:p>
        </w:tc>
        <w:tc>
          <w:tcPr>
            <w:tcW w:w="351" w:type="pct"/>
            <w:noWrap/>
            <w:hideMark/>
          </w:tcPr>
          <w:p w14:paraId="72105DC6" w14:textId="58552EE8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-1.56</w:t>
            </w:r>
          </w:p>
        </w:tc>
        <w:tc>
          <w:tcPr>
            <w:tcW w:w="343" w:type="pct"/>
            <w:hideMark/>
          </w:tcPr>
          <w:p w14:paraId="78EA5CA1" w14:textId="1EC5629F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1.31</w:t>
            </w:r>
          </w:p>
        </w:tc>
        <w:tc>
          <w:tcPr>
            <w:tcW w:w="407" w:type="pct"/>
            <w:hideMark/>
          </w:tcPr>
          <w:p w14:paraId="51F07550" w14:textId="62BB5A67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325" w:type="pct"/>
            <w:noWrap/>
            <w:hideMark/>
          </w:tcPr>
          <w:p w14:paraId="10D15C67" w14:textId="263D07F1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-0.45</w:t>
            </w:r>
          </w:p>
        </w:tc>
        <w:tc>
          <w:tcPr>
            <w:tcW w:w="342" w:type="pct"/>
            <w:hideMark/>
          </w:tcPr>
          <w:p w14:paraId="4AD282D4" w14:textId="08B440E8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2.52</w:t>
            </w:r>
          </w:p>
        </w:tc>
        <w:tc>
          <w:tcPr>
            <w:tcW w:w="408" w:type="pct"/>
            <w:hideMark/>
          </w:tcPr>
          <w:p w14:paraId="08F1EDB0" w14:textId="0F46DA8B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4.08</w:t>
            </w:r>
          </w:p>
        </w:tc>
        <w:tc>
          <w:tcPr>
            <w:tcW w:w="427" w:type="pct"/>
            <w:noWrap/>
            <w:hideMark/>
          </w:tcPr>
          <w:p w14:paraId="44383747" w14:textId="67085414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1.81</w:t>
            </w:r>
          </w:p>
        </w:tc>
        <w:tc>
          <w:tcPr>
            <w:tcW w:w="414" w:type="pct"/>
            <w:hideMark/>
          </w:tcPr>
          <w:p w14:paraId="3BAD7D6E" w14:textId="06A14C6B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6.35</w:t>
            </w:r>
          </w:p>
        </w:tc>
      </w:tr>
      <w:tr w:rsidR="0057338C" w:rsidRPr="0057338C" w14:paraId="7FFADC43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F905711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≥ 33 </w:t>
            </w:r>
          </w:p>
        </w:tc>
        <w:tc>
          <w:tcPr>
            <w:tcW w:w="434" w:type="pct"/>
            <w:noWrap/>
            <w:hideMark/>
          </w:tcPr>
          <w:p w14:paraId="5F6933BD" w14:textId="6847FE53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-1.94</w:t>
            </w:r>
          </w:p>
        </w:tc>
        <w:tc>
          <w:tcPr>
            <w:tcW w:w="351" w:type="pct"/>
            <w:noWrap/>
            <w:hideMark/>
          </w:tcPr>
          <w:p w14:paraId="61F2D092" w14:textId="3F6CBC1D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-4.29</w:t>
            </w:r>
          </w:p>
        </w:tc>
        <w:tc>
          <w:tcPr>
            <w:tcW w:w="343" w:type="pct"/>
            <w:hideMark/>
          </w:tcPr>
          <w:p w14:paraId="3B3854FE" w14:textId="5708A27E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0.40</w:t>
            </w:r>
          </w:p>
        </w:tc>
        <w:tc>
          <w:tcPr>
            <w:tcW w:w="407" w:type="pct"/>
            <w:hideMark/>
          </w:tcPr>
          <w:p w14:paraId="7B2179F3" w14:textId="314E0E56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-0.41</w:t>
            </w:r>
          </w:p>
        </w:tc>
        <w:tc>
          <w:tcPr>
            <w:tcW w:w="325" w:type="pct"/>
            <w:noWrap/>
            <w:hideMark/>
          </w:tcPr>
          <w:p w14:paraId="4E504BC6" w14:textId="0E391CC1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-2.81</w:t>
            </w:r>
          </w:p>
        </w:tc>
        <w:tc>
          <w:tcPr>
            <w:tcW w:w="342" w:type="pct"/>
            <w:hideMark/>
          </w:tcPr>
          <w:p w14:paraId="7977C55D" w14:textId="5DA48571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1.99</w:t>
            </w:r>
          </w:p>
        </w:tc>
        <w:tc>
          <w:tcPr>
            <w:tcW w:w="408" w:type="pct"/>
            <w:hideMark/>
          </w:tcPr>
          <w:p w14:paraId="02DB8A35" w14:textId="34CBD02C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3.20</w:t>
            </w:r>
          </w:p>
        </w:tc>
        <w:tc>
          <w:tcPr>
            <w:tcW w:w="427" w:type="pct"/>
            <w:noWrap/>
            <w:hideMark/>
          </w:tcPr>
          <w:p w14:paraId="3B51CBD3" w14:textId="6D4033DC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0.24</w:t>
            </w:r>
          </w:p>
        </w:tc>
        <w:tc>
          <w:tcPr>
            <w:tcW w:w="414" w:type="pct"/>
            <w:hideMark/>
          </w:tcPr>
          <w:p w14:paraId="4C053CD0" w14:textId="07A3C060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6.16</w:t>
            </w:r>
          </w:p>
        </w:tc>
      </w:tr>
      <w:tr w:rsidR="0057338C" w:rsidRPr="0057338C" w14:paraId="502867B7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55E0FB56" w14:textId="345B4D91" w:rsidR="00D85C8A" w:rsidRPr="0057338C" w:rsidRDefault="00D85C8A" w:rsidP="00D85C8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Chain Type 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(No chain affiliation)</w:t>
            </w:r>
          </w:p>
        </w:tc>
        <w:tc>
          <w:tcPr>
            <w:tcW w:w="434" w:type="pct"/>
            <w:noWrap/>
            <w:hideMark/>
          </w:tcPr>
          <w:p w14:paraId="3316FBF8" w14:textId="4EDC84C8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t xml:space="preserve"> </w:t>
            </w:r>
          </w:p>
        </w:tc>
        <w:tc>
          <w:tcPr>
            <w:tcW w:w="351" w:type="pct"/>
            <w:noWrap/>
            <w:hideMark/>
          </w:tcPr>
          <w:p w14:paraId="13CD17E3" w14:textId="08C82F71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t xml:space="preserve"> </w:t>
            </w:r>
          </w:p>
        </w:tc>
        <w:tc>
          <w:tcPr>
            <w:tcW w:w="343" w:type="pct"/>
            <w:noWrap/>
            <w:hideMark/>
          </w:tcPr>
          <w:p w14:paraId="3E1A1B2F" w14:textId="1DB3B7FE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t xml:space="preserve"> </w:t>
            </w:r>
          </w:p>
        </w:tc>
        <w:tc>
          <w:tcPr>
            <w:tcW w:w="407" w:type="pct"/>
            <w:hideMark/>
          </w:tcPr>
          <w:p w14:paraId="0A91AB00" w14:textId="77777777" w:rsidR="00D85C8A" w:rsidRPr="0057338C" w:rsidRDefault="00D85C8A" w:rsidP="00D85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hideMark/>
          </w:tcPr>
          <w:p w14:paraId="1159D913" w14:textId="77777777" w:rsidR="00D85C8A" w:rsidRPr="0057338C" w:rsidRDefault="00D85C8A" w:rsidP="00D85C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hideMark/>
          </w:tcPr>
          <w:p w14:paraId="3EE9589D" w14:textId="77777777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18F9470B" w14:textId="1E81211E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b/>
              </w:rPr>
              <w:t xml:space="preserve"> </w:t>
            </w:r>
          </w:p>
        </w:tc>
        <w:tc>
          <w:tcPr>
            <w:tcW w:w="427" w:type="pct"/>
            <w:hideMark/>
          </w:tcPr>
          <w:p w14:paraId="2E2739D4" w14:textId="6937FCFF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b/>
              </w:rPr>
              <w:t xml:space="preserve"> </w:t>
            </w:r>
          </w:p>
        </w:tc>
        <w:tc>
          <w:tcPr>
            <w:tcW w:w="414" w:type="pct"/>
            <w:hideMark/>
          </w:tcPr>
          <w:p w14:paraId="31E242C6" w14:textId="0AC43B30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b/>
              </w:rPr>
              <w:t xml:space="preserve"> </w:t>
            </w:r>
          </w:p>
        </w:tc>
      </w:tr>
      <w:tr w:rsidR="0057338C" w:rsidRPr="0057338C" w14:paraId="6B71337D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391FC3C1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Chain 1: Large for-profit chain†</w:t>
            </w:r>
          </w:p>
        </w:tc>
        <w:tc>
          <w:tcPr>
            <w:tcW w:w="434" w:type="pct"/>
            <w:hideMark/>
          </w:tcPr>
          <w:p w14:paraId="12A588A6" w14:textId="1E49F706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51" w:type="pct"/>
            <w:hideMark/>
          </w:tcPr>
          <w:p w14:paraId="7378115B" w14:textId="247911D2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8.82</w:t>
            </w:r>
          </w:p>
        </w:tc>
        <w:tc>
          <w:tcPr>
            <w:tcW w:w="343" w:type="pct"/>
            <w:hideMark/>
          </w:tcPr>
          <w:p w14:paraId="603ED415" w14:textId="3E668F8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11.18</w:t>
            </w:r>
          </w:p>
        </w:tc>
        <w:tc>
          <w:tcPr>
            <w:tcW w:w="407" w:type="pct"/>
            <w:hideMark/>
          </w:tcPr>
          <w:p w14:paraId="655B0590" w14:textId="62152123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10.38</w:t>
            </w:r>
          </w:p>
        </w:tc>
        <w:tc>
          <w:tcPr>
            <w:tcW w:w="325" w:type="pct"/>
            <w:hideMark/>
          </w:tcPr>
          <w:p w14:paraId="6FF160A4" w14:textId="5F54CAEC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9.21</w:t>
            </w:r>
          </w:p>
        </w:tc>
        <w:tc>
          <w:tcPr>
            <w:tcW w:w="342" w:type="pct"/>
            <w:hideMark/>
          </w:tcPr>
          <w:p w14:paraId="1A157309" w14:textId="50624196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11.56</w:t>
            </w:r>
          </w:p>
        </w:tc>
        <w:tc>
          <w:tcPr>
            <w:tcW w:w="408" w:type="pct"/>
            <w:hideMark/>
          </w:tcPr>
          <w:p w14:paraId="43EAD2B2" w14:textId="405E4D19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10.33</w:t>
            </w:r>
          </w:p>
        </w:tc>
        <w:tc>
          <w:tcPr>
            <w:tcW w:w="427" w:type="pct"/>
            <w:hideMark/>
          </w:tcPr>
          <w:p w14:paraId="22A1D9DF" w14:textId="0417EBFC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8.89</w:t>
            </w:r>
          </w:p>
        </w:tc>
        <w:tc>
          <w:tcPr>
            <w:tcW w:w="414" w:type="pct"/>
            <w:hideMark/>
          </w:tcPr>
          <w:p w14:paraId="3630065F" w14:textId="30531ED5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11.77</w:t>
            </w:r>
          </w:p>
        </w:tc>
      </w:tr>
      <w:tr w:rsidR="0057338C" w:rsidRPr="0057338C" w14:paraId="5AB6BC3F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0D13F76" w14:textId="1DBC2C55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Chain 2: Large non-profit chain </w:t>
            </w:r>
          </w:p>
        </w:tc>
        <w:tc>
          <w:tcPr>
            <w:tcW w:w="434" w:type="pct"/>
            <w:hideMark/>
          </w:tcPr>
          <w:p w14:paraId="267C9837" w14:textId="45E27F2C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5.83</w:t>
            </w:r>
          </w:p>
        </w:tc>
        <w:tc>
          <w:tcPr>
            <w:tcW w:w="351" w:type="pct"/>
            <w:hideMark/>
          </w:tcPr>
          <w:p w14:paraId="14E843AF" w14:textId="298A4C1F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3.54</w:t>
            </w:r>
          </w:p>
        </w:tc>
        <w:tc>
          <w:tcPr>
            <w:tcW w:w="343" w:type="pct"/>
            <w:hideMark/>
          </w:tcPr>
          <w:p w14:paraId="2D7951EA" w14:textId="738D5669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8.12</w:t>
            </w:r>
          </w:p>
        </w:tc>
        <w:tc>
          <w:tcPr>
            <w:tcW w:w="407" w:type="pct"/>
            <w:hideMark/>
          </w:tcPr>
          <w:p w14:paraId="22484079" w14:textId="5BBCD939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5.78</w:t>
            </w:r>
          </w:p>
        </w:tc>
        <w:tc>
          <w:tcPr>
            <w:tcW w:w="325" w:type="pct"/>
            <w:hideMark/>
          </w:tcPr>
          <w:p w14:paraId="48DE19DA" w14:textId="798AFDE8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3.50</w:t>
            </w:r>
          </w:p>
        </w:tc>
        <w:tc>
          <w:tcPr>
            <w:tcW w:w="342" w:type="pct"/>
            <w:hideMark/>
          </w:tcPr>
          <w:p w14:paraId="0B92AD5F" w14:textId="606440D4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8.06</w:t>
            </w:r>
          </w:p>
        </w:tc>
        <w:tc>
          <w:tcPr>
            <w:tcW w:w="408" w:type="pct"/>
            <w:hideMark/>
          </w:tcPr>
          <w:p w14:paraId="1511BB94" w14:textId="4F3BDDCF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3.83</w:t>
            </w:r>
          </w:p>
        </w:tc>
        <w:tc>
          <w:tcPr>
            <w:tcW w:w="427" w:type="pct"/>
            <w:hideMark/>
          </w:tcPr>
          <w:p w14:paraId="6455DABB" w14:textId="49F6C5A6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0.95</w:t>
            </w:r>
          </w:p>
        </w:tc>
        <w:tc>
          <w:tcPr>
            <w:tcW w:w="414" w:type="pct"/>
            <w:hideMark/>
          </w:tcPr>
          <w:p w14:paraId="4CB51A17" w14:textId="4CA0729E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6.72</w:t>
            </w:r>
          </w:p>
        </w:tc>
      </w:tr>
      <w:tr w:rsidR="0057338C" w:rsidRPr="0057338C" w14:paraId="7C622453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2F609933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Chain 3: Large for-profit chain†</w:t>
            </w:r>
          </w:p>
        </w:tc>
        <w:tc>
          <w:tcPr>
            <w:tcW w:w="434" w:type="pct"/>
            <w:noWrap/>
            <w:hideMark/>
          </w:tcPr>
          <w:p w14:paraId="27E20AFA" w14:textId="722B99A2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-1.38</w:t>
            </w:r>
          </w:p>
        </w:tc>
        <w:tc>
          <w:tcPr>
            <w:tcW w:w="351" w:type="pct"/>
            <w:noWrap/>
            <w:hideMark/>
          </w:tcPr>
          <w:p w14:paraId="25CBDD4F" w14:textId="77C49FE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-2.61</w:t>
            </w:r>
          </w:p>
        </w:tc>
        <w:tc>
          <w:tcPr>
            <w:tcW w:w="343" w:type="pct"/>
            <w:noWrap/>
            <w:hideMark/>
          </w:tcPr>
          <w:p w14:paraId="18F5D3ED" w14:textId="5D28FB8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-0.15</w:t>
            </w:r>
          </w:p>
        </w:tc>
        <w:tc>
          <w:tcPr>
            <w:tcW w:w="407" w:type="pct"/>
            <w:noWrap/>
            <w:hideMark/>
          </w:tcPr>
          <w:p w14:paraId="29CFF5BA" w14:textId="0BF8674B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-1.10</w:t>
            </w:r>
          </w:p>
        </w:tc>
        <w:tc>
          <w:tcPr>
            <w:tcW w:w="325" w:type="pct"/>
            <w:noWrap/>
            <w:hideMark/>
          </w:tcPr>
          <w:p w14:paraId="2A12B71D" w14:textId="25B96C6C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-2.33</w:t>
            </w:r>
          </w:p>
        </w:tc>
        <w:tc>
          <w:tcPr>
            <w:tcW w:w="342" w:type="pct"/>
            <w:hideMark/>
          </w:tcPr>
          <w:p w14:paraId="2B07A582" w14:textId="592FF380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0.13</w:t>
            </w:r>
          </w:p>
        </w:tc>
        <w:tc>
          <w:tcPr>
            <w:tcW w:w="408" w:type="pct"/>
            <w:hideMark/>
          </w:tcPr>
          <w:p w14:paraId="5F653B20" w14:textId="0DB1180B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-1.47</w:t>
            </w:r>
          </w:p>
        </w:tc>
        <w:tc>
          <w:tcPr>
            <w:tcW w:w="427" w:type="pct"/>
            <w:hideMark/>
          </w:tcPr>
          <w:p w14:paraId="499A1EBB" w14:textId="7ACA3889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-2.96</w:t>
            </w:r>
          </w:p>
        </w:tc>
        <w:tc>
          <w:tcPr>
            <w:tcW w:w="414" w:type="pct"/>
            <w:hideMark/>
          </w:tcPr>
          <w:p w14:paraId="3899B92F" w14:textId="6ABC39E5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57338C" w:rsidRPr="0057338C" w14:paraId="70D9C37C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5C1885B4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Chain 4: Other Chains</w:t>
            </w:r>
          </w:p>
        </w:tc>
        <w:tc>
          <w:tcPr>
            <w:tcW w:w="434" w:type="pct"/>
            <w:hideMark/>
          </w:tcPr>
          <w:p w14:paraId="33CE267B" w14:textId="0B509F26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3.73</w:t>
            </w:r>
          </w:p>
        </w:tc>
        <w:tc>
          <w:tcPr>
            <w:tcW w:w="351" w:type="pct"/>
            <w:hideMark/>
          </w:tcPr>
          <w:p w14:paraId="06A6F93B" w14:textId="32719AFB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2.48</w:t>
            </w:r>
          </w:p>
        </w:tc>
        <w:tc>
          <w:tcPr>
            <w:tcW w:w="343" w:type="pct"/>
            <w:hideMark/>
          </w:tcPr>
          <w:p w14:paraId="4EB3F6EB" w14:textId="557030B6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4.99</w:t>
            </w:r>
          </w:p>
        </w:tc>
        <w:tc>
          <w:tcPr>
            <w:tcW w:w="407" w:type="pct"/>
            <w:hideMark/>
          </w:tcPr>
          <w:p w14:paraId="69146ED5" w14:textId="702D7775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3.90</w:t>
            </w:r>
          </w:p>
        </w:tc>
        <w:tc>
          <w:tcPr>
            <w:tcW w:w="325" w:type="pct"/>
            <w:hideMark/>
          </w:tcPr>
          <w:p w14:paraId="4FECDCEF" w14:textId="68C6820D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2.64</w:t>
            </w:r>
          </w:p>
        </w:tc>
        <w:tc>
          <w:tcPr>
            <w:tcW w:w="342" w:type="pct"/>
            <w:hideMark/>
          </w:tcPr>
          <w:p w14:paraId="4CE4AAD2" w14:textId="749491F8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5.17</w:t>
            </w:r>
          </w:p>
        </w:tc>
        <w:tc>
          <w:tcPr>
            <w:tcW w:w="408" w:type="pct"/>
            <w:hideMark/>
          </w:tcPr>
          <w:p w14:paraId="7B7A06A3" w14:textId="487E6CE9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2.82</w:t>
            </w:r>
          </w:p>
        </w:tc>
        <w:tc>
          <w:tcPr>
            <w:tcW w:w="427" w:type="pct"/>
            <w:hideMark/>
          </w:tcPr>
          <w:p w14:paraId="135D9EF1" w14:textId="697630DC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1.31</w:t>
            </w:r>
          </w:p>
        </w:tc>
        <w:tc>
          <w:tcPr>
            <w:tcW w:w="414" w:type="pct"/>
            <w:hideMark/>
          </w:tcPr>
          <w:p w14:paraId="09A7439E" w14:textId="2BDC104B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4.32</w:t>
            </w:r>
          </w:p>
        </w:tc>
      </w:tr>
      <w:tr w:rsidR="0057338C" w:rsidRPr="0057338C" w14:paraId="061C2499" w14:textId="77777777" w:rsidTr="00D85C8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6D2D6A00" w14:textId="5F259181" w:rsidR="00D85C8A" w:rsidRPr="0057338C" w:rsidRDefault="00D85C8A" w:rsidP="00D85C8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Home Hemodialysis 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(Yes)</w:t>
            </w:r>
          </w:p>
        </w:tc>
        <w:tc>
          <w:tcPr>
            <w:tcW w:w="434" w:type="pct"/>
            <w:noWrap/>
            <w:hideMark/>
          </w:tcPr>
          <w:p w14:paraId="024868E1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2EEC425A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38BA3C88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5BB102F9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14:paraId="30CBF4EE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hideMark/>
          </w:tcPr>
          <w:p w14:paraId="1B802C93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1F3ABC46" w14:textId="0C4D707A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14:paraId="2B559E1A" w14:textId="5DC93D9C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0E9F08AA" w14:textId="4BC4F3C9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8C" w:rsidRPr="0057338C" w14:paraId="434AC6AF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00B4B5F6" w14:textId="77777777" w:rsidR="003C0812" w:rsidRPr="0057338C" w:rsidRDefault="003C0812" w:rsidP="00FC7E42">
            <w:pPr>
              <w:ind w:firstLineChars="100" w:firstLine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No</w:t>
            </w:r>
          </w:p>
        </w:tc>
        <w:tc>
          <w:tcPr>
            <w:tcW w:w="434" w:type="pct"/>
            <w:hideMark/>
          </w:tcPr>
          <w:p w14:paraId="2FB55092" w14:textId="1E4A6948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="007F1294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51" w:type="pct"/>
            <w:hideMark/>
          </w:tcPr>
          <w:p w14:paraId="59E0BF57" w14:textId="00DED37D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  <w:r w:rsidR="007F1294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" w:type="pct"/>
            <w:hideMark/>
          </w:tcPr>
          <w:p w14:paraId="1E194AD5" w14:textId="3ED9296E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</w:t>
            </w:r>
            <w:r w:rsidR="007F1294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" w:type="pct"/>
            <w:hideMark/>
          </w:tcPr>
          <w:p w14:paraId="4B587D7C" w14:textId="6BD77A71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</w:t>
            </w:r>
            <w:r w:rsidR="003F09A0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5" w:type="pct"/>
            <w:noWrap/>
            <w:hideMark/>
          </w:tcPr>
          <w:p w14:paraId="1CD2C90D" w14:textId="54225936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</w:t>
            </w:r>
            <w:r w:rsidR="0033221D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2" w:type="pct"/>
            <w:hideMark/>
          </w:tcPr>
          <w:p w14:paraId="5D77CABE" w14:textId="4B9C06B9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  <w:r w:rsidR="003F09A0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" w:type="pct"/>
            <w:hideMark/>
          </w:tcPr>
          <w:p w14:paraId="57A9BEC0" w14:textId="431DCC8F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60685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D85C8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7" w:type="pct"/>
            <w:hideMark/>
          </w:tcPr>
          <w:p w14:paraId="2607C2E3" w14:textId="6CEC547B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</w:t>
            </w:r>
            <w:r w:rsidR="00D85C8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14" w:type="pct"/>
            <w:hideMark/>
          </w:tcPr>
          <w:p w14:paraId="12CC50F7" w14:textId="69356645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60685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57338C" w:rsidRPr="0057338C" w14:paraId="5BFE31D8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26B4EED5" w14:textId="1850172F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Peritoneal Dialysis (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Yes)</w:t>
            </w:r>
          </w:p>
        </w:tc>
        <w:tc>
          <w:tcPr>
            <w:tcW w:w="434" w:type="pct"/>
            <w:noWrap/>
            <w:hideMark/>
          </w:tcPr>
          <w:p w14:paraId="063B3142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27DD5638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71416062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741B78B9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14:paraId="5CF34B6A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hideMark/>
          </w:tcPr>
          <w:p w14:paraId="7CA1053C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14:paraId="4852C5EF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hideMark/>
          </w:tcPr>
          <w:p w14:paraId="2A803479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hideMark/>
          </w:tcPr>
          <w:p w14:paraId="1369C6D9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8C" w:rsidRPr="0057338C" w14:paraId="3AF574C8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1CB2275" w14:textId="37275E7A" w:rsidR="00D85C8A" w:rsidRPr="0057338C" w:rsidRDefault="00EE2021" w:rsidP="00D85C8A">
            <w:pPr>
              <w:ind w:firstLineChars="100" w:firstLine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85C8A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No </w:t>
            </w:r>
          </w:p>
        </w:tc>
        <w:tc>
          <w:tcPr>
            <w:tcW w:w="434" w:type="pct"/>
            <w:hideMark/>
          </w:tcPr>
          <w:p w14:paraId="28F5A711" w14:textId="0CA004DD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0.91</w:t>
            </w:r>
          </w:p>
        </w:tc>
        <w:tc>
          <w:tcPr>
            <w:tcW w:w="351" w:type="pct"/>
            <w:hideMark/>
          </w:tcPr>
          <w:p w14:paraId="7316F25E" w14:textId="49006A59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0.15</w:t>
            </w:r>
          </w:p>
        </w:tc>
        <w:tc>
          <w:tcPr>
            <w:tcW w:w="343" w:type="pct"/>
            <w:hideMark/>
          </w:tcPr>
          <w:p w14:paraId="525CED05" w14:textId="0D60BF31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1.66</w:t>
            </w:r>
          </w:p>
        </w:tc>
        <w:tc>
          <w:tcPr>
            <w:tcW w:w="407" w:type="pct"/>
            <w:hideMark/>
          </w:tcPr>
          <w:p w14:paraId="51FDAFCF" w14:textId="2ADFACBF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1.02</w:t>
            </w:r>
          </w:p>
        </w:tc>
        <w:tc>
          <w:tcPr>
            <w:tcW w:w="325" w:type="pct"/>
            <w:hideMark/>
          </w:tcPr>
          <w:p w14:paraId="0C4E6D9F" w14:textId="13DB80AB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0.26</w:t>
            </w:r>
          </w:p>
        </w:tc>
        <w:tc>
          <w:tcPr>
            <w:tcW w:w="342" w:type="pct"/>
            <w:hideMark/>
          </w:tcPr>
          <w:p w14:paraId="37D022F0" w14:textId="724F9E49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1.78</w:t>
            </w:r>
          </w:p>
        </w:tc>
        <w:tc>
          <w:tcPr>
            <w:tcW w:w="408" w:type="pct"/>
            <w:hideMark/>
          </w:tcPr>
          <w:p w14:paraId="46D9112D" w14:textId="11318E94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427" w:type="pct"/>
            <w:hideMark/>
          </w:tcPr>
          <w:p w14:paraId="1074C9D6" w14:textId="2EA97762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1.20</w:t>
            </w:r>
          </w:p>
        </w:tc>
        <w:tc>
          <w:tcPr>
            <w:tcW w:w="414" w:type="pct"/>
            <w:hideMark/>
          </w:tcPr>
          <w:p w14:paraId="6B6FCC17" w14:textId="10DA11B2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57338C" w:rsidRPr="0057338C" w14:paraId="0D43FA7C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58E022E" w14:textId="30227124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Shift 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(Yes)</w:t>
            </w:r>
          </w:p>
        </w:tc>
        <w:tc>
          <w:tcPr>
            <w:tcW w:w="434" w:type="pct"/>
            <w:noWrap/>
            <w:hideMark/>
          </w:tcPr>
          <w:p w14:paraId="63F6A3A2" w14:textId="14614D9D" w:rsidR="003C0812" w:rsidRPr="0057338C" w:rsidRDefault="003C0812" w:rsidP="00FC7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07F060B0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2BB9E375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1557B6BB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hideMark/>
          </w:tcPr>
          <w:p w14:paraId="6109D263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" w:type="pct"/>
            <w:hideMark/>
          </w:tcPr>
          <w:p w14:paraId="50D9117B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8" w:type="pct"/>
            <w:hideMark/>
          </w:tcPr>
          <w:p w14:paraId="32807CA4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hideMark/>
          </w:tcPr>
          <w:p w14:paraId="063A7B12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hideMark/>
          </w:tcPr>
          <w:p w14:paraId="0C900CB4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38C" w:rsidRPr="0057338C" w14:paraId="2CFAC8E1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03ED1728" w14:textId="0B1CA090" w:rsidR="003C0812" w:rsidRPr="0057338C" w:rsidRDefault="00EE2021" w:rsidP="00FC7E42">
            <w:pPr>
              <w:ind w:firstLineChars="100" w:firstLine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3C0812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434" w:type="pct"/>
            <w:noWrap/>
            <w:hideMark/>
          </w:tcPr>
          <w:p w14:paraId="399DFE2C" w14:textId="55CD58D1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F1294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0.76</w:t>
            </w:r>
          </w:p>
        </w:tc>
        <w:tc>
          <w:tcPr>
            <w:tcW w:w="351" w:type="pct"/>
            <w:noWrap/>
            <w:hideMark/>
          </w:tcPr>
          <w:p w14:paraId="7D2CB100" w14:textId="4C939E9D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</w:t>
            </w:r>
            <w:r w:rsidR="007F1294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43" w:type="pct"/>
            <w:noWrap/>
            <w:hideMark/>
          </w:tcPr>
          <w:p w14:paraId="368F5718" w14:textId="6A199E75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7F1294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407" w:type="pct"/>
            <w:noWrap/>
            <w:hideMark/>
          </w:tcPr>
          <w:p w14:paraId="340D0491" w14:textId="4AE2826B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F09A0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0.94</w:t>
            </w:r>
          </w:p>
        </w:tc>
        <w:tc>
          <w:tcPr>
            <w:tcW w:w="325" w:type="pct"/>
            <w:noWrap/>
            <w:hideMark/>
          </w:tcPr>
          <w:p w14:paraId="72750823" w14:textId="240ABBCD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F09A0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1.81</w:t>
            </w:r>
          </w:p>
        </w:tc>
        <w:tc>
          <w:tcPr>
            <w:tcW w:w="342" w:type="pct"/>
            <w:noWrap/>
            <w:hideMark/>
          </w:tcPr>
          <w:p w14:paraId="0EC62246" w14:textId="55CBFA08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</w:t>
            </w:r>
            <w:r w:rsidR="003F09A0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08" w:type="pct"/>
            <w:hideMark/>
          </w:tcPr>
          <w:p w14:paraId="621D9F22" w14:textId="26EE7D6F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</w:t>
            </w:r>
            <w:r w:rsidR="00D85C8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27" w:type="pct"/>
            <w:hideMark/>
          </w:tcPr>
          <w:p w14:paraId="256ED509" w14:textId="3739A1CA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</w:t>
            </w:r>
            <w:r w:rsidR="0060685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D85C8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hideMark/>
          </w:tcPr>
          <w:p w14:paraId="27EF9383" w14:textId="490E2768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D85C8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7338C" w:rsidRPr="0057338C" w14:paraId="01C125EF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2BF933BC" w14:textId="6E17255B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Own type 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(Profit)</w:t>
            </w: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34" w:type="pct"/>
            <w:noWrap/>
            <w:hideMark/>
          </w:tcPr>
          <w:p w14:paraId="12427E87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1BFCC29C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4AC28BAD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24753DBF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14:paraId="40CE9051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hideMark/>
          </w:tcPr>
          <w:p w14:paraId="4F835BA7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14:paraId="7D5FE28A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hideMark/>
          </w:tcPr>
          <w:p w14:paraId="6282D645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hideMark/>
          </w:tcPr>
          <w:p w14:paraId="506304EF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38C" w:rsidRPr="0057338C" w14:paraId="7FF0BB25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69D904E2" w14:textId="1E49FF99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EE2021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Non-Profit</w:t>
            </w:r>
          </w:p>
        </w:tc>
        <w:tc>
          <w:tcPr>
            <w:tcW w:w="434" w:type="pct"/>
            <w:noWrap/>
            <w:hideMark/>
          </w:tcPr>
          <w:p w14:paraId="459D41BF" w14:textId="59D7A9A4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Start w:id="1" w:name="_GoBack"/>
            <w:bookmarkEnd w:id="1"/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</w:t>
            </w:r>
            <w:r w:rsidR="007F1294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noWrap/>
            <w:hideMark/>
          </w:tcPr>
          <w:p w14:paraId="3CF01F98" w14:textId="507BDB78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-3.</w:t>
            </w:r>
            <w:r w:rsidR="007F1294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43" w:type="pct"/>
            <w:noWrap/>
            <w:hideMark/>
          </w:tcPr>
          <w:p w14:paraId="62F8D093" w14:textId="2AF82E0F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</w:t>
            </w:r>
            <w:r w:rsidR="00E91FE5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F09A0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" w:type="pct"/>
            <w:noWrap/>
            <w:hideMark/>
          </w:tcPr>
          <w:p w14:paraId="7E6686BE" w14:textId="7EE20872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</w:t>
            </w:r>
            <w:r w:rsidR="003F09A0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25" w:type="pct"/>
            <w:noWrap/>
            <w:hideMark/>
          </w:tcPr>
          <w:p w14:paraId="3E4C2414" w14:textId="63F223BF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-3.3</w:t>
            </w:r>
            <w:r w:rsidR="003F09A0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2" w:type="pct"/>
            <w:noWrap/>
            <w:hideMark/>
          </w:tcPr>
          <w:p w14:paraId="0A10F341" w14:textId="7E89064C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</w:t>
            </w:r>
            <w:r w:rsidR="0033221D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8" w:type="pct"/>
            <w:hideMark/>
          </w:tcPr>
          <w:p w14:paraId="4750ABE0" w14:textId="18FB564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</w:t>
            </w:r>
            <w:r w:rsidR="00B4627B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27" w:type="pct"/>
            <w:hideMark/>
          </w:tcPr>
          <w:p w14:paraId="7CDE911B" w14:textId="3472379C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-3.</w:t>
            </w:r>
            <w:r w:rsidR="00B4627B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14" w:type="pct"/>
            <w:hideMark/>
          </w:tcPr>
          <w:p w14:paraId="0171A5C2" w14:textId="7BC37D0E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B4627B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57338C" w:rsidRPr="0057338C" w14:paraId="1FC2EBAC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51487912" w14:textId="70458AB9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Low volume facilities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(Yes)</w:t>
            </w:r>
          </w:p>
        </w:tc>
        <w:tc>
          <w:tcPr>
            <w:tcW w:w="434" w:type="pct"/>
            <w:noWrap/>
            <w:hideMark/>
          </w:tcPr>
          <w:p w14:paraId="64598BDE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5A57A5CE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6F80A7B9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35AF66E2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hideMark/>
          </w:tcPr>
          <w:p w14:paraId="250ABD8D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hideMark/>
          </w:tcPr>
          <w:p w14:paraId="28168EB5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14:paraId="046D9059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  <w:hideMark/>
          </w:tcPr>
          <w:p w14:paraId="7A474A98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" w:type="pct"/>
            <w:hideMark/>
          </w:tcPr>
          <w:p w14:paraId="1C05A620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38C" w:rsidRPr="0057338C" w14:paraId="583D5FA1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13D7FB5B" w14:textId="39E2EEFB" w:rsidR="003C0812" w:rsidRPr="0057338C" w:rsidRDefault="00EE2021" w:rsidP="00FC7E42">
            <w:pPr>
              <w:ind w:firstLineChars="100" w:firstLine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3C0812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Yes</w:t>
            </w:r>
          </w:p>
        </w:tc>
        <w:tc>
          <w:tcPr>
            <w:tcW w:w="434" w:type="pct"/>
            <w:hideMark/>
          </w:tcPr>
          <w:p w14:paraId="5FD28BAD" w14:textId="6E456ACB" w:rsidR="003C0812" w:rsidRPr="0057338C" w:rsidRDefault="007F1294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2.02</w:t>
            </w:r>
          </w:p>
        </w:tc>
        <w:tc>
          <w:tcPr>
            <w:tcW w:w="351" w:type="pct"/>
            <w:hideMark/>
          </w:tcPr>
          <w:p w14:paraId="2B455FD7" w14:textId="54C52B9F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="007F1294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43" w:type="pct"/>
            <w:hideMark/>
          </w:tcPr>
          <w:p w14:paraId="1F7A757A" w14:textId="3875112C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7F1294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07" w:type="pct"/>
            <w:hideMark/>
          </w:tcPr>
          <w:p w14:paraId="37F98FE7" w14:textId="46ADDD2E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EA060E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B611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5" w:type="pct"/>
            <w:noWrap/>
            <w:hideMark/>
          </w:tcPr>
          <w:p w14:paraId="7C126ECD" w14:textId="7A3B62C3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</w:t>
            </w:r>
            <w:r w:rsidR="00EA060E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42" w:type="pct"/>
            <w:hideMark/>
          </w:tcPr>
          <w:p w14:paraId="6A319F2A" w14:textId="345A8B14" w:rsidR="003C0812" w:rsidRPr="0057338C" w:rsidRDefault="00EA060E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3.06</w:t>
            </w:r>
          </w:p>
        </w:tc>
        <w:tc>
          <w:tcPr>
            <w:tcW w:w="408" w:type="pct"/>
            <w:hideMark/>
          </w:tcPr>
          <w:p w14:paraId="0CB3EF4B" w14:textId="23596D9E" w:rsidR="003C0812" w:rsidRPr="0057338C" w:rsidRDefault="00ED1853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2.83</w:t>
            </w:r>
          </w:p>
        </w:tc>
        <w:tc>
          <w:tcPr>
            <w:tcW w:w="427" w:type="pct"/>
            <w:hideMark/>
          </w:tcPr>
          <w:p w14:paraId="6DEFCC56" w14:textId="438B3BC3" w:rsidR="003C0812" w:rsidRPr="0057338C" w:rsidRDefault="00ED1853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C0812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4" w:type="pct"/>
            <w:hideMark/>
          </w:tcPr>
          <w:p w14:paraId="237EF302" w14:textId="7435B206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="00ED1853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4627B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7338C" w:rsidRPr="0057338C" w14:paraId="0A9A2138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58A7D67" w14:textId="7A3C79BC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Patients per station 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(&gt;5.4/stations)</w:t>
            </w:r>
          </w:p>
        </w:tc>
        <w:tc>
          <w:tcPr>
            <w:tcW w:w="434" w:type="pct"/>
            <w:noWrap/>
            <w:hideMark/>
          </w:tcPr>
          <w:p w14:paraId="6CF9B10E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420A61B8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23539E98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" w:type="pct"/>
            <w:noWrap/>
            <w:hideMark/>
          </w:tcPr>
          <w:p w14:paraId="59F80363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  <w:hideMark/>
          </w:tcPr>
          <w:p w14:paraId="1AA6C276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noWrap/>
            <w:hideMark/>
          </w:tcPr>
          <w:p w14:paraId="0A7EE603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14:paraId="414ABCF5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7" w:type="pct"/>
            <w:hideMark/>
          </w:tcPr>
          <w:p w14:paraId="6B3FE1DC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  <w:hideMark/>
          </w:tcPr>
          <w:p w14:paraId="0CC8B37B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338C" w:rsidRPr="0057338C" w14:paraId="5216D5CD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55F92946" w14:textId="08DF66D1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</w:t>
            </w:r>
            <w:r w:rsidR="007F129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≤ </w:t>
            </w: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5.4/station</w:t>
            </w:r>
          </w:p>
        </w:tc>
        <w:tc>
          <w:tcPr>
            <w:tcW w:w="434" w:type="pct"/>
            <w:hideMark/>
          </w:tcPr>
          <w:p w14:paraId="52B14AA7" w14:textId="2F2DCECA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7F1294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51" w:type="pct"/>
            <w:noWrap/>
            <w:hideMark/>
          </w:tcPr>
          <w:p w14:paraId="7689DBE8" w14:textId="1497E5EB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</w:t>
            </w:r>
            <w:r w:rsidR="007F1294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3" w:type="pct"/>
            <w:hideMark/>
          </w:tcPr>
          <w:p w14:paraId="21C63B0F" w14:textId="1AB76661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7F1294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07" w:type="pct"/>
            <w:hideMark/>
          </w:tcPr>
          <w:p w14:paraId="4CD477F4" w14:textId="72B23513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BB611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5" w:type="pct"/>
            <w:noWrap/>
            <w:hideMark/>
          </w:tcPr>
          <w:p w14:paraId="0E0AACC0" w14:textId="1CD32CB4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</w:t>
            </w:r>
            <w:r w:rsidR="00BB611A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42" w:type="pct"/>
            <w:hideMark/>
          </w:tcPr>
          <w:p w14:paraId="4A9204CF" w14:textId="0C86D34F" w:rsidR="003C0812" w:rsidRPr="0057338C" w:rsidRDefault="00BB611A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1.09</w:t>
            </w:r>
          </w:p>
        </w:tc>
        <w:tc>
          <w:tcPr>
            <w:tcW w:w="408" w:type="pct"/>
            <w:hideMark/>
          </w:tcPr>
          <w:p w14:paraId="5ECF68D7" w14:textId="18E624C2" w:rsidR="003C0812" w:rsidRPr="0057338C" w:rsidRDefault="003C0812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</w:t>
            </w:r>
            <w:r w:rsidR="00B4627B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27" w:type="pct"/>
            <w:hideMark/>
          </w:tcPr>
          <w:p w14:paraId="55F5F2AB" w14:textId="34784558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</w:t>
            </w:r>
            <w:r w:rsidR="003E5655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14" w:type="pct"/>
            <w:hideMark/>
          </w:tcPr>
          <w:p w14:paraId="576B7FE8" w14:textId="14E75534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3E5655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7338C" w:rsidRPr="0057338C" w14:paraId="6176C578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5114F03D" w14:textId="27EA727A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Dialysis treatments</w:t>
            </w:r>
            <w:r w:rsidR="007528E3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/facility</w:t>
            </w:r>
          </w:p>
        </w:tc>
        <w:tc>
          <w:tcPr>
            <w:tcW w:w="434" w:type="pct"/>
            <w:hideMark/>
          </w:tcPr>
          <w:p w14:paraId="2B513B0A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351" w:type="pct"/>
            <w:hideMark/>
          </w:tcPr>
          <w:p w14:paraId="6652B12B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343" w:type="pct"/>
            <w:hideMark/>
          </w:tcPr>
          <w:p w14:paraId="0D63A3DA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407" w:type="pct"/>
            <w:hideMark/>
          </w:tcPr>
          <w:p w14:paraId="4291A4E2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325" w:type="pct"/>
            <w:hideMark/>
          </w:tcPr>
          <w:p w14:paraId="686F3EE7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342" w:type="pct"/>
            <w:hideMark/>
          </w:tcPr>
          <w:p w14:paraId="0ECD04BB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408" w:type="pct"/>
            <w:hideMark/>
          </w:tcPr>
          <w:p w14:paraId="6A3B211E" w14:textId="77777777" w:rsidR="003C0812" w:rsidRPr="0057338C" w:rsidRDefault="003C0812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427" w:type="pct"/>
            <w:hideMark/>
          </w:tcPr>
          <w:p w14:paraId="79727C06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414" w:type="pct"/>
            <w:hideMark/>
          </w:tcPr>
          <w:p w14:paraId="380CE33F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57338C" w:rsidRPr="0057338C" w14:paraId="6C846318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248287C7" w14:textId="77777777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Total staff per 100 patients </w:t>
            </w:r>
          </w:p>
        </w:tc>
        <w:tc>
          <w:tcPr>
            <w:tcW w:w="434" w:type="pct"/>
            <w:noWrap/>
            <w:hideMark/>
          </w:tcPr>
          <w:p w14:paraId="3E9FA872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-0.05</w:t>
            </w:r>
          </w:p>
        </w:tc>
        <w:tc>
          <w:tcPr>
            <w:tcW w:w="351" w:type="pct"/>
            <w:noWrap/>
            <w:hideMark/>
          </w:tcPr>
          <w:p w14:paraId="0E0DFE60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-0.08</w:t>
            </w:r>
          </w:p>
        </w:tc>
        <w:tc>
          <w:tcPr>
            <w:tcW w:w="343" w:type="pct"/>
            <w:noWrap/>
            <w:hideMark/>
          </w:tcPr>
          <w:p w14:paraId="49E45E00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-0.02</w:t>
            </w:r>
          </w:p>
        </w:tc>
        <w:tc>
          <w:tcPr>
            <w:tcW w:w="407" w:type="pct"/>
            <w:noWrap/>
            <w:hideMark/>
          </w:tcPr>
          <w:p w14:paraId="58F6F785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-0.05</w:t>
            </w:r>
          </w:p>
        </w:tc>
        <w:tc>
          <w:tcPr>
            <w:tcW w:w="325" w:type="pct"/>
            <w:noWrap/>
            <w:hideMark/>
          </w:tcPr>
          <w:p w14:paraId="15829B23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-0.08</w:t>
            </w:r>
          </w:p>
        </w:tc>
        <w:tc>
          <w:tcPr>
            <w:tcW w:w="342" w:type="pct"/>
            <w:noWrap/>
            <w:hideMark/>
          </w:tcPr>
          <w:p w14:paraId="4E863DD1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-0.02</w:t>
            </w:r>
          </w:p>
        </w:tc>
        <w:tc>
          <w:tcPr>
            <w:tcW w:w="408" w:type="pct"/>
            <w:hideMark/>
          </w:tcPr>
          <w:p w14:paraId="0EFE6C4C" w14:textId="0F6F7549" w:rsidR="003C0812" w:rsidRPr="0057338C" w:rsidRDefault="003C0812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</w:t>
            </w:r>
            <w:r w:rsidR="007528E3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7" w:type="pct"/>
            <w:hideMark/>
          </w:tcPr>
          <w:p w14:paraId="518D4C44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-0.02</w:t>
            </w:r>
          </w:p>
        </w:tc>
        <w:tc>
          <w:tcPr>
            <w:tcW w:w="414" w:type="pct"/>
            <w:hideMark/>
          </w:tcPr>
          <w:p w14:paraId="34B3B06F" w14:textId="57F2C201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3E5655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7338C" w:rsidRPr="0057338C" w14:paraId="674DD0A9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2DDA8894" w14:textId="77777777" w:rsidR="003E5655" w:rsidRPr="0057338C" w:rsidRDefault="003E5655" w:rsidP="003E565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Dialysis hours per session </w:t>
            </w:r>
          </w:p>
        </w:tc>
        <w:tc>
          <w:tcPr>
            <w:tcW w:w="434" w:type="pct"/>
            <w:hideMark/>
          </w:tcPr>
          <w:p w14:paraId="33B66F28" w14:textId="45AB6A7A" w:rsidR="003E5655" w:rsidRPr="0057338C" w:rsidRDefault="003E5655" w:rsidP="003E5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1.55</w:t>
            </w:r>
          </w:p>
        </w:tc>
        <w:tc>
          <w:tcPr>
            <w:tcW w:w="351" w:type="pct"/>
            <w:hideMark/>
          </w:tcPr>
          <w:p w14:paraId="78D31FC1" w14:textId="3590CB25" w:rsidR="003E5655" w:rsidRPr="0057338C" w:rsidRDefault="003E5655" w:rsidP="003E5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0.31</w:t>
            </w:r>
          </w:p>
        </w:tc>
        <w:tc>
          <w:tcPr>
            <w:tcW w:w="343" w:type="pct"/>
            <w:hideMark/>
          </w:tcPr>
          <w:p w14:paraId="5676213A" w14:textId="1316A991" w:rsidR="003E5655" w:rsidRPr="0057338C" w:rsidRDefault="003E5655" w:rsidP="003E5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2.80</w:t>
            </w:r>
          </w:p>
        </w:tc>
        <w:tc>
          <w:tcPr>
            <w:tcW w:w="407" w:type="pct"/>
            <w:hideMark/>
          </w:tcPr>
          <w:p w14:paraId="0CE5A07D" w14:textId="315CB918" w:rsidR="003E5655" w:rsidRPr="0057338C" w:rsidRDefault="003E5655" w:rsidP="003E5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1.83</w:t>
            </w:r>
          </w:p>
        </w:tc>
        <w:tc>
          <w:tcPr>
            <w:tcW w:w="325" w:type="pct"/>
            <w:hideMark/>
          </w:tcPr>
          <w:p w14:paraId="604A9CE5" w14:textId="39ADB97D" w:rsidR="003E5655" w:rsidRPr="0057338C" w:rsidRDefault="003E5655" w:rsidP="003E5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0.54</w:t>
            </w:r>
          </w:p>
        </w:tc>
        <w:tc>
          <w:tcPr>
            <w:tcW w:w="342" w:type="pct"/>
            <w:hideMark/>
          </w:tcPr>
          <w:p w14:paraId="2971F3F4" w14:textId="2FB92454" w:rsidR="003E5655" w:rsidRPr="0057338C" w:rsidRDefault="003E5655" w:rsidP="003E5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3.13</w:t>
            </w:r>
          </w:p>
        </w:tc>
        <w:tc>
          <w:tcPr>
            <w:tcW w:w="408" w:type="pct"/>
            <w:hideMark/>
          </w:tcPr>
          <w:p w14:paraId="13A8ADA9" w14:textId="264D4BCF" w:rsidR="003E5655" w:rsidRPr="0057338C" w:rsidRDefault="003E5655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1.95</w:t>
            </w:r>
          </w:p>
        </w:tc>
        <w:tc>
          <w:tcPr>
            <w:tcW w:w="427" w:type="pct"/>
            <w:hideMark/>
          </w:tcPr>
          <w:p w14:paraId="491AF3F3" w14:textId="111F45BC" w:rsidR="003E5655" w:rsidRPr="0057338C" w:rsidRDefault="003E5655" w:rsidP="003E5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0.38</w:t>
            </w:r>
          </w:p>
        </w:tc>
        <w:tc>
          <w:tcPr>
            <w:tcW w:w="414" w:type="pct"/>
            <w:hideMark/>
          </w:tcPr>
          <w:p w14:paraId="2A0D9D07" w14:textId="0FCC08E0" w:rsidR="003E5655" w:rsidRPr="0057338C" w:rsidRDefault="003E5655" w:rsidP="003E5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3.53</w:t>
            </w:r>
          </w:p>
        </w:tc>
      </w:tr>
      <w:tr w:rsidR="0057338C" w:rsidRPr="0057338C" w14:paraId="11046CEC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2F4AC94C" w14:textId="477D7BE8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Dialysis treatment</w:t>
            </w:r>
            <w:r w:rsidR="007F1294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 </w:t>
            </w: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session</w:t>
            </w:r>
          </w:p>
        </w:tc>
        <w:tc>
          <w:tcPr>
            <w:tcW w:w="434" w:type="pct"/>
            <w:hideMark/>
          </w:tcPr>
          <w:p w14:paraId="631943A5" w14:textId="6065D259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7F1294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51" w:type="pct"/>
            <w:noWrap/>
            <w:hideMark/>
          </w:tcPr>
          <w:p w14:paraId="5B450561" w14:textId="57808B53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</w:t>
            </w:r>
            <w:r w:rsidR="00C32123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43" w:type="pct"/>
            <w:hideMark/>
          </w:tcPr>
          <w:p w14:paraId="01EC3E6C" w14:textId="0AC15684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C32123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07" w:type="pct"/>
            <w:hideMark/>
          </w:tcPr>
          <w:p w14:paraId="5F236317" w14:textId="2952B8C5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BB611A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25" w:type="pct"/>
            <w:noWrap/>
            <w:hideMark/>
          </w:tcPr>
          <w:p w14:paraId="6B9D497D" w14:textId="37FCE77A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="00BB611A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2" w:type="pct"/>
            <w:hideMark/>
          </w:tcPr>
          <w:p w14:paraId="0C1932FB" w14:textId="0C165BDB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BB611A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08" w:type="pct"/>
            <w:hideMark/>
          </w:tcPr>
          <w:p w14:paraId="3DC57052" w14:textId="327E49DB" w:rsidR="003C0812" w:rsidRPr="0057338C" w:rsidRDefault="00B97F1E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3E5655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27" w:type="pct"/>
            <w:hideMark/>
          </w:tcPr>
          <w:p w14:paraId="5A72C8E9" w14:textId="7664A642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E5655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1.98</w:t>
            </w:r>
          </w:p>
        </w:tc>
        <w:tc>
          <w:tcPr>
            <w:tcW w:w="414" w:type="pct"/>
            <w:hideMark/>
          </w:tcPr>
          <w:p w14:paraId="00928BA8" w14:textId="2D7FFA61" w:rsidR="003C0812" w:rsidRPr="0057338C" w:rsidRDefault="003E5655" w:rsidP="00B9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7F1E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57338C" w:rsidRPr="0057338C" w14:paraId="57564493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</w:tcPr>
          <w:p w14:paraId="05874B9F" w14:textId="6AB76ECD" w:rsidR="00C32123" w:rsidRPr="0057338C" w:rsidRDefault="00C32123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Transplant rate </w:t>
            </w:r>
          </w:p>
        </w:tc>
        <w:tc>
          <w:tcPr>
            <w:tcW w:w="434" w:type="pct"/>
            <w:noWrap/>
          </w:tcPr>
          <w:p w14:paraId="326CD6A6" w14:textId="382CF098" w:rsidR="00C32123" w:rsidRPr="0057338C" w:rsidRDefault="00C32123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0.35</w:t>
            </w:r>
          </w:p>
        </w:tc>
        <w:tc>
          <w:tcPr>
            <w:tcW w:w="351" w:type="pct"/>
            <w:noWrap/>
          </w:tcPr>
          <w:p w14:paraId="14736783" w14:textId="319D535D" w:rsidR="00C32123" w:rsidRPr="0057338C" w:rsidRDefault="00C32123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0.15</w:t>
            </w:r>
          </w:p>
        </w:tc>
        <w:tc>
          <w:tcPr>
            <w:tcW w:w="343" w:type="pct"/>
            <w:noWrap/>
          </w:tcPr>
          <w:p w14:paraId="2A56D1D3" w14:textId="47AE60C1" w:rsidR="00C32123" w:rsidRPr="0057338C" w:rsidRDefault="00C32123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0.54</w:t>
            </w:r>
          </w:p>
        </w:tc>
        <w:tc>
          <w:tcPr>
            <w:tcW w:w="407" w:type="pct"/>
            <w:noWrap/>
          </w:tcPr>
          <w:p w14:paraId="5FBC5F32" w14:textId="365A61C3" w:rsidR="00C32123" w:rsidRPr="0057338C" w:rsidRDefault="00BB611A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0.38</w:t>
            </w:r>
          </w:p>
        </w:tc>
        <w:tc>
          <w:tcPr>
            <w:tcW w:w="325" w:type="pct"/>
            <w:noWrap/>
          </w:tcPr>
          <w:p w14:paraId="589CEF4F" w14:textId="218BB4CF" w:rsidR="00C32123" w:rsidRPr="0057338C" w:rsidRDefault="00757F0F" w:rsidP="00757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0</w:t>
            </w:r>
            <w:r w:rsidR="00BB611A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2" w:type="pct"/>
            <w:noWrap/>
          </w:tcPr>
          <w:p w14:paraId="179583FE" w14:textId="7DAEDDE2" w:rsidR="00C32123" w:rsidRPr="0057338C" w:rsidRDefault="00757F0F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0.57</w:t>
            </w:r>
          </w:p>
        </w:tc>
        <w:tc>
          <w:tcPr>
            <w:tcW w:w="408" w:type="pct"/>
            <w:noWrap/>
          </w:tcPr>
          <w:p w14:paraId="5DF55607" w14:textId="32AAC106" w:rsidR="00C32123" w:rsidRPr="0057338C" w:rsidRDefault="003E5655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0.13</w:t>
            </w:r>
          </w:p>
        </w:tc>
        <w:tc>
          <w:tcPr>
            <w:tcW w:w="427" w:type="pct"/>
            <w:noWrap/>
          </w:tcPr>
          <w:p w14:paraId="27F23192" w14:textId="65C5DEF3" w:rsidR="00C32123" w:rsidRPr="0057338C" w:rsidRDefault="003E5655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-0.08</w:t>
            </w:r>
          </w:p>
        </w:tc>
        <w:tc>
          <w:tcPr>
            <w:tcW w:w="414" w:type="pct"/>
          </w:tcPr>
          <w:p w14:paraId="11647E84" w14:textId="6A0606AA" w:rsidR="00C32123" w:rsidRPr="0057338C" w:rsidRDefault="003E5655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0.34</w:t>
            </w:r>
          </w:p>
        </w:tc>
      </w:tr>
      <w:tr w:rsidR="0057338C" w:rsidRPr="0057338C" w14:paraId="720550CD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1D358BF" w14:textId="77777777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Ecological factors</w:t>
            </w:r>
          </w:p>
        </w:tc>
        <w:tc>
          <w:tcPr>
            <w:tcW w:w="434" w:type="pct"/>
            <w:noWrap/>
            <w:hideMark/>
          </w:tcPr>
          <w:p w14:paraId="540099E0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361BF99F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6A441B08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" w:type="pct"/>
            <w:noWrap/>
            <w:hideMark/>
          </w:tcPr>
          <w:p w14:paraId="51CDECAE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  <w:hideMark/>
          </w:tcPr>
          <w:p w14:paraId="63FDA2D4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noWrap/>
            <w:hideMark/>
          </w:tcPr>
          <w:p w14:paraId="145C9422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noWrap/>
            <w:hideMark/>
          </w:tcPr>
          <w:p w14:paraId="3EAB8C28" w14:textId="77777777" w:rsidR="003C0812" w:rsidRPr="0057338C" w:rsidRDefault="003C0812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noWrap/>
            <w:hideMark/>
          </w:tcPr>
          <w:p w14:paraId="562CB006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hideMark/>
          </w:tcPr>
          <w:p w14:paraId="0B69B9B0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8C" w:rsidRPr="0057338C" w14:paraId="76B91F0B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50F9CDB2" w14:textId="615F0BC5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Rural </w:t>
            </w:r>
            <w:r w:rsidR="00ED1853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Urban)</w:t>
            </w:r>
          </w:p>
        </w:tc>
        <w:tc>
          <w:tcPr>
            <w:tcW w:w="434" w:type="pct"/>
            <w:noWrap/>
            <w:hideMark/>
          </w:tcPr>
          <w:p w14:paraId="1A54FE02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49A14C1F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4BF22058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  <w:hideMark/>
          </w:tcPr>
          <w:p w14:paraId="22CFBD11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  <w:hideMark/>
          </w:tcPr>
          <w:p w14:paraId="1694FAA3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noWrap/>
            <w:hideMark/>
          </w:tcPr>
          <w:p w14:paraId="6C60014D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14:paraId="3A1EC8C1" w14:textId="77777777" w:rsidR="003C0812" w:rsidRPr="0057338C" w:rsidRDefault="003C0812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hideMark/>
          </w:tcPr>
          <w:p w14:paraId="4A086F9A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hideMark/>
          </w:tcPr>
          <w:p w14:paraId="40AE3878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8C" w:rsidRPr="0057338C" w14:paraId="0D568644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36E8E5D4" w14:textId="77777777" w:rsidR="003C0812" w:rsidRPr="0057338C" w:rsidRDefault="003C0812" w:rsidP="00FC7E42">
            <w:pPr>
              <w:ind w:firstLineChars="100" w:firstLine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Small adjacent /remote rural </w:t>
            </w:r>
          </w:p>
        </w:tc>
        <w:tc>
          <w:tcPr>
            <w:tcW w:w="434" w:type="pct"/>
            <w:noWrap/>
            <w:hideMark/>
          </w:tcPr>
          <w:p w14:paraId="1FC5C12C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00906F95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40155C41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0E80FB24" w14:textId="646E027E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57F0F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25" w:type="pct"/>
            <w:hideMark/>
          </w:tcPr>
          <w:p w14:paraId="052F44A3" w14:textId="12D0BDC1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="00757F0F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2" w:type="pct"/>
            <w:hideMark/>
          </w:tcPr>
          <w:p w14:paraId="0168C94E" w14:textId="77552EBB" w:rsidR="003C0812" w:rsidRPr="0057338C" w:rsidRDefault="00056B17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757F0F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8" w:type="pct"/>
            <w:hideMark/>
          </w:tcPr>
          <w:p w14:paraId="2BFF6FA2" w14:textId="188811EC" w:rsidR="003C0812" w:rsidRPr="0057338C" w:rsidRDefault="00B4627B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1.99</w:t>
            </w:r>
          </w:p>
        </w:tc>
        <w:tc>
          <w:tcPr>
            <w:tcW w:w="427" w:type="pct"/>
            <w:hideMark/>
          </w:tcPr>
          <w:p w14:paraId="016A5979" w14:textId="0872C141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</w:t>
            </w:r>
            <w:r w:rsidR="00B97F1E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4627B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" w:type="pct"/>
            <w:hideMark/>
          </w:tcPr>
          <w:p w14:paraId="67F717BC" w14:textId="1F1E2AD8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B97F1E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4627B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7338C" w:rsidRPr="0057338C" w14:paraId="6C94E98E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B69A8CF" w14:textId="77777777" w:rsidR="003C0812" w:rsidRPr="0057338C" w:rsidRDefault="003C0812" w:rsidP="00FC7E42">
            <w:pPr>
              <w:ind w:firstLineChars="100" w:firstLine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Micropolitan </w:t>
            </w:r>
          </w:p>
        </w:tc>
        <w:tc>
          <w:tcPr>
            <w:tcW w:w="434" w:type="pct"/>
            <w:noWrap/>
            <w:hideMark/>
          </w:tcPr>
          <w:p w14:paraId="2F7DD954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0A0733FA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5161A3BC" w14:textId="77777777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29D339B1" w14:textId="7583AA2B" w:rsidR="003C0812" w:rsidRPr="0057338C" w:rsidRDefault="00056B17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  <w:r w:rsidR="00757F0F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  <w:hideMark/>
          </w:tcPr>
          <w:p w14:paraId="2758FF56" w14:textId="7C811F5C" w:rsidR="003C0812" w:rsidRPr="0057338C" w:rsidRDefault="00757F0F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C0812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  <w:r w:rsidR="00056B17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" w:type="pct"/>
            <w:hideMark/>
          </w:tcPr>
          <w:p w14:paraId="1C485D63" w14:textId="3C8ECA3A" w:rsidR="003C0812" w:rsidRPr="0057338C" w:rsidRDefault="00056B17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  <w:r w:rsidR="0033221D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8" w:type="pct"/>
            <w:hideMark/>
          </w:tcPr>
          <w:p w14:paraId="1F335BF5" w14:textId="34823FB1" w:rsidR="003C0812" w:rsidRPr="0057338C" w:rsidRDefault="003C0812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B97F1E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B4627B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7" w:type="pct"/>
            <w:hideMark/>
          </w:tcPr>
          <w:p w14:paraId="105B9A4D" w14:textId="6F05D72B" w:rsidR="003C0812" w:rsidRPr="0057338C" w:rsidRDefault="00B4627B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C0812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</w:t>
            </w: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hideMark/>
          </w:tcPr>
          <w:p w14:paraId="253B3CB6" w14:textId="583B1E4A" w:rsidR="003C0812" w:rsidRPr="0057338C" w:rsidRDefault="003C0812" w:rsidP="00FC7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B97F1E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4627B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38C" w:rsidRPr="0057338C" w14:paraId="4A243B8F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27D0EBD1" w14:textId="1440E11B" w:rsidR="003C0812" w:rsidRPr="0057338C" w:rsidRDefault="003C0812" w:rsidP="00FC7E4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Region 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(West)</w:t>
            </w:r>
          </w:p>
        </w:tc>
        <w:tc>
          <w:tcPr>
            <w:tcW w:w="434" w:type="pct"/>
            <w:noWrap/>
            <w:hideMark/>
          </w:tcPr>
          <w:p w14:paraId="14F374E4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5AD7F8A3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2A6A6CB1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  <w:hideMark/>
          </w:tcPr>
          <w:p w14:paraId="4FD89638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noWrap/>
            <w:hideMark/>
          </w:tcPr>
          <w:p w14:paraId="4307CCF8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noWrap/>
            <w:hideMark/>
          </w:tcPr>
          <w:p w14:paraId="1D4F0BC8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hideMark/>
          </w:tcPr>
          <w:p w14:paraId="7C83A848" w14:textId="77777777" w:rsidR="003C0812" w:rsidRPr="0057338C" w:rsidRDefault="003C0812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hideMark/>
          </w:tcPr>
          <w:p w14:paraId="61DBCDF0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hideMark/>
          </w:tcPr>
          <w:p w14:paraId="48784CB9" w14:textId="77777777" w:rsidR="003C0812" w:rsidRPr="0057338C" w:rsidRDefault="003C0812" w:rsidP="00FC7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38C" w:rsidRPr="0057338C" w14:paraId="3997085E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6B0DBB6E" w14:textId="77777777" w:rsidR="00D85C8A" w:rsidRPr="0057338C" w:rsidRDefault="00D85C8A" w:rsidP="00D85C8A">
            <w:pPr>
              <w:ind w:firstLineChars="100" w:firstLine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Midwest</w:t>
            </w:r>
          </w:p>
        </w:tc>
        <w:tc>
          <w:tcPr>
            <w:tcW w:w="434" w:type="pct"/>
            <w:noWrap/>
            <w:hideMark/>
          </w:tcPr>
          <w:p w14:paraId="08DC6D0A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0B4FD8B3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11390A1F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  <w:hideMark/>
          </w:tcPr>
          <w:p w14:paraId="5445F87D" w14:textId="614670E8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-1.00</w:t>
            </w:r>
          </w:p>
        </w:tc>
        <w:tc>
          <w:tcPr>
            <w:tcW w:w="325" w:type="pct"/>
            <w:noWrap/>
            <w:hideMark/>
          </w:tcPr>
          <w:p w14:paraId="1B5ABA37" w14:textId="02C09409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-2.15</w:t>
            </w:r>
          </w:p>
        </w:tc>
        <w:tc>
          <w:tcPr>
            <w:tcW w:w="342" w:type="pct"/>
            <w:hideMark/>
          </w:tcPr>
          <w:p w14:paraId="02A68B8D" w14:textId="45EBD36D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408" w:type="pct"/>
            <w:hideMark/>
          </w:tcPr>
          <w:p w14:paraId="4A446335" w14:textId="70B3E508" w:rsidR="00D85C8A" w:rsidRPr="0057338C" w:rsidRDefault="00D85C8A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0.67</w:t>
            </w:r>
          </w:p>
        </w:tc>
        <w:tc>
          <w:tcPr>
            <w:tcW w:w="427" w:type="pct"/>
            <w:hideMark/>
          </w:tcPr>
          <w:p w14:paraId="3C9ED0EE" w14:textId="25639732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-0.73</w:t>
            </w:r>
          </w:p>
        </w:tc>
        <w:tc>
          <w:tcPr>
            <w:tcW w:w="414" w:type="pct"/>
            <w:hideMark/>
          </w:tcPr>
          <w:p w14:paraId="33C221CA" w14:textId="1025E4AA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2.08</w:t>
            </w:r>
          </w:p>
        </w:tc>
      </w:tr>
      <w:tr w:rsidR="0057338C" w:rsidRPr="0057338C" w14:paraId="4BED2583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228CAA6" w14:textId="77777777" w:rsidR="00D85C8A" w:rsidRPr="0057338C" w:rsidRDefault="00D85C8A" w:rsidP="00D85C8A">
            <w:pPr>
              <w:ind w:firstLineChars="100" w:firstLine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Northeast</w:t>
            </w:r>
          </w:p>
        </w:tc>
        <w:tc>
          <w:tcPr>
            <w:tcW w:w="434" w:type="pct"/>
            <w:noWrap/>
            <w:hideMark/>
          </w:tcPr>
          <w:p w14:paraId="21F32D9B" w14:textId="77777777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09294AFC" w14:textId="77777777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102E5774" w14:textId="77777777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5CDDAF91" w14:textId="36B882D6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325" w:type="pct"/>
            <w:hideMark/>
          </w:tcPr>
          <w:p w14:paraId="3FA530E2" w14:textId="5065A25E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-0.23</w:t>
            </w:r>
          </w:p>
        </w:tc>
        <w:tc>
          <w:tcPr>
            <w:tcW w:w="342" w:type="pct"/>
            <w:hideMark/>
          </w:tcPr>
          <w:p w14:paraId="3F511476" w14:textId="78E48BB3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2.26</w:t>
            </w:r>
          </w:p>
        </w:tc>
        <w:tc>
          <w:tcPr>
            <w:tcW w:w="408" w:type="pct"/>
            <w:hideMark/>
          </w:tcPr>
          <w:p w14:paraId="248ABBD9" w14:textId="406660BD" w:rsidR="00D85C8A" w:rsidRPr="0057338C" w:rsidRDefault="00D85C8A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1.61</w:t>
            </w:r>
          </w:p>
        </w:tc>
        <w:tc>
          <w:tcPr>
            <w:tcW w:w="427" w:type="pct"/>
            <w:hideMark/>
          </w:tcPr>
          <w:p w14:paraId="79554A85" w14:textId="36BA0A96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0.08</w:t>
            </w:r>
          </w:p>
        </w:tc>
        <w:tc>
          <w:tcPr>
            <w:tcW w:w="414" w:type="pct"/>
            <w:hideMark/>
          </w:tcPr>
          <w:p w14:paraId="5818D696" w14:textId="4D4CA369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3.14</w:t>
            </w:r>
          </w:p>
        </w:tc>
      </w:tr>
      <w:tr w:rsidR="0057338C" w:rsidRPr="0057338C" w14:paraId="3928024F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63C4F771" w14:textId="77777777" w:rsidR="00D85C8A" w:rsidRPr="0057338C" w:rsidRDefault="00D85C8A" w:rsidP="00D85C8A">
            <w:pPr>
              <w:ind w:firstLineChars="100" w:firstLine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South</w:t>
            </w:r>
          </w:p>
        </w:tc>
        <w:tc>
          <w:tcPr>
            <w:tcW w:w="434" w:type="pct"/>
            <w:noWrap/>
            <w:hideMark/>
          </w:tcPr>
          <w:p w14:paraId="165596A0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6C80332B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0D37D78F" w14:textId="77777777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325541D2" w14:textId="3E3CE42E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-0.04</w:t>
            </w:r>
          </w:p>
        </w:tc>
        <w:tc>
          <w:tcPr>
            <w:tcW w:w="325" w:type="pct"/>
            <w:noWrap/>
            <w:hideMark/>
          </w:tcPr>
          <w:p w14:paraId="0BCAE9F6" w14:textId="4BFB9009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-1.20</w:t>
            </w:r>
          </w:p>
        </w:tc>
        <w:tc>
          <w:tcPr>
            <w:tcW w:w="342" w:type="pct"/>
            <w:hideMark/>
          </w:tcPr>
          <w:p w14:paraId="027E3F96" w14:textId="5BF8E258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408" w:type="pct"/>
            <w:hideMark/>
          </w:tcPr>
          <w:p w14:paraId="405A2054" w14:textId="3299FDD0" w:rsidR="00D85C8A" w:rsidRPr="0057338C" w:rsidRDefault="00D85C8A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1.68</w:t>
            </w:r>
          </w:p>
        </w:tc>
        <w:tc>
          <w:tcPr>
            <w:tcW w:w="427" w:type="pct"/>
            <w:hideMark/>
          </w:tcPr>
          <w:p w14:paraId="5C971141" w14:textId="40D574F2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0.23</w:t>
            </w:r>
          </w:p>
        </w:tc>
        <w:tc>
          <w:tcPr>
            <w:tcW w:w="414" w:type="pct"/>
            <w:hideMark/>
          </w:tcPr>
          <w:p w14:paraId="2A7DDA2F" w14:textId="0801EF79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3.13</w:t>
            </w:r>
          </w:p>
        </w:tc>
      </w:tr>
      <w:tr w:rsidR="0057338C" w:rsidRPr="0057338C" w14:paraId="33C9C5DD" w14:textId="77777777" w:rsidTr="00A6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EED643E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Hispanics population in county </w:t>
            </w:r>
          </w:p>
        </w:tc>
        <w:tc>
          <w:tcPr>
            <w:tcW w:w="434" w:type="pct"/>
            <w:noWrap/>
            <w:hideMark/>
          </w:tcPr>
          <w:p w14:paraId="042B8CAC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15C0566A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0EBFCF44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hideMark/>
          </w:tcPr>
          <w:p w14:paraId="6F7F245D" w14:textId="20673B5B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325" w:type="pct"/>
            <w:hideMark/>
          </w:tcPr>
          <w:p w14:paraId="7BA2FA9E" w14:textId="76102C32" w:rsidR="00A672D4" w:rsidRPr="0057338C" w:rsidRDefault="00757F0F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672D4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342" w:type="pct"/>
            <w:hideMark/>
          </w:tcPr>
          <w:p w14:paraId="367582E6" w14:textId="6F496B9B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408" w:type="pct"/>
          </w:tcPr>
          <w:p w14:paraId="552B8300" w14:textId="58AAF585" w:rsidR="00A672D4" w:rsidRPr="0057338C" w:rsidRDefault="00A672D4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427" w:type="pct"/>
          </w:tcPr>
          <w:p w14:paraId="014D81DA" w14:textId="6825FB09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414" w:type="pct"/>
          </w:tcPr>
          <w:p w14:paraId="157B3C6C" w14:textId="141C7990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0.13</w:t>
            </w:r>
          </w:p>
        </w:tc>
      </w:tr>
      <w:tr w:rsidR="0057338C" w:rsidRPr="0057338C" w14:paraId="63C5084F" w14:textId="77777777" w:rsidTr="00A672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5EB89154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Black population in county</w:t>
            </w:r>
          </w:p>
        </w:tc>
        <w:tc>
          <w:tcPr>
            <w:tcW w:w="434" w:type="pct"/>
            <w:noWrap/>
            <w:hideMark/>
          </w:tcPr>
          <w:p w14:paraId="69AC2422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0BF321FE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096BC77F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  <w:hideMark/>
          </w:tcPr>
          <w:p w14:paraId="06D10BC9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-0.03</w:t>
            </w:r>
          </w:p>
        </w:tc>
        <w:tc>
          <w:tcPr>
            <w:tcW w:w="325" w:type="pct"/>
            <w:noWrap/>
            <w:hideMark/>
          </w:tcPr>
          <w:p w14:paraId="1CBDDDC9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-0.06</w:t>
            </w:r>
          </w:p>
        </w:tc>
        <w:tc>
          <w:tcPr>
            <w:tcW w:w="342" w:type="pct"/>
            <w:hideMark/>
          </w:tcPr>
          <w:p w14:paraId="3AF2319A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408" w:type="pct"/>
          </w:tcPr>
          <w:p w14:paraId="7865A2A8" w14:textId="009817E9" w:rsidR="00A672D4" w:rsidRPr="0057338C" w:rsidRDefault="00A672D4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</w:t>
            </w:r>
            <w:r w:rsidR="00666B00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14:paraId="6E1DEC55" w14:textId="7476B0D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-0.08</w:t>
            </w:r>
          </w:p>
        </w:tc>
        <w:tc>
          <w:tcPr>
            <w:tcW w:w="414" w:type="pct"/>
          </w:tcPr>
          <w:p w14:paraId="0D0068E6" w14:textId="0D33FB9A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-0.02</w:t>
            </w:r>
          </w:p>
        </w:tc>
      </w:tr>
      <w:tr w:rsidR="0057338C" w:rsidRPr="0057338C" w14:paraId="663D01C3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noWrap/>
            <w:hideMark/>
          </w:tcPr>
          <w:p w14:paraId="18DCA6DA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Unemployment Rate, 16+</w:t>
            </w:r>
          </w:p>
        </w:tc>
        <w:tc>
          <w:tcPr>
            <w:tcW w:w="434" w:type="pct"/>
            <w:noWrap/>
            <w:hideMark/>
          </w:tcPr>
          <w:p w14:paraId="63F9BF1A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  <w:hideMark/>
          </w:tcPr>
          <w:p w14:paraId="7F253457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hideMark/>
          </w:tcPr>
          <w:p w14:paraId="5155DD06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  <w:hideMark/>
          </w:tcPr>
          <w:p w14:paraId="660D0CEA" w14:textId="6EB21CA8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-0.00</w:t>
            </w:r>
          </w:p>
        </w:tc>
        <w:tc>
          <w:tcPr>
            <w:tcW w:w="325" w:type="pct"/>
            <w:noWrap/>
            <w:hideMark/>
          </w:tcPr>
          <w:p w14:paraId="1DB54FC4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342" w:type="pct"/>
            <w:hideMark/>
          </w:tcPr>
          <w:p w14:paraId="4FC1D51D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408" w:type="pct"/>
            <w:hideMark/>
          </w:tcPr>
          <w:p w14:paraId="5A199B3E" w14:textId="77777777" w:rsidR="00A672D4" w:rsidRPr="0057338C" w:rsidRDefault="00A672D4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427" w:type="pct"/>
            <w:hideMark/>
          </w:tcPr>
          <w:p w14:paraId="23656DF8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414" w:type="pct"/>
            <w:hideMark/>
          </w:tcPr>
          <w:p w14:paraId="053891C6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57338C" w:rsidRPr="0057338C" w14:paraId="0ADC3B69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noWrap/>
            <w:hideMark/>
          </w:tcPr>
          <w:p w14:paraId="4D7995D1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Median Household Income </w:t>
            </w:r>
          </w:p>
        </w:tc>
        <w:tc>
          <w:tcPr>
            <w:tcW w:w="434" w:type="pct"/>
            <w:noWrap/>
            <w:hideMark/>
          </w:tcPr>
          <w:p w14:paraId="4C75560E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4C733CD7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7BF1D134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06F3B493" w14:textId="6BCD8B15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-0.16</w:t>
            </w:r>
          </w:p>
        </w:tc>
        <w:tc>
          <w:tcPr>
            <w:tcW w:w="325" w:type="pct"/>
            <w:noWrap/>
            <w:hideMark/>
          </w:tcPr>
          <w:p w14:paraId="4E632878" w14:textId="69D4E73C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-0.29</w:t>
            </w:r>
          </w:p>
        </w:tc>
        <w:tc>
          <w:tcPr>
            <w:tcW w:w="342" w:type="pct"/>
            <w:hideMark/>
          </w:tcPr>
          <w:p w14:paraId="4D145EDB" w14:textId="34F913FC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-0.03</w:t>
            </w:r>
          </w:p>
        </w:tc>
        <w:tc>
          <w:tcPr>
            <w:tcW w:w="408" w:type="pct"/>
            <w:hideMark/>
          </w:tcPr>
          <w:p w14:paraId="2187DA8B" w14:textId="295E709D" w:rsidR="00A672D4" w:rsidRPr="0057338C" w:rsidRDefault="00A672D4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-0.16</w:t>
            </w:r>
          </w:p>
        </w:tc>
        <w:tc>
          <w:tcPr>
            <w:tcW w:w="427" w:type="pct"/>
            <w:hideMark/>
          </w:tcPr>
          <w:p w14:paraId="73D7B7F2" w14:textId="6A07A845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-0.32</w:t>
            </w:r>
          </w:p>
        </w:tc>
        <w:tc>
          <w:tcPr>
            <w:tcW w:w="414" w:type="pct"/>
            <w:hideMark/>
          </w:tcPr>
          <w:p w14:paraId="35B8BA9F" w14:textId="237925F0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57338C" w:rsidRPr="0057338C" w14:paraId="6AAB08D7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noWrap/>
            <w:hideMark/>
          </w:tcPr>
          <w:p w14:paraId="3DDFCFDC" w14:textId="50F05BDC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Persons in Poverty </w:t>
            </w:r>
            <w:r w:rsidR="00C52740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(percent)</w:t>
            </w:r>
          </w:p>
        </w:tc>
        <w:tc>
          <w:tcPr>
            <w:tcW w:w="434" w:type="pct"/>
            <w:noWrap/>
            <w:hideMark/>
          </w:tcPr>
          <w:p w14:paraId="4E3604E9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09673E42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58CC14C2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28454BD1" w14:textId="0E34E0F5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-0.1</w:t>
            </w:r>
            <w:r w:rsidR="00757F0F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5" w:type="pct"/>
            <w:noWrap/>
            <w:hideMark/>
          </w:tcPr>
          <w:p w14:paraId="057A55A4" w14:textId="21EC4B48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-0.3</w:t>
            </w:r>
            <w:r w:rsidR="00757F0F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2" w:type="pct"/>
            <w:hideMark/>
          </w:tcPr>
          <w:p w14:paraId="41341758" w14:textId="7C6EAA02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</w:t>
            </w:r>
            <w:r w:rsidR="00757F0F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8" w:type="pct"/>
            <w:hideMark/>
          </w:tcPr>
          <w:p w14:paraId="06706F9A" w14:textId="65AF89A6" w:rsidR="00A672D4" w:rsidRPr="0057338C" w:rsidRDefault="00A672D4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-0.07</w:t>
            </w:r>
          </w:p>
        </w:tc>
        <w:tc>
          <w:tcPr>
            <w:tcW w:w="427" w:type="pct"/>
            <w:hideMark/>
          </w:tcPr>
          <w:p w14:paraId="22761840" w14:textId="70D92104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-0.31</w:t>
            </w:r>
          </w:p>
        </w:tc>
        <w:tc>
          <w:tcPr>
            <w:tcW w:w="414" w:type="pct"/>
            <w:hideMark/>
          </w:tcPr>
          <w:p w14:paraId="278D16A9" w14:textId="1E7E2FD2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0.1</w:t>
            </w:r>
            <w:r w:rsidR="00865766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7338C" w:rsidRPr="0057338C" w14:paraId="300AF66A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noWrap/>
          </w:tcPr>
          <w:p w14:paraId="67C3BBC1" w14:textId="2E7336BA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Persons with ≥ high school </w:t>
            </w:r>
            <w:r w:rsidR="00C52740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(percent)</w:t>
            </w:r>
          </w:p>
        </w:tc>
        <w:tc>
          <w:tcPr>
            <w:tcW w:w="434" w:type="pct"/>
            <w:noWrap/>
          </w:tcPr>
          <w:p w14:paraId="5B06DBFD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</w:tcPr>
          <w:p w14:paraId="313262EF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</w:tcPr>
          <w:p w14:paraId="750A457C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14:paraId="26189E02" w14:textId="34BCBFD9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-0.13</w:t>
            </w:r>
          </w:p>
        </w:tc>
        <w:tc>
          <w:tcPr>
            <w:tcW w:w="325" w:type="pct"/>
            <w:noWrap/>
          </w:tcPr>
          <w:p w14:paraId="1972853A" w14:textId="2481BFDF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-0.2</w:t>
            </w:r>
            <w:r w:rsidR="00757F0F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" w:type="pct"/>
          </w:tcPr>
          <w:p w14:paraId="596DB505" w14:textId="1569BD03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-0.02</w:t>
            </w:r>
          </w:p>
        </w:tc>
        <w:tc>
          <w:tcPr>
            <w:tcW w:w="408" w:type="pct"/>
          </w:tcPr>
          <w:p w14:paraId="60C66E6F" w14:textId="25018335" w:rsidR="00A672D4" w:rsidRPr="0057338C" w:rsidRDefault="00A672D4" w:rsidP="00000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-0.11</w:t>
            </w:r>
          </w:p>
        </w:tc>
        <w:tc>
          <w:tcPr>
            <w:tcW w:w="427" w:type="pct"/>
          </w:tcPr>
          <w:p w14:paraId="37878E90" w14:textId="643850AA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-0.24</w:t>
            </w:r>
          </w:p>
        </w:tc>
        <w:tc>
          <w:tcPr>
            <w:tcW w:w="414" w:type="pct"/>
          </w:tcPr>
          <w:p w14:paraId="6674F5EA" w14:textId="0A81DFC4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0.03</w:t>
            </w:r>
          </w:p>
        </w:tc>
      </w:tr>
      <w:tr w:rsidR="0057338C" w:rsidRPr="0057338C" w14:paraId="622E3A65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3E7F09D4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Competition index</w:t>
            </w:r>
          </w:p>
        </w:tc>
        <w:tc>
          <w:tcPr>
            <w:tcW w:w="434" w:type="pct"/>
            <w:noWrap/>
            <w:hideMark/>
          </w:tcPr>
          <w:p w14:paraId="2AA8EF2C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2DEC26B4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57959850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hideMark/>
          </w:tcPr>
          <w:p w14:paraId="2101157F" w14:textId="75D4ACC1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57F0F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25" w:type="pct"/>
            <w:hideMark/>
          </w:tcPr>
          <w:p w14:paraId="41A27A36" w14:textId="0B3EF52D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="00757F0F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2" w:type="pct"/>
            <w:hideMark/>
          </w:tcPr>
          <w:p w14:paraId="113731A0" w14:textId="6F9F4B52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757F0F"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8" w:type="pct"/>
            <w:hideMark/>
          </w:tcPr>
          <w:p w14:paraId="0D778FF5" w14:textId="205F7B5B" w:rsidR="00A672D4" w:rsidRPr="0057338C" w:rsidRDefault="00A672D4" w:rsidP="00000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3E5655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27" w:type="pct"/>
            <w:hideMark/>
          </w:tcPr>
          <w:p w14:paraId="3EDA72C2" w14:textId="0C457309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-0.1</w:t>
            </w:r>
            <w:r w:rsidR="003E5655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4" w:type="pct"/>
            <w:hideMark/>
          </w:tcPr>
          <w:p w14:paraId="5D7164A0" w14:textId="3D9C13FA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7D38EF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E5655" w:rsidRPr="00573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7338C" w:rsidRPr="0057338C" w14:paraId="77F85122" w14:textId="77777777" w:rsidTr="00BD3CC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hideMark/>
          </w:tcPr>
          <w:p w14:paraId="61223280" w14:textId="23809700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Patient factors averaged at facility level </w:t>
            </w: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38C" w:rsidRPr="0057338C" w14:paraId="201AD8D3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0C4D7021" w14:textId="0659514E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Distance (</w:t>
            </w:r>
            <w:r w:rsidRPr="0057338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&lt;5.4 miles)</w:t>
            </w:r>
          </w:p>
        </w:tc>
        <w:tc>
          <w:tcPr>
            <w:tcW w:w="434" w:type="pct"/>
            <w:noWrap/>
            <w:hideMark/>
          </w:tcPr>
          <w:p w14:paraId="11D34F53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7296D281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1F169746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40B62E5F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281DD977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1C2C73BD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7060D467" w14:textId="77777777" w:rsidR="00A672D4" w:rsidRPr="0057338C" w:rsidRDefault="00A672D4" w:rsidP="00A6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" w:type="pct"/>
            <w:hideMark/>
          </w:tcPr>
          <w:p w14:paraId="4DC15CD7" w14:textId="77777777" w:rsidR="00A672D4" w:rsidRPr="0057338C" w:rsidRDefault="00A672D4" w:rsidP="00A6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pct"/>
            <w:hideMark/>
          </w:tcPr>
          <w:p w14:paraId="0E1393D4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338C" w:rsidRPr="0057338C" w14:paraId="3AB995A2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0FCE1F5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5.4- &lt; 8.5</w:t>
            </w:r>
          </w:p>
        </w:tc>
        <w:tc>
          <w:tcPr>
            <w:tcW w:w="434" w:type="pct"/>
            <w:noWrap/>
            <w:hideMark/>
          </w:tcPr>
          <w:p w14:paraId="40753C89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6CA02703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570596B9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0C742222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E4E2D8B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78361A5D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4E9E5F11" w14:textId="379B1C5F" w:rsidR="00D85C8A" w:rsidRPr="0057338C" w:rsidRDefault="000006E9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C8A"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427" w:type="pct"/>
            <w:hideMark/>
          </w:tcPr>
          <w:p w14:paraId="2CB1DDA1" w14:textId="549C374A" w:rsidR="00D85C8A" w:rsidRPr="0057338C" w:rsidRDefault="000006E9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C8A"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-0.21</w:t>
            </w:r>
          </w:p>
        </w:tc>
        <w:tc>
          <w:tcPr>
            <w:tcW w:w="414" w:type="pct"/>
            <w:hideMark/>
          </w:tcPr>
          <w:p w14:paraId="3E9023C8" w14:textId="189FCA26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2.56</w:t>
            </w:r>
          </w:p>
        </w:tc>
      </w:tr>
      <w:tr w:rsidR="0057338C" w:rsidRPr="0057338C" w14:paraId="39C90AE7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CAE49DB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8.5- &lt; 13.9 miles</w:t>
            </w:r>
          </w:p>
        </w:tc>
        <w:tc>
          <w:tcPr>
            <w:tcW w:w="434" w:type="pct"/>
            <w:noWrap/>
            <w:hideMark/>
          </w:tcPr>
          <w:p w14:paraId="455446E0" w14:textId="77777777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4D2FE401" w14:textId="77777777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414AD208" w14:textId="77777777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6E68444F" w14:textId="77777777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31118EE0" w14:textId="77777777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09A2EABD" w14:textId="77777777" w:rsidR="00D85C8A" w:rsidRPr="0057338C" w:rsidRDefault="00D85C8A" w:rsidP="00D85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4A141373" w14:textId="31DFC9DC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-0.29</w:t>
            </w:r>
          </w:p>
        </w:tc>
        <w:tc>
          <w:tcPr>
            <w:tcW w:w="427" w:type="pct"/>
            <w:hideMark/>
          </w:tcPr>
          <w:p w14:paraId="7F3B04DB" w14:textId="1E818D6E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-1.55</w:t>
            </w:r>
          </w:p>
        </w:tc>
        <w:tc>
          <w:tcPr>
            <w:tcW w:w="414" w:type="pct"/>
            <w:hideMark/>
          </w:tcPr>
          <w:p w14:paraId="16363CD9" w14:textId="15E9DDB5" w:rsidR="00D85C8A" w:rsidRPr="0057338C" w:rsidRDefault="00D85C8A" w:rsidP="00D85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-0.94</w:t>
            </w:r>
          </w:p>
        </w:tc>
      </w:tr>
      <w:tr w:rsidR="0057338C" w:rsidRPr="0057338C" w14:paraId="320A397D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0B410FD" w14:textId="77777777" w:rsidR="00D85C8A" w:rsidRPr="0057338C" w:rsidRDefault="00D85C8A" w:rsidP="00D85C8A">
            <w:pPr>
              <w:ind w:firstLineChars="200" w:firstLine="4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&gt;=13.9 miles</w:t>
            </w:r>
          </w:p>
        </w:tc>
        <w:tc>
          <w:tcPr>
            <w:tcW w:w="434" w:type="pct"/>
            <w:noWrap/>
            <w:hideMark/>
          </w:tcPr>
          <w:p w14:paraId="46FCA848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65D09B0F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0ED9848A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49BE5FCC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276E01C2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4246317D" w14:textId="77777777" w:rsidR="00D85C8A" w:rsidRPr="0057338C" w:rsidRDefault="00D85C8A" w:rsidP="00D8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19E5633A" w14:textId="225ECCD5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-1.54</w:t>
            </w:r>
          </w:p>
        </w:tc>
        <w:tc>
          <w:tcPr>
            <w:tcW w:w="427" w:type="pct"/>
            <w:hideMark/>
          </w:tcPr>
          <w:p w14:paraId="101C613E" w14:textId="4787EDBB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-2.05</w:t>
            </w:r>
          </w:p>
        </w:tc>
        <w:tc>
          <w:tcPr>
            <w:tcW w:w="414" w:type="pct"/>
            <w:hideMark/>
          </w:tcPr>
          <w:p w14:paraId="2BCB51B4" w14:textId="5F6B25A3" w:rsidR="00D85C8A" w:rsidRPr="0057338C" w:rsidRDefault="00D85C8A" w:rsidP="00D85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-0.40</w:t>
            </w:r>
          </w:p>
        </w:tc>
      </w:tr>
      <w:tr w:rsidR="0057338C" w:rsidRPr="0057338C" w14:paraId="05C395FD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D4C34BF" w14:textId="0EAA0E11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Age of patients </w:t>
            </w:r>
          </w:p>
        </w:tc>
        <w:tc>
          <w:tcPr>
            <w:tcW w:w="434" w:type="pct"/>
            <w:noWrap/>
            <w:hideMark/>
          </w:tcPr>
          <w:p w14:paraId="7F905009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5E5B6281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72DEC4CE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6730F9C9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CEB8409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52353C50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5F57AA3E" w14:textId="005287EE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5655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hideMark/>
          </w:tcPr>
          <w:p w14:paraId="412AFCEB" w14:textId="2CB631D1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" w:type="pct"/>
            <w:hideMark/>
          </w:tcPr>
          <w:p w14:paraId="29358888" w14:textId="564466D6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2FF2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38C" w:rsidRPr="0057338C" w14:paraId="09BA279A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3B5DB073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Male (percent)</w:t>
            </w:r>
          </w:p>
        </w:tc>
        <w:tc>
          <w:tcPr>
            <w:tcW w:w="434" w:type="pct"/>
            <w:noWrap/>
            <w:hideMark/>
          </w:tcPr>
          <w:p w14:paraId="144705B2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03B22FF2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65E605D1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447A17E4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1AF34E10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03067330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297DB4D5" w14:textId="416707BC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hideMark/>
          </w:tcPr>
          <w:p w14:paraId="568F124B" w14:textId="7A419BD5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</w:t>
            </w:r>
            <w:r w:rsidR="00512FF2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  <w:hideMark/>
          </w:tcPr>
          <w:p w14:paraId="49BD9998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57338C" w:rsidRPr="0057338C" w14:paraId="5CC3390B" w14:textId="77777777" w:rsidTr="00E8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58DE815" w14:textId="77777777" w:rsidR="00E87C8B" w:rsidRPr="0057338C" w:rsidRDefault="00E87C8B" w:rsidP="00E87C8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Black patients (percent)</w:t>
            </w:r>
          </w:p>
        </w:tc>
        <w:tc>
          <w:tcPr>
            <w:tcW w:w="434" w:type="pct"/>
            <w:noWrap/>
            <w:hideMark/>
          </w:tcPr>
          <w:p w14:paraId="700D3CC0" w14:textId="77777777" w:rsidR="00E87C8B" w:rsidRPr="0057338C" w:rsidRDefault="00E87C8B" w:rsidP="00E87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46E08AC2" w14:textId="77777777" w:rsidR="00E87C8B" w:rsidRPr="0057338C" w:rsidRDefault="00E87C8B" w:rsidP="00E87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2F381BCE" w14:textId="77777777" w:rsidR="00E87C8B" w:rsidRPr="0057338C" w:rsidRDefault="00E87C8B" w:rsidP="00E87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168F73D2" w14:textId="77777777" w:rsidR="00E87C8B" w:rsidRPr="0057338C" w:rsidRDefault="00E87C8B" w:rsidP="00E87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185B0BCB" w14:textId="77777777" w:rsidR="00E87C8B" w:rsidRPr="0057338C" w:rsidRDefault="00E87C8B" w:rsidP="00E87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77E02FAD" w14:textId="77777777" w:rsidR="00E87C8B" w:rsidRPr="0057338C" w:rsidRDefault="00E87C8B" w:rsidP="00E87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6E92043E" w14:textId="5A66D3A0" w:rsidR="00E87C8B" w:rsidRPr="0057338C" w:rsidRDefault="00E87C8B" w:rsidP="00E87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-0.05</w:t>
            </w:r>
          </w:p>
        </w:tc>
        <w:tc>
          <w:tcPr>
            <w:tcW w:w="427" w:type="pct"/>
            <w:hideMark/>
          </w:tcPr>
          <w:p w14:paraId="72B9BD39" w14:textId="40DD021A" w:rsidR="00E87C8B" w:rsidRPr="0057338C" w:rsidRDefault="00E87C8B" w:rsidP="00E87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-0.08</w:t>
            </w:r>
          </w:p>
        </w:tc>
        <w:tc>
          <w:tcPr>
            <w:tcW w:w="414" w:type="pct"/>
            <w:hideMark/>
          </w:tcPr>
          <w:p w14:paraId="5A9D39E7" w14:textId="002372BE" w:rsidR="00E87C8B" w:rsidRPr="0057338C" w:rsidRDefault="00E87C8B" w:rsidP="00E87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-0.02</w:t>
            </w:r>
          </w:p>
        </w:tc>
      </w:tr>
      <w:tr w:rsidR="0057338C" w:rsidRPr="0057338C" w14:paraId="0220F2B3" w14:textId="77777777" w:rsidTr="00E87C8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8704AF0" w14:textId="77777777" w:rsidR="00E87C8B" w:rsidRPr="0057338C" w:rsidRDefault="00E87C8B" w:rsidP="00E87C8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Hispanic patients (percent)</w:t>
            </w:r>
          </w:p>
        </w:tc>
        <w:tc>
          <w:tcPr>
            <w:tcW w:w="434" w:type="pct"/>
            <w:noWrap/>
            <w:hideMark/>
          </w:tcPr>
          <w:p w14:paraId="16F7C144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39BE0CA5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4AF7DF98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2249B944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01552087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39CD7EB6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1B82D148" w14:textId="0C7F1939" w:rsidR="00E87C8B" w:rsidRPr="0057338C" w:rsidRDefault="00E87C8B" w:rsidP="00E8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427" w:type="pct"/>
            <w:hideMark/>
          </w:tcPr>
          <w:p w14:paraId="04A368D6" w14:textId="6786897E" w:rsidR="00E87C8B" w:rsidRPr="0057338C" w:rsidRDefault="00E87C8B" w:rsidP="00E8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414" w:type="pct"/>
            <w:hideMark/>
          </w:tcPr>
          <w:p w14:paraId="0BF99DA1" w14:textId="7F3F43AE" w:rsidR="00E87C8B" w:rsidRPr="0057338C" w:rsidRDefault="00E87C8B" w:rsidP="00E8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0.13</w:t>
            </w:r>
          </w:p>
        </w:tc>
      </w:tr>
      <w:tr w:rsidR="0057338C" w:rsidRPr="0057338C" w14:paraId="28F5D9FE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450B5BE6" w14:textId="631AB7C8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With ≥ 2 comorbidities (percent)</w:t>
            </w:r>
          </w:p>
        </w:tc>
        <w:tc>
          <w:tcPr>
            <w:tcW w:w="434" w:type="pct"/>
            <w:noWrap/>
            <w:hideMark/>
          </w:tcPr>
          <w:p w14:paraId="5FD15A1A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7D7A763A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5E1686A8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2138B0FA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16EA2769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2FF6B0A7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25E3B16A" w14:textId="44BFE770" w:rsidR="00A672D4" w:rsidRPr="0057338C" w:rsidRDefault="00E259E8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72D4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hideMark/>
          </w:tcPr>
          <w:p w14:paraId="2B19F292" w14:textId="11A27F63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hideMark/>
          </w:tcPr>
          <w:p w14:paraId="1D7B9452" w14:textId="06CBA971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C52740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38C" w:rsidRPr="0057338C" w14:paraId="1385C6AE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AB8B4B2" w14:textId="1127B665" w:rsidR="00E87C8B" w:rsidRPr="0057338C" w:rsidRDefault="00E87C8B" w:rsidP="00E87C8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Catheter at treatment initiation (percent)</w:t>
            </w:r>
          </w:p>
        </w:tc>
        <w:tc>
          <w:tcPr>
            <w:tcW w:w="434" w:type="pct"/>
            <w:noWrap/>
            <w:hideMark/>
          </w:tcPr>
          <w:p w14:paraId="1AF8FF30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5D6284EA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2791F2DB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251E79FA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1D3A2B10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5B92C3FA" w14:textId="77777777" w:rsidR="00E87C8B" w:rsidRPr="0057338C" w:rsidRDefault="00E87C8B" w:rsidP="00E87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28752C62" w14:textId="6C5DCBF1" w:rsidR="00E87C8B" w:rsidRPr="0057338C" w:rsidRDefault="00E87C8B" w:rsidP="00E8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-0.10</w:t>
            </w:r>
          </w:p>
        </w:tc>
        <w:tc>
          <w:tcPr>
            <w:tcW w:w="427" w:type="pct"/>
            <w:hideMark/>
          </w:tcPr>
          <w:p w14:paraId="323467EC" w14:textId="0CD04C86" w:rsidR="00E87C8B" w:rsidRPr="0057338C" w:rsidRDefault="00E87C8B" w:rsidP="00E8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-0.14</w:t>
            </w:r>
          </w:p>
        </w:tc>
        <w:tc>
          <w:tcPr>
            <w:tcW w:w="414" w:type="pct"/>
            <w:hideMark/>
          </w:tcPr>
          <w:p w14:paraId="1F8384AE" w14:textId="235627FE" w:rsidR="00E87C8B" w:rsidRPr="0057338C" w:rsidRDefault="00E87C8B" w:rsidP="00E8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-0.0</w:t>
            </w:r>
            <w:r w:rsidR="00C52740"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7338C" w:rsidRPr="0057338C" w14:paraId="627D68CA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0E23AEEC" w14:textId="77777777" w:rsidR="00A672D4" w:rsidRPr="0057338C" w:rsidRDefault="00A672D4" w:rsidP="00A672D4">
            <w:pPr>
              <w:tabs>
                <w:tab w:val="left" w:pos="1104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Obese (percent)</w:t>
            </w:r>
          </w:p>
        </w:tc>
        <w:tc>
          <w:tcPr>
            <w:tcW w:w="434" w:type="pct"/>
            <w:noWrap/>
            <w:hideMark/>
          </w:tcPr>
          <w:p w14:paraId="09FA3F92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6065817B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3125236D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78CCDAF8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65F95C25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2A50E19E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7BEC2CA2" w14:textId="1E6DDE76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hideMark/>
          </w:tcPr>
          <w:p w14:paraId="2E793292" w14:textId="1FBE3142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hideMark/>
          </w:tcPr>
          <w:p w14:paraId="7A95DE48" w14:textId="6062E216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7338C" w:rsidRPr="0057338C" w14:paraId="72A332D9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0029F84F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Medicaid insured (percent)</w:t>
            </w:r>
          </w:p>
        </w:tc>
        <w:tc>
          <w:tcPr>
            <w:tcW w:w="434" w:type="pct"/>
            <w:noWrap/>
            <w:hideMark/>
          </w:tcPr>
          <w:p w14:paraId="6527A9E4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3DAD7CB3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4395C455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6399BA88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1B95E274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601D36F5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5BD24565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27" w:type="pct"/>
            <w:hideMark/>
          </w:tcPr>
          <w:p w14:paraId="2CBD1F37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14" w:type="pct"/>
            <w:hideMark/>
          </w:tcPr>
          <w:p w14:paraId="6E634D8E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57338C" w:rsidRPr="0057338C" w14:paraId="362047B9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9E2AF2E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Uninsured (percent)</w:t>
            </w:r>
          </w:p>
        </w:tc>
        <w:tc>
          <w:tcPr>
            <w:tcW w:w="434" w:type="pct"/>
            <w:noWrap/>
            <w:hideMark/>
          </w:tcPr>
          <w:p w14:paraId="08677DC3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055053AC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75A698F1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13463CE1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089A49CD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220DEA95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0AED16F2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27" w:type="pct"/>
            <w:hideMark/>
          </w:tcPr>
          <w:p w14:paraId="4495F9F6" w14:textId="23AF0CEA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hideMark/>
          </w:tcPr>
          <w:p w14:paraId="48A3271C" w14:textId="77777777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57338C" w:rsidRPr="0057338C" w14:paraId="09DF658A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0F6C42ED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Pre-ESRD Nephrology care(percent)</w:t>
            </w:r>
          </w:p>
        </w:tc>
        <w:tc>
          <w:tcPr>
            <w:tcW w:w="434" w:type="pct"/>
            <w:noWrap/>
            <w:hideMark/>
          </w:tcPr>
          <w:p w14:paraId="475032D9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6ABB83E0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36BF086F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59B35EEB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14D39FB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1AB63F82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5CAF123A" w14:textId="3C019AA3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427" w:type="pct"/>
            <w:hideMark/>
          </w:tcPr>
          <w:p w14:paraId="435B1728" w14:textId="31068C0C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414" w:type="pct"/>
            <w:hideMark/>
          </w:tcPr>
          <w:p w14:paraId="18943C70" w14:textId="5EE7859C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0.10</w:t>
            </w:r>
          </w:p>
        </w:tc>
      </w:tr>
      <w:tr w:rsidR="0057338C" w:rsidRPr="0057338C" w14:paraId="25745426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5A47123C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Tobacco users (percent)</w:t>
            </w:r>
          </w:p>
        </w:tc>
        <w:tc>
          <w:tcPr>
            <w:tcW w:w="434" w:type="pct"/>
            <w:noWrap/>
            <w:hideMark/>
          </w:tcPr>
          <w:p w14:paraId="73935CFD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776343E7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3630E7A2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0D330F4A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7ADE50C3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3DCD4299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0680C7DE" w14:textId="4F202943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hideMark/>
          </w:tcPr>
          <w:p w14:paraId="158052C9" w14:textId="1944275A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-0.1</w:t>
            </w:r>
            <w:r w:rsidR="00E259E8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hideMark/>
          </w:tcPr>
          <w:p w14:paraId="76F4B944" w14:textId="68BD45DF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BF4896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338C" w:rsidRPr="0057338C" w14:paraId="745D0F3A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7ACD05C0" w14:textId="4EF73C27" w:rsidR="00A672D4" w:rsidRPr="0057338C" w:rsidRDefault="00B24547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Glomerular Filtration Rate/ facility</w:t>
            </w:r>
          </w:p>
        </w:tc>
        <w:tc>
          <w:tcPr>
            <w:tcW w:w="434" w:type="pct"/>
            <w:noWrap/>
            <w:hideMark/>
          </w:tcPr>
          <w:p w14:paraId="26628FB0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2E2F0D02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5E12D6CC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13C73E7B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5DB4BD83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79D739B5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50CDBCE7" w14:textId="2F27FE5F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-0.6</w:t>
            </w:r>
            <w:r w:rsidR="000C3585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hideMark/>
          </w:tcPr>
          <w:p w14:paraId="7FD4D656" w14:textId="74320BF1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C3585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414" w:type="pct"/>
            <w:hideMark/>
          </w:tcPr>
          <w:p w14:paraId="232F9B14" w14:textId="5C4D2905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C3585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338C" w:rsidRPr="0057338C" w14:paraId="677B135D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  <w:hideMark/>
          </w:tcPr>
          <w:p w14:paraId="311E106B" w14:textId="59AEE762" w:rsidR="00A672D4" w:rsidRPr="0057338C" w:rsidRDefault="00B24547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Hemoglobin/ facility</w:t>
            </w:r>
          </w:p>
        </w:tc>
        <w:tc>
          <w:tcPr>
            <w:tcW w:w="434" w:type="pct"/>
            <w:noWrap/>
            <w:hideMark/>
          </w:tcPr>
          <w:p w14:paraId="6968A585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noWrap/>
            <w:hideMark/>
          </w:tcPr>
          <w:p w14:paraId="6EA2D88C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pct"/>
            <w:noWrap/>
            <w:hideMark/>
          </w:tcPr>
          <w:p w14:paraId="785A6F03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noWrap/>
            <w:hideMark/>
          </w:tcPr>
          <w:p w14:paraId="4061C58B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noWrap/>
            <w:hideMark/>
          </w:tcPr>
          <w:p w14:paraId="01E43E4A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noWrap/>
            <w:hideMark/>
          </w:tcPr>
          <w:p w14:paraId="2C3659BA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hideMark/>
          </w:tcPr>
          <w:p w14:paraId="3C1CFAEE" w14:textId="4CC4C6C3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512FF2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pct"/>
            <w:noWrap/>
            <w:hideMark/>
          </w:tcPr>
          <w:p w14:paraId="3ED35C72" w14:textId="015287A9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</w:t>
            </w:r>
            <w:r w:rsidR="00512FF2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hideMark/>
          </w:tcPr>
          <w:p w14:paraId="4D8E4F0A" w14:textId="4BAFFCD3" w:rsidR="00A672D4" w:rsidRPr="0057338C" w:rsidRDefault="00A672D4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 w:rsidR="00512FF2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38C" w:rsidRPr="0057338C" w14:paraId="59BD30DC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</w:tcPr>
          <w:p w14:paraId="0744374F" w14:textId="417D5D36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Comorbidities</w:t>
            </w:r>
          </w:p>
        </w:tc>
        <w:tc>
          <w:tcPr>
            <w:tcW w:w="434" w:type="pct"/>
            <w:noWrap/>
          </w:tcPr>
          <w:p w14:paraId="5F0A7E6E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</w:tcPr>
          <w:p w14:paraId="30A12CA9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</w:tcPr>
          <w:p w14:paraId="323B1C0C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14:paraId="20AFCB3B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</w:tcPr>
          <w:p w14:paraId="13146C3B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noWrap/>
          </w:tcPr>
          <w:p w14:paraId="1188C617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47240BBD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noWrap/>
          </w:tcPr>
          <w:p w14:paraId="4CE33204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</w:tcPr>
          <w:p w14:paraId="4302B3EC" w14:textId="77777777" w:rsidR="00A672D4" w:rsidRPr="0057338C" w:rsidRDefault="00A672D4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38C" w:rsidRPr="0057338C" w14:paraId="3CFBD242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</w:tcPr>
          <w:p w14:paraId="164D67D1" w14:textId="27472A50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Diabetes</w:t>
            </w:r>
            <w:r w:rsidR="00C52740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(percent)</w:t>
            </w:r>
          </w:p>
        </w:tc>
        <w:tc>
          <w:tcPr>
            <w:tcW w:w="434" w:type="pct"/>
            <w:noWrap/>
          </w:tcPr>
          <w:p w14:paraId="32948515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</w:tcPr>
          <w:p w14:paraId="06C24D66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</w:tcPr>
          <w:p w14:paraId="67200291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14:paraId="520F5D93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</w:tcPr>
          <w:p w14:paraId="3285B5A2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noWrap/>
          </w:tcPr>
          <w:p w14:paraId="4E95CA8A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6387DCEF" w14:textId="7DBA1E32" w:rsidR="00A672D4" w:rsidRPr="0057338C" w:rsidRDefault="000C3585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27" w:type="pct"/>
            <w:noWrap/>
          </w:tcPr>
          <w:p w14:paraId="6E339DA1" w14:textId="55055F44" w:rsidR="00A672D4" w:rsidRPr="0057338C" w:rsidRDefault="000C3585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14" w:type="pct"/>
          </w:tcPr>
          <w:p w14:paraId="4D331D67" w14:textId="7D054E80" w:rsidR="00A672D4" w:rsidRPr="0057338C" w:rsidRDefault="000C3585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57338C" w:rsidRPr="0057338C" w14:paraId="29CA718B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</w:tcPr>
          <w:p w14:paraId="01AFF640" w14:textId="702EF90E" w:rsidR="000C3585" w:rsidRPr="0057338C" w:rsidRDefault="00231053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C3585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Hypertension </w:t>
            </w:r>
            <w:r w:rsidR="00C52740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(percent)</w:t>
            </w:r>
          </w:p>
        </w:tc>
        <w:tc>
          <w:tcPr>
            <w:tcW w:w="434" w:type="pct"/>
            <w:noWrap/>
          </w:tcPr>
          <w:p w14:paraId="5686A37B" w14:textId="77777777" w:rsidR="000C3585" w:rsidRPr="0057338C" w:rsidRDefault="000C3585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</w:tcPr>
          <w:p w14:paraId="063A824D" w14:textId="77777777" w:rsidR="000C3585" w:rsidRPr="0057338C" w:rsidRDefault="000C3585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</w:tcPr>
          <w:p w14:paraId="0DA57B93" w14:textId="77777777" w:rsidR="000C3585" w:rsidRPr="0057338C" w:rsidRDefault="000C3585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14:paraId="20826157" w14:textId="77777777" w:rsidR="000C3585" w:rsidRPr="0057338C" w:rsidRDefault="000C3585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</w:tcPr>
          <w:p w14:paraId="44DCFD27" w14:textId="77777777" w:rsidR="000C3585" w:rsidRPr="0057338C" w:rsidRDefault="000C3585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noWrap/>
          </w:tcPr>
          <w:p w14:paraId="6CE8A3FF" w14:textId="77777777" w:rsidR="000C3585" w:rsidRPr="0057338C" w:rsidRDefault="000C3585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33E85DE1" w14:textId="418693DA" w:rsidR="000C3585" w:rsidRPr="0057338C" w:rsidRDefault="000C3585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427" w:type="pct"/>
            <w:noWrap/>
          </w:tcPr>
          <w:p w14:paraId="74665E78" w14:textId="39830B9C" w:rsidR="000C3585" w:rsidRPr="0057338C" w:rsidRDefault="00512FF2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C3585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14" w:type="pct"/>
          </w:tcPr>
          <w:p w14:paraId="16432AB7" w14:textId="09DED439" w:rsidR="000C3585" w:rsidRPr="0057338C" w:rsidRDefault="000C3585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57338C" w:rsidRPr="0057338C" w14:paraId="327877E6" w14:textId="77777777" w:rsidTr="008C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</w:tcPr>
          <w:p w14:paraId="600B921E" w14:textId="55157E8D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Start"/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CHF</w:t>
            </w:r>
            <w:r w:rsidR="00C52740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="00C52740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percent)</w:t>
            </w:r>
          </w:p>
        </w:tc>
        <w:tc>
          <w:tcPr>
            <w:tcW w:w="434" w:type="pct"/>
            <w:noWrap/>
          </w:tcPr>
          <w:p w14:paraId="36F17FE3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</w:tcPr>
          <w:p w14:paraId="69C3EC06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</w:tcPr>
          <w:p w14:paraId="1C4283BD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14:paraId="3EC4B02B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</w:tcPr>
          <w:p w14:paraId="1AA7388A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noWrap/>
          </w:tcPr>
          <w:p w14:paraId="1C30D496" w14:textId="77777777" w:rsidR="00A672D4" w:rsidRPr="0057338C" w:rsidRDefault="00A672D4" w:rsidP="00A6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185838CA" w14:textId="69A8D9DF" w:rsidR="00A672D4" w:rsidRPr="0057338C" w:rsidRDefault="000C3585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27" w:type="pct"/>
            <w:noWrap/>
          </w:tcPr>
          <w:p w14:paraId="0B875D00" w14:textId="6669826B" w:rsidR="00A672D4" w:rsidRPr="0057338C" w:rsidRDefault="000C3585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</w:t>
            </w:r>
            <w:r w:rsidR="00325BFB"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</w:tcPr>
          <w:p w14:paraId="630784A4" w14:textId="1AD15E0E" w:rsidR="00A672D4" w:rsidRPr="0057338C" w:rsidRDefault="000C3585" w:rsidP="00A67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57338C" w:rsidRPr="0057338C" w14:paraId="46080741" w14:textId="77777777" w:rsidTr="008C69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pct"/>
          </w:tcPr>
          <w:p w14:paraId="4E5FE0FE" w14:textId="34A4D9CA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Glomerulonephritis</w:t>
            </w:r>
            <w:r w:rsidR="00C52740"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(percent)</w:t>
            </w:r>
          </w:p>
        </w:tc>
        <w:tc>
          <w:tcPr>
            <w:tcW w:w="434" w:type="pct"/>
            <w:noWrap/>
          </w:tcPr>
          <w:p w14:paraId="4F47520E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noWrap/>
          </w:tcPr>
          <w:p w14:paraId="7E23BE7F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</w:tcPr>
          <w:p w14:paraId="3C4FFF0E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noWrap/>
          </w:tcPr>
          <w:p w14:paraId="63F88BBC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noWrap/>
          </w:tcPr>
          <w:p w14:paraId="5115885B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noWrap/>
          </w:tcPr>
          <w:p w14:paraId="421CFBD3" w14:textId="77777777" w:rsidR="00A672D4" w:rsidRPr="0057338C" w:rsidRDefault="00A672D4" w:rsidP="00A6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14:paraId="6CF5B5A7" w14:textId="5886F307" w:rsidR="00A672D4" w:rsidRPr="0057338C" w:rsidRDefault="000C3585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27" w:type="pct"/>
            <w:noWrap/>
          </w:tcPr>
          <w:p w14:paraId="2946A601" w14:textId="7561044B" w:rsidR="00A672D4" w:rsidRPr="0057338C" w:rsidRDefault="000C3585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414" w:type="pct"/>
          </w:tcPr>
          <w:p w14:paraId="165B4237" w14:textId="6519C6AE" w:rsidR="00A672D4" w:rsidRPr="0057338C" w:rsidRDefault="000C3585" w:rsidP="00A67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57338C" w:rsidRPr="0057338C" w14:paraId="3329E02B" w14:textId="77777777" w:rsidTr="00FC7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bottom w:val="nil"/>
            </w:tcBorders>
            <w:noWrap/>
            <w:hideMark/>
          </w:tcPr>
          <w:p w14:paraId="3A3BBAD2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Notes: </w:t>
            </w:r>
          </w:p>
          <w:p w14:paraId="207AD4B2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*Proc GLM at α= 0.05</w:t>
            </w:r>
          </w:p>
          <w:p w14:paraId="233E724E" w14:textId="77777777" w:rsidR="00A672D4" w:rsidRPr="0057338C" w:rsidRDefault="00A672D4" w:rsidP="00A672D4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338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† refers two distinct large for-profit chains</w:t>
            </w:r>
          </w:p>
          <w:p w14:paraId="2DB3D24F" w14:textId="77777777" w:rsidR="00A672D4" w:rsidRPr="0057338C" w:rsidRDefault="00A672D4" w:rsidP="00A672D4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Style w:val="PlainTable21"/>
              <w:tblW w:w="5000" w:type="pct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44"/>
            </w:tblGrid>
            <w:tr w:rsidR="0057338C" w:rsidRPr="0057338C" w14:paraId="6DA486A0" w14:textId="77777777" w:rsidTr="00FC7E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hideMark/>
                </w:tcPr>
                <w:p w14:paraId="6697EE79" w14:textId="33D24B64" w:rsidR="00A672D4" w:rsidRPr="0057338C" w:rsidRDefault="00A672D4" w:rsidP="00A672D4">
                  <w:pP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Model A: adjusted for facility factors including chain type, home hemodialysis, peritoneal dialysis, for-profit status, shift, low volume, regional networks, patients per station, staff per 100 patients, dialysis treatment per facility, hemodialysis session per week per patients, hours per session</w:t>
                  </w:r>
                  <w:r w:rsidR="00865766"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, transplant rate (</w:t>
                  </w:r>
                  <w:r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Model R-square = </w:t>
                  </w:r>
                  <w:r w:rsidR="00745785"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16.1%)</w:t>
                  </w:r>
                </w:p>
              </w:tc>
            </w:tr>
            <w:tr w:rsidR="0057338C" w:rsidRPr="0057338C" w14:paraId="77A07FA6" w14:textId="77777777" w:rsidTr="00FC7E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hideMark/>
                </w:tcPr>
                <w:p w14:paraId="5BCD8CD4" w14:textId="477ECE3A" w:rsidR="00A672D4" w:rsidRPr="0057338C" w:rsidRDefault="00A672D4" w:rsidP="00A672D4">
                  <w:pP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Model B: adjusted additionally for ecological factors including median household income, unemployment rate among 16+, proportion of person in poverty/county, proportion of black patients per county, proportion of Hispanic patients per county, rurality, region, competition index</w:t>
                  </w:r>
                  <w:r w:rsidR="00865766"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, educated ≥ high school </w:t>
                  </w:r>
                  <w:r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(Model R-square = </w:t>
                  </w:r>
                  <w:r w:rsidR="00745785"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17%</w:t>
                  </w:r>
                  <w:r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)</w:t>
                  </w:r>
                </w:p>
              </w:tc>
            </w:tr>
            <w:tr w:rsidR="0057338C" w:rsidRPr="0057338C" w14:paraId="65E58698" w14:textId="77777777" w:rsidTr="00FC7E42">
              <w:trPr>
                <w:trHeight w:val="16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hideMark/>
                </w:tcPr>
                <w:p w14:paraId="634DECF4" w14:textId="0C668D3B" w:rsidR="00A672D4" w:rsidRPr="0057338C" w:rsidRDefault="00A672D4" w:rsidP="00A672D4">
                  <w:pP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Model C: adjusted additionally for patients factor including per facility average distance from facility, average age of patients, proportion of male patients, proportion of black patients, proportion of Hispanic patients, proportion of ≥ 2 comorbidities, proportion of obese, proportion of Medicaid insured, proportion of uninsured, proportion with catheter at the time of treatment initiation, proportion of pre-ESRD nephrologist care, proportion of smokers, average hemoglobin level, average glomerular filtration rate</w:t>
                  </w:r>
                  <w:r w:rsidR="0002668A"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, proportion of patients with diabetes, hypertension, congestive heart failure and glomerulonephritis</w:t>
                  </w:r>
                  <w:r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 xml:space="preserve"> (Model R-square = 2</w:t>
                  </w:r>
                  <w:r w:rsidR="00745785"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6.4</w:t>
                  </w:r>
                  <w:r w:rsidRPr="0057338C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%)</w:t>
                  </w:r>
                </w:p>
                <w:p w14:paraId="3F882AFA" w14:textId="77777777" w:rsidR="00A672D4" w:rsidRPr="0057338C" w:rsidRDefault="00A672D4" w:rsidP="00A672D4">
                  <w:pPr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16963E4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7338C" w:rsidRPr="0057338C" w14:paraId="053B9744" w14:textId="77777777" w:rsidTr="00FC7E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  <w:bottom w:val="nil"/>
            </w:tcBorders>
            <w:noWrap/>
            <w:hideMark/>
          </w:tcPr>
          <w:p w14:paraId="6889B041" w14:textId="77777777" w:rsidR="00A672D4" w:rsidRPr="0057338C" w:rsidRDefault="00A672D4" w:rsidP="00A672D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14B7A8C" w14:textId="77777777" w:rsidR="003C0812" w:rsidRPr="0057338C" w:rsidRDefault="003C0812" w:rsidP="003C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0812" w:rsidRPr="0057338C" w:rsidSect="003C0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6E2" w14:textId="77777777" w:rsidR="00610BAB" w:rsidRDefault="00610BAB" w:rsidP="00A36707">
      <w:pPr>
        <w:spacing w:after="0" w:line="240" w:lineRule="auto"/>
      </w:pPr>
      <w:r>
        <w:separator/>
      </w:r>
    </w:p>
  </w:endnote>
  <w:endnote w:type="continuationSeparator" w:id="0">
    <w:p w14:paraId="70763920" w14:textId="77777777" w:rsidR="00610BAB" w:rsidRDefault="00610BAB" w:rsidP="00A3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126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DFBEB" w14:textId="01CDBEFE" w:rsidR="00B24547" w:rsidRDefault="00B24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C51499" w14:textId="77777777" w:rsidR="00B24547" w:rsidRDefault="00B2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4B98" w14:textId="77777777" w:rsidR="00610BAB" w:rsidRDefault="00610BAB" w:rsidP="00A36707">
      <w:pPr>
        <w:spacing w:after="0" w:line="240" w:lineRule="auto"/>
      </w:pPr>
      <w:r>
        <w:separator/>
      </w:r>
    </w:p>
  </w:footnote>
  <w:footnote w:type="continuationSeparator" w:id="0">
    <w:p w14:paraId="4010E651" w14:textId="77777777" w:rsidR="00610BAB" w:rsidRDefault="00610BAB" w:rsidP="00A3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6711"/>
    <w:multiLevelType w:val="multilevel"/>
    <w:tmpl w:val="8AE86F38"/>
    <w:lvl w:ilvl="0">
      <w:start w:val="1"/>
      <w:numFmt w:val="decimal"/>
      <w:pStyle w:val="Heading1"/>
      <w:lvlText w:val="%1.0"/>
      <w:lvlJc w:val="left"/>
      <w:pPr>
        <w:ind w:left="2772" w:hanging="432"/>
      </w:pPr>
      <w:rPr>
        <w:rFonts w:hint="default"/>
        <w:i w:val="0"/>
        <w:vanish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FCSwtjcwtLMzMTQyUdpeDU4uLM/DyQAstaAOAZ1xMsAAAA"/>
  </w:docVars>
  <w:rsids>
    <w:rsidRoot w:val="008D2FFA"/>
    <w:rsid w:val="000006E9"/>
    <w:rsid w:val="0002668A"/>
    <w:rsid w:val="00056B17"/>
    <w:rsid w:val="000B57B9"/>
    <w:rsid w:val="000C3585"/>
    <w:rsid w:val="000F7091"/>
    <w:rsid w:val="00116F74"/>
    <w:rsid w:val="00127BFD"/>
    <w:rsid w:val="00144865"/>
    <w:rsid w:val="001843DD"/>
    <w:rsid w:val="00190EE1"/>
    <w:rsid w:val="001B7F9B"/>
    <w:rsid w:val="001C283D"/>
    <w:rsid w:val="001C7766"/>
    <w:rsid w:val="001E06A4"/>
    <w:rsid w:val="0020283A"/>
    <w:rsid w:val="002176C2"/>
    <w:rsid w:val="00225C59"/>
    <w:rsid w:val="00231053"/>
    <w:rsid w:val="00251495"/>
    <w:rsid w:val="00276ACC"/>
    <w:rsid w:val="002C07A6"/>
    <w:rsid w:val="002C4AB0"/>
    <w:rsid w:val="002D7701"/>
    <w:rsid w:val="002E12FC"/>
    <w:rsid w:val="003008A5"/>
    <w:rsid w:val="0032436F"/>
    <w:rsid w:val="00325BFB"/>
    <w:rsid w:val="0033221D"/>
    <w:rsid w:val="00356EC7"/>
    <w:rsid w:val="0039676E"/>
    <w:rsid w:val="003A1B28"/>
    <w:rsid w:val="003B752E"/>
    <w:rsid w:val="003C0812"/>
    <w:rsid w:val="003E193E"/>
    <w:rsid w:val="003E5655"/>
    <w:rsid w:val="003F09A0"/>
    <w:rsid w:val="003F2511"/>
    <w:rsid w:val="004017F0"/>
    <w:rsid w:val="004138A5"/>
    <w:rsid w:val="004B75ED"/>
    <w:rsid w:val="004F003E"/>
    <w:rsid w:val="00512FF2"/>
    <w:rsid w:val="00527E82"/>
    <w:rsid w:val="0057338C"/>
    <w:rsid w:val="005833E1"/>
    <w:rsid w:val="00586E2F"/>
    <w:rsid w:val="0059520E"/>
    <w:rsid w:val="00597350"/>
    <w:rsid w:val="005E00F1"/>
    <w:rsid w:val="005F06E1"/>
    <w:rsid w:val="0060685A"/>
    <w:rsid w:val="00610BAB"/>
    <w:rsid w:val="00616C62"/>
    <w:rsid w:val="006577BC"/>
    <w:rsid w:val="00666B00"/>
    <w:rsid w:val="006A4AC5"/>
    <w:rsid w:val="006A658C"/>
    <w:rsid w:val="006B544A"/>
    <w:rsid w:val="006C43A9"/>
    <w:rsid w:val="006E67FA"/>
    <w:rsid w:val="007203AF"/>
    <w:rsid w:val="00745785"/>
    <w:rsid w:val="007528E3"/>
    <w:rsid w:val="00757F0F"/>
    <w:rsid w:val="00780F82"/>
    <w:rsid w:val="007833D6"/>
    <w:rsid w:val="007C4F59"/>
    <w:rsid w:val="007D38EF"/>
    <w:rsid w:val="007F1294"/>
    <w:rsid w:val="008059BD"/>
    <w:rsid w:val="00807E74"/>
    <w:rsid w:val="00862032"/>
    <w:rsid w:val="00863E04"/>
    <w:rsid w:val="00865766"/>
    <w:rsid w:val="008949B5"/>
    <w:rsid w:val="008C6918"/>
    <w:rsid w:val="008D2356"/>
    <w:rsid w:val="008D2FFA"/>
    <w:rsid w:val="008F4FF7"/>
    <w:rsid w:val="00903EBC"/>
    <w:rsid w:val="00935FD2"/>
    <w:rsid w:val="009D249E"/>
    <w:rsid w:val="00A1184A"/>
    <w:rsid w:val="00A122AE"/>
    <w:rsid w:val="00A36707"/>
    <w:rsid w:val="00A5086E"/>
    <w:rsid w:val="00A672D4"/>
    <w:rsid w:val="00A82693"/>
    <w:rsid w:val="00AA0C0C"/>
    <w:rsid w:val="00AD0062"/>
    <w:rsid w:val="00AD0BBD"/>
    <w:rsid w:val="00B1296E"/>
    <w:rsid w:val="00B24547"/>
    <w:rsid w:val="00B2486F"/>
    <w:rsid w:val="00B268D6"/>
    <w:rsid w:val="00B4627B"/>
    <w:rsid w:val="00B650E1"/>
    <w:rsid w:val="00B874ED"/>
    <w:rsid w:val="00B91C00"/>
    <w:rsid w:val="00B94595"/>
    <w:rsid w:val="00B94FF4"/>
    <w:rsid w:val="00B97F1E"/>
    <w:rsid w:val="00BB204C"/>
    <w:rsid w:val="00BB611A"/>
    <w:rsid w:val="00BC5E46"/>
    <w:rsid w:val="00BD3CC7"/>
    <w:rsid w:val="00BF00FB"/>
    <w:rsid w:val="00BF4896"/>
    <w:rsid w:val="00C01134"/>
    <w:rsid w:val="00C02503"/>
    <w:rsid w:val="00C32123"/>
    <w:rsid w:val="00C51848"/>
    <w:rsid w:val="00C522FC"/>
    <w:rsid w:val="00C52740"/>
    <w:rsid w:val="00CA57A4"/>
    <w:rsid w:val="00CC4779"/>
    <w:rsid w:val="00D0483E"/>
    <w:rsid w:val="00D078EB"/>
    <w:rsid w:val="00D079B5"/>
    <w:rsid w:val="00D30BFF"/>
    <w:rsid w:val="00D37EE0"/>
    <w:rsid w:val="00D6651E"/>
    <w:rsid w:val="00D71B63"/>
    <w:rsid w:val="00D85C8A"/>
    <w:rsid w:val="00DF4AC6"/>
    <w:rsid w:val="00E259E8"/>
    <w:rsid w:val="00E817D6"/>
    <w:rsid w:val="00E87C8B"/>
    <w:rsid w:val="00E91FE5"/>
    <w:rsid w:val="00E92142"/>
    <w:rsid w:val="00EA060E"/>
    <w:rsid w:val="00EA7861"/>
    <w:rsid w:val="00EC031A"/>
    <w:rsid w:val="00EC4990"/>
    <w:rsid w:val="00ED1853"/>
    <w:rsid w:val="00EE2021"/>
    <w:rsid w:val="00F4146C"/>
    <w:rsid w:val="00F41D93"/>
    <w:rsid w:val="00F52C04"/>
    <w:rsid w:val="00F679DC"/>
    <w:rsid w:val="00F83994"/>
    <w:rsid w:val="00FA2E11"/>
    <w:rsid w:val="00FC1310"/>
    <w:rsid w:val="00FC7E42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D0FDD"/>
  <w15:docId w15:val="{958AE528-22EE-474B-A1FF-B3D6DBEB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link w:val="Heading1Char"/>
    <w:uiPriority w:val="9"/>
    <w:qFormat/>
    <w:rsid w:val="008D2FFA"/>
    <w:pPr>
      <w:numPr>
        <w:numId w:val="1"/>
      </w:numPr>
      <w:autoSpaceDE w:val="0"/>
      <w:autoSpaceDN w:val="0"/>
      <w:adjustRightInd w:val="0"/>
      <w:spacing w:after="0" w:line="480" w:lineRule="auto"/>
      <w:jc w:val="center"/>
      <w:outlineLvl w:val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FFA"/>
    <w:pPr>
      <w:keepNext/>
      <w:keepLines/>
      <w:numPr>
        <w:ilvl w:val="1"/>
        <w:numId w:val="1"/>
      </w:numPr>
      <w:autoSpaceDE w:val="0"/>
      <w:autoSpaceDN w:val="0"/>
      <w:adjustRightInd w:val="0"/>
      <w:spacing w:before="40" w:after="0" w:line="480" w:lineRule="auto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FFA"/>
    <w:pPr>
      <w:keepNext/>
      <w:keepLines/>
      <w:numPr>
        <w:ilvl w:val="2"/>
        <w:numId w:val="1"/>
      </w:numPr>
      <w:autoSpaceDE w:val="0"/>
      <w:autoSpaceDN w:val="0"/>
      <w:adjustRightInd w:val="0"/>
      <w:spacing w:before="40" w:after="0" w:line="480" w:lineRule="auto"/>
      <w:outlineLvl w:val="2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FFA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FFA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FFA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FFA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FFA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FFA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2FFA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2FFA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F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F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F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F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F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PlainTable21">
    <w:name w:val="Plain Table 21"/>
    <w:basedOn w:val="TableNormal"/>
    <w:uiPriority w:val="42"/>
    <w:rsid w:val="008D2F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D2FFA"/>
    <w:pPr>
      <w:ind w:left="720"/>
      <w:contextualSpacing/>
    </w:pPr>
  </w:style>
  <w:style w:type="table" w:customStyle="1" w:styleId="PlainTable22">
    <w:name w:val="Plain Table 22"/>
    <w:basedOn w:val="TableNormal"/>
    <w:uiPriority w:val="42"/>
    <w:rsid w:val="008D2F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25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F00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07"/>
  </w:style>
  <w:style w:type="paragraph" w:styleId="Footer">
    <w:name w:val="footer"/>
    <w:basedOn w:val="Normal"/>
    <w:link w:val="FooterChar"/>
    <w:uiPriority w:val="99"/>
    <w:unhideWhenUsed/>
    <w:rsid w:val="00A3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07"/>
  </w:style>
  <w:style w:type="paragraph" w:styleId="BalloonText">
    <w:name w:val="Balloon Text"/>
    <w:basedOn w:val="Normal"/>
    <w:link w:val="BalloonTextChar"/>
    <w:uiPriority w:val="99"/>
    <w:semiHidden/>
    <w:unhideWhenUsed/>
    <w:rsid w:val="00FF30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E828-BBE7-4D90-9BAF-25CA9BFC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Fozia Ajmal</dc:creator>
  <cp:keywords/>
  <dc:description/>
  <cp:lastModifiedBy>AJMAL, FOZIA</cp:lastModifiedBy>
  <cp:revision>5</cp:revision>
  <dcterms:created xsi:type="dcterms:W3CDTF">2018-09-24T15:38:00Z</dcterms:created>
  <dcterms:modified xsi:type="dcterms:W3CDTF">2018-10-26T13:12:00Z</dcterms:modified>
</cp:coreProperties>
</file>