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367D" w14:textId="6995B3B9" w:rsidR="00090552" w:rsidRPr="00B03D60" w:rsidRDefault="00090552" w:rsidP="003951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3D60">
        <w:rPr>
          <w:rFonts w:ascii="Times New Roman" w:hAnsi="Times New Roman" w:cs="Times New Roman"/>
          <w:b/>
          <w:sz w:val="24"/>
          <w:szCs w:val="24"/>
        </w:rPr>
        <w:t>Figure S1</w:t>
      </w:r>
      <w:r w:rsidR="00C925E0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 Kaplan</w:t>
      </w:r>
      <w:r w:rsidR="00204E62" w:rsidRPr="00B03D60">
        <w:rPr>
          <w:rFonts w:ascii="Times New Roman" w:hAnsi="Times New Roman" w:cs="Times New Roman"/>
          <w:b/>
          <w:sz w:val="24"/>
          <w:szCs w:val="24"/>
        </w:rPr>
        <w:t>–Meier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 survival analysis of cervical cancer samples based on </w:t>
      </w:r>
      <w:r w:rsidR="00CD604E" w:rsidRPr="00B03D6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03D60">
        <w:rPr>
          <w:rFonts w:ascii="Times New Roman" w:hAnsi="Times New Roman" w:cs="Times New Roman"/>
          <w:b/>
          <w:sz w:val="24"/>
          <w:szCs w:val="24"/>
        </w:rPr>
        <w:t>pathologic</w:t>
      </w:r>
      <w:r w:rsidR="00AA3A33" w:rsidRPr="00B0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D60">
        <w:rPr>
          <w:rFonts w:ascii="Times New Roman" w:hAnsi="Times New Roman" w:cs="Times New Roman"/>
          <w:b/>
          <w:sz w:val="24"/>
          <w:szCs w:val="24"/>
        </w:rPr>
        <w:t>N stage.</w:t>
      </w:r>
    </w:p>
    <w:p w14:paraId="79801BF1" w14:textId="07C16165" w:rsidR="00090552" w:rsidRPr="00B03D60" w:rsidRDefault="00090552" w:rsidP="003951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3D60">
        <w:rPr>
          <w:rFonts w:ascii="Times New Roman" w:hAnsi="Times New Roman" w:cs="Times New Roman"/>
          <w:sz w:val="24"/>
          <w:szCs w:val="24"/>
        </w:rPr>
        <w:t>The Kaplan</w:t>
      </w:r>
      <w:r w:rsidR="00CD604E" w:rsidRPr="00B03D60">
        <w:rPr>
          <w:rFonts w:ascii="Times New Roman" w:hAnsi="Times New Roman" w:cs="Times New Roman"/>
          <w:sz w:val="24"/>
          <w:szCs w:val="24"/>
        </w:rPr>
        <w:t>–</w:t>
      </w:r>
      <w:r w:rsidRPr="00B03D60">
        <w:rPr>
          <w:rFonts w:ascii="Times New Roman" w:hAnsi="Times New Roman" w:cs="Times New Roman"/>
          <w:sz w:val="24"/>
          <w:szCs w:val="24"/>
        </w:rPr>
        <w:t xml:space="preserve">Meier curve of </w:t>
      </w:r>
      <w:r w:rsidR="00CD604E" w:rsidRPr="00B03D60">
        <w:rPr>
          <w:rFonts w:ascii="Times New Roman" w:hAnsi="Times New Roman" w:cs="Times New Roman"/>
          <w:sz w:val="24"/>
          <w:szCs w:val="24"/>
        </w:rPr>
        <w:t xml:space="preserve">the </w:t>
      </w:r>
      <w:r w:rsidRPr="00B03D60">
        <w:rPr>
          <w:rFonts w:ascii="Times New Roman" w:hAnsi="Times New Roman" w:cs="Times New Roman"/>
          <w:sz w:val="24"/>
          <w:szCs w:val="24"/>
        </w:rPr>
        <w:t>pathologic</w:t>
      </w:r>
      <w:r w:rsidR="00CD604E" w:rsidRPr="00B03D60">
        <w:rPr>
          <w:rFonts w:ascii="Times New Roman" w:hAnsi="Times New Roman" w:cs="Times New Roman"/>
          <w:sz w:val="24"/>
          <w:szCs w:val="24"/>
        </w:rPr>
        <w:t xml:space="preserve"> </w:t>
      </w:r>
      <w:r w:rsidRPr="00B03D60">
        <w:rPr>
          <w:rFonts w:ascii="Times New Roman" w:hAnsi="Times New Roman" w:cs="Times New Roman"/>
          <w:sz w:val="24"/>
          <w:szCs w:val="24"/>
        </w:rPr>
        <w:t xml:space="preserve">N0 </w:t>
      </w:r>
      <w:r w:rsidR="00CD604E" w:rsidRPr="00B03D60">
        <w:rPr>
          <w:rFonts w:ascii="Times New Roman" w:hAnsi="Times New Roman" w:cs="Times New Roman"/>
          <w:sz w:val="24"/>
          <w:szCs w:val="24"/>
        </w:rPr>
        <w:t xml:space="preserve">stage </w:t>
      </w:r>
      <w:r w:rsidRPr="00B03D60">
        <w:rPr>
          <w:rFonts w:ascii="Times New Roman" w:hAnsi="Times New Roman" w:cs="Times New Roman"/>
          <w:sz w:val="24"/>
          <w:szCs w:val="24"/>
        </w:rPr>
        <w:t xml:space="preserve">is indicated </w:t>
      </w:r>
      <w:r w:rsidR="00AA3A33" w:rsidRPr="00B03D60">
        <w:rPr>
          <w:rFonts w:ascii="Times New Roman" w:hAnsi="Times New Roman" w:cs="Times New Roman"/>
          <w:sz w:val="24"/>
          <w:szCs w:val="24"/>
        </w:rPr>
        <w:t xml:space="preserve">with a </w:t>
      </w:r>
      <w:r w:rsidRPr="00B03D60">
        <w:rPr>
          <w:rFonts w:ascii="Times New Roman" w:hAnsi="Times New Roman" w:cs="Times New Roman"/>
          <w:sz w:val="24"/>
          <w:szCs w:val="24"/>
        </w:rPr>
        <w:t xml:space="preserve">blue line and that of </w:t>
      </w:r>
      <w:r w:rsidR="00CD604E" w:rsidRPr="00B03D60">
        <w:rPr>
          <w:rFonts w:ascii="Times New Roman" w:hAnsi="Times New Roman" w:cs="Times New Roman"/>
          <w:sz w:val="24"/>
          <w:szCs w:val="24"/>
        </w:rPr>
        <w:t xml:space="preserve">the </w:t>
      </w:r>
      <w:r w:rsidRPr="00B03D60">
        <w:rPr>
          <w:rFonts w:ascii="Times New Roman" w:hAnsi="Times New Roman" w:cs="Times New Roman"/>
          <w:sz w:val="24"/>
          <w:szCs w:val="24"/>
        </w:rPr>
        <w:t>pathologic</w:t>
      </w:r>
      <w:r w:rsidR="00CD604E" w:rsidRPr="00B03D60">
        <w:rPr>
          <w:rFonts w:ascii="Times New Roman" w:hAnsi="Times New Roman" w:cs="Times New Roman"/>
          <w:sz w:val="24"/>
          <w:szCs w:val="24"/>
        </w:rPr>
        <w:t xml:space="preserve"> </w:t>
      </w:r>
      <w:r w:rsidRPr="00B03D60">
        <w:rPr>
          <w:rFonts w:ascii="Times New Roman" w:hAnsi="Times New Roman" w:cs="Times New Roman"/>
          <w:sz w:val="24"/>
          <w:szCs w:val="24"/>
        </w:rPr>
        <w:t>N1</w:t>
      </w:r>
      <w:r w:rsidR="00CD604E" w:rsidRPr="00B03D60">
        <w:rPr>
          <w:rFonts w:ascii="Times New Roman" w:hAnsi="Times New Roman" w:cs="Times New Roman"/>
          <w:sz w:val="24"/>
          <w:szCs w:val="24"/>
        </w:rPr>
        <w:t xml:space="preserve"> stage</w:t>
      </w:r>
      <w:r w:rsidRPr="00B03D60">
        <w:rPr>
          <w:rFonts w:ascii="Times New Roman" w:hAnsi="Times New Roman" w:cs="Times New Roman"/>
          <w:sz w:val="24"/>
          <w:szCs w:val="24"/>
        </w:rPr>
        <w:t xml:space="preserve"> is indicated </w:t>
      </w:r>
      <w:r w:rsidR="00AA3A33" w:rsidRPr="00B03D60">
        <w:rPr>
          <w:rFonts w:ascii="Times New Roman" w:hAnsi="Times New Roman" w:cs="Times New Roman"/>
          <w:sz w:val="24"/>
          <w:szCs w:val="24"/>
        </w:rPr>
        <w:t>with a</w:t>
      </w:r>
      <w:r w:rsidRPr="00B03D60">
        <w:rPr>
          <w:rFonts w:ascii="Times New Roman" w:hAnsi="Times New Roman" w:cs="Times New Roman"/>
          <w:sz w:val="24"/>
          <w:szCs w:val="24"/>
        </w:rPr>
        <w:t xml:space="preserve"> purple line. </w:t>
      </w:r>
      <w:proofErr w:type="spellStart"/>
      <w:r w:rsidRPr="00B03D60">
        <w:rPr>
          <w:rFonts w:ascii="Times New Roman" w:hAnsi="Times New Roman" w:cs="Times New Roman"/>
          <w:sz w:val="24"/>
          <w:szCs w:val="24"/>
        </w:rPr>
        <w:t>LogRank</w:t>
      </w:r>
      <w:proofErr w:type="spellEnd"/>
      <w:r w:rsidRPr="00B03D60">
        <w:rPr>
          <w:rFonts w:ascii="Times New Roman" w:hAnsi="Times New Roman" w:cs="Times New Roman"/>
          <w:sz w:val="24"/>
          <w:szCs w:val="24"/>
        </w:rPr>
        <w:t xml:space="preserve"> </w:t>
      </w:r>
      <w:r w:rsidR="00684E07" w:rsidRPr="00B03D60">
        <w:rPr>
          <w:rFonts w:ascii="Times New Roman" w:hAnsi="Times New Roman" w:cs="Times New Roman"/>
          <w:sz w:val="24"/>
          <w:szCs w:val="24"/>
        </w:rPr>
        <w:t>P-</w:t>
      </w:r>
      <w:r w:rsidRPr="00B03D60">
        <w:rPr>
          <w:rFonts w:ascii="Times New Roman" w:hAnsi="Times New Roman" w:cs="Times New Roman"/>
          <w:sz w:val="24"/>
          <w:szCs w:val="24"/>
        </w:rPr>
        <w:t xml:space="preserve">value indicates the </w:t>
      </w:r>
      <w:r w:rsidR="00684E07" w:rsidRPr="00B03D60">
        <w:rPr>
          <w:rFonts w:ascii="Times New Roman" w:hAnsi="Times New Roman" w:cs="Times New Roman"/>
          <w:sz w:val="24"/>
          <w:szCs w:val="24"/>
        </w:rPr>
        <w:t xml:space="preserve">statistical </w:t>
      </w:r>
      <w:r w:rsidRPr="00B03D60">
        <w:rPr>
          <w:rFonts w:ascii="Times New Roman" w:hAnsi="Times New Roman" w:cs="Times New Roman"/>
          <w:sz w:val="24"/>
          <w:szCs w:val="24"/>
        </w:rPr>
        <w:t>significance of difference.</w:t>
      </w:r>
    </w:p>
    <w:p w14:paraId="42BCF824" w14:textId="77777777" w:rsidR="00090552" w:rsidRPr="00B03D60" w:rsidRDefault="00090552" w:rsidP="003951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886633" w14:textId="73497155" w:rsidR="00090552" w:rsidRPr="00B03D60" w:rsidRDefault="00090552" w:rsidP="003951A9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3D60">
        <w:rPr>
          <w:rFonts w:ascii="Times New Roman" w:hAnsi="Times New Roman" w:cs="Times New Roman"/>
          <w:b/>
          <w:sz w:val="24"/>
          <w:szCs w:val="24"/>
        </w:rPr>
        <w:t>Figure S2</w:t>
      </w:r>
      <w:r w:rsidR="00C925E0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 lncRNA-miRNA (A) and miRNA-mRNA (B) regulation network.</w:t>
      </w:r>
    </w:p>
    <w:p w14:paraId="19C5ACAA" w14:textId="332DA8E1" w:rsidR="00090552" w:rsidRPr="00B03D60" w:rsidRDefault="00497B75" w:rsidP="003951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3D60">
        <w:rPr>
          <w:rFonts w:ascii="Times New Roman" w:hAnsi="Times New Roman" w:cs="Times New Roman"/>
          <w:sz w:val="24"/>
          <w:szCs w:val="24"/>
        </w:rPr>
        <w:t xml:space="preserve">Upregulated </w:t>
      </w:r>
      <w:proofErr w:type="spellStart"/>
      <w:r w:rsidRPr="00B03D60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B03D60">
        <w:rPr>
          <w:rFonts w:ascii="Times New Roman" w:hAnsi="Times New Roman" w:cs="Times New Roman"/>
          <w:sz w:val="24"/>
          <w:szCs w:val="24"/>
        </w:rPr>
        <w:t>, miRNAs</w:t>
      </w:r>
      <w:r w:rsidR="00AA3A33" w:rsidRPr="00B03D60">
        <w:rPr>
          <w:rFonts w:ascii="Times New Roman" w:hAnsi="Times New Roman" w:cs="Times New Roman"/>
          <w:sz w:val="24"/>
          <w:szCs w:val="24"/>
        </w:rPr>
        <w:t>,</w:t>
      </w:r>
      <w:r w:rsidRPr="00B03D60">
        <w:rPr>
          <w:rFonts w:ascii="Times New Roman" w:hAnsi="Times New Roman" w:cs="Times New Roman"/>
          <w:sz w:val="24"/>
          <w:szCs w:val="24"/>
        </w:rPr>
        <w:t xml:space="preserve"> and mRNAs are </w:t>
      </w:r>
      <w:r w:rsidR="00684E07" w:rsidRPr="00B03D60">
        <w:rPr>
          <w:rFonts w:ascii="Times New Roman" w:hAnsi="Times New Roman" w:cs="Times New Roman"/>
          <w:sz w:val="24"/>
          <w:szCs w:val="24"/>
        </w:rPr>
        <w:t xml:space="preserve">indicated </w:t>
      </w:r>
      <w:r w:rsidRPr="00B03D60">
        <w:rPr>
          <w:rFonts w:ascii="Times New Roman" w:hAnsi="Times New Roman" w:cs="Times New Roman"/>
          <w:sz w:val="24"/>
          <w:szCs w:val="24"/>
        </w:rPr>
        <w:t>as red squares, diamonds</w:t>
      </w:r>
      <w:r w:rsidR="00AA3A33" w:rsidRPr="00B03D60">
        <w:rPr>
          <w:rFonts w:ascii="Times New Roman" w:hAnsi="Times New Roman" w:cs="Times New Roman"/>
          <w:sz w:val="24"/>
          <w:szCs w:val="24"/>
        </w:rPr>
        <w:t>,</w:t>
      </w:r>
      <w:r w:rsidRPr="00B03D60">
        <w:rPr>
          <w:rFonts w:ascii="Times New Roman" w:hAnsi="Times New Roman" w:cs="Times New Roman"/>
          <w:sz w:val="24"/>
          <w:szCs w:val="24"/>
        </w:rPr>
        <w:t xml:space="preserve"> and regular triangles, respectively. Downregulated </w:t>
      </w:r>
      <w:proofErr w:type="spellStart"/>
      <w:r w:rsidRPr="00B03D60">
        <w:rPr>
          <w:rFonts w:ascii="Times New Roman" w:hAnsi="Times New Roman" w:cs="Times New Roman"/>
          <w:sz w:val="24"/>
          <w:szCs w:val="24"/>
        </w:rPr>
        <w:t>lncRNAs</w:t>
      </w:r>
      <w:proofErr w:type="spellEnd"/>
      <w:r w:rsidRPr="00B03D60">
        <w:rPr>
          <w:rFonts w:ascii="Times New Roman" w:hAnsi="Times New Roman" w:cs="Times New Roman"/>
          <w:sz w:val="24"/>
          <w:szCs w:val="24"/>
        </w:rPr>
        <w:t>, miRNAs</w:t>
      </w:r>
      <w:r w:rsidR="00AA3A33" w:rsidRPr="00B03D60">
        <w:rPr>
          <w:rFonts w:ascii="Times New Roman" w:hAnsi="Times New Roman" w:cs="Times New Roman"/>
          <w:sz w:val="24"/>
          <w:szCs w:val="24"/>
        </w:rPr>
        <w:t>,</w:t>
      </w:r>
      <w:r w:rsidRPr="00B03D60">
        <w:rPr>
          <w:rFonts w:ascii="Times New Roman" w:hAnsi="Times New Roman" w:cs="Times New Roman"/>
          <w:sz w:val="24"/>
          <w:szCs w:val="24"/>
        </w:rPr>
        <w:t xml:space="preserve"> and mRNAs are </w:t>
      </w:r>
      <w:r w:rsidR="00684E07" w:rsidRPr="00B03D60">
        <w:rPr>
          <w:rFonts w:ascii="Times New Roman" w:hAnsi="Times New Roman" w:cs="Times New Roman"/>
          <w:sz w:val="24"/>
          <w:szCs w:val="24"/>
        </w:rPr>
        <w:t xml:space="preserve">indicated </w:t>
      </w:r>
      <w:r w:rsidRPr="00B03D60">
        <w:rPr>
          <w:rFonts w:ascii="Times New Roman" w:hAnsi="Times New Roman" w:cs="Times New Roman"/>
          <w:sz w:val="24"/>
          <w:szCs w:val="24"/>
        </w:rPr>
        <w:t>as green squares, diamonds</w:t>
      </w:r>
      <w:r w:rsidR="00AA3A33" w:rsidRPr="00B03D60">
        <w:rPr>
          <w:rFonts w:ascii="Times New Roman" w:hAnsi="Times New Roman" w:cs="Times New Roman"/>
          <w:sz w:val="24"/>
          <w:szCs w:val="24"/>
        </w:rPr>
        <w:t>,</w:t>
      </w:r>
      <w:r w:rsidRPr="00B03D60">
        <w:rPr>
          <w:rFonts w:ascii="Times New Roman" w:hAnsi="Times New Roman" w:cs="Times New Roman"/>
          <w:sz w:val="24"/>
          <w:szCs w:val="24"/>
        </w:rPr>
        <w:t xml:space="preserve"> and inverse triangles, respectively. Regulatory relationships between </w:t>
      </w:r>
      <w:r w:rsidR="00684E07" w:rsidRPr="00B03D60">
        <w:rPr>
          <w:rFonts w:ascii="Times New Roman" w:hAnsi="Times New Roman" w:cs="Times New Roman"/>
          <w:sz w:val="24"/>
          <w:szCs w:val="24"/>
        </w:rPr>
        <w:t xml:space="preserve">the </w:t>
      </w:r>
      <w:r w:rsidRPr="00B03D60">
        <w:rPr>
          <w:rFonts w:ascii="Times New Roman" w:hAnsi="Times New Roman" w:cs="Times New Roman"/>
          <w:sz w:val="24"/>
          <w:szCs w:val="24"/>
        </w:rPr>
        <w:t xml:space="preserve">nodes are indicated as </w:t>
      </w:r>
      <w:r w:rsidR="00252E42" w:rsidRPr="00B03D60">
        <w:rPr>
          <w:rFonts w:ascii="Times New Roman" w:hAnsi="Times New Roman" w:cs="Times New Roman"/>
          <w:sz w:val="24"/>
          <w:szCs w:val="24"/>
        </w:rPr>
        <w:t>gray</w:t>
      </w:r>
      <w:r w:rsidRPr="00B03D60">
        <w:rPr>
          <w:rFonts w:ascii="Times New Roman" w:hAnsi="Times New Roman" w:cs="Times New Roman"/>
          <w:sz w:val="24"/>
          <w:szCs w:val="24"/>
        </w:rPr>
        <w:t xml:space="preserve"> lines with arrows.</w:t>
      </w:r>
    </w:p>
    <w:p w14:paraId="4F7DAC15" w14:textId="77777777" w:rsidR="00497B75" w:rsidRPr="00B03D60" w:rsidRDefault="00497B75" w:rsidP="003951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3F6F8E" w14:textId="0F33A2F1" w:rsidR="00497B75" w:rsidRPr="00B03D60" w:rsidRDefault="00497B75" w:rsidP="003951A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3D60">
        <w:rPr>
          <w:rFonts w:ascii="Times New Roman" w:hAnsi="Times New Roman" w:cs="Times New Roman"/>
          <w:b/>
          <w:sz w:val="24"/>
          <w:szCs w:val="24"/>
        </w:rPr>
        <w:t>Figure S3</w:t>
      </w:r>
      <w:r w:rsidR="00C925E0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 Expression level</w:t>
      </w:r>
      <w:r w:rsidR="00684E07" w:rsidRPr="00B03D60">
        <w:rPr>
          <w:rFonts w:ascii="Times New Roman" w:hAnsi="Times New Roman" w:cs="Times New Roman"/>
          <w:b/>
          <w:sz w:val="24"/>
          <w:szCs w:val="24"/>
        </w:rPr>
        <w:t>s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B03D60">
        <w:rPr>
          <w:rFonts w:ascii="Times New Roman" w:hAnsi="Times New Roman" w:cs="Times New Roman"/>
          <w:b/>
          <w:i/>
          <w:sz w:val="24"/>
          <w:szCs w:val="24"/>
        </w:rPr>
        <w:t>WNT2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3D60">
        <w:rPr>
          <w:rFonts w:ascii="Times New Roman" w:hAnsi="Times New Roman" w:cs="Times New Roman"/>
          <w:b/>
          <w:i/>
          <w:sz w:val="24"/>
          <w:szCs w:val="24"/>
        </w:rPr>
        <w:t>BMP7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3D60">
        <w:rPr>
          <w:rFonts w:ascii="Times New Roman" w:hAnsi="Times New Roman" w:cs="Times New Roman"/>
          <w:b/>
          <w:i/>
          <w:sz w:val="24"/>
          <w:szCs w:val="24"/>
        </w:rPr>
        <w:t>FGF7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3D60">
        <w:rPr>
          <w:rFonts w:ascii="Times New Roman" w:hAnsi="Times New Roman" w:cs="Times New Roman"/>
          <w:b/>
          <w:i/>
          <w:sz w:val="24"/>
          <w:szCs w:val="24"/>
        </w:rPr>
        <w:t>FN1</w:t>
      </w:r>
      <w:r w:rsidRPr="00B03D60">
        <w:rPr>
          <w:rFonts w:ascii="Times New Roman" w:hAnsi="Times New Roman" w:cs="Times New Roman"/>
          <w:b/>
          <w:sz w:val="24"/>
          <w:szCs w:val="24"/>
        </w:rPr>
        <w:t>,</w:t>
      </w:r>
      <w:r w:rsidR="00684E07" w:rsidRPr="00B03D60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D60">
        <w:rPr>
          <w:rFonts w:ascii="Times New Roman" w:hAnsi="Times New Roman" w:cs="Times New Roman"/>
          <w:b/>
          <w:i/>
          <w:sz w:val="24"/>
          <w:szCs w:val="24"/>
        </w:rPr>
        <w:t>SV2A</w:t>
      </w:r>
      <w:r w:rsidRPr="00B03D6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B03D60">
        <w:rPr>
          <w:rFonts w:ascii="Times New Roman" w:hAnsi="Times New Roman" w:cs="Times New Roman"/>
          <w:b/>
          <w:i/>
          <w:sz w:val="24"/>
          <w:szCs w:val="24"/>
        </w:rPr>
        <w:t xml:space="preserve">CXCL12 </w:t>
      </w:r>
      <w:r w:rsidRPr="00B03D60">
        <w:rPr>
          <w:rFonts w:ascii="Times New Roman" w:hAnsi="Times New Roman" w:cs="Times New Roman"/>
          <w:b/>
          <w:sz w:val="24"/>
          <w:szCs w:val="24"/>
        </w:rPr>
        <w:t>in TCGA (A) and GSE44001 (B) dataset</w:t>
      </w:r>
      <w:r w:rsidR="00AA3A33" w:rsidRPr="00B03D60">
        <w:rPr>
          <w:rFonts w:ascii="Times New Roman" w:hAnsi="Times New Roman" w:cs="Times New Roman"/>
          <w:b/>
          <w:sz w:val="24"/>
          <w:szCs w:val="24"/>
        </w:rPr>
        <w:t>s</w:t>
      </w:r>
      <w:r w:rsidRPr="00B03D60">
        <w:rPr>
          <w:rFonts w:ascii="Times New Roman" w:hAnsi="Times New Roman" w:cs="Times New Roman"/>
          <w:b/>
          <w:sz w:val="24"/>
          <w:szCs w:val="24"/>
        </w:rPr>
        <w:t>.</w:t>
      </w:r>
    </w:p>
    <w:p w14:paraId="1FCE10BD" w14:textId="3F7570A2" w:rsidR="005A1D53" w:rsidRPr="00B03D60" w:rsidRDefault="00497B75" w:rsidP="003951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3D60">
        <w:rPr>
          <w:rFonts w:ascii="Times New Roman" w:hAnsi="Times New Roman" w:cs="Times New Roman"/>
          <w:sz w:val="24"/>
          <w:szCs w:val="24"/>
        </w:rPr>
        <w:t>Expression level</w:t>
      </w:r>
      <w:r w:rsidR="006E052E" w:rsidRPr="00B03D60">
        <w:rPr>
          <w:rFonts w:ascii="Times New Roman" w:hAnsi="Times New Roman" w:cs="Times New Roman"/>
          <w:sz w:val="24"/>
          <w:szCs w:val="24"/>
        </w:rPr>
        <w:t>s</w:t>
      </w:r>
      <w:r w:rsidRPr="00B03D60">
        <w:rPr>
          <w:rFonts w:ascii="Times New Roman" w:hAnsi="Times New Roman" w:cs="Times New Roman"/>
          <w:sz w:val="24"/>
          <w:szCs w:val="24"/>
        </w:rPr>
        <w:t xml:space="preserve"> </w:t>
      </w:r>
      <w:r w:rsidR="004B7FE9" w:rsidRPr="00B03D60">
        <w:rPr>
          <w:rFonts w:ascii="Times New Roman" w:hAnsi="Times New Roman" w:cs="Times New Roman"/>
          <w:sz w:val="24"/>
          <w:szCs w:val="24"/>
        </w:rPr>
        <w:t xml:space="preserve">of </w:t>
      </w:r>
      <w:r w:rsidR="004B7FE9" w:rsidRPr="00B03D60">
        <w:rPr>
          <w:rFonts w:ascii="Times New Roman" w:hAnsi="Times New Roman" w:cs="Times New Roman"/>
          <w:b/>
          <w:i/>
          <w:sz w:val="24"/>
          <w:szCs w:val="24"/>
        </w:rPr>
        <w:t>WNT2</w:t>
      </w:r>
      <w:r w:rsidR="004B7FE9" w:rsidRPr="00B03D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7FE9" w:rsidRPr="00B03D60">
        <w:rPr>
          <w:rFonts w:ascii="Times New Roman" w:hAnsi="Times New Roman" w:cs="Times New Roman"/>
          <w:b/>
          <w:i/>
          <w:sz w:val="24"/>
          <w:szCs w:val="24"/>
        </w:rPr>
        <w:t>BMP</w:t>
      </w:r>
      <w:r w:rsidR="004B7FE9" w:rsidRPr="00B03D60">
        <w:rPr>
          <w:rFonts w:ascii="Times New Roman" w:hAnsi="Times New Roman" w:cs="Times New Roman"/>
          <w:i/>
          <w:sz w:val="24"/>
          <w:szCs w:val="24"/>
        </w:rPr>
        <w:t>7</w:t>
      </w:r>
      <w:r w:rsidR="004B7FE9" w:rsidRPr="00B03D60">
        <w:rPr>
          <w:rFonts w:ascii="Times New Roman" w:hAnsi="Times New Roman" w:cs="Times New Roman"/>
          <w:sz w:val="24"/>
          <w:szCs w:val="24"/>
        </w:rPr>
        <w:t xml:space="preserve">, </w:t>
      </w:r>
      <w:r w:rsidR="004B7FE9" w:rsidRPr="00B03D60">
        <w:rPr>
          <w:rFonts w:ascii="Times New Roman" w:hAnsi="Times New Roman" w:cs="Times New Roman"/>
          <w:i/>
          <w:sz w:val="24"/>
          <w:szCs w:val="24"/>
        </w:rPr>
        <w:t>FGF7</w:t>
      </w:r>
      <w:r w:rsidR="004B7FE9" w:rsidRPr="00B03D60">
        <w:rPr>
          <w:rFonts w:ascii="Times New Roman" w:hAnsi="Times New Roman" w:cs="Times New Roman"/>
          <w:sz w:val="24"/>
          <w:szCs w:val="24"/>
        </w:rPr>
        <w:t xml:space="preserve">, </w:t>
      </w:r>
      <w:r w:rsidR="004B7FE9" w:rsidRPr="00B03D60">
        <w:rPr>
          <w:rFonts w:ascii="Times New Roman" w:hAnsi="Times New Roman" w:cs="Times New Roman"/>
          <w:i/>
          <w:sz w:val="24"/>
          <w:szCs w:val="24"/>
        </w:rPr>
        <w:t>FN1</w:t>
      </w:r>
      <w:r w:rsidR="004B7FE9" w:rsidRPr="00B03D60">
        <w:rPr>
          <w:rFonts w:ascii="Times New Roman" w:hAnsi="Times New Roman" w:cs="Times New Roman"/>
          <w:sz w:val="24"/>
          <w:szCs w:val="24"/>
        </w:rPr>
        <w:t xml:space="preserve">, and </w:t>
      </w:r>
      <w:r w:rsidR="004B7FE9" w:rsidRPr="00B03D60">
        <w:rPr>
          <w:rFonts w:ascii="Times New Roman" w:hAnsi="Times New Roman" w:cs="Times New Roman"/>
          <w:i/>
          <w:sz w:val="24"/>
          <w:szCs w:val="24"/>
        </w:rPr>
        <w:t>SV2A</w:t>
      </w:r>
      <w:r w:rsidR="004B7FE9" w:rsidRPr="00B03D60">
        <w:rPr>
          <w:rFonts w:ascii="Times New Roman" w:hAnsi="Times New Roman" w:cs="Times New Roman"/>
          <w:sz w:val="24"/>
          <w:szCs w:val="24"/>
        </w:rPr>
        <w:t xml:space="preserve"> and </w:t>
      </w:r>
      <w:r w:rsidR="004B7FE9" w:rsidRPr="00B03D60">
        <w:rPr>
          <w:rFonts w:ascii="Times New Roman" w:hAnsi="Times New Roman" w:cs="Times New Roman"/>
          <w:i/>
          <w:sz w:val="24"/>
          <w:szCs w:val="24"/>
        </w:rPr>
        <w:t xml:space="preserve">CXCL12 </w:t>
      </w:r>
      <w:r w:rsidR="004B7FE9" w:rsidRPr="00B03D60">
        <w:rPr>
          <w:rFonts w:ascii="Times New Roman" w:hAnsi="Times New Roman" w:cs="Times New Roman"/>
          <w:sz w:val="24"/>
          <w:szCs w:val="24"/>
        </w:rPr>
        <w:t xml:space="preserve">in TCGA (A) and GSE44001 (B) datasets </w:t>
      </w:r>
      <w:r w:rsidRPr="00B03D60">
        <w:rPr>
          <w:rFonts w:ascii="Times New Roman" w:hAnsi="Times New Roman" w:cs="Times New Roman"/>
          <w:sz w:val="24"/>
          <w:szCs w:val="24"/>
        </w:rPr>
        <w:t xml:space="preserve">in </w:t>
      </w:r>
      <w:r w:rsidR="004B7FE9" w:rsidRPr="00B03D60">
        <w:rPr>
          <w:rFonts w:ascii="Times New Roman" w:hAnsi="Times New Roman" w:cs="Times New Roman"/>
          <w:sz w:val="24"/>
          <w:szCs w:val="24"/>
        </w:rPr>
        <w:t xml:space="preserve">the </w:t>
      </w:r>
      <w:r w:rsidRPr="00B03D60">
        <w:rPr>
          <w:rFonts w:ascii="Times New Roman" w:hAnsi="Times New Roman" w:cs="Times New Roman"/>
          <w:sz w:val="24"/>
          <w:szCs w:val="24"/>
        </w:rPr>
        <w:t>recurrent samples</w:t>
      </w:r>
      <w:r w:rsidR="00E246E3" w:rsidRPr="00B03D60">
        <w:rPr>
          <w:rFonts w:ascii="Times New Roman" w:hAnsi="Times New Roman" w:cs="Times New Roman"/>
          <w:sz w:val="24"/>
          <w:szCs w:val="24"/>
        </w:rPr>
        <w:t xml:space="preserve"> are</w:t>
      </w:r>
      <w:r w:rsidR="004B7FE9" w:rsidRPr="00B03D60">
        <w:rPr>
          <w:rFonts w:ascii="Times New Roman" w:hAnsi="Times New Roman" w:cs="Times New Roman"/>
          <w:sz w:val="24"/>
          <w:szCs w:val="24"/>
        </w:rPr>
        <w:t xml:space="preserve"> </w:t>
      </w:r>
      <w:r w:rsidRPr="00B03D60">
        <w:rPr>
          <w:rFonts w:ascii="Times New Roman" w:hAnsi="Times New Roman" w:cs="Times New Roman"/>
          <w:sz w:val="24"/>
          <w:szCs w:val="24"/>
        </w:rPr>
        <w:t>indicated as red histograms</w:t>
      </w:r>
      <w:r w:rsidR="005A1D53" w:rsidRPr="00B03D60">
        <w:rPr>
          <w:rFonts w:ascii="Times New Roman" w:hAnsi="Times New Roman" w:cs="Times New Roman"/>
          <w:sz w:val="24"/>
          <w:szCs w:val="24"/>
        </w:rPr>
        <w:t>;</w:t>
      </w:r>
      <w:r w:rsidR="00E246E3" w:rsidRPr="00B03D60">
        <w:rPr>
          <w:rFonts w:ascii="Times New Roman" w:hAnsi="Times New Roman" w:cs="Times New Roman"/>
          <w:sz w:val="24"/>
          <w:szCs w:val="24"/>
        </w:rPr>
        <w:t xml:space="preserve"> </w:t>
      </w:r>
      <w:r w:rsidRPr="00B03D60">
        <w:rPr>
          <w:rFonts w:ascii="Times New Roman" w:hAnsi="Times New Roman" w:cs="Times New Roman"/>
          <w:sz w:val="24"/>
          <w:szCs w:val="24"/>
        </w:rPr>
        <w:t>non-recurrent samples are indicated as green histograms.</w:t>
      </w:r>
    </w:p>
    <w:p w14:paraId="53A770D4" w14:textId="694231D7" w:rsidR="00497B75" w:rsidRPr="003924CC" w:rsidRDefault="00497B75" w:rsidP="003951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3D60">
        <w:rPr>
          <w:rFonts w:ascii="Times New Roman" w:hAnsi="Times New Roman" w:cs="Times New Roman"/>
          <w:sz w:val="24"/>
          <w:szCs w:val="24"/>
        </w:rPr>
        <w:t>p &lt; 0.1, *p &lt; 0.05, **p &lt; 0.01, ***p &lt; 0.001</w:t>
      </w:r>
      <w:r w:rsidR="000A0A95">
        <w:rPr>
          <w:rFonts w:ascii="Times New Roman" w:hAnsi="Times New Roman" w:cs="Times New Roman"/>
          <w:sz w:val="24"/>
          <w:szCs w:val="24"/>
        </w:rPr>
        <w:fldChar w:fldCharType="begin"/>
      </w:r>
      <w:r w:rsidR="000A0A95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0A0A9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97B75" w:rsidRPr="003924CC" w:rsidSect="00D26D95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9853" w14:textId="77777777" w:rsidR="000D6205" w:rsidRDefault="000D6205" w:rsidP="003E209B">
      <w:r>
        <w:separator/>
      </w:r>
    </w:p>
  </w:endnote>
  <w:endnote w:type="continuationSeparator" w:id="0">
    <w:p w14:paraId="5BF86F2B" w14:textId="77777777" w:rsidR="000D6205" w:rsidRDefault="000D6205" w:rsidP="003E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490279"/>
      <w:docPartObj>
        <w:docPartGallery w:val="Page Numbers (Bottom of Page)"/>
        <w:docPartUnique/>
      </w:docPartObj>
    </w:sdtPr>
    <w:sdtEndPr/>
    <w:sdtContent>
      <w:p w14:paraId="223AB935" w14:textId="47905FFD" w:rsidR="00C06EA9" w:rsidRDefault="00C06E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6C" w:rsidRPr="00FD386C">
          <w:rPr>
            <w:noProof/>
            <w:lang w:val="zh-CN"/>
          </w:rPr>
          <w:t>24</w:t>
        </w:r>
        <w:r>
          <w:fldChar w:fldCharType="end"/>
        </w:r>
      </w:p>
    </w:sdtContent>
  </w:sdt>
  <w:p w14:paraId="348D0CD0" w14:textId="77777777" w:rsidR="00C06EA9" w:rsidRDefault="00C06E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34CF" w14:textId="77777777" w:rsidR="000D6205" w:rsidRDefault="000D6205" w:rsidP="003E209B">
      <w:r>
        <w:separator/>
      </w:r>
    </w:p>
  </w:footnote>
  <w:footnote w:type="continuationSeparator" w:id="0">
    <w:p w14:paraId="2CD77E4B" w14:textId="77777777" w:rsidR="000D6205" w:rsidRDefault="000D6205" w:rsidP="003E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251F" w14:textId="77777777" w:rsidR="00684E07" w:rsidRDefault="00684E07" w:rsidP="00AA3A33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1B7B12" w14:textId="77777777" w:rsidR="00684E07" w:rsidRDefault="00684E07" w:rsidP="006F02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EF96" w14:textId="77777777" w:rsidR="00684E07" w:rsidRDefault="00684E07" w:rsidP="001D4F50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yn Ob Investig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ds55swtw59wsie9r0p5x0drvpaxt0ed5xdp&quot;&gt;My EndNote Library&lt;record-ids&gt;&lt;item&gt;1122&lt;/item&gt;&lt;/record-ids&gt;&lt;/item&gt;&lt;/Libraries&gt;"/>
  </w:docVars>
  <w:rsids>
    <w:rsidRoot w:val="00D37552"/>
    <w:rsid w:val="0001540A"/>
    <w:rsid w:val="00027433"/>
    <w:rsid w:val="000303BB"/>
    <w:rsid w:val="0003568A"/>
    <w:rsid w:val="00035E25"/>
    <w:rsid w:val="00037A75"/>
    <w:rsid w:val="000470E9"/>
    <w:rsid w:val="00053487"/>
    <w:rsid w:val="00056FD9"/>
    <w:rsid w:val="0006381C"/>
    <w:rsid w:val="0007071F"/>
    <w:rsid w:val="00071EF7"/>
    <w:rsid w:val="00072AD8"/>
    <w:rsid w:val="000739FF"/>
    <w:rsid w:val="0007707F"/>
    <w:rsid w:val="00080D1D"/>
    <w:rsid w:val="00081651"/>
    <w:rsid w:val="00085068"/>
    <w:rsid w:val="00086057"/>
    <w:rsid w:val="00090552"/>
    <w:rsid w:val="00091219"/>
    <w:rsid w:val="0009618F"/>
    <w:rsid w:val="00096F7A"/>
    <w:rsid w:val="000A0A95"/>
    <w:rsid w:val="000A1AEE"/>
    <w:rsid w:val="000A22A0"/>
    <w:rsid w:val="000A506E"/>
    <w:rsid w:val="000A78E0"/>
    <w:rsid w:val="000B46BC"/>
    <w:rsid w:val="000D44FF"/>
    <w:rsid w:val="000D6205"/>
    <w:rsid w:val="000D6EFB"/>
    <w:rsid w:val="000E48AE"/>
    <w:rsid w:val="00110367"/>
    <w:rsid w:val="00114A8A"/>
    <w:rsid w:val="0011587B"/>
    <w:rsid w:val="00117FAB"/>
    <w:rsid w:val="0013712E"/>
    <w:rsid w:val="00151FC6"/>
    <w:rsid w:val="00155FF4"/>
    <w:rsid w:val="00164B4F"/>
    <w:rsid w:val="00170D33"/>
    <w:rsid w:val="001727EC"/>
    <w:rsid w:val="001744B9"/>
    <w:rsid w:val="00177124"/>
    <w:rsid w:val="001A1ED3"/>
    <w:rsid w:val="001A73CE"/>
    <w:rsid w:val="001A7EBC"/>
    <w:rsid w:val="001B2E50"/>
    <w:rsid w:val="001B50D5"/>
    <w:rsid w:val="001C03FD"/>
    <w:rsid w:val="001D1C50"/>
    <w:rsid w:val="001D3696"/>
    <w:rsid w:val="001D4F50"/>
    <w:rsid w:val="001E4A4D"/>
    <w:rsid w:val="001E74C1"/>
    <w:rsid w:val="001F4811"/>
    <w:rsid w:val="001F7F54"/>
    <w:rsid w:val="00202A78"/>
    <w:rsid w:val="00204E62"/>
    <w:rsid w:val="00205EDC"/>
    <w:rsid w:val="00206E31"/>
    <w:rsid w:val="0021180F"/>
    <w:rsid w:val="00213DD8"/>
    <w:rsid w:val="00222127"/>
    <w:rsid w:val="002223B0"/>
    <w:rsid w:val="00223BFE"/>
    <w:rsid w:val="00225178"/>
    <w:rsid w:val="00226A62"/>
    <w:rsid w:val="002363FC"/>
    <w:rsid w:val="00236423"/>
    <w:rsid w:val="0024161E"/>
    <w:rsid w:val="00241C87"/>
    <w:rsid w:val="002423F0"/>
    <w:rsid w:val="00252E42"/>
    <w:rsid w:val="00263ED6"/>
    <w:rsid w:val="002672FB"/>
    <w:rsid w:val="00297793"/>
    <w:rsid w:val="00297DDC"/>
    <w:rsid w:val="002B1B91"/>
    <w:rsid w:val="002C0979"/>
    <w:rsid w:val="002C1FDD"/>
    <w:rsid w:val="002C52AA"/>
    <w:rsid w:val="002C7131"/>
    <w:rsid w:val="002D4259"/>
    <w:rsid w:val="002D436C"/>
    <w:rsid w:val="002F1C7A"/>
    <w:rsid w:val="002F4051"/>
    <w:rsid w:val="003072C4"/>
    <w:rsid w:val="00317AA9"/>
    <w:rsid w:val="00320B5E"/>
    <w:rsid w:val="00321063"/>
    <w:rsid w:val="00324732"/>
    <w:rsid w:val="003300FE"/>
    <w:rsid w:val="00332089"/>
    <w:rsid w:val="00332CFA"/>
    <w:rsid w:val="00337A75"/>
    <w:rsid w:val="00340902"/>
    <w:rsid w:val="003562DE"/>
    <w:rsid w:val="003641C0"/>
    <w:rsid w:val="00364C96"/>
    <w:rsid w:val="00365DB9"/>
    <w:rsid w:val="00377819"/>
    <w:rsid w:val="00387700"/>
    <w:rsid w:val="003924CC"/>
    <w:rsid w:val="00394750"/>
    <w:rsid w:val="003951A9"/>
    <w:rsid w:val="003A1ED5"/>
    <w:rsid w:val="003A3BA1"/>
    <w:rsid w:val="003A3F03"/>
    <w:rsid w:val="003B0A41"/>
    <w:rsid w:val="003B2365"/>
    <w:rsid w:val="003B2412"/>
    <w:rsid w:val="003B280F"/>
    <w:rsid w:val="003C0070"/>
    <w:rsid w:val="003C2928"/>
    <w:rsid w:val="003C3F83"/>
    <w:rsid w:val="003D066F"/>
    <w:rsid w:val="003D70A5"/>
    <w:rsid w:val="003E209B"/>
    <w:rsid w:val="003E20A2"/>
    <w:rsid w:val="003E3AA4"/>
    <w:rsid w:val="003E3F4E"/>
    <w:rsid w:val="00400D7A"/>
    <w:rsid w:val="00402D2B"/>
    <w:rsid w:val="00405334"/>
    <w:rsid w:val="00405F89"/>
    <w:rsid w:val="00411570"/>
    <w:rsid w:val="004168BF"/>
    <w:rsid w:val="00421A4F"/>
    <w:rsid w:val="00431E61"/>
    <w:rsid w:val="00433D8A"/>
    <w:rsid w:val="00443C1C"/>
    <w:rsid w:val="004501B8"/>
    <w:rsid w:val="00462755"/>
    <w:rsid w:val="004861C9"/>
    <w:rsid w:val="00497B75"/>
    <w:rsid w:val="004B50C9"/>
    <w:rsid w:val="004B5559"/>
    <w:rsid w:val="004B7FE9"/>
    <w:rsid w:val="004C1DD3"/>
    <w:rsid w:val="004C28AD"/>
    <w:rsid w:val="004C7512"/>
    <w:rsid w:val="004D32E3"/>
    <w:rsid w:val="004D76B3"/>
    <w:rsid w:val="004E525B"/>
    <w:rsid w:val="004E5881"/>
    <w:rsid w:val="004E7044"/>
    <w:rsid w:val="004F1326"/>
    <w:rsid w:val="004F25C8"/>
    <w:rsid w:val="004F4CAF"/>
    <w:rsid w:val="00501B73"/>
    <w:rsid w:val="005061B9"/>
    <w:rsid w:val="00511514"/>
    <w:rsid w:val="00514476"/>
    <w:rsid w:val="00537DE9"/>
    <w:rsid w:val="00540339"/>
    <w:rsid w:val="00541416"/>
    <w:rsid w:val="005433B9"/>
    <w:rsid w:val="00546CB0"/>
    <w:rsid w:val="005631B9"/>
    <w:rsid w:val="00573D52"/>
    <w:rsid w:val="0059723E"/>
    <w:rsid w:val="005A1D53"/>
    <w:rsid w:val="005A285C"/>
    <w:rsid w:val="005A5127"/>
    <w:rsid w:val="005B0FED"/>
    <w:rsid w:val="005C268A"/>
    <w:rsid w:val="005D0214"/>
    <w:rsid w:val="005D08AC"/>
    <w:rsid w:val="005D2E6C"/>
    <w:rsid w:val="005D697A"/>
    <w:rsid w:val="005E63A5"/>
    <w:rsid w:val="005F6101"/>
    <w:rsid w:val="00606145"/>
    <w:rsid w:val="00621DD8"/>
    <w:rsid w:val="006239F8"/>
    <w:rsid w:val="00624A79"/>
    <w:rsid w:val="00627013"/>
    <w:rsid w:val="006326E2"/>
    <w:rsid w:val="00644A55"/>
    <w:rsid w:val="00653241"/>
    <w:rsid w:val="006549A5"/>
    <w:rsid w:val="00656D25"/>
    <w:rsid w:val="00665CFE"/>
    <w:rsid w:val="00675FBB"/>
    <w:rsid w:val="00684E07"/>
    <w:rsid w:val="00692BA2"/>
    <w:rsid w:val="00694418"/>
    <w:rsid w:val="006A34DF"/>
    <w:rsid w:val="006A682F"/>
    <w:rsid w:val="006B23D8"/>
    <w:rsid w:val="006B46B5"/>
    <w:rsid w:val="006C3E47"/>
    <w:rsid w:val="006C4354"/>
    <w:rsid w:val="006C532A"/>
    <w:rsid w:val="006D273A"/>
    <w:rsid w:val="006D2C3D"/>
    <w:rsid w:val="006E052E"/>
    <w:rsid w:val="006E094B"/>
    <w:rsid w:val="006E2F7C"/>
    <w:rsid w:val="006E40E8"/>
    <w:rsid w:val="006E6E5B"/>
    <w:rsid w:val="006F02CC"/>
    <w:rsid w:val="006F0962"/>
    <w:rsid w:val="006F1165"/>
    <w:rsid w:val="006F6773"/>
    <w:rsid w:val="007113BA"/>
    <w:rsid w:val="007118A5"/>
    <w:rsid w:val="00726EC6"/>
    <w:rsid w:val="00732CAB"/>
    <w:rsid w:val="00736E3C"/>
    <w:rsid w:val="007462E9"/>
    <w:rsid w:val="00754245"/>
    <w:rsid w:val="0075480C"/>
    <w:rsid w:val="00755B7F"/>
    <w:rsid w:val="0076655C"/>
    <w:rsid w:val="007809C1"/>
    <w:rsid w:val="00782F86"/>
    <w:rsid w:val="00785B36"/>
    <w:rsid w:val="0078786C"/>
    <w:rsid w:val="00792322"/>
    <w:rsid w:val="00793A43"/>
    <w:rsid w:val="007A1F93"/>
    <w:rsid w:val="007B2659"/>
    <w:rsid w:val="007B2913"/>
    <w:rsid w:val="007B5175"/>
    <w:rsid w:val="007C1B32"/>
    <w:rsid w:val="007C4171"/>
    <w:rsid w:val="007D0E25"/>
    <w:rsid w:val="007D466F"/>
    <w:rsid w:val="007D69E1"/>
    <w:rsid w:val="007E0551"/>
    <w:rsid w:val="007E18F2"/>
    <w:rsid w:val="007F0ACC"/>
    <w:rsid w:val="007F2999"/>
    <w:rsid w:val="007F74D1"/>
    <w:rsid w:val="008275D3"/>
    <w:rsid w:val="00851A49"/>
    <w:rsid w:val="008541BF"/>
    <w:rsid w:val="0085436C"/>
    <w:rsid w:val="008560EA"/>
    <w:rsid w:val="008716FE"/>
    <w:rsid w:val="00875FD0"/>
    <w:rsid w:val="008935B5"/>
    <w:rsid w:val="00894668"/>
    <w:rsid w:val="00895471"/>
    <w:rsid w:val="0089638D"/>
    <w:rsid w:val="008A66E1"/>
    <w:rsid w:val="008C4C9D"/>
    <w:rsid w:val="008D701A"/>
    <w:rsid w:val="008D7D1E"/>
    <w:rsid w:val="008E44B1"/>
    <w:rsid w:val="008E7129"/>
    <w:rsid w:val="008F3318"/>
    <w:rsid w:val="00900695"/>
    <w:rsid w:val="00901D37"/>
    <w:rsid w:val="00912094"/>
    <w:rsid w:val="00913775"/>
    <w:rsid w:val="009416F5"/>
    <w:rsid w:val="00942A3F"/>
    <w:rsid w:val="0095259E"/>
    <w:rsid w:val="00953DC9"/>
    <w:rsid w:val="00955054"/>
    <w:rsid w:val="00957C33"/>
    <w:rsid w:val="00960738"/>
    <w:rsid w:val="00960D99"/>
    <w:rsid w:val="009616B4"/>
    <w:rsid w:val="00976636"/>
    <w:rsid w:val="009834F3"/>
    <w:rsid w:val="00984FB6"/>
    <w:rsid w:val="00987C46"/>
    <w:rsid w:val="0099021B"/>
    <w:rsid w:val="009903E2"/>
    <w:rsid w:val="009905CC"/>
    <w:rsid w:val="00991073"/>
    <w:rsid w:val="00991D04"/>
    <w:rsid w:val="009A09B3"/>
    <w:rsid w:val="009A7EC1"/>
    <w:rsid w:val="009B2955"/>
    <w:rsid w:val="009B3507"/>
    <w:rsid w:val="009C5627"/>
    <w:rsid w:val="009C66A4"/>
    <w:rsid w:val="009D3355"/>
    <w:rsid w:val="009D49D3"/>
    <w:rsid w:val="009D5ADA"/>
    <w:rsid w:val="009D5E68"/>
    <w:rsid w:val="009E534F"/>
    <w:rsid w:val="009F6FC9"/>
    <w:rsid w:val="009F7B22"/>
    <w:rsid w:val="00A032BA"/>
    <w:rsid w:val="00A072C5"/>
    <w:rsid w:val="00A13690"/>
    <w:rsid w:val="00A15026"/>
    <w:rsid w:val="00A16353"/>
    <w:rsid w:val="00A169CA"/>
    <w:rsid w:val="00A20C64"/>
    <w:rsid w:val="00A22CC2"/>
    <w:rsid w:val="00A3590C"/>
    <w:rsid w:val="00A35AEF"/>
    <w:rsid w:val="00A43170"/>
    <w:rsid w:val="00A46110"/>
    <w:rsid w:val="00A466D5"/>
    <w:rsid w:val="00A472A1"/>
    <w:rsid w:val="00A55642"/>
    <w:rsid w:val="00A56D99"/>
    <w:rsid w:val="00A679C4"/>
    <w:rsid w:val="00A749D5"/>
    <w:rsid w:val="00A74DBE"/>
    <w:rsid w:val="00A767D2"/>
    <w:rsid w:val="00A83450"/>
    <w:rsid w:val="00A97D6F"/>
    <w:rsid w:val="00AA17E0"/>
    <w:rsid w:val="00AA3A33"/>
    <w:rsid w:val="00AA4294"/>
    <w:rsid w:val="00AB04A1"/>
    <w:rsid w:val="00AC3319"/>
    <w:rsid w:val="00AC429B"/>
    <w:rsid w:val="00AD59F5"/>
    <w:rsid w:val="00AD5A28"/>
    <w:rsid w:val="00AE1627"/>
    <w:rsid w:val="00AF18E6"/>
    <w:rsid w:val="00AF2DD3"/>
    <w:rsid w:val="00AF73EC"/>
    <w:rsid w:val="00B011FB"/>
    <w:rsid w:val="00B03D60"/>
    <w:rsid w:val="00B07538"/>
    <w:rsid w:val="00B1664D"/>
    <w:rsid w:val="00B172EC"/>
    <w:rsid w:val="00B17756"/>
    <w:rsid w:val="00B22324"/>
    <w:rsid w:val="00B234C3"/>
    <w:rsid w:val="00B23CD2"/>
    <w:rsid w:val="00B2470F"/>
    <w:rsid w:val="00B25AF0"/>
    <w:rsid w:val="00B4299A"/>
    <w:rsid w:val="00B45BF2"/>
    <w:rsid w:val="00B56A72"/>
    <w:rsid w:val="00B709FC"/>
    <w:rsid w:val="00B72498"/>
    <w:rsid w:val="00B72680"/>
    <w:rsid w:val="00B85B9C"/>
    <w:rsid w:val="00B9770A"/>
    <w:rsid w:val="00B977E3"/>
    <w:rsid w:val="00BA3941"/>
    <w:rsid w:val="00BA4C15"/>
    <w:rsid w:val="00BB78A0"/>
    <w:rsid w:val="00BC499D"/>
    <w:rsid w:val="00BF1172"/>
    <w:rsid w:val="00BF1522"/>
    <w:rsid w:val="00BF489D"/>
    <w:rsid w:val="00BF55A3"/>
    <w:rsid w:val="00C037CE"/>
    <w:rsid w:val="00C03EFC"/>
    <w:rsid w:val="00C065C9"/>
    <w:rsid w:val="00C06EA9"/>
    <w:rsid w:val="00C1670E"/>
    <w:rsid w:val="00C167B6"/>
    <w:rsid w:val="00C322E3"/>
    <w:rsid w:val="00C41350"/>
    <w:rsid w:val="00C42F88"/>
    <w:rsid w:val="00C446AC"/>
    <w:rsid w:val="00C5154D"/>
    <w:rsid w:val="00C624D8"/>
    <w:rsid w:val="00C70E18"/>
    <w:rsid w:val="00C7591E"/>
    <w:rsid w:val="00C83B18"/>
    <w:rsid w:val="00C83DAE"/>
    <w:rsid w:val="00C86AB8"/>
    <w:rsid w:val="00C925E0"/>
    <w:rsid w:val="00C97F4A"/>
    <w:rsid w:val="00CA1B61"/>
    <w:rsid w:val="00CA255E"/>
    <w:rsid w:val="00CB756A"/>
    <w:rsid w:val="00CD604E"/>
    <w:rsid w:val="00CD758C"/>
    <w:rsid w:val="00CE292F"/>
    <w:rsid w:val="00CE7114"/>
    <w:rsid w:val="00CF4110"/>
    <w:rsid w:val="00CF509A"/>
    <w:rsid w:val="00CF7C10"/>
    <w:rsid w:val="00D0052C"/>
    <w:rsid w:val="00D05349"/>
    <w:rsid w:val="00D066D8"/>
    <w:rsid w:val="00D111AE"/>
    <w:rsid w:val="00D155A3"/>
    <w:rsid w:val="00D162A4"/>
    <w:rsid w:val="00D26D95"/>
    <w:rsid w:val="00D27FA8"/>
    <w:rsid w:val="00D316D5"/>
    <w:rsid w:val="00D37552"/>
    <w:rsid w:val="00D5544F"/>
    <w:rsid w:val="00D56805"/>
    <w:rsid w:val="00D605F8"/>
    <w:rsid w:val="00D613FF"/>
    <w:rsid w:val="00D64FF6"/>
    <w:rsid w:val="00D733AB"/>
    <w:rsid w:val="00D80B34"/>
    <w:rsid w:val="00D85F75"/>
    <w:rsid w:val="00D917D2"/>
    <w:rsid w:val="00D941CB"/>
    <w:rsid w:val="00DA13F2"/>
    <w:rsid w:val="00DA5693"/>
    <w:rsid w:val="00DB1E04"/>
    <w:rsid w:val="00DB3D66"/>
    <w:rsid w:val="00DB7162"/>
    <w:rsid w:val="00DC3207"/>
    <w:rsid w:val="00DC56F5"/>
    <w:rsid w:val="00DC7397"/>
    <w:rsid w:val="00DD383A"/>
    <w:rsid w:val="00DD4DD5"/>
    <w:rsid w:val="00DE3578"/>
    <w:rsid w:val="00DE7A85"/>
    <w:rsid w:val="00DF1B25"/>
    <w:rsid w:val="00DF5637"/>
    <w:rsid w:val="00E0030C"/>
    <w:rsid w:val="00E0243F"/>
    <w:rsid w:val="00E0432E"/>
    <w:rsid w:val="00E20A86"/>
    <w:rsid w:val="00E214B9"/>
    <w:rsid w:val="00E2235F"/>
    <w:rsid w:val="00E2310F"/>
    <w:rsid w:val="00E2392A"/>
    <w:rsid w:val="00E246E3"/>
    <w:rsid w:val="00E31EE3"/>
    <w:rsid w:val="00E36BB3"/>
    <w:rsid w:val="00E3758B"/>
    <w:rsid w:val="00E45CA8"/>
    <w:rsid w:val="00E47E49"/>
    <w:rsid w:val="00E50DAB"/>
    <w:rsid w:val="00E54162"/>
    <w:rsid w:val="00E5480C"/>
    <w:rsid w:val="00E639AE"/>
    <w:rsid w:val="00E66D55"/>
    <w:rsid w:val="00E66E12"/>
    <w:rsid w:val="00E71B57"/>
    <w:rsid w:val="00E80DC7"/>
    <w:rsid w:val="00E8231B"/>
    <w:rsid w:val="00E86AC7"/>
    <w:rsid w:val="00E87133"/>
    <w:rsid w:val="00E919B8"/>
    <w:rsid w:val="00E94271"/>
    <w:rsid w:val="00E95AFC"/>
    <w:rsid w:val="00E97FE7"/>
    <w:rsid w:val="00EA03ED"/>
    <w:rsid w:val="00EA32BB"/>
    <w:rsid w:val="00EA6D44"/>
    <w:rsid w:val="00EA76DF"/>
    <w:rsid w:val="00EB6977"/>
    <w:rsid w:val="00EC6A3F"/>
    <w:rsid w:val="00EE0ADA"/>
    <w:rsid w:val="00EE2F4F"/>
    <w:rsid w:val="00EE3B5F"/>
    <w:rsid w:val="00EE4768"/>
    <w:rsid w:val="00EE669E"/>
    <w:rsid w:val="00F00926"/>
    <w:rsid w:val="00F24189"/>
    <w:rsid w:val="00F249AB"/>
    <w:rsid w:val="00F25CE1"/>
    <w:rsid w:val="00F274E3"/>
    <w:rsid w:val="00F446FD"/>
    <w:rsid w:val="00F4550C"/>
    <w:rsid w:val="00F71899"/>
    <w:rsid w:val="00F7255D"/>
    <w:rsid w:val="00F72752"/>
    <w:rsid w:val="00F72EF4"/>
    <w:rsid w:val="00F7584F"/>
    <w:rsid w:val="00F85902"/>
    <w:rsid w:val="00F92AB2"/>
    <w:rsid w:val="00F942BF"/>
    <w:rsid w:val="00F97739"/>
    <w:rsid w:val="00FA0DCA"/>
    <w:rsid w:val="00FA738C"/>
    <w:rsid w:val="00FA767D"/>
    <w:rsid w:val="00FB3734"/>
    <w:rsid w:val="00FB5205"/>
    <w:rsid w:val="00FB52AB"/>
    <w:rsid w:val="00FD2B19"/>
    <w:rsid w:val="00FD3785"/>
    <w:rsid w:val="00FD386C"/>
    <w:rsid w:val="00FD6B7A"/>
    <w:rsid w:val="00FE1812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5E630D4"/>
  <w15:docId w15:val="{7EA08B53-AD7B-41CD-A975-40537F6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E209B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E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E209B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5637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Char"/>
    <w:rsid w:val="003E3F4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3E3F4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Standard"/>
    <w:link w:val="EndNoteBibliographyChar"/>
    <w:rsid w:val="003E3F4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bsatz-Standardschriftart"/>
    <w:link w:val="EndNoteBibliography"/>
    <w:rsid w:val="003E3F4E"/>
    <w:rPr>
      <w:rFonts w:ascii="Calibri" w:hAnsi="Calibri" w:cs="Calibri"/>
      <w:noProof/>
      <w:sz w:val="20"/>
    </w:rPr>
  </w:style>
  <w:style w:type="paragraph" w:styleId="Listenabsatz">
    <w:name w:val="List Paragraph"/>
    <w:uiPriority w:val="34"/>
    <w:qFormat/>
    <w:rsid w:val="00EE2F4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420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styleId="Zeilennummer">
    <w:name w:val="line number"/>
    <w:basedOn w:val="Absatz-Standardschriftart"/>
    <w:uiPriority w:val="99"/>
    <w:semiHidden/>
    <w:unhideWhenUsed/>
    <w:rsid w:val="002F1C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29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29B"/>
    <w:rPr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21DD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36BB3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36BB3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99021B"/>
  </w:style>
  <w:style w:type="character" w:styleId="Kommentarzeichen">
    <w:name w:val="annotation reference"/>
    <w:basedOn w:val="Absatz-Standardschriftart"/>
    <w:uiPriority w:val="99"/>
    <w:semiHidden/>
    <w:unhideWhenUsed/>
    <w:rsid w:val="002B1B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1B9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1B9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1B9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1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1BA3A75-924E-427A-856F-95BDA90E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Gloystein, Kathrin</dc:creator>
  <cp:keywords/>
  <dc:description/>
  <cp:lastModifiedBy>Dorathe Dolf</cp:lastModifiedBy>
  <cp:revision>4</cp:revision>
  <dcterms:created xsi:type="dcterms:W3CDTF">2018-09-04T09:14:00Z</dcterms:created>
  <dcterms:modified xsi:type="dcterms:W3CDTF">2018-09-06T13:34:00Z</dcterms:modified>
</cp:coreProperties>
</file>