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402FA" w14:textId="77777777" w:rsidR="000B2A43" w:rsidRPr="00D83E4F" w:rsidRDefault="001A31E7" w:rsidP="004428B0">
      <w:pPr>
        <w:spacing w:line="360" w:lineRule="auto"/>
        <w:rPr>
          <w:rStyle w:val="lev"/>
          <w:rFonts w:cstheme="minorHAnsi"/>
          <w:lang w:val="en-US"/>
        </w:rPr>
      </w:pPr>
      <w:r w:rsidRPr="00D83E4F">
        <w:rPr>
          <w:rStyle w:val="lev"/>
          <w:rFonts w:cstheme="minorHAnsi"/>
          <w:lang w:val="en-US"/>
        </w:rPr>
        <w:t xml:space="preserve">Can early introduction of palliative care limit intensive care, emergency and hospital admissions in patients with severe COPD? </w:t>
      </w:r>
      <w:r w:rsidR="005D2D9B" w:rsidRPr="00D83E4F">
        <w:rPr>
          <w:rStyle w:val="lev"/>
          <w:rFonts w:cstheme="minorHAnsi"/>
          <w:lang w:val="en-US"/>
        </w:rPr>
        <w:t xml:space="preserve">A </w:t>
      </w:r>
      <w:r w:rsidRPr="00D83E4F">
        <w:rPr>
          <w:rStyle w:val="lev"/>
          <w:rFonts w:cstheme="minorHAnsi"/>
          <w:lang w:val="en-US"/>
        </w:rPr>
        <w:t xml:space="preserve">pilot </w:t>
      </w:r>
      <w:r w:rsidR="005D70C4" w:rsidRPr="00D83E4F">
        <w:rPr>
          <w:rStyle w:val="lev"/>
          <w:rFonts w:cstheme="minorHAnsi"/>
          <w:lang w:val="en-US"/>
        </w:rPr>
        <w:t xml:space="preserve">randomized </w:t>
      </w:r>
      <w:r w:rsidRPr="00D83E4F">
        <w:rPr>
          <w:rStyle w:val="lev"/>
          <w:rFonts w:cstheme="minorHAnsi"/>
          <w:lang w:val="en-US"/>
        </w:rPr>
        <w:t>study</w:t>
      </w:r>
    </w:p>
    <w:p w14:paraId="30F30305" w14:textId="77777777" w:rsidR="005D1DC4" w:rsidRPr="00D83E4F" w:rsidRDefault="008F638A" w:rsidP="004428B0">
      <w:pPr>
        <w:spacing w:line="360" w:lineRule="auto"/>
        <w:rPr>
          <w:rStyle w:val="lev"/>
          <w:rFonts w:eastAsiaTheme="minorEastAsia" w:cstheme="minorHAnsi"/>
          <w:lang w:val="en-US" w:eastAsia="fr-CH"/>
        </w:rPr>
      </w:pPr>
      <w:r>
        <w:rPr>
          <w:rStyle w:val="lev"/>
          <w:rFonts w:cstheme="minorHAnsi"/>
          <w:b w:val="0"/>
          <w:u w:val="single"/>
          <w:lang w:val="en-US"/>
        </w:rPr>
        <w:t>Figures for on-line supplement</w:t>
      </w:r>
      <w:r w:rsidR="001A31E7" w:rsidRPr="00D83E4F">
        <w:rPr>
          <w:rStyle w:val="lev"/>
          <w:rFonts w:cstheme="minorHAnsi"/>
          <w:lang w:val="en-US"/>
        </w:rPr>
        <w:t>:</w:t>
      </w:r>
      <w:r w:rsidR="004703B7" w:rsidRPr="00D83E4F">
        <w:rPr>
          <w:rStyle w:val="lev"/>
          <w:rFonts w:cstheme="minorHAnsi"/>
          <w:lang w:val="en-US"/>
        </w:rPr>
        <w:t xml:space="preserve"> </w:t>
      </w:r>
      <w:r w:rsidR="00D7585B" w:rsidRPr="00D83E4F">
        <w:rPr>
          <w:rStyle w:val="lev"/>
          <w:rFonts w:cstheme="minorHAnsi"/>
          <w:lang w:val="en-US"/>
        </w:rPr>
        <w:t xml:space="preserve"> </w:t>
      </w:r>
    </w:p>
    <w:p w14:paraId="75C79441" w14:textId="77777777" w:rsidR="00D66102" w:rsidRPr="00D83E4F" w:rsidRDefault="009C3CCD" w:rsidP="003D1DD6">
      <w:pPr>
        <w:spacing w:line="360" w:lineRule="auto"/>
        <w:outlineLvl w:val="0"/>
        <w:rPr>
          <w:rFonts w:eastAsia="Helvetica" w:cstheme="minorHAnsi"/>
          <w:lang w:val="en-US"/>
        </w:rPr>
      </w:pPr>
      <w:r w:rsidRPr="00D83E4F">
        <w:rPr>
          <w:rFonts w:eastAsia="Helvetica" w:cstheme="minorHAnsi"/>
          <w:b/>
          <w:lang w:val="en-US"/>
        </w:rPr>
        <w:t>Legend of figures</w:t>
      </w:r>
      <w:r w:rsidR="00D66102" w:rsidRPr="00D83E4F">
        <w:rPr>
          <w:rFonts w:eastAsia="Helvetica" w:cstheme="minorHAnsi"/>
          <w:lang w:val="en-US"/>
        </w:rPr>
        <w:t>:</w:t>
      </w:r>
    </w:p>
    <w:p w14:paraId="048F7FB9" w14:textId="77777777" w:rsidR="005D1DC4" w:rsidRPr="00D83E4F" w:rsidRDefault="000F25B2" w:rsidP="003D1DD6">
      <w:pPr>
        <w:spacing w:line="360" w:lineRule="auto"/>
        <w:outlineLvl w:val="0"/>
        <w:rPr>
          <w:rFonts w:eastAsia="Helvetica" w:cstheme="minorHAnsi"/>
          <w:lang w:val="en-US"/>
        </w:rPr>
      </w:pPr>
      <w:r w:rsidRPr="00D83E4F">
        <w:rPr>
          <w:rFonts w:eastAsia="Helvetica" w:cstheme="minorHAnsi"/>
          <w:lang w:val="en-US"/>
        </w:rPr>
        <w:t>Figures in on-line supplement:</w:t>
      </w:r>
      <w:r w:rsidR="00FB2B4C" w:rsidRPr="00D83E4F">
        <w:rPr>
          <w:rFonts w:eastAsia="Helvetica" w:cstheme="minorHAnsi"/>
          <w:lang w:val="en-US"/>
        </w:rPr>
        <w:t xml:space="preserve"> For all figures: pink squares: EPC group; gray triangles: SC group</w:t>
      </w:r>
    </w:p>
    <w:p w14:paraId="1023844C" w14:textId="77777777" w:rsidR="005D1DC4" w:rsidRPr="00D83E4F" w:rsidRDefault="008F638A" w:rsidP="003D1DD6">
      <w:pPr>
        <w:spacing w:line="360" w:lineRule="auto"/>
        <w:outlineLvl w:val="0"/>
        <w:rPr>
          <w:rFonts w:cstheme="minorHAnsi"/>
          <w:lang w:val="en-US"/>
        </w:rPr>
      </w:pPr>
      <w:r>
        <w:rPr>
          <w:rFonts w:cstheme="minorHAnsi"/>
          <w:lang w:val="en-GB"/>
        </w:rPr>
        <w:t>Figure 1S</w:t>
      </w:r>
      <w:r w:rsidR="000F25B2" w:rsidRPr="00D83E4F">
        <w:rPr>
          <w:rFonts w:cstheme="minorHAnsi"/>
          <w:lang w:val="en-GB"/>
        </w:rPr>
        <w:t xml:space="preserve">: Hospital Anxiety and Depression score for </w:t>
      </w:r>
      <w:r w:rsidR="000F25B2" w:rsidRPr="00D83E4F">
        <w:rPr>
          <w:rFonts w:cstheme="minorHAnsi"/>
          <w:b/>
          <w:lang w:val="en-GB"/>
        </w:rPr>
        <w:t>Anxiety</w:t>
      </w:r>
      <w:r w:rsidR="000F25B2" w:rsidRPr="00D83E4F">
        <w:rPr>
          <w:rFonts w:cstheme="minorHAnsi"/>
          <w:lang w:val="en-GB"/>
        </w:rPr>
        <w:t xml:space="preserve"> at T0 and during subsequent home visits. </w:t>
      </w:r>
      <w:r w:rsidR="009C3CCD" w:rsidRPr="00D83E4F">
        <w:rPr>
          <w:rFonts w:cstheme="minorHAnsi"/>
          <w:lang w:val="en-US"/>
        </w:rPr>
        <w:t>Difference between groups is not significant.</w:t>
      </w:r>
    </w:p>
    <w:p w14:paraId="3D9711E7" w14:textId="77777777" w:rsidR="005D1DC4" w:rsidRPr="00D83E4F" w:rsidRDefault="008F638A" w:rsidP="003D1DD6">
      <w:pPr>
        <w:spacing w:line="360" w:lineRule="auto"/>
        <w:outlineLvl w:val="0"/>
        <w:rPr>
          <w:rFonts w:cstheme="minorHAnsi"/>
          <w:lang w:val="en-US"/>
        </w:rPr>
      </w:pPr>
      <w:r>
        <w:rPr>
          <w:rFonts w:cstheme="minorHAnsi"/>
          <w:lang w:val="en-GB"/>
        </w:rPr>
        <w:t>Figure 2S</w:t>
      </w:r>
      <w:r w:rsidR="000F25B2" w:rsidRPr="00D83E4F">
        <w:rPr>
          <w:rFonts w:cstheme="minorHAnsi"/>
          <w:lang w:val="en-GB"/>
        </w:rPr>
        <w:t xml:space="preserve">: Hospital Anxiety and Depression score for </w:t>
      </w:r>
      <w:proofErr w:type="gramStart"/>
      <w:r w:rsidR="000F25B2" w:rsidRPr="00D83E4F">
        <w:rPr>
          <w:rFonts w:cstheme="minorHAnsi"/>
          <w:b/>
          <w:lang w:val="en-GB"/>
        </w:rPr>
        <w:t>Depression</w:t>
      </w:r>
      <w:r w:rsidR="000F25B2" w:rsidRPr="00D83E4F">
        <w:rPr>
          <w:rFonts w:cstheme="minorHAnsi"/>
          <w:lang w:val="en-GB"/>
        </w:rPr>
        <w:t xml:space="preserve">  at</w:t>
      </w:r>
      <w:proofErr w:type="gramEnd"/>
      <w:r w:rsidR="000F25B2" w:rsidRPr="00D83E4F">
        <w:rPr>
          <w:rFonts w:cstheme="minorHAnsi"/>
          <w:lang w:val="en-GB"/>
        </w:rPr>
        <w:t xml:space="preserve"> T0 and during subsequent home visits. </w:t>
      </w:r>
      <w:r w:rsidR="000F25B2" w:rsidRPr="00D83E4F">
        <w:rPr>
          <w:rFonts w:cstheme="minorHAnsi"/>
          <w:lang w:val="en-US"/>
        </w:rPr>
        <w:t>Difference between groups not significant.</w:t>
      </w:r>
    </w:p>
    <w:p w14:paraId="6796B0E5" w14:textId="77777777" w:rsidR="005D1DC4" w:rsidRPr="00D83E4F" w:rsidRDefault="008F638A" w:rsidP="003D1DD6">
      <w:pPr>
        <w:spacing w:line="36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Figure 3S</w:t>
      </w:r>
      <w:r w:rsidR="000F25B2" w:rsidRPr="00D83E4F">
        <w:rPr>
          <w:rFonts w:cstheme="minorHAnsi"/>
          <w:lang w:val="en-GB"/>
        </w:rPr>
        <w:t xml:space="preserve">: </w:t>
      </w:r>
      <w:r w:rsidR="000F25B2" w:rsidRPr="00D83E4F">
        <w:rPr>
          <w:rFonts w:cstheme="minorHAnsi"/>
          <w:b/>
          <w:lang w:val="en-GB"/>
        </w:rPr>
        <w:t>SF-36 scores for item Vitality</w:t>
      </w:r>
      <w:r w:rsidR="000F25B2" w:rsidRPr="00D83E4F">
        <w:rPr>
          <w:rFonts w:cstheme="minorHAnsi"/>
          <w:lang w:val="en-GB"/>
        </w:rPr>
        <w:t xml:space="preserve"> at T0 and during subsequent home visits. Difference between groups is not significant. Horizontal line shows expected values in a normal Swiss population matched for age and gender. Values suggest a « study effect » at visits 1 and 2. </w:t>
      </w:r>
    </w:p>
    <w:p w14:paraId="1B0D2333" w14:textId="77777777" w:rsidR="000F25B2" w:rsidRPr="00D83E4F" w:rsidRDefault="000F25B2" w:rsidP="003D1DD6">
      <w:pPr>
        <w:spacing w:line="360" w:lineRule="auto"/>
        <w:outlineLvl w:val="0"/>
        <w:rPr>
          <w:rFonts w:cstheme="minorHAnsi"/>
          <w:lang w:val="en-GB"/>
        </w:rPr>
      </w:pPr>
      <w:r w:rsidRPr="00D83E4F">
        <w:rPr>
          <w:rFonts w:cstheme="minorHAnsi"/>
          <w:lang w:val="en-GB"/>
        </w:rPr>
        <w:t>Figure</w:t>
      </w:r>
      <w:r w:rsidR="008F638A">
        <w:rPr>
          <w:rFonts w:cstheme="minorHAnsi"/>
          <w:lang w:val="en-GB"/>
        </w:rPr>
        <w:t xml:space="preserve"> 4S</w:t>
      </w:r>
      <w:r w:rsidRPr="00D83E4F">
        <w:rPr>
          <w:rFonts w:cstheme="minorHAnsi"/>
          <w:lang w:val="en-GB"/>
        </w:rPr>
        <w:t xml:space="preserve">: </w:t>
      </w:r>
      <w:r w:rsidRPr="00D83E4F">
        <w:rPr>
          <w:rFonts w:cstheme="minorHAnsi"/>
          <w:b/>
          <w:lang w:val="en-GB"/>
        </w:rPr>
        <w:t>SF-36 scores for Mental Health</w:t>
      </w:r>
      <w:r w:rsidRPr="00D83E4F">
        <w:rPr>
          <w:rFonts w:cstheme="minorHAnsi"/>
          <w:lang w:val="en-GB"/>
        </w:rPr>
        <w:t xml:space="preserve"> at T0 and during subsequent home visits. Difference between groups is not significant. </w:t>
      </w:r>
      <w:r w:rsidR="00060AEF" w:rsidRPr="00D83E4F">
        <w:rPr>
          <w:rFonts w:cstheme="minorHAnsi"/>
          <w:lang w:val="en-GB"/>
        </w:rPr>
        <w:t>Horizontal line shows expected values in a normal Swiss population matched for age and gender</w:t>
      </w:r>
      <w:r w:rsidR="00060AEF">
        <w:rPr>
          <w:rFonts w:cstheme="minorHAnsi"/>
          <w:lang w:val="en-GB"/>
        </w:rPr>
        <w:t>.</w:t>
      </w:r>
    </w:p>
    <w:p w14:paraId="620C257B" w14:textId="77777777" w:rsidR="000F25B2" w:rsidRPr="00D83E4F" w:rsidRDefault="008F638A" w:rsidP="003D1DD6">
      <w:pPr>
        <w:spacing w:line="360" w:lineRule="auto"/>
        <w:outlineLvl w:val="0"/>
        <w:rPr>
          <w:rFonts w:cstheme="minorHAnsi"/>
          <w:lang w:val="en-GB"/>
        </w:rPr>
      </w:pPr>
      <w:r>
        <w:rPr>
          <w:rFonts w:cstheme="minorHAnsi"/>
          <w:lang w:val="en-GB"/>
        </w:rPr>
        <w:t>Figure 5S</w:t>
      </w:r>
      <w:r w:rsidR="000F25B2" w:rsidRPr="00D83E4F">
        <w:rPr>
          <w:rFonts w:cstheme="minorHAnsi"/>
          <w:lang w:val="en-GB"/>
        </w:rPr>
        <w:t xml:space="preserve">: </w:t>
      </w:r>
      <w:r w:rsidR="000F25B2" w:rsidRPr="00D83E4F">
        <w:rPr>
          <w:rFonts w:cstheme="minorHAnsi"/>
          <w:b/>
          <w:lang w:val="en-GB"/>
        </w:rPr>
        <w:t>SF-36 scores for General Health</w:t>
      </w:r>
      <w:r w:rsidR="000F25B2" w:rsidRPr="00D83E4F">
        <w:rPr>
          <w:rFonts w:cstheme="minorHAnsi"/>
          <w:lang w:val="en-GB"/>
        </w:rPr>
        <w:t xml:space="preserve"> at T0 and during subsequent home visits. Difference between groups is not significant. </w:t>
      </w:r>
      <w:r w:rsidR="00060AEF" w:rsidRPr="00D83E4F">
        <w:rPr>
          <w:rFonts w:cstheme="minorHAnsi"/>
          <w:lang w:val="en-GB"/>
        </w:rPr>
        <w:t>Horizontal line shows expected values in a normal Swiss population matched for age and gender</w:t>
      </w:r>
      <w:r w:rsidR="00060AEF">
        <w:rPr>
          <w:rFonts w:cstheme="minorHAnsi"/>
          <w:lang w:val="en-GB"/>
        </w:rPr>
        <w:t>.</w:t>
      </w:r>
    </w:p>
    <w:p w14:paraId="0706C43E" w14:textId="77777777" w:rsidR="000F25B2" w:rsidRPr="00D83E4F" w:rsidRDefault="008F638A" w:rsidP="003D1DD6">
      <w:pPr>
        <w:spacing w:line="360" w:lineRule="auto"/>
        <w:outlineLvl w:val="0"/>
        <w:rPr>
          <w:rFonts w:cstheme="minorHAnsi"/>
          <w:lang w:val="en-GB"/>
        </w:rPr>
      </w:pPr>
      <w:r>
        <w:rPr>
          <w:rFonts w:cstheme="minorHAnsi"/>
          <w:lang w:val="en-GB"/>
        </w:rPr>
        <w:t>Figure 6S</w:t>
      </w:r>
      <w:r w:rsidR="000F25B2" w:rsidRPr="00D83E4F">
        <w:rPr>
          <w:rFonts w:cstheme="minorHAnsi"/>
          <w:lang w:val="en-GB"/>
        </w:rPr>
        <w:t xml:space="preserve">: </w:t>
      </w:r>
      <w:r w:rsidR="000F25B2" w:rsidRPr="00D83E4F">
        <w:rPr>
          <w:rFonts w:cstheme="minorHAnsi"/>
          <w:b/>
          <w:lang w:val="en-GB"/>
        </w:rPr>
        <w:t>SF-36 scores for Physical Function</w:t>
      </w:r>
      <w:r w:rsidR="000F25B2" w:rsidRPr="00D83E4F">
        <w:rPr>
          <w:rFonts w:cstheme="minorHAnsi"/>
          <w:lang w:val="en-GB"/>
        </w:rPr>
        <w:t xml:space="preserve"> at T0 and during subsequent home visits. Difference between groups is not significant. </w:t>
      </w:r>
      <w:r w:rsidR="00060AEF" w:rsidRPr="00D83E4F">
        <w:rPr>
          <w:rFonts w:cstheme="minorHAnsi"/>
          <w:lang w:val="en-GB"/>
        </w:rPr>
        <w:t>Horizontal line shows expected values in a normal Swiss population matched for age and gender</w:t>
      </w:r>
      <w:r w:rsidR="00060AEF">
        <w:rPr>
          <w:rFonts w:cstheme="minorHAnsi"/>
          <w:lang w:val="en-GB"/>
        </w:rPr>
        <w:t>.</w:t>
      </w:r>
    </w:p>
    <w:p w14:paraId="29A328DC" w14:textId="77777777" w:rsidR="000F25B2" w:rsidRPr="00D83E4F" w:rsidRDefault="008F638A" w:rsidP="003D1DD6">
      <w:pPr>
        <w:spacing w:line="360" w:lineRule="auto"/>
        <w:outlineLvl w:val="0"/>
        <w:rPr>
          <w:rFonts w:cstheme="minorHAnsi"/>
          <w:lang w:val="en-GB"/>
        </w:rPr>
      </w:pPr>
      <w:r>
        <w:rPr>
          <w:rFonts w:cstheme="minorHAnsi"/>
          <w:lang w:val="en-GB"/>
        </w:rPr>
        <w:t>Figure 7S</w:t>
      </w:r>
      <w:r w:rsidR="000F25B2" w:rsidRPr="00D83E4F">
        <w:rPr>
          <w:rFonts w:cstheme="minorHAnsi"/>
          <w:lang w:val="en-GB"/>
        </w:rPr>
        <w:t xml:space="preserve">: </w:t>
      </w:r>
      <w:r w:rsidR="000F25B2" w:rsidRPr="00D83E4F">
        <w:rPr>
          <w:rFonts w:cstheme="minorHAnsi"/>
          <w:b/>
          <w:lang w:val="en-GB"/>
        </w:rPr>
        <w:t xml:space="preserve">SF-36 scores for Role </w:t>
      </w:r>
      <w:proofErr w:type="gramStart"/>
      <w:r w:rsidR="000F25B2" w:rsidRPr="00D83E4F">
        <w:rPr>
          <w:rFonts w:cstheme="minorHAnsi"/>
          <w:b/>
          <w:lang w:val="en-GB"/>
        </w:rPr>
        <w:t>Physical</w:t>
      </w:r>
      <w:r w:rsidR="000F25B2" w:rsidRPr="00D83E4F">
        <w:rPr>
          <w:rFonts w:cstheme="minorHAnsi"/>
          <w:lang w:val="en-GB"/>
        </w:rPr>
        <w:t xml:space="preserve">  at</w:t>
      </w:r>
      <w:proofErr w:type="gramEnd"/>
      <w:r w:rsidR="000F25B2" w:rsidRPr="00D83E4F">
        <w:rPr>
          <w:rFonts w:cstheme="minorHAnsi"/>
          <w:lang w:val="en-GB"/>
        </w:rPr>
        <w:t xml:space="preserve"> T0 and during subsequent home visits. Difference between groups is not significant. </w:t>
      </w:r>
      <w:r w:rsidR="00060AEF" w:rsidRPr="00D83E4F">
        <w:rPr>
          <w:rFonts w:cstheme="minorHAnsi"/>
          <w:lang w:val="en-GB"/>
        </w:rPr>
        <w:t>Horizontal line shows expected values in a normal Swiss population matched for age and gender</w:t>
      </w:r>
      <w:r w:rsidR="00060AEF">
        <w:rPr>
          <w:rFonts w:cstheme="minorHAnsi"/>
          <w:lang w:val="en-GB"/>
        </w:rPr>
        <w:t>.</w:t>
      </w:r>
    </w:p>
    <w:p w14:paraId="73634B72" w14:textId="77777777" w:rsidR="005D1DC4" w:rsidRPr="00D83E4F" w:rsidRDefault="008F638A" w:rsidP="003D1DD6">
      <w:pPr>
        <w:spacing w:line="360" w:lineRule="auto"/>
        <w:outlineLvl w:val="0"/>
        <w:rPr>
          <w:rFonts w:cstheme="minorHAnsi"/>
          <w:lang w:val="en-GB"/>
        </w:rPr>
      </w:pPr>
      <w:r>
        <w:rPr>
          <w:rFonts w:cstheme="minorHAnsi"/>
          <w:lang w:val="en-GB"/>
        </w:rPr>
        <w:t>Figure 8S</w:t>
      </w:r>
      <w:r w:rsidR="000F25B2" w:rsidRPr="00D83E4F">
        <w:rPr>
          <w:rFonts w:cstheme="minorHAnsi"/>
          <w:lang w:val="en-GB"/>
        </w:rPr>
        <w:t xml:space="preserve">: </w:t>
      </w:r>
      <w:r w:rsidR="000F25B2" w:rsidRPr="00D83E4F">
        <w:rPr>
          <w:rFonts w:cstheme="minorHAnsi"/>
          <w:b/>
          <w:lang w:val="en-GB"/>
        </w:rPr>
        <w:t>SF-36 scores for item Role Emotional</w:t>
      </w:r>
      <w:r w:rsidR="000F25B2" w:rsidRPr="00D83E4F">
        <w:rPr>
          <w:rFonts w:cstheme="minorHAnsi"/>
          <w:lang w:val="en-GB"/>
        </w:rPr>
        <w:t xml:space="preserve"> at T0 and during subsequent home visits. Difference between groups is not significant. </w:t>
      </w:r>
      <w:r w:rsidR="00060AEF" w:rsidRPr="00D83E4F">
        <w:rPr>
          <w:rFonts w:cstheme="minorHAnsi"/>
          <w:lang w:val="en-GB"/>
        </w:rPr>
        <w:t>Horizontal line shows expected values in a normal Swiss population matched for age and gender</w:t>
      </w:r>
      <w:r w:rsidR="00060AEF">
        <w:rPr>
          <w:rFonts w:cstheme="minorHAnsi"/>
          <w:lang w:val="en-GB"/>
        </w:rPr>
        <w:t>.</w:t>
      </w:r>
    </w:p>
    <w:p w14:paraId="43525837" w14:textId="77777777" w:rsidR="005D1DC4" w:rsidRPr="00D83E4F" w:rsidRDefault="008F638A" w:rsidP="00060AEF">
      <w:pPr>
        <w:spacing w:line="360" w:lineRule="auto"/>
        <w:outlineLvl w:val="0"/>
        <w:rPr>
          <w:rFonts w:cstheme="minorHAnsi"/>
          <w:lang w:val="en-GB"/>
        </w:rPr>
      </w:pPr>
      <w:r>
        <w:rPr>
          <w:rFonts w:cstheme="minorHAnsi"/>
          <w:lang w:val="en-GB"/>
        </w:rPr>
        <w:lastRenderedPageBreak/>
        <w:t>Figure 9S</w:t>
      </w:r>
      <w:r w:rsidR="000F25B2" w:rsidRPr="00D83E4F">
        <w:rPr>
          <w:rFonts w:cstheme="minorHAnsi"/>
          <w:lang w:val="en-GB"/>
        </w:rPr>
        <w:t xml:space="preserve">: </w:t>
      </w:r>
      <w:r w:rsidR="000F25B2" w:rsidRPr="00D83E4F">
        <w:rPr>
          <w:rFonts w:cstheme="minorHAnsi"/>
          <w:b/>
          <w:lang w:val="en-GB"/>
        </w:rPr>
        <w:t>SF-36 scores for Social Functioning</w:t>
      </w:r>
      <w:r w:rsidR="000F25B2" w:rsidRPr="00D83E4F">
        <w:rPr>
          <w:rFonts w:cstheme="minorHAnsi"/>
          <w:lang w:val="en-GB"/>
        </w:rPr>
        <w:t xml:space="preserve"> at T0 and during subsequent home visits. Difference between groups is not significant. </w:t>
      </w:r>
      <w:r w:rsidR="00060AEF" w:rsidRPr="00D83E4F">
        <w:rPr>
          <w:rFonts w:cstheme="minorHAnsi"/>
          <w:lang w:val="en-GB"/>
        </w:rPr>
        <w:t>Horizontal line shows expected values in a normal Swiss population matched for age and gender</w:t>
      </w:r>
      <w:r w:rsidR="00060AEF">
        <w:rPr>
          <w:rFonts w:cstheme="minorHAnsi"/>
          <w:lang w:val="en-GB"/>
        </w:rPr>
        <w:t>.</w:t>
      </w:r>
    </w:p>
    <w:p w14:paraId="490EFCF0" w14:textId="77777777" w:rsidR="005D1DC4" w:rsidRPr="00060AEF" w:rsidRDefault="008F638A" w:rsidP="00060AEF">
      <w:pPr>
        <w:spacing w:line="360" w:lineRule="auto"/>
        <w:outlineLvl w:val="0"/>
        <w:rPr>
          <w:rFonts w:cstheme="minorHAnsi"/>
          <w:lang w:val="en-GB"/>
        </w:rPr>
      </w:pPr>
      <w:r>
        <w:rPr>
          <w:rFonts w:cstheme="minorHAnsi"/>
          <w:lang w:val="en-GB"/>
        </w:rPr>
        <w:t>Figure 10S</w:t>
      </w:r>
      <w:r w:rsidR="000F25B2" w:rsidRPr="00D83E4F">
        <w:rPr>
          <w:rFonts w:cstheme="minorHAnsi"/>
          <w:lang w:val="en-GB"/>
        </w:rPr>
        <w:t xml:space="preserve">: </w:t>
      </w:r>
      <w:r w:rsidR="000F25B2" w:rsidRPr="00D83E4F">
        <w:rPr>
          <w:rFonts w:cstheme="minorHAnsi"/>
          <w:b/>
          <w:lang w:val="en-GB"/>
        </w:rPr>
        <w:t>SF-36 scores for Health Transition</w:t>
      </w:r>
      <w:r w:rsidR="000F25B2" w:rsidRPr="00D83E4F">
        <w:rPr>
          <w:rFonts w:cstheme="minorHAnsi"/>
          <w:lang w:val="en-GB"/>
        </w:rPr>
        <w:t xml:space="preserve"> at T0 and during subsequent home visits. </w:t>
      </w:r>
      <w:r w:rsidR="009C3CCD" w:rsidRPr="00D83E4F">
        <w:rPr>
          <w:rFonts w:cstheme="minorHAnsi"/>
          <w:lang w:val="en-US"/>
        </w:rPr>
        <w:t xml:space="preserve">Difference between groups is not significant. </w:t>
      </w:r>
      <w:r w:rsidR="00060AEF" w:rsidRPr="00D83E4F">
        <w:rPr>
          <w:rFonts w:cstheme="minorHAnsi"/>
          <w:lang w:val="en-GB"/>
        </w:rPr>
        <w:t>Horizontal line shows expected values in a normal Swiss population matched for age and gender</w:t>
      </w:r>
      <w:r w:rsidR="00060AEF">
        <w:rPr>
          <w:rFonts w:cstheme="minorHAnsi"/>
          <w:lang w:val="en-GB"/>
        </w:rPr>
        <w:t>.</w:t>
      </w:r>
    </w:p>
    <w:p w14:paraId="5F0A5D8D" w14:textId="77777777" w:rsidR="005D1DC4" w:rsidRPr="00D83E4F" w:rsidRDefault="000F25B2" w:rsidP="003D1DD6">
      <w:pPr>
        <w:spacing w:line="360" w:lineRule="auto"/>
        <w:rPr>
          <w:rFonts w:cstheme="minorHAnsi"/>
          <w:lang w:val="en-GB"/>
        </w:rPr>
      </w:pPr>
      <w:r w:rsidRPr="00D83E4F">
        <w:rPr>
          <w:rFonts w:cstheme="minorHAnsi"/>
          <w:lang w:val="en-GB"/>
        </w:rPr>
        <w:t xml:space="preserve">Figure 11S. </w:t>
      </w:r>
      <w:r w:rsidRPr="00D83E4F">
        <w:rPr>
          <w:rFonts w:cstheme="minorHAnsi"/>
          <w:b/>
          <w:lang w:val="en-GB"/>
        </w:rPr>
        <w:t>Edmonton Symptom Assessment Scale scores</w:t>
      </w:r>
      <w:r w:rsidRPr="00D83E4F">
        <w:rPr>
          <w:rFonts w:cstheme="minorHAnsi"/>
          <w:lang w:val="en-GB"/>
        </w:rPr>
        <w:t xml:space="preserve"> for each item at inclusion and during follow-up for patients in Early Palliative Care Group (n=26)</w:t>
      </w:r>
    </w:p>
    <w:p w14:paraId="2BB3C650" w14:textId="77777777" w:rsidR="000F25B2" w:rsidRPr="00D83E4F" w:rsidRDefault="000F25B2" w:rsidP="003D1DD6">
      <w:pPr>
        <w:spacing w:line="360" w:lineRule="auto"/>
        <w:outlineLvl w:val="0"/>
        <w:rPr>
          <w:rFonts w:eastAsia="Helvetica" w:cstheme="minorHAnsi"/>
          <w:lang w:val="en-GB"/>
        </w:rPr>
      </w:pPr>
    </w:p>
    <w:p w14:paraId="2ACBA79B" w14:textId="77777777" w:rsidR="00432BD7" w:rsidRPr="00D83E4F" w:rsidRDefault="00432BD7" w:rsidP="003D1DD6">
      <w:pPr>
        <w:spacing w:line="360" w:lineRule="auto"/>
        <w:outlineLvl w:val="0"/>
        <w:rPr>
          <w:rStyle w:val="lev"/>
          <w:rFonts w:cstheme="minorHAnsi"/>
          <w:b w:val="0"/>
          <w:lang w:val="en-US"/>
        </w:rPr>
        <w:sectPr w:rsidR="00432BD7" w:rsidRPr="00D83E4F" w:rsidSect="004703B7">
          <w:footerReference w:type="default" r:id="rId8"/>
          <w:pgSz w:w="11906" w:h="16838" w:code="9"/>
          <w:pgMar w:top="1418" w:right="1418" w:bottom="1418" w:left="1418" w:header="709" w:footer="709" w:gutter="0"/>
          <w:lnNumType w:countBy="1" w:restart="continuous"/>
          <w:cols w:space="708"/>
          <w:docGrid w:linePitch="360"/>
        </w:sectPr>
      </w:pPr>
    </w:p>
    <w:p w14:paraId="61E9B628" w14:textId="77777777" w:rsidR="005D1DC4" w:rsidRPr="00D83E4F" w:rsidRDefault="009C3CCD" w:rsidP="003D1DD6">
      <w:pPr>
        <w:rPr>
          <w:rFonts w:cstheme="minorHAnsi"/>
          <w:b/>
          <w:noProof/>
          <w:lang w:val="en-US" w:eastAsia="fr-CH"/>
        </w:rPr>
      </w:pPr>
      <w:r w:rsidRPr="00D83E4F">
        <w:rPr>
          <w:rFonts w:cstheme="minorHAnsi"/>
          <w:b/>
          <w:noProof/>
          <w:lang w:val="en-US" w:eastAsia="fr-CH"/>
        </w:rPr>
        <w:lastRenderedPageBreak/>
        <w:t>On –line supplement data : tables and figures</w:t>
      </w:r>
    </w:p>
    <w:p w14:paraId="5DFDF5FE" w14:textId="77777777" w:rsidR="0074157A" w:rsidRPr="00D83E4F" w:rsidRDefault="00DA1686" w:rsidP="003D1DD6">
      <w:pPr>
        <w:spacing w:line="360" w:lineRule="auto"/>
        <w:rPr>
          <w:rFonts w:cstheme="minorHAnsi"/>
          <w:lang w:val="en-US"/>
        </w:rPr>
      </w:pPr>
      <w:r w:rsidRPr="00D83E4F">
        <w:rPr>
          <w:rFonts w:cstheme="minorHAnsi"/>
          <w:noProof/>
          <w:lang w:val="en-US" w:eastAsia="fr-FR"/>
        </w:rPr>
        <w:t xml:space="preserve"> </w:t>
      </w:r>
      <w:r w:rsidRPr="00D83E4F">
        <w:rPr>
          <w:rFonts w:cstheme="minorHAnsi"/>
          <w:noProof/>
          <w:lang w:val="fr-FR" w:eastAsia="fr-FR"/>
        </w:rPr>
        <w:drawing>
          <wp:inline distT="0" distB="0" distL="0" distR="0" wp14:anchorId="6E0FEA70" wp14:editId="73A1A9C5">
            <wp:extent cx="8364206" cy="4821782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4477" cy="4827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30CD4" w14:textId="77777777" w:rsidR="0074157A" w:rsidRPr="00D83E4F" w:rsidRDefault="0074157A" w:rsidP="003D1DD6">
      <w:pPr>
        <w:spacing w:line="360" w:lineRule="auto"/>
        <w:rPr>
          <w:rFonts w:cstheme="minorHAnsi"/>
          <w:lang w:val="en-US"/>
        </w:rPr>
      </w:pPr>
      <w:r w:rsidRPr="00D83E4F">
        <w:rPr>
          <w:rFonts w:cstheme="minorHAnsi"/>
          <w:lang w:val="en-US"/>
        </w:rPr>
        <w:t xml:space="preserve">On-line Supplement: Table 1S. </w:t>
      </w:r>
      <w:r w:rsidR="00A75648" w:rsidRPr="00D83E4F">
        <w:rPr>
          <w:rFonts w:cstheme="minorHAnsi"/>
          <w:lang w:val="en-US"/>
        </w:rPr>
        <w:t>Marital</w:t>
      </w:r>
      <w:r w:rsidRPr="00D83E4F">
        <w:rPr>
          <w:rFonts w:cstheme="minorHAnsi"/>
          <w:lang w:val="en-US"/>
        </w:rPr>
        <w:t xml:space="preserve"> status, </w:t>
      </w:r>
      <w:r w:rsidR="00A75648" w:rsidRPr="00D83E4F">
        <w:rPr>
          <w:rFonts w:cstheme="minorHAnsi"/>
          <w:lang w:val="en-US"/>
        </w:rPr>
        <w:t>education level, religion, advanced care planning and medication</w:t>
      </w:r>
      <w:r w:rsidR="00DA1686" w:rsidRPr="00D83E4F">
        <w:rPr>
          <w:rFonts w:cstheme="minorHAnsi"/>
          <w:lang w:val="en-US"/>
        </w:rPr>
        <w:t>.</w:t>
      </w:r>
    </w:p>
    <w:p w14:paraId="25A00F03" w14:textId="77777777" w:rsidR="0068651B" w:rsidRPr="00D83E4F" w:rsidRDefault="0068651B" w:rsidP="003D1DD6">
      <w:pPr>
        <w:spacing w:line="360" w:lineRule="auto"/>
        <w:rPr>
          <w:rFonts w:cstheme="minorHAnsi"/>
          <w:lang w:val="en-US"/>
        </w:rPr>
      </w:pPr>
    </w:p>
    <w:p w14:paraId="086CB272" w14:textId="77777777" w:rsidR="0068651B" w:rsidRPr="00D83E4F" w:rsidRDefault="0068651B" w:rsidP="003D1DD6">
      <w:pPr>
        <w:spacing w:line="360" w:lineRule="auto"/>
        <w:rPr>
          <w:rFonts w:cstheme="minorHAnsi"/>
          <w:lang w:val="en-US"/>
        </w:rPr>
      </w:pPr>
    </w:p>
    <w:p w14:paraId="4D067669" w14:textId="77777777" w:rsidR="005D1DC4" w:rsidRPr="00D83E4F" w:rsidRDefault="005D1DC4" w:rsidP="003D1DD6">
      <w:pPr>
        <w:spacing w:line="360" w:lineRule="auto"/>
        <w:rPr>
          <w:rFonts w:cstheme="minorHAnsi"/>
          <w:lang w:val="en-US"/>
        </w:rPr>
      </w:pPr>
    </w:p>
    <w:p w14:paraId="0BF9806D" w14:textId="77777777" w:rsidR="002E786C" w:rsidRPr="00D83E4F" w:rsidRDefault="002E786C" w:rsidP="003D1DD6">
      <w:pPr>
        <w:pStyle w:val="Textebrut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7DC086BF" w14:textId="77777777" w:rsidR="002E786C" w:rsidRPr="00D83E4F" w:rsidRDefault="002E786C" w:rsidP="003D1DD6">
      <w:pPr>
        <w:spacing w:line="360" w:lineRule="auto"/>
        <w:rPr>
          <w:rFonts w:cstheme="minorHAnsi"/>
        </w:rPr>
      </w:pPr>
      <w:r w:rsidRPr="00D83E4F">
        <w:rPr>
          <w:rFonts w:cstheme="minorHAnsi"/>
          <w:noProof/>
          <w:lang w:val="fr-FR" w:eastAsia="fr-FR"/>
        </w:rPr>
        <w:drawing>
          <wp:inline distT="0" distB="0" distL="0" distR="0" wp14:anchorId="1BFAD7BD" wp14:editId="01333A2B">
            <wp:extent cx="5029200" cy="3657600"/>
            <wp:effectExtent l="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cosp4fig_hada.pd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E5395" w14:textId="77777777" w:rsidR="002E786C" w:rsidRPr="00D83E4F" w:rsidRDefault="008F638A" w:rsidP="003D1DD6">
      <w:pPr>
        <w:spacing w:line="360" w:lineRule="auto"/>
        <w:rPr>
          <w:rFonts w:cstheme="minorHAnsi"/>
          <w:lang w:val="en-US"/>
        </w:rPr>
      </w:pPr>
      <w:r>
        <w:rPr>
          <w:rFonts w:cstheme="minorHAnsi"/>
          <w:lang w:val="en-GB"/>
        </w:rPr>
        <w:t>On-line supplement</w:t>
      </w:r>
      <w:r w:rsidR="009C3CCD" w:rsidRPr="00D83E4F">
        <w:rPr>
          <w:rFonts w:cstheme="minorHAnsi"/>
          <w:lang w:val="en-GB"/>
        </w:rPr>
        <w:t>: Figure 1</w:t>
      </w:r>
      <w:proofErr w:type="gramStart"/>
      <w:r w:rsidR="009C3CCD" w:rsidRPr="00D83E4F">
        <w:rPr>
          <w:rFonts w:cstheme="minorHAnsi"/>
          <w:lang w:val="en-GB"/>
        </w:rPr>
        <w:t>S :</w:t>
      </w:r>
      <w:proofErr w:type="gramEnd"/>
      <w:r w:rsidR="009C3CCD" w:rsidRPr="00D83E4F">
        <w:rPr>
          <w:rFonts w:cstheme="minorHAnsi"/>
          <w:lang w:val="en-GB"/>
        </w:rPr>
        <w:t xml:space="preserve"> Hospital Anxiety and Depression score for </w:t>
      </w:r>
      <w:r w:rsidR="009C3CCD" w:rsidRPr="00D83E4F">
        <w:rPr>
          <w:rFonts w:cstheme="minorHAnsi"/>
          <w:b/>
          <w:lang w:val="en-GB"/>
        </w:rPr>
        <w:t>Anxiety</w:t>
      </w:r>
      <w:r w:rsidR="009C3CCD" w:rsidRPr="00D83E4F">
        <w:rPr>
          <w:rFonts w:cstheme="minorHAnsi"/>
          <w:lang w:val="en-GB"/>
        </w:rPr>
        <w:t xml:space="preserve"> at T0 and during subsequent home visits. </w:t>
      </w:r>
    </w:p>
    <w:p w14:paraId="00D96143" w14:textId="77777777" w:rsidR="005D1DC4" w:rsidRPr="00D83E4F" w:rsidRDefault="005D1DC4" w:rsidP="003D1DD6">
      <w:pPr>
        <w:spacing w:line="360" w:lineRule="auto"/>
        <w:rPr>
          <w:rFonts w:cstheme="minorHAnsi"/>
          <w:lang w:val="en-US"/>
        </w:rPr>
      </w:pPr>
    </w:p>
    <w:p w14:paraId="2E74EA8F" w14:textId="77777777" w:rsidR="002E786C" w:rsidRPr="00D83E4F" w:rsidRDefault="002E786C" w:rsidP="003D1DD6">
      <w:pPr>
        <w:spacing w:line="360" w:lineRule="auto"/>
        <w:rPr>
          <w:rFonts w:cstheme="minorHAnsi"/>
        </w:rPr>
      </w:pPr>
      <w:r w:rsidRPr="00D83E4F">
        <w:rPr>
          <w:rFonts w:cstheme="minorHAnsi"/>
          <w:noProof/>
          <w:lang w:val="fr-FR" w:eastAsia="fr-FR"/>
        </w:rPr>
        <w:drawing>
          <wp:inline distT="0" distB="0" distL="0" distR="0" wp14:anchorId="254B2232" wp14:editId="4E6B8FD6">
            <wp:extent cx="5029200" cy="3657600"/>
            <wp:effectExtent l="0" t="0" r="0" b="0"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pcosp4fig_hadd.pd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731A9" w14:textId="0568CA23" w:rsidR="002E786C" w:rsidRPr="00D83E4F" w:rsidRDefault="0032393A" w:rsidP="003D1DD6">
      <w:pPr>
        <w:spacing w:line="360" w:lineRule="auto"/>
        <w:rPr>
          <w:rFonts w:cstheme="minorHAnsi"/>
          <w:lang w:val="en-US"/>
        </w:rPr>
      </w:pPr>
      <w:r>
        <w:rPr>
          <w:rFonts w:cstheme="minorHAnsi"/>
          <w:lang w:val="en-GB"/>
        </w:rPr>
        <w:t>On-line supplement</w:t>
      </w:r>
      <w:r w:rsidR="008F638A">
        <w:rPr>
          <w:rFonts w:cstheme="minorHAnsi"/>
          <w:lang w:val="en-GB"/>
        </w:rPr>
        <w:t>: Figure 2S</w:t>
      </w:r>
      <w:r w:rsidR="009C3CCD" w:rsidRPr="00D83E4F">
        <w:rPr>
          <w:rFonts w:cstheme="minorHAnsi"/>
          <w:lang w:val="en-GB"/>
        </w:rPr>
        <w:t xml:space="preserve">: Hospital Anxiety and Depression score for </w:t>
      </w:r>
      <w:r w:rsidR="009C3CCD" w:rsidRPr="00D83E4F">
        <w:rPr>
          <w:rFonts w:cstheme="minorHAnsi"/>
          <w:b/>
          <w:lang w:val="en-GB"/>
        </w:rPr>
        <w:t>Depression</w:t>
      </w:r>
      <w:r w:rsidR="003963BC">
        <w:rPr>
          <w:rFonts w:cstheme="minorHAnsi"/>
          <w:lang w:val="en-GB"/>
        </w:rPr>
        <w:t xml:space="preserve"> </w:t>
      </w:r>
      <w:bookmarkStart w:id="0" w:name="_GoBack"/>
      <w:bookmarkEnd w:id="0"/>
      <w:r w:rsidR="009C3CCD" w:rsidRPr="00D83E4F">
        <w:rPr>
          <w:rFonts w:cstheme="minorHAnsi"/>
          <w:lang w:val="en-GB"/>
        </w:rPr>
        <w:t xml:space="preserve">at T0 and during subsequent home visits. </w:t>
      </w:r>
    </w:p>
    <w:p w14:paraId="6A191132" w14:textId="77777777" w:rsidR="005D1DC4" w:rsidRPr="00D83E4F" w:rsidRDefault="002E786C" w:rsidP="003D1DD6">
      <w:pPr>
        <w:spacing w:line="360" w:lineRule="auto"/>
        <w:rPr>
          <w:rFonts w:cstheme="minorHAnsi"/>
          <w:lang w:val="en-US"/>
        </w:rPr>
      </w:pPr>
      <w:r w:rsidRPr="00D83E4F">
        <w:rPr>
          <w:rFonts w:cstheme="minorHAnsi"/>
          <w:lang w:val="en-US"/>
        </w:rPr>
        <w:br w:type="page"/>
      </w:r>
    </w:p>
    <w:p w14:paraId="5EB5A9CB" w14:textId="77777777" w:rsidR="00FC71CF" w:rsidRPr="00D83E4F" w:rsidRDefault="00FC71CF" w:rsidP="003D1DD6">
      <w:pPr>
        <w:spacing w:line="360" w:lineRule="auto"/>
        <w:rPr>
          <w:rFonts w:cstheme="minorHAnsi"/>
        </w:rPr>
      </w:pPr>
      <w:r w:rsidRPr="00D83E4F">
        <w:rPr>
          <w:rFonts w:cstheme="minorHAnsi"/>
          <w:noProof/>
          <w:lang w:val="fr-FR" w:eastAsia="fr-FR"/>
        </w:rPr>
        <w:lastRenderedPageBreak/>
        <w:drawing>
          <wp:inline distT="0" distB="0" distL="0" distR="0" wp14:anchorId="0F79E883" wp14:editId="52D9AAA0">
            <wp:extent cx="5029200" cy="3657600"/>
            <wp:effectExtent l="0" t="0" r="0" b="0"/>
            <wp:docPr id="2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pcosp9fig_h.pd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FA988" w14:textId="77777777" w:rsidR="00FC71CF" w:rsidRPr="00D83E4F" w:rsidRDefault="00FC71CF" w:rsidP="003D1DD6">
      <w:pPr>
        <w:spacing w:line="360" w:lineRule="auto"/>
        <w:rPr>
          <w:rFonts w:cstheme="minorHAnsi"/>
        </w:rPr>
      </w:pPr>
    </w:p>
    <w:p w14:paraId="7757CFF9" w14:textId="77777777" w:rsidR="00FC71CF" w:rsidRPr="00D83E4F" w:rsidRDefault="00FC71CF" w:rsidP="003D1DD6">
      <w:pPr>
        <w:spacing w:line="360" w:lineRule="auto"/>
        <w:rPr>
          <w:rFonts w:cstheme="minorHAnsi"/>
          <w:lang w:val="en-GB"/>
        </w:rPr>
      </w:pPr>
      <w:r w:rsidRPr="00D83E4F">
        <w:rPr>
          <w:rFonts w:cstheme="minorHAnsi"/>
          <w:lang w:val="en-GB"/>
        </w:rPr>
        <w:t>On-line supplement:</w:t>
      </w:r>
      <w:r w:rsidR="000F25B2" w:rsidRPr="00D83E4F">
        <w:rPr>
          <w:rFonts w:cstheme="minorHAnsi"/>
          <w:lang w:val="en-GB"/>
        </w:rPr>
        <w:t xml:space="preserve"> </w:t>
      </w:r>
      <w:r w:rsidRPr="00D83E4F">
        <w:rPr>
          <w:rFonts w:cstheme="minorHAnsi"/>
          <w:lang w:val="en-GB"/>
        </w:rPr>
        <w:t xml:space="preserve">Figure 3S: </w:t>
      </w:r>
      <w:r w:rsidRPr="00D83E4F">
        <w:rPr>
          <w:rFonts w:cstheme="minorHAnsi"/>
          <w:b/>
          <w:lang w:val="en-GB"/>
        </w:rPr>
        <w:t>SF-36 scores for item Vitality</w:t>
      </w:r>
      <w:r w:rsidRPr="00D83E4F">
        <w:rPr>
          <w:rFonts w:cstheme="minorHAnsi"/>
          <w:lang w:val="en-GB"/>
        </w:rPr>
        <w:t xml:space="preserve"> at T0 and during subsequent home visits. </w:t>
      </w:r>
    </w:p>
    <w:p w14:paraId="7ED2702D" w14:textId="77777777" w:rsidR="005D1DC4" w:rsidRPr="00D83E4F" w:rsidRDefault="005D1DC4" w:rsidP="003D1DD6">
      <w:pPr>
        <w:spacing w:line="360" w:lineRule="auto"/>
        <w:rPr>
          <w:rFonts w:cstheme="minorHAnsi"/>
          <w:lang w:val="en-GB"/>
        </w:rPr>
      </w:pPr>
    </w:p>
    <w:p w14:paraId="6A265DC4" w14:textId="77777777" w:rsidR="00FC71CF" w:rsidRPr="00D83E4F" w:rsidRDefault="009C3CCD" w:rsidP="003D1DD6">
      <w:pPr>
        <w:spacing w:line="360" w:lineRule="auto"/>
        <w:rPr>
          <w:rFonts w:cstheme="minorHAnsi"/>
        </w:rPr>
      </w:pPr>
      <w:r w:rsidRPr="00D83E4F">
        <w:rPr>
          <w:rFonts w:cstheme="minorHAnsi"/>
          <w:lang w:val="en-GB"/>
        </w:rPr>
        <w:br w:type="page"/>
      </w:r>
      <w:r w:rsidR="00FC71CF" w:rsidRPr="00D83E4F">
        <w:rPr>
          <w:rFonts w:cstheme="minorHAnsi"/>
          <w:noProof/>
          <w:lang w:val="fr-FR" w:eastAsia="fr-FR"/>
        </w:rPr>
        <w:lastRenderedPageBreak/>
        <w:drawing>
          <wp:inline distT="0" distB="0" distL="0" distR="0" wp14:anchorId="0373AF72" wp14:editId="081E4A6F">
            <wp:extent cx="5029200" cy="3657600"/>
            <wp:effectExtent l="0" t="0" r="0" b="0"/>
            <wp:docPr id="17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pcosp9fig_i.pd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805F0" w14:textId="77777777" w:rsidR="00FC71CF" w:rsidRPr="00D83E4F" w:rsidRDefault="00FC71CF" w:rsidP="003D1DD6">
      <w:pPr>
        <w:spacing w:line="360" w:lineRule="auto"/>
        <w:rPr>
          <w:rFonts w:cstheme="minorHAnsi"/>
        </w:rPr>
      </w:pPr>
    </w:p>
    <w:p w14:paraId="4C38AAF1" w14:textId="77777777" w:rsidR="00FC71CF" w:rsidRPr="00D83E4F" w:rsidRDefault="008F638A" w:rsidP="003D1DD6">
      <w:pPr>
        <w:spacing w:line="36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On-line supplement: Figure 4S</w:t>
      </w:r>
      <w:r w:rsidR="009C3CCD" w:rsidRPr="00D83E4F">
        <w:rPr>
          <w:rFonts w:cstheme="minorHAnsi"/>
          <w:lang w:val="en-GB"/>
        </w:rPr>
        <w:t xml:space="preserve">: </w:t>
      </w:r>
      <w:r w:rsidR="009C3CCD" w:rsidRPr="00D83E4F">
        <w:rPr>
          <w:rFonts w:cstheme="minorHAnsi"/>
          <w:b/>
          <w:lang w:val="en-GB"/>
        </w:rPr>
        <w:t>SF-36 scores for Mental Health</w:t>
      </w:r>
      <w:r w:rsidR="009C3CCD" w:rsidRPr="00D83E4F">
        <w:rPr>
          <w:rFonts w:cstheme="minorHAnsi"/>
          <w:lang w:val="en-GB"/>
        </w:rPr>
        <w:t xml:space="preserve"> at T0 and during subsequent home visits. </w:t>
      </w:r>
    </w:p>
    <w:p w14:paraId="3502C8D3" w14:textId="77777777" w:rsidR="00FC71CF" w:rsidRPr="00D83E4F" w:rsidRDefault="00FC71CF" w:rsidP="003D1DD6">
      <w:pPr>
        <w:spacing w:line="360" w:lineRule="auto"/>
        <w:rPr>
          <w:rFonts w:cstheme="minorHAnsi"/>
          <w:lang w:val="en-GB"/>
        </w:rPr>
      </w:pPr>
    </w:p>
    <w:p w14:paraId="46DF285C" w14:textId="77777777" w:rsidR="00FC71CF" w:rsidRPr="00D83E4F" w:rsidRDefault="00FC71CF" w:rsidP="003D1DD6">
      <w:pPr>
        <w:spacing w:line="360" w:lineRule="auto"/>
        <w:rPr>
          <w:rFonts w:cstheme="minorHAnsi"/>
          <w:lang w:val="en-GB"/>
        </w:rPr>
      </w:pPr>
    </w:p>
    <w:p w14:paraId="7A1C25DD" w14:textId="77777777" w:rsidR="00FC71CF" w:rsidRPr="00D83E4F" w:rsidRDefault="00FC71CF" w:rsidP="003D1DD6">
      <w:pPr>
        <w:spacing w:line="360" w:lineRule="auto"/>
        <w:rPr>
          <w:rFonts w:cstheme="minorHAnsi"/>
        </w:rPr>
      </w:pPr>
      <w:r w:rsidRPr="00D83E4F">
        <w:rPr>
          <w:rFonts w:cstheme="minorHAnsi"/>
          <w:noProof/>
          <w:lang w:val="fr-FR" w:eastAsia="fr-FR"/>
        </w:rPr>
        <w:lastRenderedPageBreak/>
        <w:drawing>
          <wp:inline distT="0" distB="0" distL="0" distR="0" wp14:anchorId="0D1A49A3" wp14:editId="4487A65D">
            <wp:extent cx="5029200" cy="3657600"/>
            <wp:effectExtent l="0" t="0" r="0" b="0"/>
            <wp:docPr id="1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pcosp9fig_a.pd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58453" w14:textId="77777777" w:rsidR="00FC71CF" w:rsidRPr="008F638A" w:rsidRDefault="008F638A" w:rsidP="003D1DD6">
      <w:pPr>
        <w:spacing w:line="360" w:lineRule="auto"/>
        <w:rPr>
          <w:rFonts w:cstheme="minorHAnsi"/>
          <w:lang w:val="en-US"/>
        </w:rPr>
      </w:pPr>
      <w:r>
        <w:rPr>
          <w:rFonts w:cstheme="minorHAnsi"/>
          <w:lang w:val="en-GB"/>
        </w:rPr>
        <w:t>On-line supplement: Figure 5S</w:t>
      </w:r>
      <w:r w:rsidR="009C3CCD" w:rsidRPr="00D83E4F">
        <w:rPr>
          <w:rFonts w:cstheme="minorHAnsi"/>
          <w:lang w:val="en-GB"/>
        </w:rPr>
        <w:t xml:space="preserve">: </w:t>
      </w:r>
      <w:r w:rsidR="009C3CCD" w:rsidRPr="00D83E4F">
        <w:rPr>
          <w:rFonts w:cstheme="minorHAnsi"/>
          <w:b/>
          <w:lang w:val="en-GB"/>
        </w:rPr>
        <w:t>SF-36 scores for General Health</w:t>
      </w:r>
      <w:r w:rsidR="009C3CCD" w:rsidRPr="00D83E4F">
        <w:rPr>
          <w:rFonts w:cstheme="minorHAnsi"/>
          <w:lang w:val="en-GB"/>
        </w:rPr>
        <w:t xml:space="preserve"> at T0 and during subsequent home visits. Difference between groups is not significant. </w:t>
      </w:r>
    </w:p>
    <w:p w14:paraId="14123381" w14:textId="77777777" w:rsidR="00FC71CF" w:rsidRPr="008F638A" w:rsidRDefault="00FC71CF" w:rsidP="003D1DD6">
      <w:pPr>
        <w:spacing w:line="360" w:lineRule="auto"/>
        <w:rPr>
          <w:rFonts w:cstheme="minorHAnsi"/>
          <w:lang w:val="en-US"/>
        </w:rPr>
      </w:pPr>
    </w:p>
    <w:p w14:paraId="194E9D0E" w14:textId="77777777" w:rsidR="00FC71CF" w:rsidRPr="008F638A" w:rsidRDefault="00FC71CF" w:rsidP="003D1DD6">
      <w:pPr>
        <w:spacing w:line="360" w:lineRule="auto"/>
        <w:rPr>
          <w:rFonts w:cstheme="minorHAnsi"/>
          <w:lang w:val="en-US"/>
        </w:rPr>
      </w:pPr>
    </w:p>
    <w:p w14:paraId="77EBD69C" w14:textId="77777777" w:rsidR="005D1DC4" w:rsidRPr="008F638A" w:rsidRDefault="005D1DC4" w:rsidP="003D1DD6">
      <w:pPr>
        <w:spacing w:line="360" w:lineRule="auto"/>
        <w:rPr>
          <w:rFonts w:cstheme="minorHAnsi"/>
          <w:lang w:val="en-US"/>
        </w:rPr>
      </w:pPr>
    </w:p>
    <w:p w14:paraId="2D95052D" w14:textId="77777777" w:rsidR="002E786C" w:rsidRPr="00D83E4F" w:rsidRDefault="002E786C" w:rsidP="003D1DD6">
      <w:pPr>
        <w:spacing w:line="360" w:lineRule="auto"/>
        <w:rPr>
          <w:rFonts w:cstheme="minorHAnsi"/>
        </w:rPr>
      </w:pPr>
      <w:r w:rsidRPr="00D83E4F">
        <w:rPr>
          <w:rFonts w:cstheme="minorHAnsi"/>
          <w:noProof/>
          <w:lang w:val="fr-FR" w:eastAsia="fr-FR"/>
        </w:rPr>
        <w:lastRenderedPageBreak/>
        <w:drawing>
          <wp:inline distT="0" distB="0" distL="0" distR="0" wp14:anchorId="230627D0" wp14:editId="3E320ADD">
            <wp:extent cx="5029200" cy="3657600"/>
            <wp:effectExtent l="0" t="0" r="0" b="0"/>
            <wp:docPr id="1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pcosp9fig_c.pd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45568" w14:textId="77777777" w:rsidR="002E786C" w:rsidRPr="008F638A" w:rsidRDefault="008F638A" w:rsidP="003D1DD6">
      <w:pPr>
        <w:spacing w:line="360" w:lineRule="auto"/>
        <w:rPr>
          <w:rFonts w:cstheme="minorHAnsi"/>
          <w:lang w:val="en-US"/>
        </w:rPr>
      </w:pPr>
      <w:r>
        <w:rPr>
          <w:rFonts w:cstheme="minorHAnsi"/>
          <w:lang w:val="en-GB"/>
        </w:rPr>
        <w:t>On-line supplement: Figure 6S</w:t>
      </w:r>
      <w:r w:rsidR="009C3CCD" w:rsidRPr="00D83E4F">
        <w:rPr>
          <w:rFonts w:cstheme="minorHAnsi"/>
          <w:lang w:val="en-GB"/>
        </w:rPr>
        <w:t xml:space="preserve">: </w:t>
      </w:r>
      <w:r w:rsidR="009C3CCD" w:rsidRPr="00D83E4F">
        <w:rPr>
          <w:rFonts w:cstheme="minorHAnsi"/>
          <w:b/>
          <w:lang w:val="en-GB"/>
        </w:rPr>
        <w:t>SF-36 scores for Physical Function</w:t>
      </w:r>
      <w:r w:rsidR="009C3CCD" w:rsidRPr="00D83E4F">
        <w:rPr>
          <w:rFonts w:cstheme="minorHAnsi"/>
          <w:lang w:val="en-GB"/>
        </w:rPr>
        <w:t xml:space="preserve"> at T0 and during subsequent home visits. Difference between groups is not significant. </w:t>
      </w:r>
    </w:p>
    <w:p w14:paraId="607D4A40" w14:textId="77777777" w:rsidR="005D1DC4" w:rsidRPr="008F638A" w:rsidRDefault="002E786C" w:rsidP="003D1DD6">
      <w:pPr>
        <w:spacing w:line="360" w:lineRule="auto"/>
        <w:rPr>
          <w:rFonts w:cstheme="minorHAnsi"/>
          <w:lang w:val="en-US"/>
        </w:rPr>
      </w:pPr>
      <w:r w:rsidRPr="008F638A">
        <w:rPr>
          <w:rFonts w:cstheme="minorHAnsi"/>
          <w:lang w:val="en-US"/>
        </w:rPr>
        <w:br w:type="page"/>
      </w:r>
    </w:p>
    <w:p w14:paraId="4196606D" w14:textId="77777777" w:rsidR="002E786C" w:rsidRPr="00D83E4F" w:rsidRDefault="002E786C" w:rsidP="003D1DD6">
      <w:pPr>
        <w:spacing w:line="360" w:lineRule="auto"/>
        <w:rPr>
          <w:rFonts w:cstheme="minorHAnsi"/>
        </w:rPr>
      </w:pPr>
      <w:r w:rsidRPr="00D83E4F">
        <w:rPr>
          <w:rFonts w:cstheme="minorHAnsi"/>
          <w:noProof/>
          <w:lang w:val="fr-FR" w:eastAsia="fr-FR"/>
        </w:rPr>
        <w:lastRenderedPageBreak/>
        <w:drawing>
          <wp:inline distT="0" distB="0" distL="0" distR="0" wp14:anchorId="20D791E2" wp14:editId="09045D87">
            <wp:extent cx="5029200" cy="3657600"/>
            <wp:effectExtent l="0" t="0" r="0" b="0"/>
            <wp:docPr id="1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pcosp9fig_d.pd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E1402" w14:textId="77777777" w:rsidR="00FC71CF" w:rsidRPr="008F638A" w:rsidRDefault="00FC71CF" w:rsidP="003D1DD6">
      <w:pPr>
        <w:spacing w:line="360" w:lineRule="auto"/>
        <w:rPr>
          <w:rFonts w:cstheme="minorHAnsi"/>
          <w:lang w:val="en-US"/>
        </w:rPr>
      </w:pPr>
      <w:r w:rsidRPr="00D83E4F">
        <w:rPr>
          <w:rFonts w:cstheme="minorHAnsi"/>
          <w:lang w:val="en-GB"/>
        </w:rPr>
        <w:t>On-line supplement:</w:t>
      </w:r>
      <w:r w:rsidR="000F25B2" w:rsidRPr="00D83E4F">
        <w:rPr>
          <w:rFonts w:cstheme="minorHAnsi"/>
          <w:lang w:val="en-GB"/>
        </w:rPr>
        <w:t xml:space="preserve"> </w:t>
      </w:r>
      <w:r w:rsidRPr="00D83E4F">
        <w:rPr>
          <w:rFonts w:cstheme="minorHAnsi"/>
          <w:lang w:val="en-GB"/>
        </w:rPr>
        <w:t>Figure 7S</w:t>
      </w:r>
      <w:r w:rsidR="002E786C" w:rsidRPr="00D83E4F">
        <w:rPr>
          <w:rFonts w:cstheme="minorHAnsi"/>
          <w:lang w:val="en-GB"/>
        </w:rPr>
        <w:t xml:space="preserve">: </w:t>
      </w:r>
      <w:r w:rsidR="002E786C" w:rsidRPr="00D83E4F">
        <w:rPr>
          <w:rFonts w:cstheme="minorHAnsi"/>
          <w:b/>
          <w:lang w:val="en-GB"/>
        </w:rPr>
        <w:t xml:space="preserve">SF-36 scores for </w:t>
      </w:r>
      <w:r w:rsidRPr="00D83E4F">
        <w:rPr>
          <w:rFonts w:cstheme="minorHAnsi"/>
          <w:b/>
          <w:lang w:val="en-GB"/>
        </w:rPr>
        <w:t xml:space="preserve">Role </w:t>
      </w:r>
      <w:proofErr w:type="gramStart"/>
      <w:r w:rsidR="002E786C" w:rsidRPr="00D83E4F">
        <w:rPr>
          <w:rFonts w:cstheme="minorHAnsi"/>
          <w:b/>
          <w:lang w:val="en-GB"/>
        </w:rPr>
        <w:t>Physical</w:t>
      </w:r>
      <w:r w:rsidR="002E786C" w:rsidRPr="00D83E4F">
        <w:rPr>
          <w:rFonts w:cstheme="minorHAnsi"/>
          <w:lang w:val="en-GB"/>
        </w:rPr>
        <w:t xml:space="preserve">  at</w:t>
      </w:r>
      <w:proofErr w:type="gramEnd"/>
      <w:r w:rsidR="002E786C" w:rsidRPr="00D83E4F">
        <w:rPr>
          <w:rFonts w:cstheme="minorHAnsi"/>
          <w:lang w:val="en-GB"/>
        </w:rPr>
        <w:t xml:space="preserve"> T0 and during subsequent home visits. </w:t>
      </w:r>
      <w:r w:rsidR="009C3CCD" w:rsidRPr="00D83E4F">
        <w:rPr>
          <w:rFonts w:cstheme="minorHAnsi"/>
          <w:lang w:val="en-GB"/>
        </w:rPr>
        <w:t xml:space="preserve">Difference between groups is not significant. </w:t>
      </w:r>
    </w:p>
    <w:p w14:paraId="6E526578" w14:textId="77777777" w:rsidR="002E786C" w:rsidRPr="008F638A" w:rsidRDefault="002E786C" w:rsidP="003D1DD6">
      <w:pPr>
        <w:spacing w:line="360" w:lineRule="auto"/>
        <w:rPr>
          <w:rFonts w:cstheme="minorHAnsi"/>
          <w:lang w:val="en-US"/>
        </w:rPr>
      </w:pPr>
    </w:p>
    <w:p w14:paraId="6A0B9724" w14:textId="77777777" w:rsidR="005D1DC4" w:rsidRPr="008F638A" w:rsidRDefault="002E786C" w:rsidP="003D1DD6">
      <w:pPr>
        <w:spacing w:line="360" w:lineRule="auto"/>
        <w:rPr>
          <w:rFonts w:cstheme="minorHAnsi"/>
          <w:lang w:val="en-US"/>
        </w:rPr>
      </w:pPr>
      <w:r w:rsidRPr="008F638A">
        <w:rPr>
          <w:rFonts w:cstheme="minorHAnsi"/>
          <w:lang w:val="en-US"/>
        </w:rPr>
        <w:br w:type="page"/>
      </w:r>
    </w:p>
    <w:p w14:paraId="59B2254E" w14:textId="77777777" w:rsidR="002E786C" w:rsidRPr="00D83E4F" w:rsidRDefault="002E786C" w:rsidP="003D1DD6">
      <w:pPr>
        <w:spacing w:line="360" w:lineRule="auto"/>
        <w:rPr>
          <w:rFonts w:cstheme="minorHAnsi"/>
        </w:rPr>
      </w:pPr>
      <w:r w:rsidRPr="00D83E4F">
        <w:rPr>
          <w:rFonts w:cstheme="minorHAnsi"/>
          <w:noProof/>
          <w:lang w:val="fr-FR" w:eastAsia="fr-FR"/>
        </w:rPr>
        <w:lastRenderedPageBreak/>
        <w:drawing>
          <wp:inline distT="0" distB="0" distL="0" distR="0" wp14:anchorId="0784B008" wp14:editId="0861C7ED">
            <wp:extent cx="5029200" cy="3657600"/>
            <wp:effectExtent l="0" t="0" r="0" b="0"/>
            <wp:docPr id="1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pcosp9fig_e.pd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E0A63" w14:textId="77777777" w:rsidR="002E786C" w:rsidRPr="00D83E4F" w:rsidRDefault="008F638A" w:rsidP="003D1DD6">
      <w:pPr>
        <w:spacing w:line="36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On-line supplement</w:t>
      </w:r>
      <w:r w:rsidR="009C3CCD" w:rsidRPr="00D83E4F">
        <w:rPr>
          <w:rFonts w:cstheme="minorHAnsi"/>
          <w:lang w:val="en-GB"/>
        </w:rPr>
        <w:t>: Figure 8</w:t>
      </w:r>
      <w:proofErr w:type="gramStart"/>
      <w:r w:rsidR="009C3CCD" w:rsidRPr="00D83E4F">
        <w:rPr>
          <w:rFonts w:cstheme="minorHAnsi"/>
          <w:lang w:val="en-GB"/>
        </w:rPr>
        <w:t>S :</w:t>
      </w:r>
      <w:proofErr w:type="gramEnd"/>
      <w:r w:rsidR="009C3CCD" w:rsidRPr="00D83E4F">
        <w:rPr>
          <w:rFonts w:cstheme="minorHAnsi"/>
          <w:lang w:val="en-GB"/>
        </w:rPr>
        <w:t xml:space="preserve"> </w:t>
      </w:r>
      <w:r w:rsidR="009C3CCD" w:rsidRPr="00D83E4F">
        <w:rPr>
          <w:rFonts w:cstheme="minorHAnsi"/>
          <w:b/>
          <w:lang w:val="en-GB"/>
        </w:rPr>
        <w:t>SF-36 scores for item Role Emotional</w:t>
      </w:r>
      <w:r w:rsidR="009C3CCD" w:rsidRPr="00D83E4F">
        <w:rPr>
          <w:rFonts w:cstheme="minorHAnsi"/>
          <w:lang w:val="en-GB"/>
        </w:rPr>
        <w:t xml:space="preserve"> at T0 and during subsequent home visits. Difference between groups is not significant. </w:t>
      </w:r>
    </w:p>
    <w:p w14:paraId="26F144C5" w14:textId="77777777" w:rsidR="005D1DC4" w:rsidRPr="00D83E4F" w:rsidRDefault="009C3CCD" w:rsidP="003D1DD6">
      <w:pPr>
        <w:spacing w:line="360" w:lineRule="auto"/>
        <w:rPr>
          <w:rFonts w:cstheme="minorHAnsi"/>
          <w:lang w:val="en-GB"/>
        </w:rPr>
      </w:pPr>
      <w:r w:rsidRPr="00D83E4F">
        <w:rPr>
          <w:rFonts w:cstheme="minorHAnsi"/>
          <w:lang w:val="en-GB"/>
        </w:rPr>
        <w:br w:type="page"/>
      </w:r>
    </w:p>
    <w:p w14:paraId="10E7F404" w14:textId="77777777" w:rsidR="00FC71CF" w:rsidRPr="00D83E4F" w:rsidRDefault="00FC71CF" w:rsidP="003D1DD6">
      <w:pPr>
        <w:spacing w:line="360" w:lineRule="auto"/>
        <w:rPr>
          <w:rFonts w:cstheme="minorHAnsi"/>
        </w:rPr>
      </w:pPr>
      <w:r w:rsidRPr="00D83E4F">
        <w:rPr>
          <w:rFonts w:cstheme="minorHAnsi"/>
          <w:noProof/>
          <w:lang w:val="fr-FR" w:eastAsia="fr-FR"/>
        </w:rPr>
        <w:lastRenderedPageBreak/>
        <w:drawing>
          <wp:inline distT="0" distB="0" distL="0" distR="0" wp14:anchorId="2A3F783C" wp14:editId="5FF464EB">
            <wp:extent cx="5029200" cy="3657600"/>
            <wp:effectExtent l="0" t="0" r="0" b="0"/>
            <wp:docPr id="1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pcosp9fig_f.pd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8E4A4" w14:textId="77777777" w:rsidR="00FC71CF" w:rsidRPr="00D83E4F" w:rsidRDefault="008F638A" w:rsidP="003D1DD6">
      <w:pPr>
        <w:spacing w:line="36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On-line supplement: Figure 9S</w:t>
      </w:r>
      <w:r w:rsidR="009C3CCD" w:rsidRPr="00D83E4F">
        <w:rPr>
          <w:rFonts w:cstheme="minorHAnsi"/>
          <w:lang w:val="en-GB"/>
        </w:rPr>
        <w:t xml:space="preserve">: </w:t>
      </w:r>
      <w:r w:rsidR="009C3CCD" w:rsidRPr="00D83E4F">
        <w:rPr>
          <w:rFonts w:cstheme="minorHAnsi"/>
          <w:b/>
          <w:lang w:val="en-GB"/>
        </w:rPr>
        <w:t>SF-36 scores for Social Functioning</w:t>
      </w:r>
      <w:r w:rsidR="009C3CCD" w:rsidRPr="00D83E4F">
        <w:rPr>
          <w:rFonts w:cstheme="minorHAnsi"/>
          <w:lang w:val="en-GB"/>
        </w:rPr>
        <w:t xml:space="preserve"> at T0 and during subsequent home visits. Difference between groups is not significant. </w:t>
      </w:r>
    </w:p>
    <w:p w14:paraId="77B84157" w14:textId="77777777" w:rsidR="005D1DC4" w:rsidRPr="00D83E4F" w:rsidRDefault="009C3CCD" w:rsidP="003D1DD6">
      <w:pPr>
        <w:spacing w:line="360" w:lineRule="auto"/>
        <w:rPr>
          <w:rFonts w:cstheme="minorHAnsi"/>
          <w:lang w:val="en-GB"/>
        </w:rPr>
      </w:pPr>
      <w:r w:rsidRPr="00D83E4F">
        <w:rPr>
          <w:rFonts w:cstheme="minorHAnsi"/>
          <w:lang w:val="en-GB"/>
        </w:rPr>
        <w:br w:type="page"/>
      </w:r>
    </w:p>
    <w:p w14:paraId="72AF97AB" w14:textId="77777777" w:rsidR="006C306D" w:rsidRPr="00D83E4F" w:rsidRDefault="006C306D" w:rsidP="003D1DD6">
      <w:pPr>
        <w:spacing w:line="360" w:lineRule="auto"/>
        <w:rPr>
          <w:rFonts w:cstheme="minorHAnsi"/>
        </w:rPr>
      </w:pPr>
      <w:r w:rsidRPr="00D83E4F">
        <w:rPr>
          <w:rFonts w:cstheme="minorHAnsi"/>
          <w:noProof/>
          <w:lang w:val="fr-FR" w:eastAsia="fr-FR"/>
        </w:rPr>
        <w:lastRenderedPageBreak/>
        <w:drawing>
          <wp:inline distT="0" distB="0" distL="0" distR="0" wp14:anchorId="3DD08461" wp14:editId="0373647E">
            <wp:extent cx="5029200" cy="3657600"/>
            <wp:effectExtent l="0" t="0" r="0" b="0"/>
            <wp:docPr id="1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pcosp9fig_b.pd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A7F12" w14:textId="77777777" w:rsidR="006C306D" w:rsidRPr="008F638A" w:rsidRDefault="008F638A" w:rsidP="003D1DD6">
      <w:pPr>
        <w:spacing w:line="360" w:lineRule="auto"/>
        <w:rPr>
          <w:rFonts w:cstheme="minorHAnsi"/>
          <w:lang w:val="en-US"/>
        </w:rPr>
      </w:pPr>
      <w:r>
        <w:rPr>
          <w:rFonts w:cstheme="minorHAnsi"/>
          <w:lang w:val="en-GB"/>
        </w:rPr>
        <w:t>On-line supplement: Figure 10S</w:t>
      </w:r>
      <w:r w:rsidR="009C3CCD" w:rsidRPr="00D83E4F">
        <w:rPr>
          <w:rFonts w:cstheme="minorHAnsi"/>
          <w:lang w:val="en-GB"/>
        </w:rPr>
        <w:t xml:space="preserve">: </w:t>
      </w:r>
      <w:r w:rsidR="009C3CCD" w:rsidRPr="00D83E4F">
        <w:rPr>
          <w:rFonts w:cstheme="minorHAnsi"/>
          <w:b/>
          <w:lang w:val="en-GB"/>
        </w:rPr>
        <w:t>SF-36 scores for Health Transition</w:t>
      </w:r>
      <w:r w:rsidR="009C3CCD" w:rsidRPr="00D83E4F">
        <w:rPr>
          <w:rFonts w:cstheme="minorHAnsi"/>
          <w:lang w:val="en-GB"/>
        </w:rPr>
        <w:t xml:space="preserve"> at T0 and during subsequent home visits. </w:t>
      </w:r>
      <w:r w:rsidR="006C306D" w:rsidRPr="008F638A">
        <w:rPr>
          <w:rFonts w:cstheme="minorHAnsi"/>
          <w:lang w:val="en-US"/>
        </w:rPr>
        <w:t xml:space="preserve">Difference between groups is not significant. </w:t>
      </w:r>
    </w:p>
    <w:p w14:paraId="0BC9AA70" w14:textId="77777777" w:rsidR="002E786C" w:rsidRPr="008F638A" w:rsidRDefault="002E786C" w:rsidP="003D1DD6">
      <w:pPr>
        <w:spacing w:line="360" w:lineRule="auto"/>
        <w:rPr>
          <w:rFonts w:cstheme="minorHAnsi"/>
          <w:lang w:val="en-US"/>
        </w:rPr>
      </w:pPr>
    </w:p>
    <w:p w14:paraId="529C3672" w14:textId="77777777" w:rsidR="009923ED" w:rsidRPr="008F638A" w:rsidRDefault="009923ED" w:rsidP="003D1DD6">
      <w:pPr>
        <w:spacing w:line="360" w:lineRule="auto"/>
        <w:rPr>
          <w:rFonts w:cstheme="minorHAnsi"/>
          <w:lang w:val="en-US"/>
        </w:rPr>
      </w:pPr>
    </w:p>
    <w:p w14:paraId="4DE19040" w14:textId="77777777" w:rsidR="009923ED" w:rsidRPr="008F638A" w:rsidRDefault="009923ED" w:rsidP="003D1DD6">
      <w:pPr>
        <w:spacing w:line="360" w:lineRule="auto"/>
        <w:rPr>
          <w:rFonts w:cstheme="minorHAnsi"/>
          <w:lang w:val="en-US"/>
        </w:rPr>
      </w:pPr>
    </w:p>
    <w:p w14:paraId="6167C31C" w14:textId="77777777" w:rsidR="009923ED" w:rsidRPr="008F638A" w:rsidRDefault="009923ED" w:rsidP="003D1DD6">
      <w:pPr>
        <w:spacing w:line="360" w:lineRule="auto"/>
        <w:rPr>
          <w:rFonts w:cstheme="minorHAnsi"/>
          <w:lang w:val="en-US"/>
        </w:rPr>
      </w:pPr>
    </w:p>
    <w:p w14:paraId="64B4FD89" w14:textId="77777777" w:rsidR="009923ED" w:rsidRPr="00D83E4F" w:rsidRDefault="009923ED" w:rsidP="003D1DD6">
      <w:pPr>
        <w:spacing w:line="360" w:lineRule="auto"/>
        <w:rPr>
          <w:rFonts w:cstheme="minorHAnsi"/>
        </w:rPr>
      </w:pPr>
      <w:r w:rsidRPr="00D83E4F">
        <w:rPr>
          <w:rFonts w:cstheme="minorHAnsi"/>
          <w:noProof/>
          <w:lang w:val="fr-FR" w:eastAsia="fr-FR"/>
        </w:rPr>
        <w:lastRenderedPageBreak/>
        <w:drawing>
          <wp:inline distT="0" distB="0" distL="0" distR="0" wp14:anchorId="7CE2F4C9" wp14:editId="29D5BA02">
            <wp:extent cx="6739559" cy="5052916"/>
            <wp:effectExtent l="19050" t="0" r="4141" b="0"/>
            <wp:docPr id="2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439" cy="50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6F4DFC" w14:textId="77777777" w:rsidR="00123F7D" w:rsidRPr="00D83E4F" w:rsidRDefault="009C3CCD" w:rsidP="003D1DD6">
      <w:pPr>
        <w:spacing w:line="360" w:lineRule="auto"/>
        <w:rPr>
          <w:rFonts w:cstheme="minorHAnsi"/>
          <w:lang w:val="en-GB"/>
        </w:rPr>
        <w:sectPr w:rsidR="00123F7D" w:rsidRPr="00D83E4F" w:rsidSect="005D745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D83E4F">
        <w:rPr>
          <w:rFonts w:cstheme="minorHAnsi"/>
          <w:lang w:val="en-GB"/>
        </w:rPr>
        <w:t xml:space="preserve">On-line Supplement. Figure 11S. </w:t>
      </w:r>
      <w:r w:rsidRPr="00D83E4F">
        <w:rPr>
          <w:rFonts w:cstheme="minorHAnsi"/>
          <w:b/>
          <w:lang w:val="en-GB"/>
        </w:rPr>
        <w:t>Edmonton Symptom Assessment Scale scores</w:t>
      </w:r>
      <w:r w:rsidRPr="00D83E4F">
        <w:rPr>
          <w:rFonts w:cstheme="minorHAnsi"/>
          <w:lang w:val="en-GB"/>
        </w:rPr>
        <w:t xml:space="preserve"> for each item at inclusion and during follow-up for patients in Early Palliative Care Group (n=26</w:t>
      </w:r>
      <w:r w:rsidR="0065320C" w:rsidRPr="00D83E4F">
        <w:rPr>
          <w:rFonts w:cstheme="minorHAnsi"/>
          <w:lang w:val="en-GB"/>
        </w:rPr>
        <w:t>)</w:t>
      </w:r>
    </w:p>
    <w:p w14:paraId="5F0F6E86" w14:textId="77777777" w:rsidR="00113F59" w:rsidRPr="00D83E4F" w:rsidRDefault="00113F59" w:rsidP="008F638A">
      <w:pPr>
        <w:spacing w:line="360" w:lineRule="auto"/>
        <w:rPr>
          <w:rFonts w:cstheme="minorHAnsi"/>
          <w:lang w:val="en-GB"/>
        </w:rPr>
      </w:pPr>
    </w:p>
    <w:sectPr w:rsidR="00113F59" w:rsidRPr="00D83E4F" w:rsidSect="00524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B6747" w14:textId="77777777" w:rsidR="003D4CAE" w:rsidRDefault="003D4CAE" w:rsidP="005B3FDD">
      <w:pPr>
        <w:spacing w:after="0" w:line="240" w:lineRule="auto"/>
      </w:pPr>
      <w:r>
        <w:separator/>
      </w:r>
    </w:p>
  </w:endnote>
  <w:endnote w:type="continuationSeparator" w:id="0">
    <w:p w14:paraId="6CB2927C" w14:textId="77777777" w:rsidR="003D4CAE" w:rsidRDefault="003D4CAE" w:rsidP="005B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790094"/>
      <w:docPartObj>
        <w:docPartGallery w:val="Page Numbers (Bottom of Page)"/>
        <w:docPartUnique/>
      </w:docPartObj>
    </w:sdtPr>
    <w:sdtEndPr/>
    <w:sdtContent>
      <w:p w14:paraId="3D92FB47" w14:textId="77777777" w:rsidR="003D4CAE" w:rsidRDefault="008D4FAE">
        <w:pPr>
          <w:pStyle w:val="Pieddepage"/>
          <w:jc w:val="center"/>
        </w:pPr>
        <w:r>
          <w:fldChar w:fldCharType="begin"/>
        </w:r>
        <w:r w:rsidR="003D4CAE">
          <w:instrText xml:space="preserve"> PAGE   \* MERGEFORMAT </w:instrText>
        </w:r>
        <w:r>
          <w:fldChar w:fldCharType="separate"/>
        </w:r>
        <w:r w:rsidR="003963B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ABE9BC6" w14:textId="77777777" w:rsidR="003D4CAE" w:rsidRDefault="003D4CA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DA34A" w14:textId="77777777" w:rsidR="003D4CAE" w:rsidRDefault="003D4CAE" w:rsidP="005B3FDD">
      <w:pPr>
        <w:spacing w:after="0" w:line="240" w:lineRule="auto"/>
      </w:pPr>
      <w:r>
        <w:separator/>
      </w:r>
    </w:p>
  </w:footnote>
  <w:footnote w:type="continuationSeparator" w:id="0">
    <w:p w14:paraId="262F0AC6" w14:textId="77777777" w:rsidR="003D4CAE" w:rsidRDefault="003D4CAE" w:rsidP="005B3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816FA"/>
    <w:multiLevelType w:val="hybridMultilevel"/>
    <w:tmpl w:val="05724944"/>
    <w:lvl w:ilvl="0" w:tplc="757A607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50844"/>
    <w:multiLevelType w:val="hybridMultilevel"/>
    <w:tmpl w:val="A45C04B2"/>
    <w:lvl w:ilvl="0" w:tplc="2B84055E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FB2D08"/>
    <w:multiLevelType w:val="hybridMultilevel"/>
    <w:tmpl w:val="96023ADE"/>
    <w:lvl w:ilvl="0" w:tplc="8974C0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BB28C3"/>
    <w:multiLevelType w:val="hybridMultilevel"/>
    <w:tmpl w:val="D8A01F9A"/>
    <w:lvl w:ilvl="0" w:tplc="6D249208">
      <w:start w:val="5"/>
      <w:numFmt w:val="bullet"/>
      <w:lvlText w:val="-"/>
      <w:lvlJc w:val="left"/>
      <w:pPr>
        <w:ind w:left="360" w:hanging="360"/>
      </w:pPr>
      <w:rPr>
        <w:rFonts w:ascii="Calibri" w:eastAsia="Helvetica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255B2"/>
    <w:multiLevelType w:val="hybridMultilevel"/>
    <w:tmpl w:val="B9349952"/>
    <w:lvl w:ilvl="0" w:tplc="51F6DB56">
      <w:start w:val="5"/>
      <w:numFmt w:val="bullet"/>
      <w:lvlText w:val="-"/>
      <w:lvlJc w:val="left"/>
      <w:pPr>
        <w:ind w:left="360" w:hanging="360"/>
      </w:pPr>
      <w:rPr>
        <w:rFonts w:ascii="Calibri" w:eastAsia="Helvetica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dt5tav9mtradoet0d4vef0jxv5wpx9ft0s2&quot;&gt;My EndNote Library&lt;record-ids&gt;&lt;item&gt;159&lt;/item&gt;&lt;item&gt;563&lt;/item&gt;&lt;item&gt;565&lt;/item&gt;&lt;item&gt;567&lt;/item&gt;&lt;item&gt;569&lt;/item&gt;&lt;item&gt;572&lt;/item&gt;&lt;item&gt;575&lt;/item&gt;&lt;item&gt;576&lt;/item&gt;&lt;item&gt;577&lt;/item&gt;&lt;item&gt;578&lt;/item&gt;&lt;item&gt;579&lt;/item&gt;&lt;item&gt;580&lt;/item&gt;&lt;item&gt;581&lt;/item&gt;&lt;item&gt;582&lt;/item&gt;&lt;item&gt;583&lt;/item&gt;&lt;item&gt;603&lt;/item&gt;&lt;item&gt;605&lt;/item&gt;&lt;item&gt;611&lt;/item&gt;&lt;item&gt;636&lt;/item&gt;&lt;item&gt;640&lt;/item&gt;&lt;item&gt;655&lt;/item&gt;&lt;item&gt;656&lt;/item&gt;&lt;item&gt;796&lt;/item&gt;&lt;item&gt;798&lt;/item&gt;&lt;item&gt;799&lt;/item&gt;&lt;item&gt;801&lt;/item&gt;&lt;item&gt;838&lt;/item&gt;&lt;item&gt;845&lt;/item&gt;&lt;item&gt;887&lt;/item&gt;&lt;item&gt;888&lt;/item&gt;&lt;item&gt;894&lt;/item&gt;&lt;item&gt;916&lt;/item&gt;&lt;item&gt;920&lt;/item&gt;&lt;item&gt;921&lt;/item&gt;&lt;item&gt;938&lt;/item&gt;&lt;item&gt;947&lt;/item&gt;&lt;item&gt;953&lt;/item&gt;&lt;item&gt;957&lt;/item&gt;&lt;item&gt;965&lt;/item&gt;&lt;item&gt;975&lt;/item&gt;&lt;item&gt;981&lt;/item&gt;&lt;item&gt;985&lt;/item&gt;&lt;item&gt;991&lt;/item&gt;&lt;item&gt;993&lt;/item&gt;&lt;item&gt;1007&lt;/item&gt;&lt;item&gt;1009&lt;/item&gt;&lt;item&gt;1655&lt;/item&gt;&lt;/record-ids&gt;&lt;/item&gt;&lt;/Libraries&gt;"/>
  </w:docVars>
  <w:rsids>
    <w:rsidRoot w:val="001A31E7"/>
    <w:rsid w:val="00004096"/>
    <w:rsid w:val="00026FED"/>
    <w:rsid w:val="0003236F"/>
    <w:rsid w:val="0003237F"/>
    <w:rsid w:val="00035292"/>
    <w:rsid w:val="00043E96"/>
    <w:rsid w:val="00053828"/>
    <w:rsid w:val="0005440D"/>
    <w:rsid w:val="00054520"/>
    <w:rsid w:val="00060AEF"/>
    <w:rsid w:val="0006453A"/>
    <w:rsid w:val="0006730A"/>
    <w:rsid w:val="0008095F"/>
    <w:rsid w:val="00090F45"/>
    <w:rsid w:val="00094B70"/>
    <w:rsid w:val="00097719"/>
    <w:rsid w:val="000B2A43"/>
    <w:rsid w:val="000B3F48"/>
    <w:rsid w:val="000C3A0A"/>
    <w:rsid w:val="000D0EA4"/>
    <w:rsid w:val="000D42C5"/>
    <w:rsid w:val="000D65C2"/>
    <w:rsid w:val="000E253B"/>
    <w:rsid w:val="000F25B2"/>
    <w:rsid w:val="00113F59"/>
    <w:rsid w:val="00120187"/>
    <w:rsid w:val="001219FC"/>
    <w:rsid w:val="00123F7D"/>
    <w:rsid w:val="001262E6"/>
    <w:rsid w:val="0014325D"/>
    <w:rsid w:val="00145538"/>
    <w:rsid w:val="00145826"/>
    <w:rsid w:val="0015245E"/>
    <w:rsid w:val="00174945"/>
    <w:rsid w:val="00180FBB"/>
    <w:rsid w:val="001A31E7"/>
    <w:rsid w:val="001A4D79"/>
    <w:rsid w:val="001B38AA"/>
    <w:rsid w:val="001C0F12"/>
    <w:rsid w:val="001C1FFD"/>
    <w:rsid w:val="001C2344"/>
    <w:rsid w:val="001C5138"/>
    <w:rsid w:val="001C7417"/>
    <w:rsid w:val="001D0D58"/>
    <w:rsid w:val="001E5D5A"/>
    <w:rsid w:val="001F07E1"/>
    <w:rsid w:val="001F0B89"/>
    <w:rsid w:val="001F48B2"/>
    <w:rsid w:val="00203644"/>
    <w:rsid w:val="00204C18"/>
    <w:rsid w:val="0021554B"/>
    <w:rsid w:val="002202B8"/>
    <w:rsid w:val="00220816"/>
    <w:rsid w:val="00223998"/>
    <w:rsid w:val="00231609"/>
    <w:rsid w:val="002375F2"/>
    <w:rsid w:val="00245B56"/>
    <w:rsid w:val="00257A5F"/>
    <w:rsid w:val="00261CE0"/>
    <w:rsid w:val="00263035"/>
    <w:rsid w:val="00280B79"/>
    <w:rsid w:val="002B4179"/>
    <w:rsid w:val="002C2D42"/>
    <w:rsid w:val="002D084A"/>
    <w:rsid w:val="002D42B0"/>
    <w:rsid w:val="002D47C7"/>
    <w:rsid w:val="002D7B9F"/>
    <w:rsid w:val="002E1509"/>
    <w:rsid w:val="002E786C"/>
    <w:rsid w:val="002E7B4D"/>
    <w:rsid w:val="002F1D38"/>
    <w:rsid w:val="002F6C1F"/>
    <w:rsid w:val="00310E64"/>
    <w:rsid w:val="00315945"/>
    <w:rsid w:val="0032393A"/>
    <w:rsid w:val="00324EE8"/>
    <w:rsid w:val="00335263"/>
    <w:rsid w:val="00351A28"/>
    <w:rsid w:val="0035749A"/>
    <w:rsid w:val="00360C67"/>
    <w:rsid w:val="003663B1"/>
    <w:rsid w:val="00370A0A"/>
    <w:rsid w:val="00374F20"/>
    <w:rsid w:val="0037756A"/>
    <w:rsid w:val="003866CC"/>
    <w:rsid w:val="00391B83"/>
    <w:rsid w:val="0039230A"/>
    <w:rsid w:val="003963BC"/>
    <w:rsid w:val="003A235A"/>
    <w:rsid w:val="003A7CF1"/>
    <w:rsid w:val="003C0051"/>
    <w:rsid w:val="003D1DD6"/>
    <w:rsid w:val="003D4CAE"/>
    <w:rsid w:val="003D7DD7"/>
    <w:rsid w:val="003E59B0"/>
    <w:rsid w:val="003F1292"/>
    <w:rsid w:val="003F75DF"/>
    <w:rsid w:val="00405ED0"/>
    <w:rsid w:val="0040632F"/>
    <w:rsid w:val="00422010"/>
    <w:rsid w:val="00427795"/>
    <w:rsid w:val="00432BD7"/>
    <w:rsid w:val="00432D15"/>
    <w:rsid w:val="004428B0"/>
    <w:rsid w:val="00454F0B"/>
    <w:rsid w:val="004578AD"/>
    <w:rsid w:val="004607EF"/>
    <w:rsid w:val="004640F0"/>
    <w:rsid w:val="004703B7"/>
    <w:rsid w:val="004916A0"/>
    <w:rsid w:val="004E4196"/>
    <w:rsid w:val="004E6A51"/>
    <w:rsid w:val="00512E72"/>
    <w:rsid w:val="00524684"/>
    <w:rsid w:val="005251F9"/>
    <w:rsid w:val="005262E4"/>
    <w:rsid w:val="00530718"/>
    <w:rsid w:val="00542A63"/>
    <w:rsid w:val="0055601C"/>
    <w:rsid w:val="00566647"/>
    <w:rsid w:val="005745C1"/>
    <w:rsid w:val="005767A8"/>
    <w:rsid w:val="00597710"/>
    <w:rsid w:val="005A4ECD"/>
    <w:rsid w:val="005A5A23"/>
    <w:rsid w:val="005B3FDD"/>
    <w:rsid w:val="005B4415"/>
    <w:rsid w:val="005B4860"/>
    <w:rsid w:val="005B6CAA"/>
    <w:rsid w:val="005C16BF"/>
    <w:rsid w:val="005D1DC4"/>
    <w:rsid w:val="005D2D9B"/>
    <w:rsid w:val="005D561F"/>
    <w:rsid w:val="005D70C4"/>
    <w:rsid w:val="005D7455"/>
    <w:rsid w:val="005E2277"/>
    <w:rsid w:val="005F286C"/>
    <w:rsid w:val="005F7D0F"/>
    <w:rsid w:val="006047F8"/>
    <w:rsid w:val="00604C5A"/>
    <w:rsid w:val="0061448B"/>
    <w:rsid w:val="00623B57"/>
    <w:rsid w:val="00630D7E"/>
    <w:rsid w:val="0063689A"/>
    <w:rsid w:val="00641E20"/>
    <w:rsid w:val="0065320C"/>
    <w:rsid w:val="006564A0"/>
    <w:rsid w:val="00656607"/>
    <w:rsid w:val="00662B2C"/>
    <w:rsid w:val="0066562A"/>
    <w:rsid w:val="006728F3"/>
    <w:rsid w:val="006761D3"/>
    <w:rsid w:val="0068651B"/>
    <w:rsid w:val="006A12C4"/>
    <w:rsid w:val="006A6D1D"/>
    <w:rsid w:val="006C306D"/>
    <w:rsid w:val="006E467F"/>
    <w:rsid w:val="006F54AD"/>
    <w:rsid w:val="0070383F"/>
    <w:rsid w:val="00710324"/>
    <w:rsid w:val="007251DE"/>
    <w:rsid w:val="007353FD"/>
    <w:rsid w:val="007362D1"/>
    <w:rsid w:val="00737C7E"/>
    <w:rsid w:val="0074157A"/>
    <w:rsid w:val="0074193C"/>
    <w:rsid w:val="007542A1"/>
    <w:rsid w:val="00755096"/>
    <w:rsid w:val="00756CE4"/>
    <w:rsid w:val="00772ED3"/>
    <w:rsid w:val="00774811"/>
    <w:rsid w:val="007748B2"/>
    <w:rsid w:val="007831A1"/>
    <w:rsid w:val="007831A7"/>
    <w:rsid w:val="00784D46"/>
    <w:rsid w:val="007874A2"/>
    <w:rsid w:val="0079713F"/>
    <w:rsid w:val="007A1BC0"/>
    <w:rsid w:val="007A422C"/>
    <w:rsid w:val="007A4C3D"/>
    <w:rsid w:val="007A663B"/>
    <w:rsid w:val="007C4D57"/>
    <w:rsid w:val="007C5987"/>
    <w:rsid w:val="007C7693"/>
    <w:rsid w:val="007D7552"/>
    <w:rsid w:val="007E7551"/>
    <w:rsid w:val="007F593F"/>
    <w:rsid w:val="007F7EA1"/>
    <w:rsid w:val="00800CA7"/>
    <w:rsid w:val="00804935"/>
    <w:rsid w:val="0081306B"/>
    <w:rsid w:val="00816B7A"/>
    <w:rsid w:val="0083597A"/>
    <w:rsid w:val="00835DB0"/>
    <w:rsid w:val="00836FCB"/>
    <w:rsid w:val="00845F8F"/>
    <w:rsid w:val="008506A7"/>
    <w:rsid w:val="0085234D"/>
    <w:rsid w:val="0085321A"/>
    <w:rsid w:val="00862E20"/>
    <w:rsid w:val="008717FF"/>
    <w:rsid w:val="008832BF"/>
    <w:rsid w:val="008954D5"/>
    <w:rsid w:val="00897CF6"/>
    <w:rsid w:val="008B32D8"/>
    <w:rsid w:val="008B34E2"/>
    <w:rsid w:val="008D4FAE"/>
    <w:rsid w:val="008E3188"/>
    <w:rsid w:val="008E7076"/>
    <w:rsid w:val="008F0411"/>
    <w:rsid w:val="008F3854"/>
    <w:rsid w:val="008F5AB7"/>
    <w:rsid w:val="008F638A"/>
    <w:rsid w:val="00910DB5"/>
    <w:rsid w:val="0091680A"/>
    <w:rsid w:val="00921888"/>
    <w:rsid w:val="00941558"/>
    <w:rsid w:val="0094331E"/>
    <w:rsid w:val="00945872"/>
    <w:rsid w:val="0095367B"/>
    <w:rsid w:val="00953B26"/>
    <w:rsid w:val="00966D4A"/>
    <w:rsid w:val="00967C71"/>
    <w:rsid w:val="009846DB"/>
    <w:rsid w:val="009923ED"/>
    <w:rsid w:val="00994D6E"/>
    <w:rsid w:val="009A5C98"/>
    <w:rsid w:val="009A67DB"/>
    <w:rsid w:val="009C0BFF"/>
    <w:rsid w:val="009C3CCD"/>
    <w:rsid w:val="009C5F30"/>
    <w:rsid w:val="009C7AEE"/>
    <w:rsid w:val="009E182E"/>
    <w:rsid w:val="009E249F"/>
    <w:rsid w:val="009E6554"/>
    <w:rsid w:val="009F63E0"/>
    <w:rsid w:val="009F64C0"/>
    <w:rsid w:val="00A00122"/>
    <w:rsid w:val="00A011C6"/>
    <w:rsid w:val="00A02DE2"/>
    <w:rsid w:val="00A115D2"/>
    <w:rsid w:val="00A11992"/>
    <w:rsid w:val="00A3131A"/>
    <w:rsid w:val="00A46182"/>
    <w:rsid w:val="00A50D7A"/>
    <w:rsid w:val="00A6724B"/>
    <w:rsid w:val="00A75648"/>
    <w:rsid w:val="00A913C5"/>
    <w:rsid w:val="00A91813"/>
    <w:rsid w:val="00A923C2"/>
    <w:rsid w:val="00A9479A"/>
    <w:rsid w:val="00A94BCD"/>
    <w:rsid w:val="00AA13C4"/>
    <w:rsid w:val="00AB134B"/>
    <w:rsid w:val="00AC2283"/>
    <w:rsid w:val="00AD5132"/>
    <w:rsid w:val="00AD6E1A"/>
    <w:rsid w:val="00AD7D42"/>
    <w:rsid w:val="00AF343D"/>
    <w:rsid w:val="00AF6548"/>
    <w:rsid w:val="00AF7BDE"/>
    <w:rsid w:val="00B013BE"/>
    <w:rsid w:val="00B03274"/>
    <w:rsid w:val="00B067D0"/>
    <w:rsid w:val="00B10C12"/>
    <w:rsid w:val="00B258C4"/>
    <w:rsid w:val="00B313DF"/>
    <w:rsid w:val="00B36E08"/>
    <w:rsid w:val="00B41534"/>
    <w:rsid w:val="00B5650F"/>
    <w:rsid w:val="00B61A85"/>
    <w:rsid w:val="00B73EE2"/>
    <w:rsid w:val="00B74BA3"/>
    <w:rsid w:val="00B820E6"/>
    <w:rsid w:val="00B91FC6"/>
    <w:rsid w:val="00B97AC5"/>
    <w:rsid w:val="00BA141A"/>
    <w:rsid w:val="00BB4663"/>
    <w:rsid w:val="00BB4FB8"/>
    <w:rsid w:val="00BC2C76"/>
    <w:rsid w:val="00BC2D8E"/>
    <w:rsid w:val="00BC40FA"/>
    <w:rsid w:val="00BD0D9F"/>
    <w:rsid w:val="00BD5A45"/>
    <w:rsid w:val="00BE497C"/>
    <w:rsid w:val="00C03E1A"/>
    <w:rsid w:val="00C045E1"/>
    <w:rsid w:val="00C17273"/>
    <w:rsid w:val="00C17355"/>
    <w:rsid w:val="00C22361"/>
    <w:rsid w:val="00C515A4"/>
    <w:rsid w:val="00C53EFD"/>
    <w:rsid w:val="00C61593"/>
    <w:rsid w:val="00C765CC"/>
    <w:rsid w:val="00C80968"/>
    <w:rsid w:val="00C874AD"/>
    <w:rsid w:val="00CB13F7"/>
    <w:rsid w:val="00CB1FA8"/>
    <w:rsid w:val="00CB7EF6"/>
    <w:rsid w:val="00CC0D87"/>
    <w:rsid w:val="00CC27F3"/>
    <w:rsid w:val="00CC775E"/>
    <w:rsid w:val="00CD2500"/>
    <w:rsid w:val="00CD442E"/>
    <w:rsid w:val="00CD65C8"/>
    <w:rsid w:val="00CE1E24"/>
    <w:rsid w:val="00CE34F6"/>
    <w:rsid w:val="00CE73FA"/>
    <w:rsid w:val="00CF48E2"/>
    <w:rsid w:val="00CF64E5"/>
    <w:rsid w:val="00D02FBC"/>
    <w:rsid w:val="00D03E60"/>
    <w:rsid w:val="00D05B87"/>
    <w:rsid w:val="00D07FCA"/>
    <w:rsid w:val="00D14FBB"/>
    <w:rsid w:val="00D3600C"/>
    <w:rsid w:val="00D42A1E"/>
    <w:rsid w:val="00D436A6"/>
    <w:rsid w:val="00D45701"/>
    <w:rsid w:val="00D650F9"/>
    <w:rsid w:val="00D66102"/>
    <w:rsid w:val="00D730C6"/>
    <w:rsid w:val="00D753B2"/>
    <w:rsid w:val="00D7585B"/>
    <w:rsid w:val="00D773A6"/>
    <w:rsid w:val="00D83405"/>
    <w:rsid w:val="00D83E4F"/>
    <w:rsid w:val="00D94871"/>
    <w:rsid w:val="00D969E8"/>
    <w:rsid w:val="00DA01AA"/>
    <w:rsid w:val="00DA1686"/>
    <w:rsid w:val="00DA4EC3"/>
    <w:rsid w:val="00DB09D0"/>
    <w:rsid w:val="00DF707C"/>
    <w:rsid w:val="00E02EE6"/>
    <w:rsid w:val="00E05204"/>
    <w:rsid w:val="00E057D4"/>
    <w:rsid w:val="00E24FAA"/>
    <w:rsid w:val="00E26855"/>
    <w:rsid w:val="00E3074E"/>
    <w:rsid w:val="00E32569"/>
    <w:rsid w:val="00E47E1D"/>
    <w:rsid w:val="00E529DD"/>
    <w:rsid w:val="00E56BF1"/>
    <w:rsid w:val="00E726EC"/>
    <w:rsid w:val="00E7721F"/>
    <w:rsid w:val="00E804ED"/>
    <w:rsid w:val="00E819C2"/>
    <w:rsid w:val="00E87E70"/>
    <w:rsid w:val="00EB2177"/>
    <w:rsid w:val="00ED18D7"/>
    <w:rsid w:val="00ED66E9"/>
    <w:rsid w:val="00EF6DD1"/>
    <w:rsid w:val="00F025A7"/>
    <w:rsid w:val="00F02613"/>
    <w:rsid w:val="00F10141"/>
    <w:rsid w:val="00F10BCB"/>
    <w:rsid w:val="00F374E3"/>
    <w:rsid w:val="00F3796F"/>
    <w:rsid w:val="00F37DD8"/>
    <w:rsid w:val="00F40AA9"/>
    <w:rsid w:val="00F52DEE"/>
    <w:rsid w:val="00F7765E"/>
    <w:rsid w:val="00F837F4"/>
    <w:rsid w:val="00F905BE"/>
    <w:rsid w:val="00F94AA0"/>
    <w:rsid w:val="00FA69A9"/>
    <w:rsid w:val="00FB2B4C"/>
    <w:rsid w:val="00FB40FF"/>
    <w:rsid w:val="00FC71CF"/>
    <w:rsid w:val="00FE37BE"/>
    <w:rsid w:val="00FE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5722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2A43"/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54F0B"/>
    <w:pPr>
      <w:keepNext/>
      <w:spacing w:after="0" w:line="240" w:lineRule="auto"/>
      <w:outlineLvl w:val="4"/>
    </w:pPr>
    <w:rPr>
      <w:rFonts w:eastAsiaTheme="minorEastAsia"/>
      <w:i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A31E7"/>
    <w:rPr>
      <w:b/>
      <w:bCs/>
    </w:rPr>
  </w:style>
  <w:style w:type="character" w:styleId="Lienhypertexte">
    <w:name w:val="Hyperlink"/>
    <w:basedOn w:val="Policepardfaut"/>
    <w:uiPriority w:val="99"/>
    <w:unhideWhenUsed/>
    <w:rsid w:val="001A31E7"/>
    <w:rPr>
      <w:color w:val="0000FF" w:themeColor="hyperlink"/>
      <w:u w:val="single"/>
    </w:rPr>
  </w:style>
  <w:style w:type="paragraph" w:customStyle="1" w:styleId="Default">
    <w:name w:val="Default"/>
    <w:rsid w:val="005B3FDD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fr-CH"/>
    </w:rPr>
  </w:style>
  <w:style w:type="paragraph" w:styleId="En-tte">
    <w:name w:val="header"/>
    <w:basedOn w:val="Normal"/>
    <w:link w:val="En-tteCar"/>
    <w:uiPriority w:val="99"/>
    <w:semiHidden/>
    <w:unhideWhenUsed/>
    <w:rsid w:val="005B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B3FDD"/>
  </w:style>
  <w:style w:type="paragraph" w:styleId="Pieddepage">
    <w:name w:val="footer"/>
    <w:basedOn w:val="Normal"/>
    <w:link w:val="PieddepageCar"/>
    <w:uiPriority w:val="99"/>
    <w:unhideWhenUsed/>
    <w:rsid w:val="005B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3FDD"/>
  </w:style>
  <w:style w:type="paragraph" w:customStyle="1" w:styleId="SNFGRUNDTEXT">
    <w:name w:val="SNF_GRUNDTEXT"/>
    <w:basedOn w:val="Normal"/>
    <w:link w:val="SNFGRUNDTEXTZchn"/>
    <w:rsid w:val="00D07FCA"/>
    <w:pPr>
      <w:spacing w:after="0" w:line="280" w:lineRule="exact"/>
      <w:jc w:val="both"/>
    </w:pPr>
    <w:rPr>
      <w:rFonts w:ascii="Bookman Old Style" w:eastAsia="Times New Roman" w:hAnsi="Bookman Old Style" w:cs="Times New Roman"/>
      <w:noProof/>
      <w:color w:val="000000"/>
      <w:sz w:val="19"/>
      <w:szCs w:val="20"/>
      <w:lang w:val="de-CH" w:eastAsia="de-DE"/>
    </w:rPr>
  </w:style>
  <w:style w:type="character" w:customStyle="1" w:styleId="SNFGRUNDTEXTZchn">
    <w:name w:val="SNF_GRUNDTEXT Zchn"/>
    <w:link w:val="SNFGRUNDTEXT"/>
    <w:rsid w:val="00D07FCA"/>
    <w:rPr>
      <w:rFonts w:ascii="Bookman Old Style" w:eastAsia="Times New Roman" w:hAnsi="Bookman Old Style" w:cs="Times New Roman"/>
      <w:noProof/>
      <w:color w:val="000000"/>
      <w:sz w:val="19"/>
      <w:szCs w:val="20"/>
      <w:lang w:val="de-CH" w:eastAsia="de-DE"/>
    </w:rPr>
  </w:style>
  <w:style w:type="paragraph" w:styleId="Pardeliste">
    <w:name w:val="List Paragraph"/>
    <w:basedOn w:val="Normal"/>
    <w:link w:val="PardelisteCar"/>
    <w:uiPriority w:val="34"/>
    <w:qFormat/>
    <w:rsid w:val="00D07FCA"/>
    <w:pPr>
      <w:ind w:left="720"/>
      <w:contextualSpacing/>
    </w:pPr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9168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68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68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68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680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80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E7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brut">
    <w:name w:val="Plain Text"/>
    <w:basedOn w:val="Normal"/>
    <w:link w:val="TextebrutCar"/>
    <w:uiPriority w:val="99"/>
    <w:unhideWhenUsed/>
    <w:rsid w:val="002E786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E786C"/>
    <w:rPr>
      <w:rFonts w:ascii="Consolas" w:hAnsi="Consolas" w:cs="Consolas"/>
      <w:sz w:val="21"/>
      <w:szCs w:val="21"/>
    </w:rPr>
  </w:style>
  <w:style w:type="character" w:styleId="Numrodeligne">
    <w:name w:val="line number"/>
    <w:basedOn w:val="Policepardfaut"/>
    <w:uiPriority w:val="99"/>
    <w:semiHidden/>
    <w:unhideWhenUsed/>
    <w:rsid w:val="004703B7"/>
  </w:style>
  <w:style w:type="paragraph" w:customStyle="1" w:styleId="EndNoteBibliographyTitle">
    <w:name w:val="EndNote Bibliography Title"/>
    <w:basedOn w:val="Normal"/>
    <w:link w:val="EndNoteBibliographyTitleCar"/>
    <w:rsid w:val="00174945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PardelisteCar">
    <w:name w:val="Par. de liste Car"/>
    <w:basedOn w:val="Policepardfaut"/>
    <w:link w:val="Pardeliste"/>
    <w:uiPriority w:val="34"/>
    <w:rsid w:val="00174945"/>
    <w:rPr>
      <w:rFonts w:ascii="Calibri" w:eastAsia="Calibri" w:hAnsi="Calibri" w:cs="Times New Roman"/>
    </w:rPr>
  </w:style>
  <w:style w:type="character" w:customStyle="1" w:styleId="EndNoteBibliographyTitleCar">
    <w:name w:val="EndNote Bibliography Title Car"/>
    <w:basedOn w:val="PardelisteCar"/>
    <w:link w:val="EndNoteBibliographyTitle"/>
    <w:rsid w:val="00174945"/>
    <w:rPr>
      <w:rFonts w:ascii="Calibri" w:eastAsia="Calibri" w:hAnsi="Calibri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174945"/>
    <w:pPr>
      <w:spacing w:line="240" w:lineRule="auto"/>
      <w:jc w:val="center"/>
    </w:pPr>
    <w:rPr>
      <w:rFonts w:ascii="Calibri" w:hAnsi="Calibri"/>
      <w:noProof/>
      <w:lang w:val="en-US"/>
    </w:rPr>
  </w:style>
  <w:style w:type="character" w:customStyle="1" w:styleId="EndNoteBibliographyCar">
    <w:name w:val="EndNote Bibliography Car"/>
    <w:basedOn w:val="PardelisteCar"/>
    <w:link w:val="EndNoteBibliography"/>
    <w:rsid w:val="00174945"/>
    <w:rPr>
      <w:rFonts w:ascii="Calibri" w:eastAsia="Calibri" w:hAnsi="Calibri" w:cs="Times New Roman"/>
      <w:noProof/>
      <w:lang w:val="en-US"/>
    </w:rPr>
  </w:style>
  <w:style w:type="paragraph" w:styleId="Rvision">
    <w:name w:val="Revision"/>
    <w:hidden/>
    <w:uiPriority w:val="99"/>
    <w:semiHidden/>
    <w:rsid w:val="00BE497C"/>
    <w:pPr>
      <w:spacing w:after="0" w:line="240" w:lineRule="auto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B32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B32D8"/>
    <w:rPr>
      <w:rFonts w:ascii="Times New Roman" w:hAnsi="Times New Roman" w:cs="Times New Roman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454F0B"/>
    <w:rPr>
      <w:rFonts w:eastAsiaTheme="minorEastAsia"/>
      <w:i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19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0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image" Target="media/image12.emf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image" Target="media/image5.emf"/><Relationship Id="rId14" Type="http://schemas.openxmlformats.org/officeDocument/2006/relationships/image" Target="media/image6.emf"/><Relationship Id="rId15" Type="http://schemas.openxmlformats.org/officeDocument/2006/relationships/image" Target="media/image7.emf"/><Relationship Id="rId16" Type="http://schemas.openxmlformats.org/officeDocument/2006/relationships/image" Target="media/image8.emf"/><Relationship Id="rId17" Type="http://schemas.openxmlformats.org/officeDocument/2006/relationships/image" Target="media/image9.emf"/><Relationship Id="rId18" Type="http://schemas.openxmlformats.org/officeDocument/2006/relationships/image" Target="media/image10.emf"/><Relationship Id="rId19" Type="http://schemas.openxmlformats.org/officeDocument/2006/relationships/image" Target="media/image11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63986-51DC-D34E-8AF9-4337ECA6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675</Words>
  <Characters>3714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Jean-Paul Janssens</cp:lastModifiedBy>
  <cp:revision>3</cp:revision>
  <dcterms:created xsi:type="dcterms:W3CDTF">2018-08-12T07:29:00Z</dcterms:created>
  <dcterms:modified xsi:type="dcterms:W3CDTF">2018-08-12T07:29:00Z</dcterms:modified>
</cp:coreProperties>
</file>