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889" w:rsidRPr="00CF0C2F" w:rsidRDefault="006B3949" w:rsidP="00DB6DDC">
      <w:pPr>
        <w:spacing w:line="480" w:lineRule="auto"/>
        <w:rPr>
          <w:rFonts w:ascii="Times" w:hAnsi="Times" w:cs="Helvetica"/>
          <w:b/>
        </w:rPr>
      </w:pPr>
      <w:bookmarkStart w:id="0" w:name="_GoBack"/>
      <w:bookmarkEnd w:id="0"/>
      <w:r w:rsidRPr="00CF0C2F">
        <w:rPr>
          <w:rFonts w:ascii="Times" w:hAnsi="Times" w:cs="Helvetica"/>
          <w:b/>
        </w:rPr>
        <w:t>Supplement</w:t>
      </w:r>
    </w:p>
    <w:p w:rsidR="006B3949" w:rsidRPr="00EB647D" w:rsidRDefault="006B3949" w:rsidP="00DB6DDC">
      <w:pPr>
        <w:spacing w:line="480" w:lineRule="auto"/>
        <w:rPr>
          <w:rFonts w:ascii="Times" w:hAnsi="Times"/>
        </w:rPr>
      </w:pPr>
    </w:p>
    <w:p w:rsidR="00065327" w:rsidRPr="00065327" w:rsidRDefault="00E064E2" w:rsidP="00DB6DDC">
      <w:pPr>
        <w:spacing w:line="480" w:lineRule="auto"/>
        <w:rPr>
          <w:rFonts w:ascii="Times" w:hAnsi="Times"/>
          <w:b/>
        </w:rPr>
      </w:pPr>
      <w:proofErr w:type="spellStart"/>
      <w:r>
        <w:rPr>
          <w:rFonts w:ascii="Times" w:hAnsi="Times"/>
          <w:b/>
        </w:rPr>
        <w:t>P</w:t>
      </w:r>
      <w:r w:rsidR="00D26533">
        <w:rPr>
          <w:rFonts w:ascii="Times" w:hAnsi="Times"/>
          <w:b/>
        </w:rPr>
        <w:t>allidotomy</w:t>
      </w:r>
      <w:proofErr w:type="spellEnd"/>
      <w:r w:rsidR="00D26533">
        <w:rPr>
          <w:rFonts w:ascii="Times" w:hAnsi="Times"/>
          <w:b/>
        </w:rPr>
        <w:t xml:space="preserve"> for </w:t>
      </w:r>
      <w:proofErr w:type="spellStart"/>
      <w:r w:rsidR="00D26533">
        <w:rPr>
          <w:rFonts w:ascii="Times" w:hAnsi="Times"/>
          <w:b/>
        </w:rPr>
        <w:t>h</w:t>
      </w:r>
      <w:r w:rsidR="003D2928">
        <w:rPr>
          <w:rFonts w:ascii="Times" w:hAnsi="Times"/>
          <w:b/>
        </w:rPr>
        <w:t>emiballism</w:t>
      </w:r>
      <w:proofErr w:type="spellEnd"/>
    </w:p>
    <w:p w:rsidR="00784E6D" w:rsidRDefault="00784E6D" w:rsidP="00784E6D">
      <w:pPr>
        <w:spacing w:line="480" w:lineRule="auto"/>
        <w:rPr>
          <w:rFonts w:ascii="Times" w:hAnsi="Times"/>
        </w:rPr>
      </w:pPr>
      <w:r w:rsidRPr="000B06C0">
        <w:rPr>
          <w:rFonts w:ascii="Times" w:hAnsi="Times"/>
        </w:rPr>
        <w:tab/>
      </w:r>
      <w:r w:rsidRPr="007E3525">
        <w:rPr>
          <w:rFonts w:ascii="Times" w:hAnsi="Times"/>
        </w:rPr>
        <w:t xml:space="preserve">In autumn 1955, only a few months after having started their stereotactic work, </w:t>
      </w:r>
      <w:proofErr w:type="spellStart"/>
      <w:r w:rsidRPr="007E3525">
        <w:rPr>
          <w:rFonts w:ascii="Times" w:hAnsi="Times"/>
        </w:rPr>
        <w:t>Orthner</w:t>
      </w:r>
      <w:proofErr w:type="spellEnd"/>
      <w:r w:rsidRPr="007E3525">
        <w:rPr>
          <w:rFonts w:ascii="Times" w:hAnsi="Times"/>
        </w:rPr>
        <w:t xml:space="preserve"> and Roeder chose the pallidum as surgical target for the treatment of </w:t>
      </w:r>
      <w:proofErr w:type="spellStart"/>
      <w:r w:rsidRPr="007E3525">
        <w:rPr>
          <w:rFonts w:ascii="Times" w:hAnsi="Times"/>
        </w:rPr>
        <w:t>hemiballism</w:t>
      </w:r>
      <w:proofErr w:type="spellEnd"/>
      <w:r w:rsidRPr="007E3525">
        <w:rPr>
          <w:rFonts w:ascii="Times" w:hAnsi="Times"/>
        </w:rPr>
        <w:t xml:space="preserve"> based on the pioneering work of </w:t>
      </w:r>
      <w:proofErr w:type="spellStart"/>
      <w:r w:rsidRPr="007E3525">
        <w:rPr>
          <w:rFonts w:ascii="Times" w:hAnsi="Times"/>
        </w:rPr>
        <w:t>Mettler</w:t>
      </w:r>
      <w:proofErr w:type="spellEnd"/>
      <w:r w:rsidRPr="007E3525">
        <w:rPr>
          <w:rFonts w:ascii="Times" w:hAnsi="Times"/>
        </w:rPr>
        <w:t>, Carpenter and Whittier in non-human primates</w:t>
      </w:r>
      <w:r>
        <w:rPr>
          <w:rFonts w:ascii="Times" w:hAnsi="Times"/>
        </w:rPr>
        <w:t xml:space="preserve"> </w:t>
      </w:r>
      <w:r w:rsidRPr="007E0E84">
        <w:rPr>
          <w:rFonts w:ascii="Times" w:hAnsi="Times"/>
        </w:rPr>
        <w:t xml:space="preserve">[1]. </w:t>
      </w:r>
      <w:r>
        <w:rPr>
          <w:rFonts w:ascii="Times" w:hAnsi="Times"/>
        </w:rPr>
        <w:t xml:space="preserve">In a </w:t>
      </w:r>
      <w:proofErr w:type="gramStart"/>
      <w:r>
        <w:rPr>
          <w:rFonts w:ascii="Times" w:hAnsi="Times"/>
        </w:rPr>
        <w:t>38 year old</w:t>
      </w:r>
      <w:proofErr w:type="gramEnd"/>
      <w:r>
        <w:rPr>
          <w:rFonts w:ascii="Times" w:hAnsi="Times"/>
        </w:rPr>
        <w:t xml:space="preserve"> patient with </w:t>
      </w:r>
      <w:proofErr w:type="spellStart"/>
      <w:r w:rsidRPr="007E0E84">
        <w:rPr>
          <w:rFonts w:ascii="Times" w:hAnsi="Times"/>
        </w:rPr>
        <w:t>hemiballism</w:t>
      </w:r>
      <w:proofErr w:type="spellEnd"/>
      <w:r w:rsidRPr="007E0E84">
        <w:rPr>
          <w:rFonts w:ascii="Times" w:hAnsi="Times"/>
        </w:rPr>
        <w:t xml:space="preserve"> since childhood they </w:t>
      </w:r>
      <w:r w:rsidRPr="00C93A18">
        <w:rPr>
          <w:rFonts w:ascii="Times" w:hAnsi="Times"/>
        </w:rPr>
        <w:t xml:space="preserve">achieved almost complete resolution of the </w:t>
      </w:r>
      <w:proofErr w:type="spellStart"/>
      <w:r w:rsidRPr="00C93A18">
        <w:rPr>
          <w:rFonts w:ascii="Times" w:hAnsi="Times"/>
        </w:rPr>
        <w:t>ballism</w:t>
      </w:r>
      <w:proofErr w:type="spellEnd"/>
      <w:r w:rsidRPr="00C93A18">
        <w:rPr>
          <w:rFonts w:ascii="Times" w:hAnsi="Times"/>
        </w:rPr>
        <w:t xml:space="preserve"> with a two-staged</w:t>
      </w:r>
      <w:r w:rsidR="001972F2" w:rsidRPr="00C93A18">
        <w:rPr>
          <w:rFonts w:ascii="Times" w:hAnsi="Times"/>
        </w:rPr>
        <w:t xml:space="preserve"> bilateral</w:t>
      </w:r>
      <w:r w:rsidRPr="00C93A18">
        <w:rPr>
          <w:rFonts w:ascii="Times" w:hAnsi="Times"/>
        </w:rPr>
        <w:t xml:space="preserve"> </w:t>
      </w:r>
      <w:proofErr w:type="spellStart"/>
      <w:r w:rsidRPr="00C93A18">
        <w:rPr>
          <w:rFonts w:ascii="Times" w:hAnsi="Times"/>
        </w:rPr>
        <w:t>pallidotomy</w:t>
      </w:r>
      <w:proofErr w:type="spellEnd"/>
      <w:r w:rsidRPr="00C93A18">
        <w:rPr>
          <w:rFonts w:ascii="Times" w:hAnsi="Times"/>
        </w:rPr>
        <w:t>.</w:t>
      </w:r>
      <w:r w:rsidRPr="000B06C0">
        <w:rPr>
          <w:rFonts w:ascii="Times" w:hAnsi="Times"/>
        </w:rPr>
        <w:t xml:space="preserve"> </w:t>
      </w:r>
      <w:r w:rsidRPr="00EA628C">
        <w:rPr>
          <w:rFonts w:ascii="Times" w:hAnsi="Times"/>
        </w:rPr>
        <w:t xml:space="preserve">The </w:t>
      </w:r>
      <w:r>
        <w:rPr>
          <w:rFonts w:ascii="Times" w:hAnsi="Times"/>
        </w:rPr>
        <w:t xml:space="preserve">beneficial </w:t>
      </w:r>
      <w:r w:rsidRPr="00EA628C">
        <w:rPr>
          <w:rFonts w:ascii="Times" w:hAnsi="Times"/>
        </w:rPr>
        <w:t xml:space="preserve">effect was maintained 11 months after the second </w:t>
      </w:r>
      <w:r>
        <w:rPr>
          <w:rFonts w:ascii="Times" w:hAnsi="Times"/>
        </w:rPr>
        <w:t>intervention</w:t>
      </w:r>
      <w:r w:rsidRPr="00EA628C">
        <w:rPr>
          <w:rFonts w:ascii="Times" w:hAnsi="Times"/>
        </w:rPr>
        <w:t xml:space="preserve"> as illustrated by serial </w:t>
      </w:r>
      <w:proofErr w:type="spellStart"/>
      <w:r w:rsidRPr="00EA628C">
        <w:rPr>
          <w:rFonts w:ascii="Times" w:hAnsi="Times"/>
        </w:rPr>
        <w:t>photographies</w:t>
      </w:r>
      <w:proofErr w:type="spellEnd"/>
      <w:r w:rsidRPr="00EA628C">
        <w:rPr>
          <w:rFonts w:ascii="Times" w:hAnsi="Times"/>
        </w:rPr>
        <w:t xml:space="preserve"> extracted from a film of the patient</w:t>
      </w:r>
      <w:r>
        <w:rPr>
          <w:rFonts w:ascii="Times" w:hAnsi="Times"/>
        </w:rPr>
        <w:t xml:space="preserve"> (Figure 1 in</w:t>
      </w:r>
      <w:r w:rsidRPr="000B06C0">
        <w:rPr>
          <w:rFonts w:ascii="Times" w:hAnsi="Times"/>
        </w:rPr>
        <w:t xml:space="preserve"> </w:t>
      </w:r>
      <w:r w:rsidRPr="00E52912">
        <w:rPr>
          <w:rFonts w:ascii="Times" w:hAnsi="Times"/>
        </w:rPr>
        <w:t>[2]</w:t>
      </w:r>
      <w:r>
        <w:rPr>
          <w:rFonts w:ascii="Times" w:hAnsi="Times"/>
        </w:rPr>
        <w:t>)</w:t>
      </w:r>
      <w:r w:rsidRPr="000B06C0">
        <w:rPr>
          <w:rFonts w:ascii="Times" w:hAnsi="Times"/>
        </w:rPr>
        <w:t>.</w:t>
      </w:r>
      <w:r>
        <w:rPr>
          <w:rFonts w:ascii="Times" w:hAnsi="Times"/>
        </w:rPr>
        <w:t xml:space="preserve"> </w:t>
      </w:r>
      <w:r w:rsidRPr="000B06C0">
        <w:rPr>
          <w:rFonts w:ascii="Times" w:hAnsi="Times"/>
        </w:rPr>
        <w:t>The patient who had been dependent for everyday activities became fully independent</w:t>
      </w:r>
      <w:r>
        <w:rPr>
          <w:rFonts w:ascii="Times" w:hAnsi="Times"/>
        </w:rPr>
        <w:t xml:space="preserve"> after surgery</w:t>
      </w:r>
      <w:r w:rsidRPr="000B06C0">
        <w:rPr>
          <w:rFonts w:ascii="Times" w:hAnsi="Times"/>
        </w:rPr>
        <w:t xml:space="preserve">. </w:t>
      </w:r>
      <w:r w:rsidRPr="00DE085E">
        <w:rPr>
          <w:rFonts w:ascii="Times" w:hAnsi="Times"/>
        </w:rPr>
        <w:t>The only side effect in this patient</w:t>
      </w:r>
      <w:r w:rsidR="00832926">
        <w:rPr>
          <w:rFonts w:ascii="Times" w:hAnsi="Times"/>
        </w:rPr>
        <w:t xml:space="preserve"> </w:t>
      </w:r>
      <w:r w:rsidRPr="00DE085E">
        <w:rPr>
          <w:rFonts w:ascii="Times" w:hAnsi="Times"/>
        </w:rPr>
        <w:t>was a weight gain of 8 kg within a few months.</w:t>
      </w:r>
    </w:p>
    <w:p w:rsidR="00673983" w:rsidRDefault="00672345" w:rsidP="00673983">
      <w:pPr>
        <w:spacing w:line="480" w:lineRule="auto"/>
        <w:rPr>
          <w:rFonts w:ascii="Times" w:hAnsi="Times"/>
        </w:rPr>
      </w:pPr>
      <w:r>
        <w:rPr>
          <w:rFonts w:ascii="Times" w:hAnsi="Times"/>
        </w:rPr>
        <w:tab/>
        <w:t xml:space="preserve">In a first procedure large parts of the middle and posterior portion of the pallidum were </w:t>
      </w:r>
      <w:proofErr w:type="spellStart"/>
      <w:r>
        <w:rPr>
          <w:rFonts w:ascii="Times" w:hAnsi="Times"/>
        </w:rPr>
        <w:t>lesioned</w:t>
      </w:r>
      <w:proofErr w:type="spellEnd"/>
      <w:r>
        <w:rPr>
          <w:rFonts w:ascii="Times" w:hAnsi="Times"/>
        </w:rPr>
        <w:t xml:space="preserve"> resulting in insufficient clinical benefit. </w:t>
      </w:r>
      <w:r w:rsidR="00673983" w:rsidRPr="00E52912">
        <w:rPr>
          <w:rFonts w:ascii="Times" w:hAnsi="Times"/>
        </w:rPr>
        <w:t>Following</w:t>
      </w:r>
      <w:r w:rsidR="00673983">
        <w:rPr>
          <w:rFonts w:ascii="Times" w:hAnsi="Times"/>
        </w:rPr>
        <w:t xml:space="preserve"> personal</w:t>
      </w:r>
      <w:r w:rsidR="00673983" w:rsidRPr="00E52912">
        <w:rPr>
          <w:rFonts w:ascii="Times" w:hAnsi="Times"/>
        </w:rPr>
        <w:t xml:space="preserve"> advice</w:t>
      </w:r>
      <w:r w:rsidR="00673983">
        <w:rPr>
          <w:rFonts w:ascii="Times" w:hAnsi="Times"/>
        </w:rPr>
        <w:t xml:space="preserve"> from Spiegel and considering a publication by </w:t>
      </w:r>
      <w:proofErr w:type="spellStart"/>
      <w:r w:rsidR="00673983">
        <w:rPr>
          <w:rFonts w:ascii="Times" w:hAnsi="Times"/>
        </w:rPr>
        <w:t>Tailarach</w:t>
      </w:r>
      <w:proofErr w:type="spellEnd"/>
      <w:r w:rsidR="00673983">
        <w:rPr>
          <w:rFonts w:ascii="Times" w:hAnsi="Times"/>
        </w:rPr>
        <w:t xml:space="preserve"> </w:t>
      </w:r>
      <w:r w:rsidR="00673983" w:rsidRPr="00DC5665">
        <w:rPr>
          <w:rFonts w:ascii="Times" w:hAnsi="Times"/>
        </w:rPr>
        <w:t>[3]</w:t>
      </w:r>
      <w:r w:rsidR="00673983">
        <w:rPr>
          <w:rFonts w:ascii="Times" w:hAnsi="Times"/>
        </w:rPr>
        <w:t xml:space="preserve">, in the second </w:t>
      </w:r>
      <w:r w:rsidR="00673983" w:rsidRPr="00934474">
        <w:rPr>
          <w:rFonts w:ascii="Times" w:hAnsi="Times"/>
        </w:rPr>
        <w:t xml:space="preserve">procedure Roeder and </w:t>
      </w:r>
      <w:proofErr w:type="spellStart"/>
      <w:r w:rsidR="00673983" w:rsidRPr="00934474">
        <w:rPr>
          <w:rFonts w:ascii="Times" w:hAnsi="Times"/>
        </w:rPr>
        <w:t>Orthner</w:t>
      </w:r>
      <w:proofErr w:type="spellEnd"/>
      <w:r w:rsidR="00673983" w:rsidRPr="00934474">
        <w:rPr>
          <w:rFonts w:ascii="Times" w:hAnsi="Times"/>
        </w:rPr>
        <w:t xml:space="preserve"> eventually targeted the posterior pallidum and </w:t>
      </w:r>
      <w:proofErr w:type="spellStart"/>
      <w:r w:rsidR="00673983" w:rsidRPr="00934474">
        <w:rPr>
          <w:rFonts w:ascii="Times" w:hAnsi="Times"/>
        </w:rPr>
        <w:t>ansa</w:t>
      </w:r>
      <w:proofErr w:type="spellEnd"/>
      <w:r w:rsidR="00673983" w:rsidRPr="00934474">
        <w:rPr>
          <w:rFonts w:ascii="Times" w:hAnsi="Times"/>
        </w:rPr>
        <w:t xml:space="preserve"> lenticularis (cf. Figure 1). This represented the key operation for the overall clinical benefit. To our knowledge, this is the first report of a major long-term improvement of </w:t>
      </w:r>
      <w:proofErr w:type="spellStart"/>
      <w:r w:rsidR="00673983" w:rsidRPr="00934474">
        <w:rPr>
          <w:rFonts w:ascii="Times" w:hAnsi="Times"/>
        </w:rPr>
        <w:t>hemiballism</w:t>
      </w:r>
      <w:proofErr w:type="spellEnd"/>
      <w:r w:rsidR="00673983" w:rsidRPr="00934474">
        <w:rPr>
          <w:rFonts w:ascii="Times" w:hAnsi="Times"/>
        </w:rPr>
        <w:t xml:space="preserve"> by a</w:t>
      </w:r>
      <w:r w:rsidR="00673983">
        <w:rPr>
          <w:rFonts w:ascii="Times" w:hAnsi="Times"/>
        </w:rPr>
        <w:t xml:space="preserve"> surgical procedure not resulting in hemiparesis. It demonstrates early adjustments of the </w:t>
      </w:r>
      <w:proofErr w:type="spellStart"/>
      <w:r w:rsidR="00673983">
        <w:rPr>
          <w:rFonts w:ascii="Times" w:hAnsi="Times"/>
        </w:rPr>
        <w:t>pallidal</w:t>
      </w:r>
      <w:proofErr w:type="spellEnd"/>
      <w:r w:rsidR="00673983">
        <w:rPr>
          <w:rFonts w:ascii="Times" w:hAnsi="Times"/>
        </w:rPr>
        <w:t xml:space="preserve"> target, which was moved into the posteriorly located motor area of the internal pallidum already in the 1950ies</w:t>
      </w:r>
      <w:r w:rsidR="00673983" w:rsidRPr="00657A90">
        <w:rPr>
          <w:rFonts w:ascii="Times" w:hAnsi="Times"/>
        </w:rPr>
        <w:t>.</w:t>
      </w:r>
      <w:r w:rsidR="00673983">
        <w:rPr>
          <w:rFonts w:ascii="Times" w:hAnsi="Times"/>
        </w:rPr>
        <w:t xml:space="preserve"> </w:t>
      </w:r>
    </w:p>
    <w:p w:rsidR="00D37F0C" w:rsidRPr="00D37F0C" w:rsidRDefault="00D37F0C" w:rsidP="00673983">
      <w:pPr>
        <w:spacing w:line="480" w:lineRule="auto"/>
        <w:rPr>
          <w:rFonts w:ascii="Times" w:hAnsi="Times"/>
        </w:rPr>
      </w:pPr>
      <w:r w:rsidRPr="00D37F0C">
        <w:rPr>
          <w:rFonts w:ascii="Times" w:hAnsi="Times"/>
        </w:rPr>
        <w:tab/>
        <w:t>The total lesion volume after the second intervention was estimated to be 760 mm</w:t>
      </w:r>
      <w:r w:rsidRPr="00D37F0C">
        <w:rPr>
          <w:rFonts w:ascii="Times" w:hAnsi="Times"/>
          <w:vertAlign w:val="superscript"/>
        </w:rPr>
        <w:t>3</w:t>
      </w:r>
      <w:r w:rsidR="00961D0B">
        <w:rPr>
          <w:rFonts w:ascii="Times" w:hAnsi="Times"/>
        </w:rPr>
        <w:t xml:space="preserve"> </w:t>
      </w:r>
      <w:r w:rsidRPr="00D37F0C">
        <w:rPr>
          <w:rFonts w:ascii="Times" w:hAnsi="Times"/>
        </w:rPr>
        <w:t>[2]</w:t>
      </w:r>
      <w:r w:rsidRPr="00961D0B">
        <w:rPr>
          <w:rFonts w:ascii="Times" w:hAnsi="Times"/>
        </w:rPr>
        <w:t>. In</w:t>
      </w:r>
      <w:r w:rsidRPr="00D37F0C">
        <w:rPr>
          <w:rFonts w:ascii="Times" w:hAnsi="Times"/>
        </w:rPr>
        <w:t xml:space="preserve"> this report the authors included a post-mortem study of a previously treated patient suffering from Huntington's disease who had died from bronchopneumonia and circulatory failure 7 days after bilateral </w:t>
      </w:r>
      <w:proofErr w:type="spellStart"/>
      <w:r w:rsidRPr="00D37F0C">
        <w:rPr>
          <w:rFonts w:ascii="Times" w:hAnsi="Times"/>
        </w:rPr>
        <w:t>pallidotomy</w:t>
      </w:r>
      <w:proofErr w:type="spellEnd"/>
      <w:r w:rsidRPr="00D37F0C">
        <w:rPr>
          <w:rFonts w:ascii="Times" w:hAnsi="Times"/>
        </w:rPr>
        <w:t xml:space="preserve"> [2]. The lesion exhibited some edema and hemorrhagic transformation. The intention for including this post-mortem exam was to </w:t>
      </w:r>
      <w:r w:rsidRPr="00D37F0C">
        <w:rPr>
          <w:rFonts w:ascii="Times" w:hAnsi="Times"/>
        </w:rPr>
        <w:lastRenderedPageBreak/>
        <w:t>substantiate their estimation of lesion volumes, as in the case of the Huntington's disease patient the actual size of the lesion was in accordance with the calculated volume.</w:t>
      </w:r>
    </w:p>
    <w:p w:rsidR="009A52A2" w:rsidRPr="00D37F0C" w:rsidRDefault="009A52A2" w:rsidP="00DB6DDC">
      <w:pPr>
        <w:spacing w:line="480" w:lineRule="auto"/>
        <w:rPr>
          <w:rFonts w:ascii="Times" w:hAnsi="Times"/>
        </w:rPr>
      </w:pPr>
    </w:p>
    <w:p w:rsidR="009A52A2" w:rsidRPr="008B28E0" w:rsidRDefault="004D6F34" w:rsidP="00DB6DDC">
      <w:pPr>
        <w:spacing w:line="480" w:lineRule="auto"/>
        <w:rPr>
          <w:rFonts w:ascii="Times" w:hAnsi="Times"/>
          <w:b/>
        </w:rPr>
      </w:pPr>
      <w:r>
        <w:rPr>
          <w:rFonts w:ascii="Times" w:hAnsi="Times"/>
          <w:b/>
        </w:rPr>
        <w:t>S</w:t>
      </w:r>
      <w:r w:rsidR="008B28E0">
        <w:rPr>
          <w:rFonts w:ascii="Times" w:hAnsi="Times"/>
          <w:b/>
        </w:rPr>
        <w:t>tring electrodes</w:t>
      </w:r>
    </w:p>
    <w:p w:rsidR="009A52A2" w:rsidRPr="004D08BC" w:rsidRDefault="008B28E0" w:rsidP="009A52A2">
      <w:pPr>
        <w:spacing w:line="480" w:lineRule="auto"/>
        <w:rPr>
          <w:rFonts w:ascii="Times" w:hAnsi="Times"/>
          <w:b/>
        </w:rPr>
      </w:pPr>
      <w:r>
        <w:rPr>
          <w:rFonts w:ascii="Times" w:hAnsi="Times"/>
        </w:rPr>
        <w:tab/>
      </w:r>
      <w:r w:rsidR="009A52A2">
        <w:rPr>
          <w:rFonts w:ascii="Times" w:hAnsi="Times"/>
        </w:rPr>
        <w:t xml:space="preserve">Stimulation and </w:t>
      </w:r>
      <w:proofErr w:type="spellStart"/>
      <w:r w:rsidR="009A52A2">
        <w:rPr>
          <w:rFonts w:ascii="Times" w:hAnsi="Times"/>
        </w:rPr>
        <w:t>lesioning</w:t>
      </w:r>
      <w:proofErr w:type="spellEnd"/>
      <w:r w:rsidR="009A52A2">
        <w:rPr>
          <w:rFonts w:ascii="Times" w:hAnsi="Times"/>
        </w:rPr>
        <w:t xml:space="preserve"> were made exclusively with</w:t>
      </w:r>
      <w:r w:rsidR="009A52A2" w:rsidRPr="00685118">
        <w:rPr>
          <w:rFonts w:ascii="Times" w:hAnsi="Times"/>
        </w:rPr>
        <w:t xml:space="preserve"> string electrodes</w:t>
      </w:r>
      <w:r w:rsidR="009A52A2">
        <w:rPr>
          <w:rFonts w:ascii="Times" w:hAnsi="Times"/>
        </w:rPr>
        <w:t>, although,</w:t>
      </w:r>
      <w:r w:rsidR="009A52A2" w:rsidRPr="00685118">
        <w:rPr>
          <w:rFonts w:ascii="Times" w:hAnsi="Times"/>
        </w:rPr>
        <w:t xml:space="preserve"> rod</w:t>
      </w:r>
      <w:r w:rsidR="009A52A2">
        <w:rPr>
          <w:rFonts w:ascii="Times" w:hAnsi="Times"/>
        </w:rPr>
        <w:t xml:space="preserve"> (straight needle)</w:t>
      </w:r>
      <w:r w:rsidR="009A52A2" w:rsidRPr="00685118">
        <w:rPr>
          <w:rFonts w:ascii="Times" w:hAnsi="Times"/>
        </w:rPr>
        <w:t xml:space="preserve"> electrodes </w:t>
      </w:r>
      <w:r w:rsidR="009A52A2">
        <w:rPr>
          <w:rFonts w:ascii="Times" w:hAnsi="Times"/>
        </w:rPr>
        <w:t>had already become</w:t>
      </w:r>
      <w:r w:rsidR="009A52A2" w:rsidRPr="00685118">
        <w:rPr>
          <w:rFonts w:ascii="Times" w:hAnsi="Times"/>
        </w:rPr>
        <w:t xml:space="preserve"> more popular</w:t>
      </w:r>
      <w:r w:rsidR="009A52A2">
        <w:rPr>
          <w:rFonts w:ascii="Times" w:hAnsi="Times"/>
        </w:rPr>
        <w:t xml:space="preserve"> at that </w:t>
      </w:r>
      <w:r w:rsidR="009A52A2" w:rsidRPr="00A716E6">
        <w:rPr>
          <w:rFonts w:ascii="Times" w:hAnsi="Times"/>
        </w:rPr>
        <w:t xml:space="preserve">time (cf. Figure 3 in [4]). </w:t>
      </w:r>
      <w:r w:rsidR="009A52A2">
        <w:rPr>
          <w:rFonts w:ascii="Times" w:hAnsi="Times"/>
        </w:rPr>
        <w:t xml:space="preserve">The authors repeatedly </w:t>
      </w:r>
      <w:r w:rsidR="009A52A2" w:rsidRPr="00444F48">
        <w:rPr>
          <w:rFonts w:ascii="Times" w:hAnsi="Times"/>
        </w:rPr>
        <w:t>emphasized</w:t>
      </w:r>
      <w:r w:rsidR="009A52A2">
        <w:rPr>
          <w:rFonts w:ascii="Times" w:hAnsi="Times"/>
        </w:rPr>
        <w:t xml:space="preserve"> the multiple disadvantages of </w:t>
      </w:r>
      <w:r w:rsidR="009A52A2" w:rsidRPr="00851E3E">
        <w:rPr>
          <w:rFonts w:ascii="Times" w:hAnsi="Times"/>
        </w:rPr>
        <w:t>rod electrodes</w:t>
      </w:r>
      <w:r w:rsidR="009A52A2">
        <w:rPr>
          <w:rFonts w:ascii="Times" w:hAnsi="Times"/>
        </w:rPr>
        <w:t xml:space="preserve">: </w:t>
      </w:r>
      <w:r w:rsidR="009A52A2" w:rsidRPr="00851E3E">
        <w:rPr>
          <w:rFonts w:ascii="Times" w:hAnsi="Times"/>
        </w:rPr>
        <w:t xml:space="preserve">stimulation </w:t>
      </w:r>
      <w:r w:rsidR="009A52A2">
        <w:rPr>
          <w:rFonts w:ascii="Times" w:hAnsi="Times"/>
        </w:rPr>
        <w:t>is</w:t>
      </w:r>
      <w:r w:rsidR="009A52A2" w:rsidRPr="00851E3E">
        <w:rPr>
          <w:rFonts w:ascii="Times" w:hAnsi="Times"/>
        </w:rPr>
        <w:t xml:space="preserve"> applied with less precision</w:t>
      </w:r>
      <w:r w:rsidR="009A52A2">
        <w:rPr>
          <w:rFonts w:ascii="Times" w:hAnsi="Times"/>
        </w:rPr>
        <w:t xml:space="preserve"> and </w:t>
      </w:r>
      <w:r w:rsidR="009A52A2" w:rsidRPr="004E3F5C">
        <w:rPr>
          <w:rFonts w:ascii="Times" w:hAnsi="Times"/>
        </w:rPr>
        <w:t>lower spatial resolution</w:t>
      </w:r>
      <w:r w:rsidR="009A52A2">
        <w:rPr>
          <w:rFonts w:ascii="Times" w:hAnsi="Times"/>
        </w:rPr>
        <w:t xml:space="preserve">; </w:t>
      </w:r>
      <w:proofErr w:type="spellStart"/>
      <w:r w:rsidR="009A52A2">
        <w:rPr>
          <w:rFonts w:ascii="Times" w:hAnsi="Times"/>
        </w:rPr>
        <w:t>thermolesions</w:t>
      </w:r>
      <w:proofErr w:type="spellEnd"/>
      <w:r w:rsidR="009A52A2">
        <w:rPr>
          <w:rFonts w:ascii="Times" w:hAnsi="Times"/>
        </w:rPr>
        <w:t xml:space="preserve"> become too large;</w:t>
      </w:r>
      <w:r w:rsidR="009A52A2" w:rsidRPr="005275AE">
        <w:rPr>
          <w:rFonts w:ascii="Times" w:hAnsi="Times"/>
        </w:rPr>
        <w:t xml:space="preserve"> stun effects related to the size of the electrode may preven</w:t>
      </w:r>
      <w:r w:rsidR="009A52A2">
        <w:rPr>
          <w:rFonts w:ascii="Times" w:hAnsi="Times"/>
        </w:rPr>
        <w:t xml:space="preserve">t proper intraoperative testing; and </w:t>
      </w:r>
      <w:r w:rsidR="009A52A2" w:rsidRPr="00444F48">
        <w:rPr>
          <w:rFonts w:ascii="Times" w:hAnsi="Times"/>
        </w:rPr>
        <w:t>rod electrodes</w:t>
      </w:r>
      <w:r w:rsidR="009A52A2">
        <w:rPr>
          <w:rFonts w:ascii="Times" w:hAnsi="Times"/>
        </w:rPr>
        <w:t xml:space="preserve"> are unsuited to be adapted to complex targets, in particular the elongated and obliquely oriented pallidum </w:t>
      </w:r>
      <w:r w:rsidR="009A52A2" w:rsidRPr="00851E3E">
        <w:rPr>
          <w:rFonts w:ascii="Times" w:hAnsi="Times"/>
        </w:rPr>
        <w:t>[5,</w:t>
      </w:r>
      <w:r w:rsidR="00CF0C2F">
        <w:rPr>
          <w:rFonts w:ascii="Times" w:hAnsi="Times"/>
        </w:rPr>
        <w:t xml:space="preserve"> </w:t>
      </w:r>
      <w:r w:rsidR="009A52A2" w:rsidRPr="00851E3E">
        <w:rPr>
          <w:rFonts w:ascii="Times" w:hAnsi="Times"/>
        </w:rPr>
        <w:t>6]</w:t>
      </w:r>
      <w:r w:rsidR="009A52A2">
        <w:rPr>
          <w:rFonts w:ascii="Times" w:hAnsi="Times"/>
        </w:rPr>
        <w:t>.</w:t>
      </w:r>
      <w:r w:rsidR="009A52A2">
        <w:rPr>
          <w:rFonts w:ascii="Times" w:hAnsi="Times"/>
        </w:rPr>
        <w:tab/>
      </w:r>
    </w:p>
    <w:p w:rsidR="009A52A2" w:rsidRDefault="009A52A2" w:rsidP="009A52A2">
      <w:pPr>
        <w:spacing w:line="480" w:lineRule="auto"/>
        <w:rPr>
          <w:rFonts w:ascii="Times" w:hAnsi="Times"/>
          <w:b/>
        </w:rPr>
      </w:pPr>
      <w:r>
        <w:rPr>
          <w:rFonts w:ascii="Times" w:hAnsi="Times"/>
        </w:rPr>
        <w:tab/>
        <w:t xml:space="preserve">Since May 1961 the authors used new models of insulated string electrodes that had been developed together with Jenny and Wyss at the Physiological Institute in Zurich </w:t>
      </w:r>
      <w:r w:rsidRPr="00E348FB">
        <w:rPr>
          <w:rFonts w:ascii="Times" w:hAnsi="Times"/>
        </w:rPr>
        <w:t>[7]</w:t>
      </w:r>
      <w:r>
        <w:rPr>
          <w:rFonts w:ascii="Times" w:hAnsi="Times"/>
        </w:rPr>
        <w:t xml:space="preserve">. </w:t>
      </w:r>
      <w:r w:rsidRPr="001C699E">
        <w:rPr>
          <w:rFonts w:ascii="Times" w:hAnsi="Times"/>
        </w:rPr>
        <w:t xml:space="preserve">This allowed Roeder and </w:t>
      </w:r>
      <w:proofErr w:type="spellStart"/>
      <w:r w:rsidRPr="001C699E">
        <w:rPr>
          <w:rFonts w:ascii="Times" w:hAnsi="Times"/>
        </w:rPr>
        <w:t>Orthner</w:t>
      </w:r>
      <w:proofErr w:type="spellEnd"/>
      <w:r w:rsidRPr="001C699E">
        <w:rPr>
          <w:rFonts w:ascii="Times" w:hAnsi="Times"/>
        </w:rPr>
        <w:t xml:space="preserve"> to actually restrict </w:t>
      </w:r>
      <w:proofErr w:type="spellStart"/>
      <w:r w:rsidRPr="001C699E">
        <w:rPr>
          <w:rFonts w:ascii="Times" w:hAnsi="Times"/>
        </w:rPr>
        <w:t>lesioning</w:t>
      </w:r>
      <w:proofErr w:type="spellEnd"/>
      <w:r w:rsidRPr="001C699E">
        <w:rPr>
          <w:rFonts w:ascii="Times" w:hAnsi="Times"/>
        </w:rPr>
        <w:t xml:space="preserve"> to the thin and s</w:t>
      </w:r>
      <w:r>
        <w:rPr>
          <w:rFonts w:ascii="Times" w:hAnsi="Times"/>
        </w:rPr>
        <w:t>mall bare tip of the electrode preventing</w:t>
      </w:r>
      <w:r w:rsidRPr="001C699E">
        <w:rPr>
          <w:rFonts w:ascii="Times" w:hAnsi="Times"/>
        </w:rPr>
        <w:t xml:space="preserve"> unnecessary </w:t>
      </w:r>
      <w:proofErr w:type="spellStart"/>
      <w:r w:rsidRPr="001C699E">
        <w:rPr>
          <w:rFonts w:ascii="Times" w:hAnsi="Times"/>
        </w:rPr>
        <w:t>lesioning</w:t>
      </w:r>
      <w:proofErr w:type="spellEnd"/>
      <w:r w:rsidRPr="001C699E">
        <w:rPr>
          <w:rFonts w:ascii="Times" w:hAnsi="Times"/>
        </w:rPr>
        <w:t xml:space="preserve"> along the whole extruded electrode wire </w:t>
      </w:r>
      <w:r w:rsidRPr="00E348FB">
        <w:rPr>
          <w:rFonts w:ascii="Times" w:hAnsi="Times"/>
        </w:rPr>
        <w:t>[7]</w:t>
      </w:r>
      <w:r>
        <w:rPr>
          <w:rFonts w:ascii="Times" w:hAnsi="Times"/>
        </w:rPr>
        <w:t xml:space="preserve">; reviewed in </w:t>
      </w:r>
      <w:r w:rsidRPr="00BA3B4F">
        <w:rPr>
          <w:rFonts w:ascii="Times" w:hAnsi="Times"/>
        </w:rPr>
        <w:t>[4]</w:t>
      </w:r>
      <w:r w:rsidRPr="00DF5641">
        <w:rPr>
          <w:rFonts w:ascii="Times" w:hAnsi="Times"/>
        </w:rPr>
        <w:t xml:space="preserve">. </w:t>
      </w:r>
      <w:r>
        <w:rPr>
          <w:rFonts w:ascii="Times" w:hAnsi="Times"/>
        </w:rPr>
        <w:t>In fact, the lesion outlined in Fig. 2 is much larger than lesions performed with insulated string electrodes</w:t>
      </w:r>
      <w:r w:rsidRPr="00D21B41">
        <w:rPr>
          <w:rFonts w:ascii="Times" w:hAnsi="Times"/>
        </w:rPr>
        <w:t xml:space="preserve"> </w:t>
      </w:r>
      <w:r>
        <w:rPr>
          <w:rFonts w:ascii="Times" w:hAnsi="Times"/>
        </w:rPr>
        <w:t xml:space="preserve">used by the </w:t>
      </w:r>
      <w:proofErr w:type="spellStart"/>
      <w:r>
        <w:rPr>
          <w:rFonts w:ascii="Times" w:hAnsi="Times"/>
        </w:rPr>
        <w:t>Göttingen</w:t>
      </w:r>
      <w:proofErr w:type="spellEnd"/>
      <w:r>
        <w:rPr>
          <w:rFonts w:ascii="Times" w:hAnsi="Times"/>
        </w:rPr>
        <w:t xml:space="preserve"> group since May 1961. </w:t>
      </w:r>
      <w:r w:rsidRPr="00D617C5">
        <w:rPr>
          <w:rFonts w:ascii="Times" w:hAnsi="Times"/>
        </w:rPr>
        <w:t xml:space="preserve">The </w:t>
      </w:r>
      <w:r>
        <w:rPr>
          <w:rFonts w:ascii="Times" w:hAnsi="Times"/>
        </w:rPr>
        <w:t>volum</w:t>
      </w:r>
      <w:r w:rsidRPr="00D617C5">
        <w:rPr>
          <w:rFonts w:ascii="Times" w:hAnsi="Times"/>
        </w:rPr>
        <w:t>e</w:t>
      </w:r>
      <w:r>
        <w:rPr>
          <w:rFonts w:ascii="Times" w:hAnsi="Times"/>
        </w:rPr>
        <w:t xml:space="preserve"> of single lesions with insulated electrodes was, depending on contact length, as small as 18-32 mm</w:t>
      </w:r>
      <w:r w:rsidRPr="009308E2">
        <w:rPr>
          <w:rFonts w:ascii="Times" w:hAnsi="Times"/>
          <w:vertAlign w:val="superscript"/>
        </w:rPr>
        <w:t>3</w:t>
      </w:r>
      <w:r w:rsidRPr="00CF0C2F">
        <w:rPr>
          <w:rFonts w:ascii="Times" w:hAnsi="Times"/>
        </w:rPr>
        <w:t xml:space="preserve"> </w:t>
      </w:r>
      <w:r w:rsidRPr="00D80811">
        <w:rPr>
          <w:rFonts w:ascii="Times" w:hAnsi="Times"/>
        </w:rPr>
        <w:t>[5,</w:t>
      </w:r>
      <w:r w:rsidR="00CF0C2F">
        <w:rPr>
          <w:rFonts w:ascii="Times" w:hAnsi="Times"/>
        </w:rPr>
        <w:t xml:space="preserve"> </w:t>
      </w:r>
      <w:r w:rsidRPr="00D80811">
        <w:rPr>
          <w:rFonts w:ascii="Times" w:hAnsi="Times"/>
        </w:rPr>
        <w:t>8]</w:t>
      </w:r>
      <w:r>
        <w:rPr>
          <w:rFonts w:ascii="Times" w:hAnsi="Times"/>
        </w:rPr>
        <w:t xml:space="preserve">. </w:t>
      </w:r>
      <w:r w:rsidRPr="00DF5641">
        <w:rPr>
          <w:rFonts w:ascii="Times" w:hAnsi="Times"/>
        </w:rPr>
        <w:t>Lesion volume</w:t>
      </w:r>
      <w:r>
        <w:rPr>
          <w:rFonts w:ascii="Times" w:hAnsi="Times"/>
        </w:rPr>
        <w:t>s</w:t>
      </w:r>
      <w:r w:rsidRPr="00DF5641">
        <w:rPr>
          <w:rFonts w:ascii="Times" w:hAnsi="Times"/>
        </w:rPr>
        <w:t xml:space="preserve"> wit</w:t>
      </w:r>
      <w:r>
        <w:rPr>
          <w:rFonts w:ascii="Times" w:hAnsi="Times"/>
        </w:rPr>
        <w:t>h common rod electrodes were almos</w:t>
      </w:r>
      <w:r w:rsidRPr="00DF5641">
        <w:rPr>
          <w:rFonts w:ascii="Times" w:hAnsi="Times"/>
        </w:rPr>
        <w:t>t ten-fold larger (200-250 mm</w:t>
      </w:r>
      <w:r w:rsidRPr="00DF5641">
        <w:rPr>
          <w:rFonts w:ascii="Times" w:hAnsi="Times"/>
          <w:vertAlign w:val="superscript"/>
        </w:rPr>
        <w:t>3</w:t>
      </w:r>
      <w:r>
        <w:rPr>
          <w:rFonts w:ascii="Times" w:hAnsi="Times"/>
        </w:rPr>
        <w:t xml:space="preserve">) </w:t>
      </w:r>
      <w:r w:rsidRPr="00DF5641">
        <w:rPr>
          <w:rFonts w:ascii="Times" w:hAnsi="Times"/>
        </w:rPr>
        <w:t>[9,</w:t>
      </w:r>
      <w:r w:rsidR="00CF0C2F">
        <w:rPr>
          <w:rFonts w:ascii="Times" w:hAnsi="Times"/>
        </w:rPr>
        <w:t xml:space="preserve"> </w:t>
      </w:r>
      <w:r w:rsidRPr="00DF5641">
        <w:rPr>
          <w:rFonts w:ascii="Times" w:hAnsi="Times"/>
        </w:rPr>
        <w:t>10].</w:t>
      </w:r>
      <w:r w:rsidRPr="00DF2BA0">
        <w:rPr>
          <w:rFonts w:ascii="Times" w:hAnsi="Times"/>
          <w:b/>
        </w:rPr>
        <w:t xml:space="preserve"> </w:t>
      </w:r>
    </w:p>
    <w:p w:rsidR="009A52A2" w:rsidRDefault="009A52A2" w:rsidP="009A52A2">
      <w:pPr>
        <w:spacing w:line="480" w:lineRule="auto"/>
        <w:rPr>
          <w:rFonts w:ascii="Times" w:hAnsi="Times"/>
        </w:rPr>
      </w:pPr>
      <w:r>
        <w:rPr>
          <w:rFonts w:ascii="Times" w:hAnsi="Times"/>
          <w:b/>
        </w:rPr>
        <w:tab/>
      </w:r>
      <w:r>
        <w:rPr>
          <w:rFonts w:ascii="Times" w:hAnsi="Times"/>
        </w:rPr>
        <w:t xml:space="preserve">Roeder and </w:t>
      </w:r>
      <w:proofErr w:type="spellStart"/>
      <w:r>
        <w:rPr>
          <w:rFonts w:ascii="Times" w:hAnsi="Times"/>
        </w:rPr>
        <w:t>Orthner</w:t>
      </w:r>
      <w:proofErr w:type="spellEnd"/>
      <w:r>
        <w:rPr>
          <w:rFonts w:ascii="Times" w:hAnsi="Times"/>
        </w:rPr>
        <w:t xml:space="preserve"> mentioned that clinical effects were even better with the new generation of electrodes </w:t>
      </w:r>
      <w:r w:rsidRPr="00E348FB">
        <w:rPr>
          <w:rFonts w:ascii="Times" w:hAnsi="Times"/>
        </w:rPr>
        <w:t>[7]</w:t>
      </w:r>
      <w:r>
        <w:rPr>
          <w:rFonts w:ascii="Times" w:hAnsi="Times"/>
        </w:rPr>
        <w:t xml:space="preserve">. However, since follow-up was below one year for patients operated with this new electrode type (since May 1961) these patients had been excluded from clinical evaluation </w:t>
      </w:r>
      <w:r w:rsidRPr="00E348FB">
        <w:rPr>
          <w:rFonts w:ascii="Times" w:hAnsi="Times"/>
        </w:rPr>
        <w:t>[7]</w:t>
      </w:r>
      <w:r>
        <w:rPr>
          <w:rFonts w:ascii="Times" w:hAnsi="Times"/>
        </w:rPr>
        <w:t xml:space="preserve"> and, unfortunately, were not published thereafter. However, the improved features of the new electrodes were strengthened in later publications (e.g. </w:t>
      </w:r>
      <w:r w:rsidRPr="00526F7D">
        <w:rPr>
          <w:rFonts w:ascii="Times" w:hAnsi="Times"/>
        </w:rPr>
        <w:t>[5,</w:t>
      </w:r>
      <w:r w:rsidR="00CF0C2F">
        <w:rPr>
          <w:rFonts w:ascii="Times" w:hAnsi="Times"/>
        </w:rPr>
        <w:t xml:space="preserve"> </w:t>
      </w:r>
      <w:r w:rsidRPr="00526F7D">
        <w:rPr>
          <w:rFonts w:ascii="Times" w:hAnsi="Times"/>
        </w:rPr>
        <w:t>6]</w:t>
      </w:r>
      <w:r>
        <w:rPr>
          <w:rFonts w:ascii="Times" w:hAnsi="Times"/>
        </w:rPr>
        <w:t>), and these electrodes had exclusively been used by one of the authors</w:t>
      </w:r>
      <w:r w:rsidRPr="00655146">
        <w:t xml:space="preserve"> </w:t>
      </w:r>
      <w:r w:rsidRPr="00655146">
        <w:rPr>
          <w:rFonts w:ascii="Times" w:hAnsi="Times"/>
        </w:rPr>
        <w:t>of this paper</w:t>
      </w:r>
      <w:r>
        <w:rPr>
          <w:rFonts w:ascii="Times" w:hAnsi="Times"/>
        </w:rPr>
        <w:t xml:space="preserve"> (D.M.) for </w:t>
      </w:r>
      <w:proofErr w:type="spellStart"/>
      <w:r>
        <w:rPr>
          <w:rFonts w:ascii="Times" w:hAnsi="Times"/>
        </w:rPr>
        <w:lastRenderedPageBreak/>
        <w:t>lesioning</w:t>
      </w:r>
      <w:proofErr w:type="spellEnd"/>
      <w:r>
        <w:rPr>
          <w:rFonts w:ascii="Times" w:hAnsi="Times"/>
        </w:rPr>
        <w:t xml:space="preserve"> in Hamburg from 1972 until 1994 leaving no doubt about their outstanding </w:t>
      </w:r>
      <w:r w:rsidRPr="00970F3A">
        <w:rPr>
          <w:rFonts w:ascii="Times" w:hAnsi="Times"/>
        </w:rPr>
        <w:t>properties (</w:t>
      </w:r>
      <w:r>
        <w:rPr>
          <w:rFonts w:ascii="Times" w:hAnsi="Times"/>
        </w:rPr>
        <w:t>cf.</w:t>
      </w:r>
      <w:r w:rsidRPr="00970F3A">
        <w:rPr>
          <w:rFonts w:ascii="Times" w:hAnsi="Times"/>
        </w:rPr>
        <w:t xml:space="preserve"> Table 3 in [4]).</w:t>
      </w:r>
    </w:p>
    <w:p w:rsidR="0071198A" w:rsidRDefault="0071198A" w:rsidP="009A52A2">
      <w:pPr>
        <w:spacing w:line="480" w:lineRule="auto"/>
        <w:rPr>
          <w:rFonts w:ascii="Times" w:hAnsi="Times"/>
        </w:rPr>
      </w:pPr>
    </w:p>
    <w:p w:rsidR="0071198A" w:rsidRPr="0071198A" w:rsidRDefault="0071198A" w:rsidP="0071198A">
      <w:pPr>
        <w:spacing w:line="480" w:lineRule="auto"/>
        <w:outlineLvl w:val="0"/>
        <w:rPr>
          <w:rFonts w:ascii="Times" w:hAnsi="Times"/>
          <w:b/>
        </w:rPr>
      </w:pPr>
      <w:proofErr w:type="spellStart"/>
      <w:r w:rsidRPr="0071198A">
        <w:rPr>
          <w:rFonts w:ascii="Times" w:hAnsi="Times"/>
          <w:b/>
        </w:rPr>
        <w:t>Pallidotomy</w:t>
      </w:r>
      <w:proofErr w:type="spellEnd"/>
      <w:r w:rsidRPr="0071198A">
        <w:rPr>
          <w:rFonts w:ascii="Times" w:hAnsi="Times"/>
          <w:b/>
        </w:rPr>
        <w:t xml:space="preserve"> in oculogyric crisis</w:t>
      </w:r>
    </w:p>
    <w:p w:rsidR="0071198A" w:rsidRDefault="0071198A" w:rsidP="0071198A">
      <w:pPr>
        <w:spacing w:line="480" w:lineRule="auto"/>
        <w:rPr>
          <w:rFonts w:ascii="Times" w:hAnsi="Times"/>
        </w:rPr>
      </w:pPr>
      <w:r>
        <w:rPr>
          <w:rFonts w:ascii="Times" w:hAnsi="Times"/>
        </w:rPr>
        <w:tab/>
        <w:t>In 1925, Gottfried Ewald (1888-1963) who</w:t>
      </w:r>
      <w:r w:rsidRPr="000B06C0">
        <w:rPr>
          <w:rFonts w:ascii="Times" w:hAnsi="Times"/>
        </w:rPr>
        <w:t xml:space="preserve"> </w:t>
      </w:r>
      <w:r>
        <w:rPr>
          <w:rFonts w:ascii="Times" w:hAnsi="Times"/>
        </w:rPr>
        <w:t>later</w:t>
      </w:r>
      <w:r w:rsidRPr="000B06C0">
        <w:rPr>
          <w:rFonts w:ascii="Times" w:hAnsi="Times"/>
        </w:rPr>
        <w:t xml:space="preserve"> </w:t>
      </w:r>
      <w:r>
        <w:rPr>
          <w:rFonts w:ascii="Times" w:hAnsi="Times"/>
        </w:rPr>
        <w:t xml:space="preserve">became </w:t>
      </w:r>
      <w:r w:rsidRPr="000B06C0">
        <w:rPr>
          <w:rFonts w:ascii="Times" w:hAnsi="Times"/>
        </w:rPr>
        <w:t xml:space="preserve">head of the </w:t>
      </w:r>
      <w:r>
        <w:rPr>
          <w:rFonts w:ascii="Times" w:hAnsi="Times"/>
        </w:rPr>
        <w:t>N</w:t>
      </w:r>
      <w:r w:rsidRPr="000B06C0">
        <w:rPr>
          <w:rFonts w:ascii="Times" w:hAnsi="Times"/>
        </w:rPr>
        <w:t xml:space="preserve">europsychiatric Department </w:t>
      </w:r>
      <w:r>
        <w:rPr>
          <w:rFonts w:ascii="Times" w:hAnsi="Times"/>
        </w:rPr>
        <w:t>at</w:t>
      </w:r>
      <w:r w:rsidRPr="000B06C0">
        <w:rPr>
          <w:rFonts w:ascii="Times" w:hAnsi="Times"/>
        </w:rPr>
        <w:t xml:space="preserve"> the </w:t>
      </w:r>
      <w:proofErr w:type="spellStart"/>
      <w:r w:rsidRPr="000B06C0">
        <w:rPr>
          <w:rFonts w:ascii="Times" w:hAnsi="Times"/>
        </w:rPr>
        <w:t>Göttingen</w:t>
      </w:r>
      <w:proofErr w:type="spellEnd"/>
      <w:r w:rsidRPr="000B06C0">
        <w:rPr>
          <w:rFonts w:ascii="Times" w:hAnsi="Times"/>
        </w:rPr>
        <w:t xml:space="preserve"> University had described oculogyri</w:t>
      </w:r>
      <w:r>
        <w:rPr>
          <w:rFonts w:ascii="Times" w:hAnsi="Times"/>
        </w:rPr>
        <w:t xml:space="preserve">c dystonia in </w:t>
      </w:r>
      <w:proofErr w:type="spellStart"/>
      <w:r>
        <w:rPr>
          <w:rFonts w:ascii="Times" w:hAnsi="Times"/>
        </w:rPr>
        <w:t>postencephalitic</w:t>
      </w:r>
      <w:proofErr w:type="spellEnd"/>
      <w:r>
        <w:rPr>
          <w:rFonts w:ascii="Times" w:hAnsi="Times"/>
        </w:rPr>
        <w:t xml:space="preserve"> p</w:t>
      </w:r>
      <w:r w:rsidRPr="000B06C0">
        <w:rPr>
          <w:rFonts w:ascii="Times" w:hAnsi="Times"/>
        </w:rPr>
        <w:t>arkinsonism and insisted on the particularly disabling nature of accompanying psychiatric symptoms such as ob</w:t>
      </w:r>
      <w:r>
        <w:rPr>
          <w:rFonts w:ascii="Times" w:hAnsi="Times"/>
        </w:rPr>
        <w:t>s</w:t>
      </w:r>
      <w:r w:rsidRPr="000B06C0">
        <w:rPr>
          <w:rFonts w:ascii="Times" w:hAnsi="Times"/>
        </w:rPr>
        <w:t>essions, anxiety, dysphoria, and</w:t>
      </w:r>
      <w:r>
        <w:rPr>
          <w:rFonts w:ascii="Times" w:hAnsi="Times"/>
        </w:rPr>
        <w:t xml:space="preserve"> modifications </w:t>
      </w:r>
      <w:r w:rsidRPr="003C12D1">
        <w:rPr>
          <w:rFonts w:ascii="Times" w:hAnsi="Times"/>
        </w:rPr>
        <w:t xml:space="preserve">in consciousness </w:t>
      </w:r>
      <w:r>
        <w:rPr>
          <w:rFonts w:ascii="Times" w:hAnsi="Times"/>
        </w:rPr>
        <w:t>[11]</w:t>
      </w:r>
      <w:r w:rsidRPr="003C12D1">
        <w:rPr>
          <w:rFonts w:ascii="Times" w:hAnsi="Times"/>
        </w:rPr>
        <w:t>. This certainly contributed to awareness and knowledge about this</w:t>
      </w:r>
      <w:r w:rsidRPr="000B06C0">
        <w:rPr>
          <w:rFonts w:ascii="Times" w:hAnsi="Times"/>
        </w:rPr>
        <w:t xml:space="preserve"> clinical picture</w:t>
      </w:r>
      <w:r>
        <w:rPr>
          <w:rFonts w:ascii="Times" w:hAnsi="Times"/>
        </w:rPr>
        <w:t xml:space="preserve"> that is also described in Roeder's textbook</w:t>
      </w:r>
      <w:r w:rsidRPr="005A3755">
        <w:t xml:space="preserve"> </w:t>
      </w:r>
      <w:r w:rsidRPr="005A3755">
        <w:rPr>
          <w:rFonts w:ascii="Times" w:hAnsi="Times"/>
        </w:rPr>
        <w:t>of neurology</w:t>
      </w:r>
      <w:r>
        <w:rPr>
          <w:rFonts w:ascii="Times" w:hAnsi="Times"/>
        </w:rPr>
        <w:t xml:space="preserve"> [12]. N</w:t>
      </w:r>
      <w:r w:rsidRPr="00054B86">
        <w:rPr>
          <w:rFonts w:ascii="Times" w:hAnsi="Times"/>
        </w:rPr>
        <w:t xml:space="preserve">owadays </w:t>
      </w:r>
      <w:r>
        <w:rPr>
          <w:rFonts w:ascii="Times" w:hAnsi="Times"/>
        </w:rPr>
        <w:t>it is</w:t>
      </w:r>
      <w:r w:rsidRPr="00054B86">
        <w:rPr>
          <w:rFonts w:ascii="Times" w:hAnsi="Times"/>
        </w:rPr>
        <w:t xml:space="preserve"> encountered mainly as a side effect of neuroleptic treatment. </w:t>
      </w:r>
      <w:r w:rsidRPr="00CF5881">
        <w:rPr>
          <w:rFonts w:ascii="Times" w:hAnsi="Times"/>
        </w:rPr>
        <w:t>The observation of i</w:t>
      </w:r>
      <w:r w:rsidRPr="009F2D92">
        <w:rPr>
          <w:rFonts w:ascii="Times" w:hAnsi="Times"/>
        </w:rPr>
        <w:t>mprovement</w:t>
      </w:r>
      <w:r w:rsidRPr="00054B86">
        <w:rPr>
          <w:rFonts w:ascii="Times" w:hAnsi="Times"/>
        </w:rPr>
        <w:t xml:space="preserve"> </w:t>
      </w:r>
      <w:r>
        <w:rPr>
          <w:rFonts w:ascii="Times" w:hAnsi="Times"/>
        </w:rPr>
        <w:t>of</w:t>
      </w:r>
      <w:r w:rsidRPr="00054B86">
        <w:rPr>
          <w:rFonts w:ascii="Times" w:hAnsi="Times"/>
        </w:rPr>
        <w:t xml:space="preserve"> oculogyric crisis</w:t>
      </w:r>
      <w:r>
        <w:rPr>
          <w:rFonts w:ascii="Times" w:hAnsi="Times"/>
        </w:rPr>
        <w:t xml:space="preserve"> </w:t>
      </w:r>
      <w:r w:rsidRPr="00F837CA">
        <w:rPr>
          <w:rFonts w:ascii="Times" w:hAnsi="Times"/>
        </w:rPr>
        <w:t xml:space="preserve">representing a focal dystonia </w:t>
      </w:r>
      <w:r>
        <w:rPr>
          <w:rFonts w:ascii="Times" w:hAnsi="Times"/>
        </w:rPr>
        <w:t>with</w:t>
      </w:r>
      <w:r w:rsidRPr="00F837CA">
        <w:rPr>
          <w:rFonts w:ascii="Times" w:hAnsi="Times"/>
        </w:rPr>
        <w:t xml:space="preserve"> </w:t>
      </w:r>
      <w:proofErr w:type="spellStart"/>
      <w:r w:rsidRPr="00F837CA">
        <w:rPr>
          <w:rFonts w:ascii="Times" w:hAnsi="Times"/>
        </w:rPr>
        <w:t>pallidot</w:t>
      </w:r>
      <w:r>
        <w:rPr>
          <w:rFonts w:ascii="Times" w:hAnsi="Times"/>
        </w:rPr>
        <w:t>omy</w:t>
      </w:r>
      <w:proofErr w:type="spellEnd"/>
      <w:r>
        <w:rPr>
          <w:rFonts w:ascii="Times" w:hAnsi="Times"/>
        </w:rPr>
        <w:t xml:space="preserve"> </w:t>
      </w:r>
      <w:r w:rsidRPr="00054B86">
        <w:rPr>
          <w:rFonts w:ascii="Times" w:hAnsi="Times"/>
        </w:rPr>
        <w:t xml:space="preserve">was </w:t>
      </w:r>
      <w:r w:rsidRPr="0072624C">
        <w:rPr>
          <w:rFonts w:ascii="Times" w:hAnsi="Times"/>
        </w:rPr>
        <w:t>fortuitous and unexpected [6,</w:t>
      </w:r>
      <w:r w:rsidR="00CF0C2F">
        <w:rPr>
          <w:rFonts w:ascii="Times" w:hAnsi="Times"/>
        </w:rPr>
        <w:t xml:space="preserve"> </w:t>
      </w:r>
      <w:r w:rsidRPr="0072624C">
        <w:rPr>
          <w:rFonts w:ascii="Times" w:hAnsi="Times"/>
        </w:rPr>
        <w:t>7,</w:t>
      </w:r>
      <w:r w:rsidR="00CF0C2F">
        <w:rPr>
          <w:rFonts w:ascii="Times" w:hAnsi="Times"/>
        </w:rPr>
        <w:t xml:space="preserve"> </w:t>
      </w:r>
      <w:r w:rsidRPr="0072624C">
        <w:rPr>
          <w:rFonts w:ascii="Times" w:hAnsi="Times"/>
        </w:rPr>
        <w:t>13]</w:t>
      </w:r>
      <w:r w:rsidRPr="009058FA">
        <w:rPr>
          <w:rFonts w:ascii="Times" w:hAnsi="Times"/>
        </w:rPr>
        <w:t>. It has also been described by the Freiburg group [14], but other</w:t>
      </w:r>
      <w:r w:rsidRPr="0072624C">
        <w:rPr>
          <w:rFonts w:ascii="Times" w:hAnsi="Times"/>
        </w:rPr>
        <w:t xml:space="preserve"> contemporary authors did not make the same experience [15</w:t>
      </w:r>
      <w:r w:rsidR="00CF0C2F">
        <w:rPr>
          <w:rFonts w:ascii="Times" w:hAnsi="Times"/>
        </w:rPr>
        <w:t>–</w:t>
      </w:r>
      <w:r w:rsidRPr="0072624C">
        <w:rPr>
          <w:rFonts w:ascii="Times" w:hAnsi="Times"/>
        </w:rPr>
        <w:t>17]</w:t>
      </w:r>
      <w:r w:rsidRPr="009058FA">
        <w:rPr>
          <w:rFonts w:ascii="Times" w:hAnsi="Times"/>
        </w:rPr>
        <w:t xml:space="preserve">. </w:t>
      </w:r>
      <w:proofErr w:type="spellStart"/>
      <w:r w:rsidRPr="009058FA">
        <w:rPr>
          <w:rFonts w:ascii="Times" w:hAnsi="Times"/>
        </w:rPr>
        <w:t>Orthner</w:t>
      </w:r>
      <w:proofErr w:type="spellEnd"/>
      <w:r w:rsidRPr="009058FA">
        <w:rPr>
          <w:rFonts w:ascii="Times" w:hAnsi="Times"/>
        </w:rPr>
        <w:t xml:space="preserve"> and Roeder attributed this to differences in the surgical technique. The authors emphasized the improvement</w:t>
      </w:r>
      <w:r w:rsidRPr="000B06C0">
        <w:rPr>
          <w:rFonts w:ascii="Times" w:hAnsi="Times"/>
        </w:rPr>
        <w:t xml:space="preserve"> not only of motor symptoms of oculogyric crises, but also of the full accompanying stressful psychiatric comorbidity. By 1962 the team had operated 13 patients with </w:t>
      </w:r>
      <w:proofErr w:type="spellStart"/>
      <w:r w:rsidRPr="000B06C0">
        <w:rPr>
          <w:rFonts w:ascii="Times" w:hAnsi="Times"/>
        </w:rPr>
        <w:t>postencephalitic</w:t>
      </w:r>
      <w:proofErr w:type="spellEnd"/>
      <w:r w:rsidRPr="000B06C0">
        <w:rPr>
          <w:rFonts w:ascii="Times" w:hAnsi="Times"/>
        </w:rPr>
        <w:t xml:space="preserve"> oculogyric cri</w:t>
      </w:r>
      <w:r>
        <w:rPr>
          <w:rFonts w:ascii="Times" w:hAnsi="Times"/>
        </w:rPr>
        <w:t>si</w:t>
      </w:r>
      <w:r w:rsidRPr="000B06C0">
        <w:rPr>
          <w:rFonts w:ascii="Times" w:hAnsi="Times"/>
        </w:rPr>
        <w:t xml:space="preserve">s that had been ongoing from 3 to 30 years. The mean follow-up after surgery was 5 years. </w:t>
      </w:r>
      <w:r>
        <w:rPr>
          <w:rFonts w:ascii="Times" w:hAnsi="Times"/>
        </w:rPr>
        <w:t xml:space="preserve">The </w:t>
      </w:r>
      <w:r w:rsidRPr="000B06C0">
        <w:rPr>
          <w:rFonts w:ascii="Times" w:hAnsi="Times"/>
        </w:rPr>
        <w:t xml:space="preserve">three patients </w:t>
      </w:r>
      <w:r>
        <w:rPr>
          <w:rFonts w:ascii="Times" w:hAnsi="Times"/>
        </w:rPr>
        <w:t>who had</w:t>
      </w:r>
      <w:r w:rsidRPr="000B06C0">
        <w:rPr>
          <w:rFonts w:ascii="Times" w:hAnsi="Times"/>
        </w:rPr>
        <w:t xml:space="preserve"> bilateral surgery had </w:t>
      </w:r>
      <w:r>
        <w:rPr>
          <w:rFonts w:ascii="Times" w:hAnsi="Times"/>
        </w:rPr>
        <w:t>been liberated</w:t>
      </w:r>
      <w:r w:rsidRPr="000B06C0">
        <w:rPr>
          <w:rFonts w:ascii="Times" w:hAnsi="Times"/>
        </w:rPr>
        <w:t xml:space="preserve"> </w:t>
      </w:r>
      <w:r>
        <w:rPr>
          <w:rFonts w:ascii="Times" w:hAnsi="Times"/>
        </w:rPr>
        <w:t xml:space="preserve">completely from their oculogyric crises. </w:t>
      </w:r>
      <w:r w:rsidRPr="000B06C0">
        <w:rPr>
          <w:rFonts w:ascii="Times" w:hAnsi="Times"/>
        </w:rPr>
        <w:t>Unilateral surgery led to full relief in 5</w:t>
      </w:r>
      <w:r>
        <w:rPr>
          <w:rFonts w:ascii="Times" w:hAnsi="Times"/>
        </w:rPr>
        <w:t xml:space="preserve"> patients</w:t>
      </w:r>
      <w:r w:rsidRPr="000B06C0">
        <w:rPr>
          <w:rFonts w:ascii="Times" w:hAnsi="Times"/>
        </w:rPr>
        <w:t xml:space="preserve">, to partial relief in 3 and no </w:t>
      </w:r>
      <w:r w:rsidRPr="005B07C6">
        <w:rPr>
          <w:rFonts w:ascii="Times" w:hAnsi="Times"/>
        </w:rPr>
        <w:t xml:space="preserve">change in 2 patients [18]. The team also performed </w:t>
      </w:r>
      <w:proofErr w:type="spellStart"/>
      <w:r w:rsidRPr="005B07C6">
        <w:rPr>
          <w:rFonts w:ascii="Times" w:hAnsi="Times"/>
        </w:rPr>
        <w:t>pallidal</w:t>
      </w:r>
      <w:proofErr w:type="spellEnd"/>
      <w:r w:rsidRPr="005B07C6">
        <w:rPr>
          <w:rFonts w:ascii="Times" w:hAnsi="Times"/>
        </w:rPr>
        <w:t xml:space="preserve"> surgery, mainly bilateral, for other focal or generalized dystonia [6].  </w:t>
      </w:r>
    </w:p>
    <w:p w:rsidR="00AC7969" w:rsidRDefault="00AC7969" w:rsidP="000356A7">
      <w:pPr>
        <w:spacing w:line="480" w:lineRule="auto"/>
        <w:rPr>
          <w:rFonts w:ascii="Times" w:hAnsi="Times"/>
        </w:rPr>
      </w:pPr>
    </w:p>
    <w:p w:rsidR="000356A7" w:rsidRDefault="000356A7" w:rsidP="000356A7">
      <w:pPr>
        <w:spacing w:line="480" w:lineRule="auto"/>
        <w:rPr>
          <w:rFonts w:ascii="Times" w:hAnsi="Times"/>
          <w:b/>
        </w:rPr>
      </w:pPr>
      <w:r>
        <w:rPr>
          <w:rFonts w:ascii="Times" w:hAnsi="Times"/>
          <w:b/>
        </w:rPr>
        <w:t>Adverse events</w:t>
      </w:r>
    </w:p>
    <w:p w:rsidR="000356A7" w:rsidRPr="007D790D" w:rsidRDefault="000356A7" w:rsidP="000356A7">
      <w:pPr>
        <w:spacing w:line="480" w:lineRule="auto"/>
        <w:rPr>
          <w:rFonts w:ascii="Times" w:hAnsi="Times"/>
          <w:b/>
        </w:rPr>
      </w:pPr>
      <w:r w:rsidRPr="00745D54">
        <w:rPr>
          <w:rFonts w:ascii="Times" w:hAnsi="Times"/>
        </w:rPr>
        <w:tab/>
      </w:r>
      <w:r>
        <w:rPr>
          <w:rFonts w:ascii="Times" w:hAnsi="Times"/>
        </w:rPr>
        <w:t>Since</w:t>
      </w:r>
      <w:r w:rsidRPr="00794123">
        <w:rPr>
          <w:rFonts w:ascii="Times" w:hAnsi="Times"/>
        </w:rPr>
        <w:t xml:space="preserve"> </w:t>
      </w:r>
      <w:r>
        <w:rPr>
          <w:rFonts w:ascii="Times" w:hAnsi="Times"/>
        </w:rPr>
        <w:t xml:space="preserve">standardized reporting of clinical results is lacking </w:t>
      </w:r>
      <w:r w:rsidRPr="006E3C4E">
        <w:rPr>
          <w:rFonts w:ascii="Times" w:hAnsi="Times"/>
        </w:rPr>
        <w:t xml:space="preserve">in studies from </w:t>
      </w:r>
      <w:r>
        <w:rPr>
          <w:rFonts w:ascii="Times" w:hAnsi="Times"/>
        </w:rPr>
        <w:t>the</w:t>
      </w:r>
      <w:r w:rsidRPr="006E3C4E">
        <w:rPr>
          <w:rFonts w:ascii="Times" w:hAnsi="Times"/>
        </w:rPr>
        <w:t xml:space="preserve"> </w:t>
      </w:r>
      <w:r>
        <w:rPr>
          <w:rFonts w:ascii="Times" w:hAnsi="Times"/>
        </w:rPr>
        <w:t>1960ies complication rates are of particular relevance</w:t>
      </w:r>
      <w:r w:rsidRPr="00794123">
        <w:rPr>
          <w:rFonts w:ascii="Times" w:hAnsi="Times"/>
        </w:rPr>
        <w:t xml:space="preserve"> for </w:t>
      </w:r>
      <w:r>
        <w:rPr>
          <w:rFonts w:ascii="Times" w:hAnsi="Times"/>
        </w:rPr>
        <w:t>an</w:t>
      </w:r>
      <w:r w:rsidRPr="00794123">
        <w:rPr>
          <w:rFonts w:ascii="Times" w:hAnsi="Times"/>
        </w:rPr>
        <w:t xml:space="preserve"> appraisal </w:t>
      </w:r>
      <w:r>
        <w:rPr>
          <w:rFonts w:ascii="Times" w:hAnsi="Times"/>
        </w:rPr>
        <w:t>of clinical achie</w:t>
      </w:r>
      <w:r w:rsidRPr="00794123">
        <w:rPr>
          <w:rFonts w:ascii="Times" w:hAnsi="Times"/>
        </w:rPr>
        <w:t>vements.</w:t>
      </w:r>
      <w:r w:rsidRPr="00966CC7">
        <w:rPr>
          <w:rFonts w:ascii="Times" w:hAnsi="Times"/>
        </w:rPr>
        <w:t xml:space="preserve"> </w:t>
      </w:r>
      <w:proofErr w:type="spellStart"/>
      <w:r>
        <w:rPr>
          <w:rFonts w:ascii="Times" w:hAnsi="Times"/>
        </w:rPr>
        <w:lastRenderedPageBreak/>
        <w:t>P</w:t>
      </w:r>
      <w:r w:rsidRPr="00794123">
        <w:rPr>
          <w:rFonts w:ascii="Times" w:hAnsi="Times"/>
        </w:rPr>
        <w:t>allidotomy</w:t>
      </w:r>
      <w:proofErr w:type="spellEnd"/>
      <w:r w:rsidRPr="00794123">
        <w:rPr>
          <w:rFonts w:ascii="Times" w:hAnsi="Times"/>
        </w:rPr>
        <w:t xml:space="preserve"> exhibits peculiar risks </w:t>
      </w:r>
      <w:r>
        <w:rPr>
          <w:rFonts w:ascii="Times" w:hAnsi="Times"/>
        </w:rPr>
        <w:t xml:space="preserve">and the meticulous case descriptions presented by Roeder and </w:t>
      </w:r>
      <w:proofErr w:type="spellStart"/>
      <w:r>
        <w:rPr>
          <w:rFonts w:ascii="Times" w:hAnsi="Times"/>
        </w:rPr>
        <w:t>Orthner</w:t>
      </w:r>
      <w:proofErr w:type="spellEnd"/>
      <w:r>
        <w:rPr>
          <w:rFonts w:ascii="Times" w:hAnsi="Times"/>
        </w:rPr>
        <w:t xml:space="preserve"> provide a valuable basis to carefully assess adverse events. </w:t>
      </w:r>
    </w:p>
    <w:p w:rsidR="00286F94" w:rsidRDefault="00286F94" w:rsidP="000356A7">
      <w:pPr>
        <w:spacing w:line="480" w:lineRule="auto"/>
        <w:rPr>
          <w:rFonts w:ascii="Times" w:hAnsi="Times"/>
          <w:b/>
        </w:rPr>
      </w:pPr>
    </w:p>
    <w:p w:rsidR="000356A7" w:rsidRPr="00500C00" w:rsidRDefault="000356A7" w:rsidP="000356A7">
      <w:pPr>
        <w:spacing w:line="480" w:lineRule="auto"/>
        <w:outlineLvl w:val="0"/>
        <w:rPr>
          <w:rFonts w:ascii="Times" w:hAnsi="Times"/>
          <w:i/>
        </w:rPr>
      </w:pPr>
      <w:r>
        <w:rPr>
          <w:rFonts w:ascii="Times" w:hAnsi="Times"/>
          <w:i/>
        </w:rPr>
        <w:t>Surgical complications</w:t>
      </w:r>
    </w:p>
    <w:p w:rsidR="000356A7" w:rsidRDefault="000356A7" w:rsidP="000356A7">
      <w:pPr>
        <w:spacing w:line="480" w:lineRule="auto"/>
        <w:rPr>
          <w:rFonts w:ascii="Times" w:hAnsi="Times"/>
        </w:rPr>
      </w:pPr>
      <w:r>
        <w:rPr>
          <w:rFonts w:ascii="Times" w:hAnsi="Times"/>
        </w:rPr>
        <w:tab/>
        <w:t xml:space="preserve">From March 1955 until February 1967, Roeder and </w:t>
      </w:r>
      <w:proofErr w:type="spellStart"/>
      <w:r>
        <w:rPr>
          <w:rFonts w:ascii="Times" w:hAnsi="Times"/>
        </w:rPr>
        <w:t>Orthner</w:t>
      </w:r>
      <w:proofErr w:type="spellEnd"/>
      <w:r>
        <w:rPr>
          <w:rFonts w:ascii="Times" w:hAnsi="Times"/>
        </w:rPr>
        <w:t xml:space="preserve"> had performed 601 procedures.  A total of 405 procedures (315 patients) were</w:t>
      </w:r>
      <w:r w:rsidRPr="00F54F6B">
        <w:rPr>
          <w:rFonts w:ascii="Times" w:hAnsi="Times"/>
        </w:rPr>
        <w:t xml:space="preserve"> </w:t>
      </w:r>
      <w:r>
        <w:rPr>
          <w:rFonts w:ascii="Times" w:hAnsi="Times"/>
        </w:rPr>
        <w:t xml:space="preserve">conducted for Parkinson's disease including 371 </w:t>
      </w:r>
      <w:proofErr w:type="spellStart"/>
      <w:r>
        <w:rPr>
          <w:rFonts w:ascii="Times" w:hAnsi="Times"/>
        </w:rPr>
        <w:t>pallidotomies</w:t>
      </w:r>
      <w:proofErr w:type="spellEnd"/>
      <w:r>
        <w:rPr>
          <w:rFonts w:ascii="Times" w:hAnsi="Times"/>
        </w:rPr>
        <w:t xml:space="preserve"> of which 82 were bilateral </w:t>
      </w:r>
      <w:r w:rsidRPr="00930F1B">
        <w:rPr>
          <w:rFonts w:ascii="Times" w:hAnsi="Times"/>
        </w:rPr>
        <w:t>[5]</w:t>
      </w:r>
      <w:r>
        <w:rPr>
          <w:rFonts w:ascii="Times" w:hAnsi="Times"/>
        </w:rPr>
        <w:t>.</w:t>
      </w:r>
      <w:r w:rsidRPr="0067565E">
        <w:rPr>
          <w:rFonts w:ascii="Times" w:hAnsi="Times"/>
        </w:rPr>
        <w:t xml:space="preserve"> </w:t>
      </w:r>
      <w:r w:rsidRPr="00BB13A0">
        <w:rPr>
          <w:rFonts w:ascii="Times" w:hAnsi="Times"/>
        </w:rPr>
        <w:t xml:space="preserve">Three </w:t>
      </w:r>
      <w:r w:rsidRPr="00BB13A0">
        <w:rPr>
          <w:rFonts w:ascii="Times" w:hAnsi="Times"/>
          <w:i/>
        </w:rPr>
        <w:t>post</w:t>
      </w:r>
      <w:r w:rsidRPr="00BB13A0">
        <w:rPr>
          <w:rFonts w:ascii="Times" w:hAnsi="Times"/>
        </w:rPr>
        <w:t xml:space="preserve">operative deaths (4.5%) occurred in a series of 76 </w:t>
      </w:r>
      <w:proofErr w:type="spellStart"/>
      <w:r w:rsidRPr="00BB13A0">
        <w:rPr>
          <w:rFonts w:ascii="Times" w:hAnsi="Times"/>
        </w:rPr>
        <w:t>pallidotomies</w:t>
      </w:r>
      <w:proofErr w:type="spellEnd"/>
      <w:r w:rsidRPr="00BB13A0">
        <w:rPr>
          <w:rFonts w:ascii="Times" w:hAnsi="Times"/>
        </w:rPr>
        <w:t xml:space="preserve"> (8 bilateral) performed in 67 patients [13]. In this paper, all </w:t>
      </w:r>
      <w:proofErr w:type="spellStart"/>
      <w:r w:rsidRPr="00BB13A0">
        <w:rPr>
          <w:rFonts w:ascii="Times" w:hAnsi="Times"/>
        </w:rPr>
        <w:t>pallidotomies</w:t>
      </w:r>
      <w:proofErr w:type="spellEnd"/>
      <w:r w:rsidRPr="00BB13A0">
        <w:rPr>
          <w:rFonts w:ascii="Times" w:hAnsi="Times"/>
        </w:rPr>
        <w:t xml:space="preserve"> performed between May 1956 and November 1958 had been presented in great detail and in chronological order ([13]; cf. Fig. 3).</w:t>
      </w:r>
      <w:r>
        <w:rPr>
          <w:rFonts w:ascii="Times" w:hAnsi="Times"/>
          <w:b/>
        </w:rPr>
        <w:t xml:space="preserve"> </w:t>
      </w:r>
      <w:r w:rsidRPr="009051CA">
        <w:rPr>
          <w:rFonts w:ascii="Times" w:hAnsi="Times"/>
        </w:rPr>
        <w:t>In their s</w:t>
      </w:r>
      <w:r>
        <w:rPr>
          <w:rFonts w:ascii="Times" w:hAnsi="Times"/>
        </w:rPr>
        <w:t xml:space="preserve">eries of bilateral </w:t>
      </w:r>
      <w:proofErr w:type="spellStart"/>
      <w:r>
        <w:rPr>
          <w:rFonts w:ascii="Times" w:hAnsi="Times"/>
        </w:rPr>
        <w:t>pallidotomy</w:t>
      </w:r>
      <w:proofErr w:type="spellEnd"/>
      <w:r w:rsidRPr="009051CA">
        <w:rPr>
          <w:rFonts w:ascii="Times" w:hAnsi="Times"/>
        </w:rPr>
        <w:t xml:space="preserve"> published 1962 there were no intra- or postoperative deaths</w:t>
      </w:r>
      <w:r>
        <w:rPr>
          <w:rFonts w:ascii="Times" w:hAnsi="Times"/>
        </w:rPr>
        <w:t xml:space="preserve"> among 36 patients </w:t>
      </w:r>
      <w:r w:rsidRPr="009051CA">
        <w:rPr>
          <w:rFonts w:ascii="Times" w:hAnsi="Times"/>
        </w:rPr>
        <w:t>[7].</w:t>
      </w:r>
      <w:r w:rsidRPr="00881522">
        <w:rPr>
          <w:rFonts w:ascii="Times" w:hAnsi="Times"/>
        </w:rPr>
        <w:t xml:space="preserve"> </w:t>
      </w:r>
    </w:p>
    <w:p w:rsidR="000356A7" w:rsidRDefault="000356A7" w:rsidP="000356A7">
      <w:pPr>
        <w:spacing w:line="480" w:lineRule="auto"/>
        <w:rPr>
          <w:rFonts w:ascii="Times" w:hAnsi="Times"/>
        </w:rPr>
      </w:pPr>
      <w:r>
        <w:rPr>
          <w:rFonts w:ascii="Times" w:hAnsi="Times"/>
        </w:rPr>
        <w:tab/>
        <w:t xml:space="preserve">In </w:t>
      </w:r>
      <w:proofErr w:type="spellStart"/>
      <w:r>
        <w:rPr>
          <w:rFonts w:ascii="Times" w:hAnsi="Times"/>
        </w:rPr>
        <w:t>Göttingen</w:t>
      </w:r>
      <w:proofErr w:type="spellEnd"/>
      <w:r>
        <w:rPr>
          <w:rFonts w:ascii="Times" w:hAnsi="Times"/>
        </w:rPr>
        <w:t xml:space="preserve"> stereotactic </w:t>
      </w:r>
      <w:proofErr w:type="spellStart"/>
      <w:r>
        <w:rPr>
          <w:rFonts w:ascii="Times" w:hAnsi="Times"/>
        </w:rPr>
        <w:t>lesioning</w:t>
      </w:r>
      <w:proofErr w:type="spellEnd"/>
      <w:r>
        <w:rPr>
          <w:rFonts w:ascii="Times" w:hAnsi="Times"/>
        </w:rPr>
        <w:t xml:space="preserve"> was performed for several other indications. From March 1955 until June 1970, Roeder and </w:t>
      </w:r>
      <w:proofErr w:type="spellStart"/>
      <w:r>
        <w:rPr>
          <w:rFonts w:ascii="Times" w:hAnsi="Times"/>
        </w:rPr>
        <w:t>Orthner</w:t>
      </w:r>
      <w:proofErr w:type="spellEnd"/>
      <w:r>
        <w:rPr>
          <w:rFonts w:ascii="Times" w:hAnsi="Times"/>
        </w:rPr>
        <w:t xml:space="preserve"> had performed 115 procedures in 60 patients suffering </w:t>
      </w:r>
      <w:r w:rsidRPr="00083353">
        <w:rPr>
          <w:rFonts w:ascii="Times" w:hAnsi="Times"/>
        </w:rPr>
        <w:t xml:space="preserve">from psychiatric disorders </w:t>
      </w:r>
      <w:r>
        <w:rPr>
          <w:rFonts w:ascii="Times" w:hAnsi="Times"/>
        </w:rPr>
        <w:t xml:space="preserve">with two mortalities </w:t>
      </w:r>
      <w:r w:rsidRPr="00083353">
        <w:rPr>
          <w:rFonts w:ascii="Times" w:hAnsi="Times"/>
        </w:rPr>
        <w:t>[8,</w:t>
      </w:r>
      <w:r w:rsidR="00CF0C2F">
        <w:rPr>
          <w:rFonts w:ascii="Times" w:hAnsi="Times"/>
        </w:rPr>
        <w:t xml:space="preserve"> </w:t>
      </w:r>
      <w:r w:rsidRPr="00083353">
        <w:rPr>
          <w:rFonts w:ascii="Times" w:hAnsi="Times"/>
        </w:rPr>
        <w:t xml:space="preserve">19]. </w:t>
      </w:r>
      <w:r>
        <w:rPr>
          <w:rFonts w:ascii="Times" w:hAnsi="Times"/>
        </w:rPr>
        <w:t xml:space="preserve">A patient suffering from schizophrenia died 7 days after surgery from pulmonary embolism. Another patient had </w:t>
      </w:r>
      <w:r w:rsidRPr="00CD2B63">
        <w:rPr>
          <w:rFonts w:ascii="Times" w:hAnsi="Times"/>
        </w:rPr>
        <w:t>died 'soon after surgery' without giving further details.</w:t>
      </w:r>
      <w:r>
        <w:rPr>
          <w:rFonts w:ascii="Times" w:hAnsi="Times"/>
        </w:rPr>
        <w:t xml:space="preserve"> </w:t>
      </w:r>
      <w:r w:rsidRPr="007378F6">
        <w:rPr>
          <w:rFonts w:ascii="Times" w:hAnsi="Times"/>
        </w:rPr>
        <w:t>In a series of 10 patients treated for epilepsy from June 2, 1956 until December 10, 1963</w:t>
      </w:r>
      <w:r>
        <w:rPr>
          <w:rFonts w:ascii="Times" w:hAnsi="Times"/>
        </w:rPr>
        <w:t xml:space="preserve"> one patient suddenly died from suspected pulmonary embolism</w:t>
      </w:r>
      <w:r w:rsidRPr="007378F6">
        <w:rPr>
          <w:rFonts w:ascii="Times" w:hAnsi="Times"/>
        </w:rPr>
        <w:t xml:space="preserve"> </w:t>
      </w:r>
      <w:r>
        <w:rPr>
          <w:rFonts w:ascii="Times" w:hAnsi="Times"/>
        </w:rPr>
        <w:t xml:space="preserve">21 </w:t>
      </w:r>
      <w:proofErr w:type="gramStart"/>
      <w:r>
        <w:rPr>
          <w:rFonts w:ascii="Times" w:hAnsi="Times"/>
        </w:rPr>
        <w:t>days</w:t>
      </w:r>
      <w:proofErr w:type="gramEnd"/>
      <w:r>
        <w:rPr>
          <w:rFonts w:ascii="Times" w:hAnsi="Times"/>
        </w:rPr>
        <w:t xml:space="preserve"> </w:t>
      </w:r>
      <w:proofErr w:type="spellStart"/>
      <w:r>
        <w:rPr>
          <w:rFonts w:ascii="Times" w:hAnsi="Times"/>
        </w:rPr>
        <w:t>post surgery</w:t>
      </w:r>
      <w:proofErr w:type="spellEnd"/>
      <w:r>
        <w:rPr>
          <w:rFonts w:ascii="Times" w:hAnsi="Times"/>
        </w:rPr>
        <w:t xml:space="preserve"> </w:t>
      </w:r>
      <w:r w:rsidRPr="007378F6">
        <w:rPr>
          <w:rFonts w:ascii="Times" w:hAnsi="Times"/>
        </w:rPr>
        <w:t>[20]</w:t>
      </w:r>
      <w:r>
        <w:rPr>
          <w:rFonts w:ascii="Times" w:hAnsi="Times"/>
        </w:rPr>
        <w:t xml:space="preserve">. </w:t>
      </w:r>
      <w:r w:rsidRPr="00A36145">
        <w:rPr>
          <w:rFonts w:ascii="Times" w:hAnsi="Times"/>
        </w:rPr>
        <w:t xml:space="preserve">There was no mortality in 16 patients (31 procedures) treated for pain </w:t>
      </w:r>
      <w:proofErr w:type="spellStart"/>
      <w:r w:rsidRPr="00A36145">
        <w:rPr>
          <w:rFonts w:ascii="Times" w:hAnsi="Times"/>
        </w:rPr>
        <w:t>syndroms</w:t>
      </w:r>
      <w:proofErr w:type="spellEnd"/>
      <w:r w:rsidRPr="00A36145">
        <w:rPr>
          <w:rFonts w:ascii="Times" w:hAnsi="Times"/>
        </w:rPr>
        <w:t xml:space="preserve"> in various</w:t>
      </w:r>
      <w:r>
        <w:rPr>
          <w:rFonts w:ascii="Times" w:hAnsi="Times"/>
        </w:rPr>
        <w:t xml:space="preserve"> brain</w:t>
      </w:r>
      <w:r w:rsidRPr="00A36145">
        <w:rPr>
          <w:rFonts w:ascii="Times" w:hAnsi="Times"/>
        </w:rPr>
        <w:t xml:space="preserve"> targets</w:t>
      </w:r>
      <w:r>
        <w:rPr>
          <w:rFonts w:ascii="Times" w:hAnsi="Times"/>
        </w:rPr>
        <w:t xml:space="preserve"> from 1955 to 1964</w:t>
      </w:r>
      <w:r w:rsidRPr="00A36145">
        <w:rPr>
          <w:rFonts w:ascii="Times" w:hAnsi="Times"/>
        </w:rPr>
        <w:t xml:space="preserve"> [21]</w:t>
      </w:r>
      <w:r>
        <w:rPr>
          <w:rFonts w:ascii="Times" w:hAnsi="Times"/>
        </w:rPr>
        <w:t xml:space="preserve"> and in additional 9 patients (12 procedures) operated from 1965 to 1969 </w:t>
      </w:r>
      <w:r w:rsidRPr="005E6B83">
        <w:rPr>
          <w:rFonts w:ascii="Times" w:hAnsi="Times"/>
        </w:rPr>
        <w:t>[22]</w:t>
      </w:r>
      <w:r>
        <w:rPr>
          <w:rFonts w:ascii="Times" w:hAnsi="Times"/>
        </w:rPr>
        <w:t xml:space="preserve">. In 1974, Roeder and </w:t>
      </w:r>
      <w:proofErr w:type="spellStart"/>
      <w:r>
        <w:rPr>
          <w:rFonts w:ascii="Times" w:hAnsi="Times"/>
        </w:rPr>
        <w:t>Orthner</w:t>
      </w:r>
      <w:proofErr w:type="spellEnd"/>
      <w:r>
        <w:rPr>
          <w:rFonts w:ascii="Times" w:hAnsi="Times"/>
        </w:rPr>
        <w:t xml:space="preserve"> presented a series of 111 </w:t>
      </w:r>
      <w:r w:rsidRPr="00D40882">
        <w:rPr>
          <w:rFonts w:ascii="Times" w:hAnsi="Times"/>
        </w:rPr>
        <w:t>Parkinson</w:t>
      </w:r>
      <w:r>
        <w:rPr>
          <w:rFonts w:ascii="Times" w:hAnsi="Times"/>
        </w:rPr>
        <w:t>ian</w:t>
      </w:r>
      <w:r w:rsidRPr="00D40882">
        <w:rPr>
          <w:rFonts w:ascii="Times" w:hAnsi="Times"/>
        </w:rPr>
        <w:t xml:space="preserve"> </w:t>
      </w:r>
      <w:r>
        <w:rPr>
          <w:rFonts w:ascii="Times" w:hAnsi="Times"/>
        </w:rPr>
        <w:t>patients (116 procedures; 5 bilateral) operated in the thalamus with two postoperative deaths</w:t>
      </w:r>
      <w:r>
        <w:rPr>
          <w:rFonts w:ascii="Times" w:hAnsi="Times"/>
          <w:b/>
        </w:rPr>
        <w:t xml:space="preserve"> </w:t>
      </w:r>
      <w:r w:rsidRPr="0011134D">
        <w:rPr>
          <w:rFonts w:ascii="Times" w:hAnsi="Times"/>
        </w:rPr>
        <w:t>[23]</w:t>
      </w:r>
      <w:r>
        <w:rPr>
          <w:rFonts w:ascii="Times" w:hAnsi="Times"/>
        </w:rPr>
        <w:t xml:space="preserve">. One patient died 5 days after surgery from acute circulatory failure and was </w:t>
      </w:r>
      <w:r w:rsidRPr="00DD1112">
        <w:rPr>
          <w:rFonts w:ascii="Times" w:hAnsi="Times"/>
        </w:rPr>
        <w:t>autopsied (Fig. 5). For</w:t>
      </w:r>
      <w:r>
        <w:rPr>
          <w:rFonts w:ascii="Times" w:hAnsi="Times"/>
        </w:rPr>
        <w:t xml:space="preserve"> the other case the cause of death, the point in time when death had occurred and whether a post mortem exam could be performed was not stated. I</w:t>
      </w:r>
      <w:r w:rsidRPr="007E6B0D">
        <w:rPr>
          <w:rFonts w:ascii="Times" w:hAnsi="Times"/>
        </w:rPr>
        <w:t xml:space="preserve">n this paper the authors also presented the post mortem </w:t>
      </w:r>
      <w:r w:rsidRPr="007E6B0D">
        <w:rPr>
          <w:rFonts w:ascii="Times" w:hAnsi="Times"/>
        </w:rPr>
        <w:lastRenderedPageBreak/>
        <w:t xml:space="preserve">analysis of another patient who had died after ventrolateral </w:t>
      </w:r>
      <w:proofErr w:type="spellStart"/>
      <w:r w:rsidRPr="007E6B0D">
        <w:rPr>
          <w:rFonts w:ascii="Times" w:hAnsi="Times"/>
        </w:rPr>
        <w:t>thalamotomy</w:t>
      </w:r>
      <w:proofErr w:type="spellEnd"/>
      <w:r w:rsidRPr="007E6B0D">
        <w:rPr>
          <w:rFonts w:ascii="Times" w:hAnsi="Times"/>
        </w:rPr>
        <w:t xml:space="preserve"> </w:t>
      </w:r>
      <w:r>
        <w:rPr>
          <w:rFonts w:ascii="Times" w:hAnsi="Times"/>
        </w:rPr>
        <w:t>(</w:t>
      </w:r>
      <w:r w:rsidRPr="007E6B0D">
        <w:rPr>
          <w:rFonts w:ascii="Times" w:hAnsi="Times"/>
        </w:rPr>
        <w:t>[23]</w:t>
      </w:r>
      <w:r w:rsidRPr="00C10540">
        <w:rPr>
          <w:rFonts w:ascii="Times" w:hAnsi="Times"/>
        </w:rPr>
        <w:t>; Fig. 5). From another</w:t>
      </w:r>
      <w:r w:rsidRPr="007E6B0D">
        <w:rPr>
          <w:rFonts w:ascii="Times" w:hAnsi="Times"/>
        </w:rPr>
        <w:t xml:space="preserve"> publication we learned that surgery</w:t>
      </w:r>
      <w:r>
        <w:rPr>
          <w:rFonts w:ascii="Times" w:hAnsi="Times"/>
        </w:rPr>
        <w:t xml:space="preserve"> in this patient</w:t>
      </w:r>
      <w:r w:rsidRPr="007E6B0D">
        <w:rPr>
          <w:rFonts w:ascii="Times" w:hAnsi="Times"/>
        </w:rPr>
        <w:t xml:space="preserve"> had been performed for torticollis and that death had occurred three </w:t>
      </w:r>
      <w:proofErr w:type="gramStart"/>
      <w:r w:rsidRPr="007E6B0D">
        <w:rPr>
          <w:rFonts w:ascii="Times" w:hAnsi="Times"/>
        </w:rPr>
        <w:t>week</w:t>
      </w:r>
      <w:proofErr w:type="gramEnd"/>
      <w:r w:rsidRPr="007E6B0D">
        <w:rPr>
          <w:rFonts w:ascii="Times" w:hAnsi="Times"/>
        </w:rPr>
        <w:t xml:space="preserve"> after surgery </w:t>
      </w:r>
      <w:r>
        <w:rPr>
          <w:rFonts w:ascii="Times" w:hAnsi="Times"/>
        </w:rPr>
        <w:t>from</w:t>
      </w:r>
      <w:r w:rsidRPr="007E6B0D">
        <w:rPr>
          <w:rFonts w:ascii="Times" w:hAnsi="Times"/>
        </w:rPr>
        <w:t xml:space="preserve"> pneumonia and pulmonary embolism [5]. </w:t>
      </w:r>
      <w:r>
        <w:rPr>
          <w:rFonts w:ascii="Times" w:hAnsi="Times"/>
        </w:rPr>
        <w:t>In total, among 309 patients who have been included in publications there were eight (2.6%) postoperative mortalities</w:t>
      </w:r>
      <w:r w:rsidRPr="00291021">
        <w:rPr>
          <w:rFonts w:ascii="Times" w:hAnsi="Times"/>
        </w:rPr>
        <w:t>.</w:t>
      </w:r>
    </w:p>
    <w:p w:rsidR="000356A7" w:rsidRDefault="000356A7" w:rsidP="000356A7">
      <w:pPr>
        <w:spacing w:line="480" w:lineRule="auto"/>
        <w:rPr>
          <w:rFonts w:ascii="Times" w:hAnsi="Times"/>
        </w:rPr>
      </w:pPr>
      <w:r>
        <w:rPr>
          <w:rFonts w:ascii="Times" w:hAnsi="Times"/>
        </w:rPr>
        <w:tab/>
        <w:t xml:space="preserve">Only one intracerebral hematoma was confirmed at autopsy (case #2 presented in </w:t>
      </w:r>
      <w:r w:rsidRPr="004F319B">
        <w:rPr>
          <w:rFonts w:ascii="Times" w:hAnsi="Times"/>
        </w:rPr>
        <w:t>[13]</w:t>
      </w:r>
      <w:r>
        <w:rPr>
          <w:rFonts w:ascii="Times" w:hAnsi="Times"/>
        </w:rPr>
        <w:t>).</w:t>
      </w:r>
      <w:r w:rsidRPr="00546766">
        <w:rPr>
          <w:rFonts w:ascii="Times" w:hAnsi="Times"/>
        </w:rPr>
        <w:t xml:space="preserve"> </w:t>
      </w:r>
      <w:r>
        <w:rPr>
          <w:rFonts w:ascii="Times" w:hAnsi="Times"/>
        </w:rPr>
        <w:t>Autopsy had also been performed in several other cases without the detection of a bleeding. It was reported that with the use of insulated string electrodes (involving smaller lesions) outcome had improved</w:t>
      </w:r>
      <w:r w:rsidRPr="009511D5">
        <w:rPr>
          <w:rFonts w:ascii="Times" w:hAnsi="Times"/>
        </w:rPr>
        <w:t xml:space="preserve"> </w:t>
      </w:r>
      <w:r>
        <w:rPr>
          <w:rFonts w:ascii="Times" w:hAnsi="Times"/>
        </w:rPr>
        <w:t>even more, and with increasing surgical experience</w:t>
      </w:r>
      <w:r w:rsidRPr="00C74900">
        <w:rPr>
          <w:rFonts w:ascii="Times" w:hAnsi="Times"/>
        </w:rPr>
        <w:t xml:space="preserve"> </w:t>
      </w:r>
      <w:r>
        <w:rPr>
          <w:rFonts w:ascii="Times" w:hAnsi="Times"/>
        </w:rPr>
        <w:t xml:space="preserve">it is unlikely that rates of mortality and hemorrhage had increased after the report </w:t>
      </w:r>
      <w:r w:rsidRPr="00DF730B">
        <w:rPr>
          <w:rFonts w:ascii="Times" w:hAnsi="Times"/>
        </w:rPr>
        <w:t>from 1959. On the other</w:t>
      </w:r>
      <w:r w:rsidR="003A0F72" w:rsidRPr="00DF730B">
        <w:rPr>
          <w:rFonts w:ascii="Times" w:hAnsi="Times"/>
        </w:rPr>
        <w:t xml:space="preserve"> hand</w:t>
      </w:r>
      <w:r w:rsidRPr="00DF730B">
        <w:rPr>
          <w:rFonts w:ascii="Times" w:hAnsi="Times"/>
        </w:rPr>
        <w:t>, small hemorrhages being asymptomatic or leading to mild</w:t>
      </w:r>
      <w:r>
        <w:rPr>
          <w:rFonts w:ascii="Times" w:hAnsi="Times"/>
        </w:rPr>
        <w:t xml:space="preserve"> neurological deterioration could not be detected at that time. One cannot rule out selection bias in some of these studies, although, at least both </w:t>
      </w:r>
      <w:proofErr w:type="spellStart"/>
      <w:r>
        <w:rPr>
          <w:rFonts w:ascii="Times" w:hAnsi="Times"/>
        </w:rPr>
        <w:t>pallidotomy</w:t>
      </w:r>
      <w:proofErr w:type="spellEnd"/>
      <w:r>
        <w:rPr>
          <w:rFonts w:ascii="Times" w:hAnsi="Times"/>
        </w:rPr>
        <w:t xml:space="preserve"> series included consecutive patients of defined periods. Other selection bias may stem from the fact that only patients who had received a successful unilateral </w:t>
      </w:r>
      <w:proofErr w:type="spellStart"/>
      <w:r>
        <w:rPr>
          <w:rFonts w:ascii="Times" w:hAnsi="Times"/>
        </w:rPr>
        <w:t>pallidotomy</w:t>
      </w:r>
      <w:proofErr w:type="spellEnd"/>
      <w:r>
        <w:rPr>
          <w:rFonts w:ascii="Times" w:hAnsi="Times"/>
        </w:rPr>
        <w:t xml:space="preserve"> were likely candidates for a contralateral procedure. Roeder stated that in only one of 601 stereotactic procedures an </w:t>
      </w:r>
      <w:r w:rsidRPr="006C3552">
        <w:rPr>
          <w:rFonts w:ascii="Times" w:hAnsi="Times"/>
          <w:i/>
        </w:rPr>
        <w:t>intra</w:t>
      </w:r>
      <w:r>
        <w:rPr>
          <w:rFonts w:ascii="Times" w:hAnsi="Times"/>
        </w:rPr>
        <w:t xml:space="preserve">operative mass hemorrhage resulted in death </w:t>
      </w:r>
      <w:r w:rsidRPr="00930F1B">
        <w:rPr>
          <w:rFonts w:ascii="Times" w:hAnsi="Times"/>
        </w:rPr>
        <w:t>[5]</w:t>
      </w:r>
      <w:r>
        <w:rPr>
          <w:rFonts w:ascii="Times" w:hAnsi="Times"/>
        </w:rPr>
        <w:t xml:space="preserve">. This hemorrhage had occurred </w:t>
      </w:r>
      <w:r w:rsidRPr="000D611C">
        <w:rPr>
          <w:rFonts w:ascii="Times" w:hAnsi="Times"/>
          <w:i/>
        </w:rPr>
        <w:t>prior</w:t>
      </w:r>
      <w:r>
        <w:rPr>
          <w:rFonts w:ascii="Times" w:hAnsi="Times"/>
        </w:rPr>
        <w:t xml:space="preserve"> to coagulation. </w:t>
      </w:r>
    </w:p>
    <w:p w:rsidR="000356A7" w:rsidRPr="007F0382" w:rsidRDefault="000356A7" w:rsidP="000356A7">
      <w:pPr>
        <w:spacing w:line="480" w:lineRule="auto"/>
        <w:rPr>
          <w:rFonts w:ascii="Times" w:hAnsi="Times"/>
          <w:b/>
        </w:rPr>
      </w:pPr>
      <w:r>
        <w:rPr>
          <w:rFonts w:ascii="Times" w:hAnsi="Times"/>
        </w:rPr>
        <w:tab/>
        <w:t>One has to bear in mind that rather imprecise</w:t>
      </w:r>
      <w:r w:rsidRPr="004308D1">
        <w:rPr>
          <w:rFonts w:ascii="Times" w:hAnsi="Times"/>
        </w:rPr>
        <w:t xml:space="preserve"> aiming and </w:t>
      </w:r>
      <w:proofErr w:type="spellStart"/>
      <w:r w:rsidRPr="004308D1">
        <w:rPr>
          <w:rFonts w:ascii="Times" w:hAnsi="Times"/>
        </w:rPr>
        <w:t>lesioning</w:t>
      </w:r>
      <w:proofErr w:type="spellEnd"/>
      <w:r w:rsidRPr="004308D1">
        <w:rPr>
          <w:rFonts w:ascii="Times" w:hAnsi="Times"/>
        </w:rPr>
        <w:t xml:space="preserve"> techniques (often combined with scanty clinical</w:t>
      </w:r>
      <w:r>
        <w:rPr>
          <w:rFonts w:ascii="Times" w:hAnsi="Times"/>
        </w:rPr>
        <w:t xml:space="preserve"> evaluation) were common during the late 1950ies and early 1960ies. These approaches resulted in complication rates that were several fold higher than with proper stereotactic techniques. For example, </w:t>
      </w:r>
      <w:proofErr w:type="spellStart"/>
      <w:r>
        <w:rPr>
          <w:rFonts w:ascii="Times" w:hAnsi="Times"/>
        </w:rPr>
        <w:t>Taarnhoij</w:t>
      </w:r>
      <w:proofErr w:type="spellEnd"/>
      <w:r>
        <w:rPr>
          <w:rFonts w:ascii="Times" w:hAnsi="Times"/>
        </w:rPr>
        <w:t xml:space="preserve"> following </w:t>
      </w:r>
      <w:r w:rsidRPr="00C44E78">
        <w:rPr>
          <w:rFonts w:ascii="Times" w:hAnsi="Times"/>
        </w:rPr>
        <w:t xml:space="preserve">Cooper's </w:t>
      </w:r>
      <w:r>
        <w:rPr>
          <w:rFonts w:ascii="Times" w:hAnsi="Times"/>
        </w:rPr>
        <w:t xml:space="preserve">popular </w:t>
      </w:r>
      <w:r w:rsidRPr="00C44E78">
        <w:rPr>
          <w:rFonts w:ascii="Times" w:hAnsi="Times"/>
        </w:rPr>
        <w:t>technique</w:t>
      </w:r>
      <w:r>
        <w:rPr>
          <w:rFonts w:ascii="Times" w:hAnsi="Times"/>
        </w:rPr>
        <w:t xml:space="preserve"> reported </w:t>
      </w:r>
      <w:r w:rsidRPr="00C44E78">
        <w:rPr>
          <w:rFonts w:ascii="Times" w:hAnsi="Times"/>
        </w:rPr>
        <w:t>mortality rates of &gt;12% and high rates of other severe complications [24]</w:t>
      </w:r>
      <w:r w:rsidRPr="00760875">
        <w:rPr>
          <w:rFonts w:ascii="Times" w:hAnsi="Times"/>
        </w:rPr>
        <w:t>. Cooper h</w:t>
      </w:r>
      <w:r>
        <w:rPr>
          <w:rFonts w:ascii="Times" w:hAnsi="Times"/>
        </w:rPr>
        <w:t xml:space="preserve">imself stated among 650 cases a </w:t>
      </w:r>
      <w:r w:rsidRPr="00760875">
        <w:rPr>
          <w:rFonts w:ascii="Times" w:hAnsi="Times"/>
        </w:rPr>
        <w:t>mortality</w:t>
      </w:r>
      <w:r w:rsidRPr="006963D1">
        <w:rPr>
          <w:rFonts w:ascii="Times" w:hAnsi="Times"/>
        </w:rPr>
        <w:t xml:space="preserve"> </w:t>
      </w:r>
      <w:r>
        <w:rPr>
          <w:rFonts w:ascii="Times" w:hAnsi="Times"/>
        </w:rPr>
        <w:t>rate of 2.4% but it</w:t>
      </w:r>
      <w:r w:rsidRPr="00760875">
        <w:rPr>
          <w:rFonts w:ascii="Times" w:hAnsi="Times"/>
        </w:rPr>
        <w:t xml:space="preserve"> is unclear whether this represents pure operative mortality or </w:t>
      </w:r>
      <w:r>
        <w:rPr>
          <w:rFonts w:ascii="Times" w:hAnsi="Times"/>
        </w:rPr>
        <w:t xml:space="preserve">also </w:t>
      </w:r>
      <w:r w:rsidRPr="00760875">
        <w:rPr>
          <w:rFonts w:ascii="Times" w:hAnsi="Times"/>
        </w:rPr>
        <w:t xml:space="preserve">includes the postoperative course [25]. </w:t>
      </w:r>
    </w:p>
    <w:p w:rsidR="000356A7" w:rsidRDefault="000356A7" w:rsidP="000356A7">
      <w:pPr>
        <w:spacing w:line="480" w:lineRule="auto"/>
        <w:rPr>
          <w:rFonts w:ascii="Times" w:hAnsi="Times"/>
        </w:rPr>
      </w:pPr>
      <w:r>
        <w:rPr>
          <w:rFonts w:ascii="Times" w:hAnsi="Times"/>
        </w:rPr>
        <w:tab/>
        <w:t xml:space="preserve">Thus, it is worthwhile to compare the complication rates from </w:t>
      </w:r>
      <w:proofErr w:type="spellStart"/>
      <w:r>
        <w:rPr>
          <w:rFonts w:ascii="Times" w:hAnsi="Times"/>
        </w:rPr>
        <w:t>Göttingen</w:t>
      </w:r>
      <w:proofErr w:type="spellEnd"/>
      <w:r>
        <w:rPr>
          <w:rFonts w:ascii="Times" w:hAnsi="Times"/>
        </w:rPr>
        <w:t xml:space="preserve"> with those of the most successful stereotactic centers at that time. Spiegel and </w:t>
      </w:r>
      <w:proofErr w:type="spellStart"/>
      <w:r>
        <w:rPr>
          <w:rFonts w:ascii="Times" w:hAnsi="Times"/>
        </w:rPr>
        <w:t>Wycis</w:t>
      </w:r>
      <w:proofErr w:type="spellEnd"/>
      <w:r>
        <w:rPr>
          <w:rFonts w:ascii="Times" w:hAnsi="Times"/>
        </w:rPr>
        <w:t xml:space="preserve"> as well as </w:t>
      </w:r>
      <w:proofErr w:type="spellStart"/>
      <w:r w:rsidRPr="007D28FA">
        <w:rPr>
          <w:rFonts w:ascii="Times" w:hAnsi="Times"/>
        </w:rPr>
        <w:t>Krayenbühl</w:t>
      </w:r>
      <w:proofErr w:type="spellEnd"/>
      <w:r>
        <w:rPr>
          <w:rFonts w:ascii="Times" w:hAnsi="Times"/>
        </w:rPr>
        <w:t xml:space="preserve"> </w:t>
      </w:r>
      <w:r>
        <w:rPr>
          <w:rFonts w:ascii="Times" w:hAnsi="Times"/>
        </w:rPr>
        <w:lastRenderedPageBreak/>
        <w:t>published</w:t>
      </w:r>
      <w:r w:rsidRPr="007D28FA">
        <w:rPr>
          <w:rFonts w:ascii="Times" w:hAnsi="Times"/>
        </w:rPr>
        <w:t xml:space="preserve"> mortality rate</w:t>
      </w:r>
      <w:r>
        <w:rPr>
          <w:rFonts w:ascii="Times" w:hAnsi="Times"/>
        </w:rPr>
        <w:t>s of approximately 2</w:t>
      </w:r>
      <w:r w:rsidRPr="007D28FA">
        <w:rPr>
          <w:rFonts w:ascii="Times" w:hAnsi="Times"/>
        </w:rPr>
        <w:t>% [17,</w:t>
      </w:r>
      <w:r w:rsidR="00CF0C2F">
        <w:rPr>
          <w:rFonts w:ascii="Times" w:hAnsi="Times"/>
        </w:rPr>
        <w:t xml:space="preserve"> </w:t>
      </w:r>
      <w:r w:rsidRPr="007D28FA">
        <w:rPr>
          <w:rFonts w:ascii="Times" w:hAnsi="Times"/>
        </w:rPr>
        <w:t xml:space="preserve">26]. </w:t>
      </w:r>
      <w:proofErr w:type="spellStart"/>
      <w:r w:rsidRPr="000D76A2">
        <w:rPr>
          <w:rFonts w:ascii="Times" w:hAnsi="Times"/>
        </w:rPr>
        <w:t>Svennilson</w:t>
      </w:r>
      <w:proofErr w:type="spellEnd"/>
      <w:r w:rsidRPr="000D76A2">
        <w:rPr>
          <w:rFonts w:ascii="Times" w:hAnsi="Times"/>
        </w:rPr>
        <w:t xml:space="preserve"> who eva</w:t>
      </w:r>
      <w:r>
        <w:rPr>
          <w:rFonts w:ascii="Times" w:hAnsi="Times"/>
        </w:rPr>
        <w:t xml:space="preserve">luated </w:t>
      </w:r>
      <w:proofErr w:type="spellStart"/>
      <w:r>
        <w:rPr>
          <w:rFonts w:ascii="Times" w:hAnsi="Times"/>
        </w:rPr>
        <w:t>Lek</w:t>
      </w:r>
      <w:r w:rsidRPr="000D76A2">
        <w:rPr>
          <w:rFonts w:ascii="Times" w:hAnsi="Times"/>
        </w:rPr>
        <w:t>sell</w:t>
      </w:r>
      <w:r>
        <w:rPr>
          <w:rFonts w:ascii="Times" w:hAnsi="Times"/>
        </w:rPr>
        <w:t>'s</w:t>
      </w:r>
      <w:proofErr w:type="spellEnd"/>
      <w:r w:rsidRPr="000D76A2">
        <w:rPr>
          <w:rFonts w:ascii="Times" w:hAnsi="Times"/>
        </w:rPr>
        <w:t xml:space="preserve"> </w:t>
      </w:r>
      <w:r>
        <w:rPr>
          <w:rFonts w:ascii="Times" w:hAnsi="Times"/>
        </w:rPr>
        <w:t xml:space="preserve">patients operated </w:t>
      </w:r>
      <w:r w:rsidRPr="000D76A2">
        <w:rPr>
          <w:rFonts w:ascii="Times" w:hAnsi="Times"/>
        </w:rPr>
        <w:t>until 1957 reported no intraoperative deaths</w:t>
      </w:r>
      <w:r>
        <w:rPr>
          <w:rFonts w:ascii="Times" w:hAnsi="Times"/>
        </w:rPr>
        <w:t xml:space="preserve"> among 81 patients </w:t>
      </w:r>
      <w:r w:rsidRPr="000D76A2">
        <w:rPr>
          <w:rFonts w:ascii="Times" w:hAnsi="Times"/>
        </w:rPr>
        <w:t xml:space="preserve">[27]. </w:t>
      </w:r>
      <w:r>
        <w:rPr>
          <w:rFonts w:ascii="Times" w:hAnsi="Times"/>
        </w:rPr>
        <w:t xml:space="preserve">Two patients died after discharge from the hospital. </w:t>
      </w:r>
      <w:r w:rsidRPr="00806999">
        <w:rPr>
          <w:rFonts w:ascii="Times" w:hAnsi="Times"/>
        </w:rPr>
        <w:t>Among 123 patients operated</w:t>
      </w:r>
      <w:r>
        <w:rPr>
          <w:rFonts w:ascii="Times" w:hAnsi="Times"/>
        </w:rPr>
        <w:t xml:space="preserve"> in a later period </w:t>
      </w:r>
      <w:r w:rsidRPr="00806999">
        <w:rPr>
          <w:rFonts w:ascii="Times" w:hAnsi="Times"/>
        </w:rPr>
        <w:t xml:space="preserve">by </w:t>
      </w:r>
      <w:proofErr w:type="spellStart"/>
      <w:r w:rsidRPr="00806999">
        <w:rPr>
          <w:rFonts w:ascii="Times" w:hAnsi="Times"/>
        </w:rPr>
        <w:t>Leksell</w:t>
      </w:r>
      <w:proofErr w:type="spellEnd"/>
      <w:r w:rsidRPr="00806999">
        <w:rPr>
          <w:rFonts w:ascii="Times" w:hAnsi="Times"/>
        </w:rPr>
        <w:t xml:space="preserve"> in the pallidum</w:t>
      </w:r>
      <w:r>
        <w:rPr>
          <w:rFonts w:ascii="Times" w:hAnsi="Times"/>
        </w:rPr>
        <w:t xml:space="preserve"> </w:t>
      </w:r>
      <w:r w:rsidRPr="00806999">
        <w:rPr>
          <w:rFonts w:ascii="Times" w:hAnsi="Times"/>
        </w:rPr>
        <w:t xml:space="preserve">one patient (0.8%) </w:t>
      </w:r>
      <w:r>
        <w:rPr>
          <w:rFonts w:ascii="Times" w:hAnsi="Times"/>
        </w:rPr>
        <w:t xml:space="preserve">had </w:t>
      </w:r>
      <w:r w:rsidRPr="00806999">
        <w:rPr>
          <w:rFonts w:ascii="Times" w:hAnsi="Times"/>
        </w:rPr>
        <w:t xml:space="preserve">died </w:t>
      </w:r>
      <w:r>
        <w:rPr>
          <w:rFonts w:ascii="Times" w:hAnsi="Times"/>
        </w:rPr>
        <w:t xml:space="preserve">from a suspected intracerebral hematoma 9 days after surgery </w:t>
      </w:r>
      <w:r w:rsidRPr="00806999">
        <w:rPr>
          <w:rFonts w:ascii="Times" w:hAnsi="Times"/>
        </w:rPr>
        <w:t>[28]</w:t>
      </w:r>
      <w:r>
        <w:rPr>
          <w:rFonts w:ascii="Times" w:hAnsi="Times"/>
        </w:rPr>
        <w:t xml:space="preserve">. </w:t>
      </w:r>
      <w:r w:rsidRPr="00806999">
        <w:rPr>
          <w:rFonts w:ascii="Times" w:hAnsi="Times"/>
        </w:rPr>
        <w:t>Feinstein reported a</w:t>
      </w:r>
      <w:r>
        <w:rPr>
          <w:rFonts w:ascii="Times" w:hAnsi="Times"/>
        </w:rPr>
        <w:t xml:space="preserve"> mortality</w:t>
      </w:r>
      <w:r w:rsidRPr="00806999">
        <w:rPr>
          <w:rFonts w:ascii="Times" w:hAnsi="Times"/>
        </w:rPr>
        <w:t xml:space="preserve"> rate of 0.5% </w:t>
      </w:r>
      <w:r>
        <w:rPr>
          <w:rFonts w:ascii="Times" w:hAnsi="Times"/>
        </w:rPr>
        <w:t>after</w:t>
      </w:r>
      <w:r w:rsidRPr="00806999">
        <w:rPr>
          <w:rFonts w:ascii="Times" w:hAnsi="Times"/>
        </w:rPr>
        <w:t xml:space="preserve"> 1645 procedures (500 patients) performed between 1955 and 1965 [29]</w:t>
      </w:r>
      <w:r>
        <w:rPr>
          <w:rFonts w:ascii="Times" w:hAnsi="Times"/>
        </w:rPr>
        <w:t xml:space="preserve">. </w:t>
      </w:r>
    </w:p>
    <w:p w:rsidR="000356A7" w:rsidRDefault="000356A7" w:rsidP="000356A7">
      <w:pPr>
        <w:spacing w:line="480" w:lineRule="auto"/>
        <w:rPr>
          <w:rFonts w:ascii="Times" w:hAnsi="Times"/>
        </w:rPr>
      </w:pPr>
      <w:r>
        <w:rPr>
          <w:rFonts w:ascii="Times" w:hAnsi="Times"/>
        </w:rPr>
        <w:tab/>
        <w:t>At the leading German stereotactic unit in Freiburg, mortality (until discharge from hospital) dropped from &gt;2.5% in the 1950ies to &lt;1% in the 1970ies</w:t>
      </w:r>
      <w:r w:rsidRPr="00766DC2">
        <w:rPr>
          <w:rFonts w:ascii="Times" w:hAnsi="Times"/>
        </w:rPr>
        <w:t xml:space="preserve"> </w:t>
      </w:r>
      <w:r>
        <w:rPr>
          <w:rFonts w:ascii="Times" w:hAnsi="Times"/>
        </w:rPr>
        <w:t>(</w:t>
      </w:r>
      <w:r w:rsidRPr="00766DC2">
        <w:rPr>
          <w:rFonts w:ascii="Times" w:hAnsi="Times"/>
        </w:rPr>
        <w:t>[30]</w:t>
      </w:r>
      <w:r>
        <w:rPr>
          <w:rFonts w:ascii="Times" w:hAnsi="Times"/>
        </w:rPr>
        <w:t xml:space="preserve">. For 1402 cases operated in Freiburg between 1951 and Oct 22, 1962 the risk of hemorrhage was estimated at 1.8% </w:t>
      </w:r>
      <w:r w:rsidRPr="00775D71">
        <w:rPr>
          <w:rFonts w:ascii="Times" w:hAnsi="Times"/>
        </w:rPr>
        <w:t>[30]</w:t>
      </w:r>
      <w:r>
        <w:rPr>
          <w:rFonts w:ascii="Times" w:hAnsi="Times"/>
        </w:rPr>
        <w:t xml:space="preserve">. The neurosurgeons from Freiburg attributed the initially higher rate of hemorrhages in the 1950ies to the properties of their first lesion generator. But even with use of the </w:t>
      </w:r>
      <w:proofErr w:type="spellStart"/>
      <w:r>
        <w:rPr>
          <w:rFonts w:ascii="Times" w:hAnsi="Times"/>
        </w:rPr>
        <w:t>Coagulateur</w:t>
      </w:r>
      <w:proofErr w:type="spellEnd"/>
      <w:r>
        <w:rPr>
          <w:rFonts w:ascii="Times" w:hAnsi="Times"/>
        </w:rPr>
        <w:t xml:space="preserve"> de Wyss (N.B. that was also used in </w:t>
      </w:r>
      <w:proofErr w:type="spellStart"/>
      <w:r>
        <w:rPr>
          <w:rFonts w:ascii="Times" w:hAnsi="Times"/>
        </w:rPr>
        <w:t>Göttingen</w:t>
      </w:r>
      <w:proofErr w:type="spellEnd"/>
      <w:r>
        <w:rPr>
          <w:rFonts w:ascii="Times" w:hAnsi="Times"/>
        </w:rPr>
        <w:t xml:space="preserve">) complication rates had remained similar </w:t>
      </w:r>
      <w:r w:rsidRPr="00420044">
        <w:rPr>
          <w:rFonts w:ascii="Times" w:hAnsi="Times"/>
        </w:rPr>
        <w:t>[31]</w:t>
      </w:r>
      <w:r>
        <w:rPr>
          <w:rFonts w:ascii="Times" w:hAnsi="Times"/>
        </w:rPr>
        <w:t xml:space="preserve">. </w:t>
      </w:r>
      <w:proofErr w:type="spellStart"/>
      <w:r>
        <w:rPr>
          <w:rFonts w:ascii="Times" w:hAnsi="Times"/>
        </w:rPr>
        <w:t>Mundinger</w:t>
      </w:r>
      <w:proofErr w:type="spellEnd"/>
      <w:r>
        <w:rPr>
          <w:rFonts w:ascii="Times" w:hAnsi="Times"/>
        </w:rPr>
        <w:t xml:space="preserve"> and </w:t>
      </w:r>
      <w:proofErr w:type="spellStart"/>
      <w:r>
        <w:rPr>
          <w:rFonts w:ascii="Times" w:hAnsi="Times"/>
        </w:rPr>
        <w:t>Riec</w:t>
      </w:r>
      <w:r w:rsidRPr="00A30699">
        <w:rPr>
          <w:rFonts w:ascii="Times" w:hAnsi="Times"/>
        </w:rPr>
        <w:t>hert</w:t>
      </w:r>
      <w:proofErr w:type="spellEnd"/>
      <w:r w:rsidRPr="00A30699">
        <w:rPr>
          <w:rFonts w:ascii="Times" w:hAnsi="Times"/>
        </w:rPr>
        <w:t xml:space="preserve"> had </w:t>
      </w:r>
      <w:proofErr w:type="spellStart"/>
      <w:r w:rsidRPr="00A30699">
        <w:rPr>
          <w:rFonts w:ascii="Times" w:hAnsi="Times"/>
        </w:rPr>
        <w:t>registred</w:t>
      </w:r>
      <w:proofErr w:type="spellEnd"/>
      <w:r w:rsidRPr="00A30699">
        <w:rPr>
          <w:rFonts w:ascii="Times" w:hAnsi="Times"/>
        </w:rPr>
        <w:t xml:space="preserve"> some crack</w:t>
      </w:r>
      <w:r>
        <w:rPr>
          <w:rFonts w:ascii="Times" w:hAnsi="Times"/>
        </w:rPr>
        <w:t xml:space="preserve">ling sound suspicious of gas </w:t>
      </w:r>
      <w:r w:rsidRPr="00DF730B">
        <w:rPr>
          <w:rFonts w:ascii="Times" w:hAnsi="Times"/>
        </w:rPr>
        <w:t xml:space="preserve">formation </w:t>
      </w:r>
      <w:r w:rsidR="000A777E" w:rsidRPr="00DF730B">
        <w:rPr>
          <w:rFonts w:ascii="Times" w:hAnsi="Times"/>
        </w:rPr>
        <w:t xml:space="preserve">(so-called “popping”) </w:t>
      </w:r>
      <w:r w:rsidRPr="00DF730B">
        <w:rPr>
          <w:rFonts w:ascii="Times" w:hAnsi="Times"/>
        </w:rPr>
        <w:t>and went to develop another lesions apparatus [30,</w:t>
      </w:r>
      <w:r w:rsidR="00CF0C2F">
        <w:rPr>
          <w:rFonts w:ascii="Times" w:hAnsi="Times"/>
        </w:rPr>
        <w:t xml:space="preserve"> </w:t>
      </w:r>
      <w:r w:rsidRPr="00DF730B">
        <w:rPr>
          <w:rFonts w:ascii="Times" w:hAnsi="Times"/>
        </w:rPr>
        <w:t>32]</w:t>
      </w:r>
      <w:r>
        <w:rPr>
          <w:rFonts w:ascii="Times" w:hAnsi="Times"/>
        </w:rPr>
        <w:t xml:space="preserve">. </w:t>
      </w:r>
    </w:p>
    <w:p w:rsidR="000356A7" w:rsidRDefault="000356A7" w:rsidP="000356A7">
      <w:pPr>
        <w:spacing w:line="480" w:lineRule="auto"/>
        <w:rPr>
          <w:rFonts w:ascii="Times" w:hAnsi="Times"/>
        </w:rPr>
      </w:pPr>
      <w:r w:rsidRPr="00AC4DE2">
        <w:rPr>
          <w:rFonts w:ascii="Times" w:hAnsi="Times"/>
        </w:rPr>
        <w:tab/>
      </w:r>
      <w:r w:rsidRPr="00BA05D5">
        <w:rPr>
          <w:rFonts w:ascii="Times" w:hAnsi="Times"/>
        </w:rPr>
        <w:t xml:space="preserve">Additional factors may have influenced the initially higher rate of hemorrhages in Freiburg. In a letter to Hugo </w:t>
      </w:r>
      <w:proofErr w:type="spellStart"/>
      <w:r w:rsidRPr="00BA05D5">
        <w:rPr>
          <w:rFonts w:ascii="Times" w:hAnsi="Times"/>
        </w:rPr>
        <w:t>Spatz</w:t>
      </w:r>
      <w:proofErr w:type="spellEnd"/>
      <w:r w:rsidRPr="00BA05D5">
        <w:rPr>
          <w:rFonts w:ascii="Times" w:hAnsi="Times"/>
        </w:rPr>
        <w:t xml:space="preserve">, </w:t>
      </w:r>
      <w:proofErr w:type="spellStart"/>
      <w:r w:rsidRPr="00BA05D5">
        <w:rPr>
          <w:rFonts w:ascii="Times" w:hAnsi="Times"/>
        </w:rPr>
        <w:t>Orthner</w:t>
      </w:r>
      <w:proofErr w:type="spellEnd"/>
      <w:r w:rsidRPr="00BA05D5">
        <w:rPr>
          <w:rFonts w:ascii="Times" w:hAnsi="Times"/>
        </w:rPr>
        <w:t xml:space="preserve"> wrote on February 24, 1959 that </w:t>
      </w:r>
      <w:proofErr w:type="spellStart"/>
      <w:r w:rsidRPr="00BA05D5">
        <w:rPr>
          <w:rFonts w:ascii="Times" w:hAnsi="Times"/>
        </w:rPr>
        <w:t>Riechert</w:t>
      </w:r>
      <w:proofErr w:type="spellEnd"/>
      <w:r w:rsidRPr="00BA05D5">
        <w:rPr>
          <w:rFonts w:ascii="Times" w:hAnsi="Times"/>
        </w:rPr>
        <w:t xml:space="preserve"> had r</w:t>
      </w:r>
      <w:r>
        <w:rPr>
          <w:rFonts w:ascii="Times" w:hAnsi="Times"/>
        </w:rPr>
        <w:t>eported in a meeting in Brussel</w:t>
      </w:r>
      <w:r w:rsidRPr="00BB2998">
        <w:rPr>
          <w:rFonts w:ascii="Times" w:hAnsi="Times"/>
        </w:rPr>
        <w:t xml:space="preserve"> (</w:t>
      </w:r>
      <w:r>
        <w:rPr>
          <w:rFonts w:ascii="Times" w:hAnsi="Times"/>
        </w:rPr>
        <w:t xml:space="preserve">probably: </w:t>
      </w:r>
      <w:r w:rsidRPr="00BB2998">
        <w:rPr>
          <w:rFonts w:ascii="Times" w:hAnsi="Times"/>
        </w:rPr>
        <w:t xml:space="preserve">Premier </w:t>
      </w:r>
      <w:proofErr w:type="spellStart"/>
      <w:r w:rsidRPr="00E43AF4">
        <w:rPr>
          <w:rFonts w:ascii="Times" w:hAnsi="Times"/>
        </w:rPr>
        <w:t>Congr</w:t>
      </w:r>
      <w:r w:rsidRPr="00CF0C2F">
        <w:rPr>
          <w:rFonts w:ascii="Times" w:hAnsi="Times" w:cs="Arial"/>
          <w:bCs/>
        </w:rPr>
        <w:t>è</w:t>
      </w:r>
      <w:r w:rsidRPr="00E43AF4">
        <w:rPr>
          <w:rFonts w:ascii="Times" w:hAnsi="Times"/>
        </w:rPr>
        <w:t>s</w:t>
      </w:r>
      <w:proofErr w:type="spellEnd"/>
      <w:r w:rsidRPr="00E43AF4">
        <w:rPr>
          <w:rFonts w:ascii="Times" w:hAnsi="Times"/>
        </w:rPr>
        <w:t xml:space="preserve"> International</w:t>
      </w:r>
      <w:r w:rsidRPr="00BB2998">
        <w:rPr>
          <w:rFonts w:ascii="Times" w:hAnsi="Times"/>
        </w:rPr>
        <w:t xml:space="preserve"> des Sciences </w:t>
      </w:r>
      <w:proofErr w:type="spellStart"/>
      <w:r w:rsidRPr="00BB2998">
        <w:rPr>
          <w:rFonts w:ascii="Times" w:hAnsi="Times"/>
        </w:rPr>
        <w:t>Neurologiques</w:t>
      </w:r>
      <w:proofErr w:type="spellEnd"/>
      <w:r w:rsidRPr="00BB2998">
        <w:rPr>
          <w:rFonts w:ascii="Times" w:hAnsi="Times"/>
        </w:rPr>
        <w:t xml:space="preserve">, </w:t>
      </w:r>
      <w:proofErr w:type="spellStart"/>
      <w:r w:rsidRPr="00BB2998">
        <w:rPr>
          <w:rFonts w:ascii="Times" w:hAnsi="Times"/>
        </w:rPr>
        <w:t>Bruxelles</w:t>
      </w:r>
      <w:proofErr w:type="spellEnd"/>
      <w:r w:rsidRPr="00BB2998">
        <w:rPr>
          <w:rFonts w:ascii="Times" w:hAnsi="Times"/>
        </w:rPr>
        <w:t>, July 21-28, 1957) th</w:t>
      </w:r>
      <w:r>
        <w:rPr>
          <w:rFonts w:ascii="Times" w:hAnsi="Times"/>
        </w:rPr>
        <w:t xml:space="preserve">at whenever the effect of </w:t>
      </w:r>
      <w:proofErr w:type="spellStart"/>
      <w:r>
        <w:rPr>
          <w:rFonts w:ascii="Times" w:hAnsi="Times"/>
        </w:rPr>
        <w:t>lesioning</w:t>
      </w:r>
      <w:proofErr w:type="spellEnd"/>
      <w:r>
        <w:rPr>
          <w:rFonts w:ascii="Times" w:hAnsi="Times"/>
        </w:rPr>
        <w:t xml:space="preserve"> was unsatisfactory he now tended to advance the probe with a heated and extruded string electrode with rotary movements </w:t>
      </w:r>
      <w:r w:rsidRPr="00771167">
        <w:rPr>
          <w:rFonts w:ascii="Times" w:hAnsi="Times"/>
        </w:rPr>
        <w:t>un</w:t>
      </w:r>
      <w:r>
        <w:rPr>
          <w:rFonts w:ascii="Times" w:hAnsi="Times"/>
        </w:rPr>
        <w:t>til the desired effect was achie</w:t>
      </w:r>
      <w:r w:rsidRPr="00771167">
        <w:rPr>
          <w:rFonts w:ascii="Times" w:hAnsi="Times"/>
        </w:rPr>
        <w:t xml:space="preserve">ved. </w:t>
      </w:r>
      <w:proofErr w:type="spellStart"/>
      <w:r w:rsidRPr="00771167">
        <w:rPr>
          <w:rFonts w:ascii="Times" w:hAnsi="Times"/>
        </w:rPr>
        <w:t>Orthner</w:t>
      </w:r>
      <w:proofErr w:type="spellEnd"/>
      <w:r w:rsidRPr="00771167">
        <w:rPr>
          <w:rFonts w:ascii="Times" w:hAnsi="Times"/>
        </w:rPr>
        <w:t xml:space="preserve"> </w:t>
      </w:r>
      <w:r>
        <w:rPr>
          <w:rFonts w:ascii="Times" w:hAnsi="Times"/>
        </w:rPr>
        <w:t>disapproved such maneuvers and explained how</w:t>
      </w:r>
      <w:r w:rsidRPr="00771167">
        <w:rPr>
          <w:rFonts w:ascii="Times" w:hAnsi="Times"/>
        </w:rPr>
        <w:t xml:space="preserve"> this </w:t>
      </w:r>
      <w:r>
        <w:rPr>
          <w:rFonts w:ascii="Times" w:hAnsi="Times"/>
        </w:rPr>
        <w:t>will</w:t>
      </w:r>
      <w:r w:rsidRPr="00771167">
        <w:rPr>
          <w:rFonts w:ascii="Times" w:hAnsi="Times"/>
        </w:rPr>
        <w:t xml:space="preserve"> produce large</w:t>
      </w:r>
      <w:r>
        <w:rPr>
          <w:rFonts w:ascii="Times" w:hAnsi="Times"/>
        </w:rPr>
        <w:t xml:space="preserve"> and uncontrolled</w:t>
      </w:r>
      <w:r w:rsidRPr="00771167">
        <w:rPr>
          <w:rFonts w:ascii="Times" w:hAnsi="Times"/>
        </w:rPr>
        <w:t xml:space="preserve"> lesions</w:t>
      </w:r>
      <w:r>
        <w:rPr>
          <w:rFonts w:ascii="Times" w:hAnsi="Times"/>
        </w:rPr>
        <w:t xml:space="preserve"> and is accompanied by the risk of cutting into vessels increasing the risk of hemorrhages. </w:t>
      </w:r>
      <w:proofErr w:type="spellStart"/>
      <w:r>
        <w:rPr>
          <w:rFonts w:ascii="Times" w:hAnsi="Times"/>
        </w:rPr>
        <w:t>Orthner</w:t>
      </w:r>
      <w:proofErr w:type="spellEnd"/>
      <w:r>
        <w:rPr>
          <w:rFonts w:ascii="Times" w:hAnsi="Times"/>
        </w:rPr>
        <w:t xml:space="preserve"> also mentioned that one of his co-workers who had attended operations in Freiburg for several months had witnessed mass hemorrhages with fatal outcome. </w:t>
      </w:r>
      <w:proofErr w:type="spellStart"/>
      <w:r>
        <w:rPr>
          <w:rFonts w:ascii="Times" w:hAnsi="Times"/>
        </w:rPr>
        <w:t>Orthner</w:t>
      </w:r>
      <w:proofErr w:type="spellEnd"/>
      <w:r>
        <w:rPr>
          <w:rFonts w:ascii="Times" w:hAnsi="Times"/>
        </w:rPr>
        <w:t xml:space="preserve"> had learned that </w:t>
      </w:r>
      <w:proofErr w:type="spellStart"/>
      <w:r>
        <w:rPr>
          <w:rFonts w:ascii="Times" w:hAnsi="Times"/>
        </w:rPr>
        <w:t>Riechert</w:t>
      </w:r>
      <w:proofErr w:type="spellEnd"/>
      <w:r>
        <w:rPr>
          <w:rFonts w:ascii="Times" w:hAnsi="Times"/>
        </w:rPr>
        <w:t xml:space="preserve"> by pointing out to the risk of intraoperative mass hemorrhages </w:t>
      </w:r>
      <w:r w:rsidRPr="00775D71">
        <w:rPr>
          <w:rFonts w:ascii="Times" w:hAnsi="Times"/>
        </w:rPr>
        <w:t>[30,</w:t>
      </w:r>
      <w:r w:rsidR="00CF0C2F">
        <w:rPr>
          <w:rFonts w:ascii="Times" w:hAnsi="Times"/>
        </w:rPr>
        <w:t xml:space="preserve"> </w:t>
      </w:r>
      <w:r w:rsidRPr="00775D71">
        <w:rPr>
          <w:rFonts w:ascii="Times" w:hAnsi="Times"/>
        </w:rPr>
        <w:t>33]</w:t>
      </w:r>
      <w:r>
        <w:rPr>
          <w:rFonts w:ascii="Times" w:hAnsi="Times"/>
        </w:rPr>
        <w:t xml:space="preserve"> warned K. </w:t>
      </w:r>
      <w:r>
        <w:rPr>
          <w:rFonts w:ascii="Times" w:hAnsi="Times"/>
        </w:rPr>
        <w:lastRenderedPageBreak/>
        <w:t xml:space="preserve">Conrad (Director of the Department of Neurology, University-Hospital </w:t>
      </w:r>
      <w:proofErr w:type="spellStart"/>
      <w:r>
        <w:rPr>
          <w:rFonts w:ascii="Times" w:hAnsi="Times"/>
        </w:rPr>
        <w:t>Göttingen</w:t>
      </w:r>
      <w:proofErr w:type="spellEnd"/>
      <w:r w:rsidRPr="004D5A40">
        <w:rPr>
          <w:rFonts w:ascii="Times" w:hAnsi="Times"/>
        </w:rPr>
        <w:t xml:space="preserve"> </w:t>
      </w:r>
      <w:r>
        <w:rPr>
          <w:rFonts w:ascii="Times" w:hAnsi="Times"/>
        </w:rPr>
        <w:t xml:space="preserve">since 1958) </w:t>
      </w:r>
      <w:r w:rsidRPr="00E24CBE">
        <w:rPr>
          <w:rFonts w:ascii="Times" w:hAnsi="Times"/>
        </w:rPr>
        <w:t xml:space="preserve">to </w:t>
      </w:r>
      <w:r>
        <w:rPr>
          <w:rFonts w:ascii="Times" w:hAnsi="Times"/>
        </w:rPr>
        <w:t>introduce</w:t>
      </w:r>
      <w:r w:rsidRPr="00E24CBE">
        <w:rPr>
          <w:rFonts w:ascii="Times" w:hAnsi="Times"/>
        </w:rPr>
        <w:t xml:space="preserve"> stereotactic procedures at</w:t>
      </w:r>
      <w:r>
        <w:rPr>
          <w:rFonts w:ascii="Times" w:hAnsi="Times"/>
        </w:rPr>
        <w:t xml:space="preserve"> his</w:t>
      </w:r>
      <w:r w:rsidRPr="00E24CBE">
        <w:rPr>
          <w:rFonts w:ascii="Times" w:hAnsi="Times"/>
        </w:rPr>
        <w:t xml:space="preserve"> department.</w:t>
      </w:r>
      <w:r>
        <w:rPr>
          <w:rFonts w:ascii="Times" w:hAnsi="Times"/>
        </w:rPr>
        <w:t xml:space="preserve"> A few years later, during the 1960ies, in Freiburg the risk of hemorrhage and mortality dropped significantly to extraordinary low rates (</w:t>
      </w:r>
      <w:r w:rsidRPr="00C519EE">
        <w:rPr>
          <w:rFonts w:ascii="Times" w:hAnsi="Times"/>
        </w:rPr>
        <w:t>[34]</w:t>
      </w:r>
      <w:r>
        <w:rPr>
          <w:rFonts w:ascii="Times" w:hAnsi="Times"/>
        </w:rPr>
        <w:t xml:space="preserve"> and cf. above). </w:t>
      </w:r>
    </w:p>
    <w:p w:rsidR="00EF0699" w:rsidRPr="000A2010" w:rsidRDefault="000356A7" w:rsidP="000356A7">
      <w:pPr>
        <w:spacing w:line="480" w:lineRule="auto"/>
        <w:rPr>
          <w:rFonts w:ascii="Times" w:hAnsi="Times"/>
        </w:rPr>
      </w:pPr>
      <w:r>
        <w:rPr>
          <w:rFonts w:ascii="Times" w:hAnsi="Times"/>
        </w:rPr>
        <w:tab/>
      </w:r>
      <w:r w:rsidRPr="00890DFE">
        <w:rPr>
          <w:rFonts w:ascii="Times" w:hAnsi="Times"/>
        </w:rPr>
        <w:t>Taken togethe</w:t>
      </w:r>
      <w:r>
        <w:rPr>
          <w:rFonts w:ascii="Times" w:hAnsi="Times"/>
        </w:rPr>
        <w:t xml:space="preserve">r, the safety of the </w:t>
      </w:r>
      <w:proofErr w:type="spellStart"/>
      <w:r>
        <w:rPr>
          <w:rFonts w:ascii="Times" w:hAnsi="Times"/>
        </w:rPr>
        <w:t>Göttingen</w:t>
      </w:r>
      <w:proofErr w:type="spellEnd"/>
      <w:r>
        <w:rPr>
          <w:rFonts w:ascii="Times" w:hAnsi="Times"/>
        </w:rPr>
        <w:t xml:space="preserve"> </w:t>
      </w:r>
      <w:r w:rsidRPr="00890DFE">
        <w:rPr>
          <w:rFonts w:ascii="Times" w:hAnsi="Times"/>
        </w:rPr>
        <w:t>procedures</w:t>
      </w:r>
      <w:r>
        <w:rPr>
          <w:rFonts w:ascii="Times" w:hAnsi="Times"/>
        </w:rPr>
        <w:t xml:space="preserve"> compares very well to </w:t>
      </w:r>
      <w:r w:rsidRPr="00890DFE">
        <w:rPr>
          <w:rFonts w:ascii="Times" w:hAnsi="Times"/>
        </w:rPr>
        <w:t xml:space="preserve">the most </w:t>
      </w:r>
      <w:r w:rsidRPr="004F159B">
        <w:rPr>
          <w:rFonts w:ascii="Times" w:hAnsi="Times"/>
        </w:rPr>
        <w:t xml:space="preserve">renowned centers at </w:t>
      </w:r>
      <w:r w:rsidR="005E46FB" w:rsidRPr="004F159B">
        <w:rPr>
          <w:rFonts w:ascii="Times" w:hAnsi="Times"/>
        </w:rPr>
        <w:t>that</w:t>
      </w:r>
      <w:r w:rsidRPr="004F159B">
        <w:rPr>
          <w:rFonts w:ascii="Times" w:hAnsi="Times"/>
        </w:rPr>
        <w:t xml:space="preserve"> time. Rates from these centers appear to be similar to those reported from leading centers in the modern era of </w:t>
      </w:r>
      <w:proofErr w:type="spellStart"/>
      <w:r w:rsidRPr="004F159B">
        <w:rPr>
          <w:rFonts w:ascii="Times" w:hAnsi="Times"/>
        </w:rPr>
        <w:t>pallidotomy</w:t>
      </w:r>
      <w:proofErr w:type="spellEnd"/>
      <w:r w:rsidRPr="004F159B">
        <w:rPr>
          <w:rFonts w:ascii="Times" w:hAnsi="Times"/>
        </w:rPr>
        <w:t xml:space="preserve"> blessed with MRI-guidance and other technical advances. In </w:t>
      </w:r>
      <w:proofErr w:type="gramStart"/>
      <w:r w:rsidRPr="004F159B">
        <w:rPr>
          <w:rFonts w:ascii="Times" w:hAnsi="Times"/>
        </w:rPr>
        <w:t>particular</w:t>
      </w:r>
      <w:proofErr w:type="gramEnd"/>
      <w:r w:rsidRPr="004F159B">
        <w:rPr>
          <w:rFonts w:ascii="Times" w:hAnsi="Times"/>
        </w:rPr>
        <w:t xml:space="preserve"> at the beginning of the second </w:t>
      </w:r>
      <w:proofErr w:type="spellStart"/>
      <w:r w:rsidRPr="004F159B">
        <w:rPr>
          <w:rFonts w:ascii="Times" w:hAnsi="Times"/>
        </w:rPr>
        <w:t>pallidotomy</w:t>
      </w:r>
      <w:proofErr w:type="spellEnd"/>
      <w:r w:rsidRPr="004F159B">
        <w:rPr>
          <w:rFonts w:ascii="Times" w:hAnsi="Times"/>
        </w:rPr>
        <w:t xml:space="preserve"> era the rates for mortality and hemorrhages were highly variable with some high rates even in experienced hands </w:t>
      </w:r>
      <w:r w:rsidR="0096696E" w:rsidRPr="004F159B">
        <w:rPr>
          <w:rFonts w:ascii="Times" w:hAnsi="Times"/>
        </w:rPr>
        <w:t xml:space="preserve">(reviewed in </w:t>
      </w:r>
      <w:r w:rsidRPr="004F159B">
        <w:rPr>
          <w:rFonts w:ascii="Times" w:hAnsi="Times"/>
        </w:rPr>
        <w:t>[35]</w:t>
      </w:r>
      <w:r w:rsidR="0096696E" w:rsidRPr="004F159B">
        <w:rPr>
          <w:rFonts w:ascii="Times" w:hAnsi="Times"/>
        </w:rPr>
        <w:t>)</w:t>
      </w:r>
      <w:r w:rsidRPr="004F159B">
        <w:rPr>
          <w:rFonts w:ascii="Times" w:hAnsi="Times"/>
        </w:rPr>
        <w:t xml:space="preserve">. In reviews of the literature of modern </w:t>
      </w:r>
      <w:proofErr w:type="spellStart"/>
      <w:r w:rsidRPr="004F159B">
        <w:rPr>
          <w:rFonts w:ascii="Times" w:hAnsi="Times"/>
        </w:rPr>
        <w:t>pallidotomy</w:t>
      </w:r>
      <w:proofErr w:type="spellEnd"/>
      <w:r w:rsidRPr="00480293">
        <w:rPr>
          <w:rFonts w:ascii="Times" w:hAnsi="Times"/>
        </w:rPr>
        <w:t xml:space="preserve"> by </w:t>
      </w:r>
      <w:proofErr w:type="spellStart"/>
      <w:r w:rsidRPr="00480293">
        <w:rPr>
          <w:rFonts w:ascii="Times" w:hAnsi="Times"/>
        </w:rPr>
        <w:t>Alkhani</w:t>
      </w:r>
      <w:proofErr w:type="spellEnd"/>
      <w:r w:rsidRPr="00480293">
        <w:rPr>
          <w:rFonts w:ascii="Times" w:hAnsi="Times"/>
        </w:rPr>
        <w:t xml:space="preserve"> and Lozano [36] and de </w:t>
      </w:r>
      <w:proofErr w:type="spellStart"/>
      <w:r w:rsidRPr="00480293">
        <w:rPr>
          <w:rFonts w:ascii="Times" w:hAnsi="Times"/>
        </w:rPr>
        <w:t>Bie</w:t>
      </w:r>
      <w:proofErr w:type="spellEnd"/>
      <w:r w:rsidRPr="00480293">
        <w:rPr>
          <w:rFonts w:ascii="Times" w:hAnsi="Times"/>
        </w:rPr>
        <w:t xml:space="preserve"> et al. [37] using different inclusion criteria for studies that mostly covered unilateral </w:t>
      </w:r>
      <w:r w:rsidRPr="00875525">
        <w:rPr>
          <w:rFonts w:ascii="Times" w:hAnsi="Times"/>
        </w:rPr>
        <w:t>procedures</w:t>
      </w:r>
      <w:r w:rsidR="003B7C49" w:rsidRPr="00875525">
        <w:rPr>
          <w:rFonts w:ascii="Times" w:hAnsi="Times"/>
        </w:rPr>
        <w:t>,</w:t>
      </w:r>
      <w:r w:rsidRPr="00875525">
        <w:rPr>
          <w:rFonts w:ascii="Times" w:hAnsi="Times"/>
        </w:rPr>
        <w:t xml:space="preserve"> mortality</w:t>
      </w:r>
      <w:r w:rsidRPr="00480293">
        <w:rPr>
          <w:rFonts w:ascii="Times" w:hAnsi="Times"/>
        </w:rPr>
        <w:t xml:space="preserve"> rates were 0.4% and 1.2% ([36] and [37], respectively). The risk for </w:t>
      </w:r>
      <w:r w:rsidRPr="00480293">
        <w:rPr>
          <w:rFonts w:ascii="Times" w:hAnsi="Times"/>
          <w:i/>
        </w:rPr>
        <w:t>symptomatic</w:t>
      </w:r>
      <w:r w:rsidRPr="00480293">
        <w:rPr>
          <w:rFonts w:ascii="Times" w:hAnsi="Times"/>
        </w:rPr>
        <w:t xml:space="preserve"> hemorrhages was 1.7% and 3.9% ([36] and [37], respectively) connoting a dark figure for </w:t>
      </w:r>
      <w:r w:rsidRPr="00CB1EB8">
        <w:rPr>
          <w:rFonts w:ascii="Times" w:hAnsi="Times"/>
        </w:rPr>
        <w:t>the ove</w:t>
      </w:r>
      <w:r w:rsidR="00600ACB">
        <w:rPr>
          <w:rFonts w:ascii="Times" w:hAnsi="Times"/>
        </w:rPr>
        <w:t xml:space="preserve">rall occurrence of </w:t>
      </w:r>
      <w:r w:rsidR="00600ACB" w:rsidRPr="000A2010">
        <w:rPr>
          <w:rFonts w:ascii="Times" w:hAnsi="Times"/>
        </w:rPr>
        <w:t xml:space="preserve">hemorrhages. As in former times, bilateral </w:t>
      </w:r>
      <w:proofErr w:type="spellStart"/>
      <w:r w:rsidR="00600ACB" w:rsidRPr="000A2010">
        <w:rPr>
          <w:rFonts w:ascii="Times" w:hAnsi="Times"/>
        </w:rPr>
        <w:t>pallidotomy</w:t>
      </w:r>
      <w:proofErr w:type="spellEnd"/>
      <w:r w:rsidR="00600ACB" w:rsidRPr="000A2010">
        <w:rPr>
          <w:rFonts w:ascii="Times" w:hAnsi="Times"/>
        </w:rPr>
        <w:t xml:space="preserve"> has not been pursued by many groups in the modern stereotactic era.  </w:t>
      </w:r>
      <w:proofErr w:type="spellStart"/>
      <w:r w:rsidR="00E07DA7" w:rsidRPr="000A2010">
        <w:rPr>
          <w:rFonts w:ascii="Times" w:hAnsi="Times"/>
        </w:rPr>
        <w:t>Iacono</w:t>
      </w:r>
      <w:proofErr w:type="spellEnd"/>
      <w:r w:rsidR="00600ACB" w:rsidRPr="000A2010">
        <w:rPr>
          <w:rFonts w:ascii="Times" w:hAnsi="Times"/>
        </w:rPr>
        <w:t xml:space="preserve"> et al. reported about a large series of </w:t>
      </w:r>
      <w:r w:rsidR="00D85667" w:rsidRPr="000A2010">
        <w:rPr>
          <w:rFonts w:ascii="Times" w:hAnsi="Times"/>
        </w:rPr>
        <w:t>126</w:t>
      </w:r>
      <w:r w:rsidR="00600ACB" w:rsidRPr="000A2010">
        <w:rPr>
          <w:rFonts w:ascii="Times" w:hAnsi="Times"/>
        </w:rPr>
        <w:t xml:space="preserve"> patients </w:t>
      </w:r>
      <w:r w:rsidR="00D85667" w:rsidRPr="000A2010">
        <w:rPr>
          <w:rFonts w:ascii="Times" w:hAnsi="Times"/>
        </w:rPr>
        <w:t>of which 68 patients underwent</w:t>
      </w:r>
      <w:r w:rsidR="006845F0" w:rsidRPr="000A2010">
        <w:rPr>
          <w:rFonts w:ascii="Times" w:hAnsi="Times"/>
        </w:rPr>
        <w:t xml:space="preserve"> bilateral </w:t>
      </w:r>
      <w:proofErr w:type="spellStart"/>
      <w:r w:rsidR="006845F0" w:rsidRPr="000A2010">
        <w:rPr>
          <w:rFonts w:ascii="Times" w:hAnsi="Times"/>
        </w:rPr>
        <w:t>pallidotomy</w:t>
      </w:r>
      <w:proofErr w:type="spellEnd"/>
      <w:r w:rsidR="006845F0" w:rsidRPr="000A2010">
        <w:rPr>
          <w:rFonts w:ascii="Times" w:hAnsi="Times"/>
        </w:rPr>
        <w:t xml:space="preserve"> </w:t>
      </w:r>
      <w:r w:rsidR="002B43FD" w:rsidRPr="000A2010">
        <w:rPr>
          <w:rFonts w:ascii="Times" w:hAnsi="Times"/>
        </w:rPr>
        <w:t xml:space="preserve">[38]. </w:t>
      </w:r>
      <w:r w:rsidR="00955BF3" w:rsidRPr="000A2010">
        <w:rPr>
          <w:rFonts w:ascii="Times" w:hAnsi="Times"/>
        </w:rPr>
        <w:t xml:space="preserve"> </w:t>
      </w:r>
      <w:r w:rsidR="00D67272" w:rsidRPr="000A2010">
        <w:rPr>
          <w:rFonts w:ascii="Times" w:hAnsi="Times"/>
        </w:rPr>
        <w:t>There was no mortality and the risk for intr</w:t>
      </w:r>
      <w:r w:rsidR="004620B4" w:rsidRPr="000A2010">
        <w:rPr>
          <w:rFonts w:ascii="Times" w:hAnsi="Times"/>
        </w:rPr>
        <w:t xml:space="preserve">acranial complications was 3.2%. </w:t>
      </w:r>
    </w:p>
    <w:p w:rsidR="00EF0699" w:rsidRDefault="00EF0699" w:rsidP="000356A7">
      <w:pPr>
        <w:spacing w:line="480" w:lineRule="auto"/>
        <w:rPr>
          <w:rFonts w:ascii="Times" w:hAnsi="Times"/>
        </w:rPr>
      </w:pPr>
    </w:p>
    <w:p w:rsidR="000356A7" w:rsidRDefault="000356A7" w:rsidP="000356A7">
      <w:pPr>
        <w:spacing w:line="480" w:lineRule="auto"/>
        <w:outlineLvl w:val="0"/>
        <w:rPr>
          <w:rFonts w:ascii="Times" w:hAnsi="Times"/>
          <w:i/>
        </w:rPr>
      </w:pPr>
      <w:r w:rsidRPr="00B164B9">
        <w:rPr>
          <w:rFonts w:ascii="Times" w:hAnsi="Times"/>
          <w:i/>
        </w:rPr>
        <w:t>Neurological adverse events</w:t>
      </w:r>
    </w:p>
    <w:p w:rsidR="000356A7" w:rsidRPr="00551328" w:rsidRDefault="000356A7" w:rsidP="000356A7">
      <w:pPr>
        <w:spacing w:line="480" w:lineRule="auto"/>
        <w:rPr>
          <w:rFonts w:ascii="Times" w:hAnsi="Times"/>
        </w:rPr>
      </w:pPr>
      <w:r>
        <w:rPr>
          <w:rFonts w:ascii="Times" w:hAnsi="Times"/>
        </w:rPr>
        <w:tab/>
        <w:t xml:space="preserve">In both </w:t>
      </w:r>
      <w:proofErr w:type="spellStart"/>
      <w:r>
        <w:rPr>
          <w:rFonts w:ascii="Times" w:hAnsi="Times"/>
        </w:rPr>
        <w:t>pallidotomy</w:t>
      </w:r>
      <w:proofErr w:type="spellEnd"/>
      <w:r>
        <w:rPr>
          <w:rFonts w:ascii="Times" w:hAnsi="Times"/>
        </w:rPr>
        <w:t xml:space="preserve"> series including bilateral </w:t>
      </w:r>
      <w:proofErr w:type="spellStart"/>
      <w:r>
        <w:rPr>
          <w:rFonts w:ascii="Times" w:hAnsi="Times"/>
        </w:rPr>
        <w:t>lesioning</w:t>
      </w:r>
      <w:proofErr w:type="spellEnd"/>
      <w:r>
        <w:rPr>
          <w:rFonts w:ascii="Times" w:hAnsi="Times"/>
        </w:rPr>
        <w:t xml:space="preserve"> there were no visual field defects reported</w:t>
      </w:r>
      <w:r w:rsidRPr="00952A6F">
        <w:rPr>
          <w:rFonts w:ascii="Times" w:hAnsi="Times"/>
        </w:rPr>
        <w:t xml:space="preserve"> [7,</w:t>
      </w:r>
      <w:r w:rsidR="00CF0C2F">
        <w:rPr>
          <w:rFonts w:ascii="Times" w:hAnsi="Times"/>
        </w:rPr>
        <w:t xml:space="preserve"> </w:t>
      </w:r>
      <w:r w:rsidRPr="00952A6F">
        <w:rPr>
          <w:rFonts w:ascii="Times" w:hAnsi="Times"/>
        </w:rPr>
        <w:t>13]</w:t>
      </w:r>
      <w:r>
        <w:rPr>
          <w:rFonts w:ascii="Times" w:hAnsi="Times"/>
        </w:rPr>
        <w:t xml:space="preserve">. Later Roeder stated that in all Parkinsonian patients (n= 315) operated between March 1955 and February 1967 (including 371 </w:t>
      </w:r>
      <w:proofErr w:type="spellStart"/>
      <w:r>
        <w:rPr>
          <w:rFonts w:ascii="Times" w:hAnsi="Times"/>
        </w:rPr>
        <w:t>pallidotomies</w:t>
      </w:r>
      <w:proofErr w:type="spellEnd"/>
      <w:r>
        <w:rPr>
          <w:rFonts w:ascii="Times" w:hAnsi="Times"/>
        </w:rPr>
        <w:t xml:space="preserve">) only a single case with a postoperative homonymic hemianopia was observed </w:t>
      </w:r>
      <w:r w:rsidRPr="00CB5D6F">
        <w:rPr>
          <w:rFonts w:ascii="Times" w:hAnsi="Times"/>
        </w:rPr>
        <w:t>[5]</w:t>
      </w:r>
      <w:r>
        <w:rPr>
          <w:rFonts w:ascii="Times" w:hAnsi="Times"/>
        </w:rPr>
        <w:t xml:space="preserve">. Visual field defects represent a well-known complication of </w:t>
      </w:r>
      <w:proofErr w:type="spellStart"/>
      <w:r>
        <w:rPr>
          <w:rFonts w:ascii="Times" w:hAnsi="Times"/>
        </w:rPr>
        <w:t>pallidotomy</w:t>
      </w:r>
      <w:proofErr w:type="spellEnd"/>
      <w:r>
        <w:rPr>
          <w:rFonts w:ascii="Times" w:hAnsi="Times"/>
        </w:rPr>
        <w:t xml:space="preserve"> and are routinely checked for after such procedures. Taking</w:t>
      </w:r>
      <w:r w:rsidRPr="00B74F3F">
        <w:rPr>
          <w:rFonts w:ascii="Times" w:hAnsi="Times"/>
        </w:rPr>
        <w:t xml:space="preserve"> </w:t>
      </w:r>
      <w:r>
        <w:rPr>
          <w:rFonts w:ascii="Times" w:hAnsi="Times"/>
        </w:rPr>
        <w:t xml:space="preserve">into account the </w:t>
      </w:r>
      <w:proofErr w:type="spellStart"/>
      <w:r>
        <w:rPr>
          <w:rFonts w:ascii="Times" w:hAnsi="Times"/>
        </w:rPr>
        <w:t>meticulosity</w:t>
      </w:r>
      <w:proofErr w:type="spellEnd"/>
      <w:r>
        <w:rPr>
          <w:rFonts w:ascii="Times" w:hAnsi="Times"/>
        </w:rPr>
        <w:t xml:space="preserve"> in which </w:t>
      </w:r>
      <w:proofErr w:type="spellStart"/>
      <w:r>
        <w:rPr>
          <w:rFonts w:ascii="Times" w:hAnsi="Times"/>
        </w:rPr>
        <w:t>pallidotomized</w:t>
      </w:r>
      <w:proofErr w:type="spellEnd"/>
      <w:r>
        <w:rPr>
          <w:rFonts w:ascii="Times" w:hAnsi="Times"/>
        </w:rPr>
        <w:t xml:space="preserve"> patients were </w:t>
      </w:r>
      <w:r>
        <w:rPr>
          <w:rFonts w:ascii="Times" w:hAnsi="Times"/>
        </w:rPr>
        <w:lastRenderedPageBreak/>
        <w:t xml:space="preserve">evaluated including detailed description of other side effects it is fair to assume that other </w:t>
      </w:r>
      <w:r w:rsidRPr="00733873">
        <w:rPr>
          <w:rFonts w:ascii="Times" w:hAnsi="Times"/>
        </w:rPr>
        <w:t xml:space="preserve">clinically detectable </w:t>
      </w:r>
      <w:r>
        <w:rPr>
          <w:rFonts w:ascii="Times" w:hAnsi="Times"/>
        </w:rPr>
        <w:t>visual field deficits have not occurred</w:t>
      </w:r>
      <w:r w:rsidRPr="005C2A90">
        <w:rPr>
          <w:rFonts w:ascii="Times" w:hAnsi="Times"/>
        </w:rPr>
        <w:t>.</w:t>
      </w:r>
      <w:r>
        <w:rPr>
          <w:rFonts w:ascii="Times" w:hAnsi="Times"/>
        </w:rPr>
        <w:t xml:space="preserve"> This extraordinary low rate of visual field defects is even more remarkable when considering that the authors often placed lesions into the </w:t>
      </w:r>
      <w:proofErr w:type="spellStart"/>
      <w:r>
        <w:rPr>
          <w:rFonts w:ascii="Times" w:hAnsi="Times"/>
        </w:rPr>
        <w:t>ansa</w:t>
      </w:r>
      <w:proofErr w:type="spellEnd"/>
      <w:r>
        <w:rPr>
          <w:rFonts w:ascii="Times" w:hAnsi="Times"/>
        </w:rPr>
        <w:t xml:space="preserve"> lenticularis in direct vicinity of the optic tract.</w:t>
      </w:r>
      <w:r w:rsidRPr="003E6D7B">
        <w:rPr>
          <w:rFonts w:ascii="Times" w:hAnsi="Times"/>
        </w:rPr>
        <w:t xml:space="preserve"> </w:t>
      </w:r>
      <w:proofErr w:type="spellStart"/>
      <w:r>
        <w:rPr>
          <w:rFonts w:ascii="Times" w:hAnsi="Times"/>
        </w:rPr>
        <w:t>Riechert</w:t>
      </w:r>
      <w:proofErr w:type="spellEnd"/>
      <w:r>
        <w:rPr>
          <w:rFonts w:ascii="Times" w:hAnsi="Times"/>
        </w:rPr>
        <w:t xml:space="preserve"> reported six</w:t>
      </w:r>
      <w:r w:rsidRPr="00766DC2">
        <w:rPr>
          <w:rFonts w:ascii="Times" w:hAnsi="Times"/>
        </w:rPr>
        <w:t xml:space="preserve"> cases of hemianopia </w:t>
      </w:r>
      <w:r>
        <w:rPr>
          <w:rFonts w:ascii="Times" w:hAnsi="Times"/>
        </w:rPr>
        <w:t>that eventually led them to start intraoperative stimulation with significant risk reduction</w:t>
      </w:r>
      <w:r w:rsidRPr="00766DC2">
        <w:rPr>
          <w:rFonts w:ascii="Times" w:hAnsi="Times"/>
        </w:rPr>
        <w:t xml:space="preserve"> </w:t>
      </w:r>
      <w:r w:rsidRPr="001A7D64">
        <w:rPr>
          <w:rFonts w:ascii="Times" w:hAnsi="Times"/>
        </w:rPr>
        <w:t>[31]</w:t>
      </w:r>
      <w:r w:rsidRPr="00766DC2">
        <w:rPr>
          <w:rFonts w:ascii="Times" w:hAnsi="Times"/>
        </w:rPr>
        <w:t>.</w:t>
      </w:r>
      <w:r>
        <w:rPr>
          <w:rFonts w:ascii="Times" w:hAnsi="Times"/>
        </w:rPr>
        <w:t xml:space="preserve"> In the 1990ies the occu</w:t>
      </w:r>
      <w:r w:rsidR="000E71B0">
        <w:rPr>
          <w:rFonts w:ascii="Times" w:hAnsi="Times"/>
        </w:rPr>
        <w:t>r</w:t>
      </w:r>
      <w:r>
        <w:rPr>
          <w:rFonts w:ascii="Times" w:hAnsi="Times"/>
        </w:rPr>
        <w:t xml:space="preserve">rences of visual </w:t>
      </w:r>
      <w:r w:rsidRPr="0043124F">
        <w:rPr>
          <w:rFonts w:ascii="Times" w:hAnsi="Times"/>
        </w:rPr>
        <w:t>field defects were highly variable and were found to range between 0 and 40% with an average rate of 2% (1.5% permanent) [36]</w:t>
      </w:r>
      <w:r>
        <w:rPr>
          <w:rFonts w:ascii="Times" w:hAnsi="Times"/>
        </w:rPr>
        <w:t xml:space="preserve"> or 2.4% </w:t>
      </w:r>
      <w:r w:rsidRPr="0090326F">
        <w:rPr>
          <w:rFonts w:ascii="Times" w:hAnsi="Times"/>
        </w:rPr>
        <w:t>[37]</w:t>
      </w:r>
      <w:r w:rsidRPr="0043124F">
        <w:rPr>
          <w:rFonts w:ascii="Times" w:hAnsi="Times"/>
        </w:rPr>
        <w:t xml:space="preserve">. </w:t>
      </w:r>
      <w:r w:rsidRPr="0043124F">
        <w:rPr>
          <w:rFonts w:ascii="Times" w:hAnsi="Times" w:cs="Times-Roman"/>
          <w:color w:val="231F20"/>
          <w:szCs w:val="21"/>
        </w:rPr>
        <w:t xml:space="preserve">Among 259 patients </w:t>
      </w:r>
      <w:proofErr w:type="spellStart"/>
      <w:r w:rsidRPr="0043124F">
        <w:rPr>
          <w:rFonts w:ascii="Times" w:hAnsi="Times" w:cs="Times-Roman"/>
          <w:color w:val="231F20"/>
          <w:szCs w:val="21"/>
        </w:rPr>
        <w:t>Laitinen</w:t>
      </w:r>
      <w:proofErr w:type="spellEnd"/>
      <w:r w:rsidRPr="0043124F">
        <w:rPr>
          <w:rFonts w:ascii="Times" w:hAnsi="Times" w:cs="Times-Roman"/>
          <w:color w:val="231F20"/>
          <w:szCs w:val="21"/>
        </w:rPr>
        <w:t xml:space="preserve"> et al. had observed visual field defects in 4% of their cases, yet no such complication in their last 100 cases [39]</w:t>
      </w:r>
      <w:r w:rsidRPr="00551328">
        <w:rPr>
          <w:rFonts w:ascii="Times" w:hAnsi="Times" w:cs="Times-Roman"/>
          <w:color w:val="231F20"/>
          <w:szCs w:val="21"/>
        </w:rPr>
        <w:t>.</w:t>
      </w:r>
      <w:r w:rsidRPr="00551328">
        <w:rPr>
          <w:rFonts w:ascii="Times" w:hAnsi="Times"/>
        </w:rPr>
        <w:t xml:space="preserve"> </w:t>
      </w:r>
      <w:r w:rsidR="00C05957" w:rsidRPr="00551328">
        <w:rPr>
          <w:rFonts w:ascii="Times" w:hAnsi="Times"/>
        </w:rPr>
        <w:t xml:space="preserve">In </w:t>
      </w:r>
      <w:proofErr w:type="spellStart"/>
      <w:r w:rsidR="00C05957" w:rsidRPr="00551328">
        <w:rPr>
          <w:rFonts w:ascii="Times" w:hAnsi="Times"/>
        </w:rPr>
        <w:t>Iaconos</w:t>
      </w:r>
      <w:proofErr w:type="spellEnd"/>
      <w:r w:rsidR="00C05957" w:rsidRPr="00551328">
        <w:rPr>
          <w:rFonts w:ascii="Times" w:hAnsi="Times"/>
        </w:rPr>
        <w:t xml:space="preserve"> series of 126 patients including 68 patients with bilateral </w:t>
      </w:r>
      <w:proofErr w:type="spellStart"/>
      <w:r w:rsidR="00C05957" w:rsidRPr="00551328">
        <w:rPr>
          <w:rFonts w:ascii="Times" w:hAnsi="Times"/>
        </w:rPr>
        <w:t>pallidotomy</w:t>
      </w:r>
      <w:proofErr w:type="spellEnd"/>
      <w:r w:rsidR="00C05957" w:rsidRPr="00551328">
        <w:rPr>
          <w:rFonts w:ascii="Times" w:hAnsi="Times"/>
        </w:rPr>
        <w:t xml:space="preserve"> the rate for </w:t>
      </w:r>
      <w:proofErr w:type="spellStart"/>
      <w:r w:rsidR="00C05957" w:rsidRPr="00CF0C2F">
        <w:rPr>
          <w:rFonts w:ascii="Times" w:hAnsi="Times" w:cs="Trebuchet MS"/>
          <w:color w:val="0A0A06"/>
        </w:rPr>
        <w:t>hemianopsia</w:t>
      </w:r>
      <w:proofErr w:type="spellEnd"/>
      <w:r w:rsidR="00C05957" w:rsidRPr="00CF0C2F">
        <w:rPr>
          <w:rFonts w:ascii="Times" w:hAnsi="Times" w:cs="Trebuchet MS"/>
          <w:color w:val="0A0A06"/>
        </w:rPr>
        <w:t xml:space="preserve"> </w:t>
      </w:r>
      <w:r w:rsidR="00C05957" w:rsidRPr="00551328">
        <w:rPr>
          <w:rFonts w:ascii="Times" w:hAnsi="Times"/>
        </w:rPr>
        <w:t>was 2.4% [38].</w:t>
      </w:r>
    </w:p>
    <w:p w:rsidR="000356A7" w:rsidRPr="00551328" w:rsidRDefault="000356A7" w:rsidP="000356A7">
      <w:pPr>
        <w:spacing w:line="480" w:lineRule="auto"/>
        <w:rPr>
          <w:rFonts w:ascii="Times" w:hAnsi="Times"/>
        </w:rPr>
      </w:pPr>
      <w:r w:rsidRPr="00551328">
        <w:rPr>
          <w:rFonts w:ascii="Times" w:hAnsi="Times"/>
        </w:rPr>
        <w:tab/>
        <w:t xml:space="preserve">Among 18 </w:t>
      </w:r>
      <w:r w:rsidRPr="00551328">
        <w:rPr>
          <w:rFonts w:ascii="Times" w:hAnsi="Times"/>
          <w:i/>
        </w:rPr>
        <w:t>bilateral</w:t>
      </w:r>
      <w:r w:rsidRPr="00551328">
        <w:rPr>
          <w:rFonts w:ascii="Times" w:hAnsi="Times"/>
        </w:rPr>
        <w:t xml:space="preserve"> </w:t>
      </w:r>
      <w:proofErr w:type="spellStart"/>
      <w:r w:rsidRPr="00551328">
        <w:rPr>
          <w:rFonts w:ascii="Times" w:hAnsi="Times"/>
        </w:rPr>
        <w:t>pallidotomy</w:t>
      </w:r>
      <w:proofErr w:type="spellEnd"/>
      <w:r w:rsidR="00996610" w:rsidRPr="00551328">
        <w:rPr>
          <w:rFonts w:ascii="Times" w:hAnsi="Times"/>
        </w:rPr>
        <w:t xml:space="preserve"> </w:t>
      </w:r>
      <w:r w:rsidRPr="00551328">
        <w:rPr>
          <w:rFonts w:ascii="Times" w:hAnsi="Times"/>
        </w:rPr>
        <w:t xml:space="preserve">cases symptoms attributed to inadvertent </w:t>
      </w:r>
      <w:proofErr w:type="spellStart"/>
      <w:r w:rsidRPr="00551328">
        <w:rPr>
          <w:rFonts w:ascii="Times" w:hAnsi="Times"/>
        </w:rPr>
        <w:t>lesioning</w:t>
      </w:r>
      <w:proofErr w:type="spellEnd"/>
      <w:r w:rsidRPr="00551328">
        <w:rPr>
          <w:rFonts w:ascii="Times" w:hAnsi="Times"/>
        </w:rPr>
        <w:t xml:space="preserve"> of the internal capsule, i.e. postoperative spasticity and weakness were observed in 3 cases [7]. In a later publication </w:t>
      </w:r>
      <w:r w:rsidR="00A469C7" w:rsidRPr="00551328">
        <w:rPr>
          <w:rFonts w:ascii="Times" w:hAnsi="Times"/>
        </w:rPr>
        <w:t xml:space="preserve">Roeder and </w:t>
      </w:r>
      <w:proofErr w:type="spellStart"/>
      <w:r w:rsidR="00A469C7" w:rsidRPr="00551328">
        <w:rPr>
          <w:rFonts w:ascii="Times" w:hAnsi="Times"/>
        </w:rPr>
        <w:t>Orthner</w:t>
      </w:r>
      <w:proofErr w:type="spellEnd"/>
      <w:r w:rsidRPr="00551328">
        <w:rPr>
          <w:rFonts w:ascii="Times" w:hAnsi="Times"/>
        </w:rPr>
        <w:t xml:space="preserve"> reported about a patient who suffered from a stroke one month after surgery associated with hemiparesis (improving later), aphasia and cessation of residual tremor [5]. The rates for hemiplegia reported by other authors were similar</w:t>
      </w:r>
      <w:r w:rsidR="00200D3C" w:rsidRPr="00551328">
        <w:rPr>
          <w:rFonts w:ascii="Times" w:hAnsi="Times"/>
        </w:rPr>
        <w:t xml:space="preserve"> </w:t>
      </w:r>
      <w:r w:rsidRPr="00551328">
        <w:rPr>
          <w:rFonts w:ascii="Times" w:hAnsi="Times"/>
        </w:rPr>
        <w:t>[17,</w:t>
      </w:r>
      <w:r w:rsidR="00CF0C2F">
        <w:rPr>
          <w:rFonts w:ascii="Times" w:hAnsi="Times"/>
        </w:rPr>
        <w:t xml:space="preserve"> </w:t>
      </w:r>
      <w:r w:rsidRPr="00551328">
        <w:rPr>
          <w:rFonts w:ascii="Times" w:hAnsi="Times"/>
        </w:rPr>
        <w:t>26,</w:t>
      </w:r>
      <w:r w:rsidR="00CF0C2F">
        <w:rPr>
          <w:rFonts w:ascii="Times" w:hAnsi="Times"/>
        </w:rPr>
        <w:t xml:space="preserve"> </w:t>
      </w:r>
      <w:r w:rsidRPr="00551328">
        <w:rPr>
          <w:rFonts w:ascii="Times" w:hAnsi="Times"/>
        </w:rPr>
        <w:t>30]. Transitory pyramidal lesions and facial weakness have</w:t>
      </w:r>
      <w:r w:rsidR="00B361E9" w:rsidRPr="00551328">
        <w:rPr>
          <w:rFonts w:ascii="Times" w:hAnsi="Times"/>
        </w:rPr>
        <w:t xml:space="preserve"> also</w:t>
      </w:r>
      <w:r w:rsidRPr="00551328">
        <w:rPr>
          <w:rFonts w:ascii="Times" w:hAnsi="Times"/>
        </w:rPr>
        <w:t xml:space="preserve"> been</w:t>
      </w:r>
      <w:r>
        <w:rPr>
          <w:rFonts w:ascii="Times" w:hAnsi="Times"/>
        </w:rPr>
        <w:t xml:space="preserve"> observed in a rather high proportion of patients operated by </w:t>
      </w:r>
      <w:proofErr w:type="spellStart"/>
      <w:r>
        <w:rPr>
          <w:rFonts w:ascii="Times" w:hAnsi="Times"/>
        </w:rPr>
        <w:t>Leksell</w:t>
      </w:r>
      <w:proofErr w:type="spellEnd"/>
      <w:r>
        <w:rPr>
          <w:rFonts w:ascii="Times" w:hAnsi="Times"/>
        </w:rPr>
        <w:t xml:space="preserve"> </w:t>
      </w:r>
      <w:r w:rsidRPr="000D76A2">
        <w:rPr>
          <w:rFonts w:ascii="Times" w:hAnsi="Times"/>
        </w:rPr>
        <w:t>[27].</w:t>
      </w:r>
      <w:r>
        <w:rPr>
          <w:rFonts w:ascii="Times" w:hAnsi="Times"/>
        </w:rPr>
        <w:t xml:space="preserve"> In the 1990ies the average rate for 'limb </w:t>
      </w:r>
      <w:proofErr w:type="gramStart"/>
      <w:r>
        <w:rPr>
          <w:rFonts w:ascii="Times" w:hAnsi="Times"/>
        </w:rPr>
        <w:t>weakness'</w:t>
      </w:r>
      <w:proofErr w:type="gramEnd"/>
      <w:r>
        <w:rPr>
          <w:rFonts w:ascii="Times" w:hAnsi="Times"/>
        </w:rPr>
        <w:t xml:space="preserve"> was 1.6% (0.9% permanent) with an additional rate of 3.7% (1.3% permanent) for facial weakness </w:t>
      </w:r>
      <w:r w:rsidRPr="0043124F">
        <w:rPr>
          <w:rFonts w:ascii="Times" w:hAnsi="Times"/>
        </w:rPr>
        <w:t>[36].</w:t>
      </w:r>
      <w:r>
        <w:rPr>
          <w:rFonts w:ascii="Times" w:hAnsi="Times"/>
        </w:rPr>
        <w:t xml:space="preserve"> In another review the average rate for 'limb </w:t>
      </w:r>
      <w:proofErr w:type="gramStart"/>
      <w:r>
        <w:rPr>
          <w:rFonts w:ascii="Times" w:hAnsi="Times"/>
        </w:rPr>
        <w:t>weakness'</w:t>
      </w:r>
      <w:proofErr w:type="gramEnd"/>
      <w:r>
        <w:rPr>
          <w:rFonts w:ascii="Times" w:hAnsi="Times"/>
        </w:rPr>
        <w:t xml:space="preserve"> was 2.1% (0.3% permanent) with an </w:t>
      </w:r>
      <w:r w:rsidRPr="00551328">
        <w:rPr>
          <w:rFonts w:ascii="Times" w:hAnsi="Times"/>
        </w:rPr>
        <w:t>additional rate of 6.0% (2.4% permanent) for facial weakness [37].</w:t>
      </w:r>
      <w:r w:rsidR="00642D41" w:rsidRPr="00551328">
        <w:rPr>
          <w:rFonts w:ascii="Times" w:hAnsi="Times"/>
        </w:rPr>
        <w:t xml:space="preserve"> </w:t>
      </w:r>
      <w:r w:rsidR="0003094D" w:rsidRPr="00551328">
        <w:rPr>
          <w:rFonts w:ascii="Times" w:hAnsi="Times"/>
        </w:rPr>
        <w:t xml:space="preserve"> In </w:t>
      </w:r>
      <w:proofErr w:type="spellStart"/>
      <w:r w:rsidR="0003094D" w:rsidRPr="00551328">
        <w:rPr>
          <w:rFonts w:ascii="Times" w:hAnsi="Times"/>
        </w:rPr>
        <w:t>Iaconos</w:t>
      </w:r>
      <w:proofErr w:type="spellEnd"/>
      <w:r w:rsidR="0003094D" w:rsidRPr="00551328">
        <w:rPr>
          <w:rFonts w:ascii="Times" w:hAnsi="Times"/>
        </w:rPr>
        <w:t xml:space="preserve"> series of 126 patients including 68 patients with bilateral </w:t>
      </w:r>
      <w:proofErr w:type="spellStart"/>
      <w:r w:rsidR="0003094D" w:rsidRPr="00551328">
        <w:rPr>
          <w:rFonts w:ascii="Times" w:hAnsi="Times"/>
        </w:rPr>
        <w:t>pallidotomy</w:t>
      </w:r>
      <w:proofErr w:type="spellEnd"/>
      <w:r w:rsidR="0003094D" w:rsidRPr="00551328">
        <w:rPr>
          <w:rFonts w:ascii="Times" w:hAnsi="Times"/>
        </w:rPr>
        <w:t xml:space="preserve"> </w:t>
      </w:r>
      <w:r w:rsidR="0003094D" w:rsidRPr="00CF0C2F">
        <w:rPr>
          <w:rFonts w:ascii="Times" w:hAnsi="Times" w:cs="Trebuchet MS"/>
          <w:color w:val="0A0A06"/>
        </w:rPr>
        <w:t>transient hemiparesis unrelated to hemorrhage</w:t>
      </w:r>
      <w:r w:rsidR="0003094D" w:rsidRPr="00551328">
        <w:rPr>
          <w:rFonts w:ascii="Times" w:hAnsi="Times"/>
        </w:rPr>
        <w:t xml:space="preserve"> was observed in only one case [38].</w:t>
      </w:r>
    </w:p>
    <w:p w:rsidR="000356A7" w:rsidRDefault="000356A7" w:rsidP="000356A7">
      <w:pPr>
        <w:spacing w:line="480" w:lineRule="auto"/>
        <w:rPr>
          <w:rFonts w:ascii="Times" w:hAnsi="Times"/>
        </w:rPr>
      </w:pPr>
      <w:r>
        <w:rPr>
          <w:rFonts w:ascii="Times" w:hAnsi="Times"/>
        </w:rPr>
        <w:tab/>
      </w:r>
      <w:r w:rsidRPr="005F6E03">
        <w:rPr>
          <w:rFonts w:ascii="Times" w:hAnsi="Times"/>
        </w:rPr>
        <w:t>Obviously, according to the outcomes of the s</w:t>
      </w:r>
      <w:r>
        <w:rPr>
          <w:rFonts w:ascii="Times" w:hAnsi="Times"/>
        </w:rPr>
        <w:t xml:space="preserve">eries of bilateral </w:t>
      </w:r>
      <w:proofErr w:type="spellStart"/>
      <w:r>
        <w:rPr>
          <w:rFonts w:ascii="Times" w:hAnsi="Times"/>
        </w:rPr>
        <w:t>pallidotomy</w:t>
      </w:r>
      <w:proofErr w:type="spellEnd"/>
      <w:r w:rsidRPr="005F6E03">
        <w:rPr>
          <w:rFonts w:ascii="Times" w:hAnsi="Times"/>
        </w:rPr>
        <w:t xml:space="preserve"> reported by </w:t>
      </w:r>
      <w:proofErr w:type="spellStart"/>
      <w:r w:rsidRPr="005F6E03">
        <w:rPr>
          <w:rFonts w:ascii="Times" w:hAnsi="Times"/>
        </w:rPr>
        <w:t>Orthner</w:t>
      </w:r>
      <w:proofErr w:type="spellEnd"/>
      <w:r w:rsidRPr="005F6E03">
        <w:rPr>
          <w:rFonts w:ascii="Times" w:hAnsi="Times"/>
        </w:rPr>
        <w:t xml:space="preserve"> and Roeder, dysarthria seems to be less of an issue compared to the frequency of severe dysarthria well known to be the major limitation of bilateral </w:t>
      </w:r>
      <w:proofErr w:type="spellStart"/>
      <w:r w:rsidRPr="005F6E03">
        <w:rPr>
          <w:rFonts w:ascii="Times" w:hAnsi="Times"/>
        </w:rPr>
        <w:t>thalamotomies</w:t>
      </w:r>
      <w:proofErr w:type="spellEnd"/>
      <w:r w:rsidRPr="005F6E03">
        <w:rPr>
          <w:rFonts w:ascii="Times" w:hAnsi="Times"/>
        </w:rPr>
        <w:t xml:space="preserve"> explaining the virtual absence of published bilateral </w:t>
      </w:r>
      <w:proofErr w:type="spellStart"/>
      <w:r w:rsidRPr="005F6E03">
        <w:rPr>
          <w:rFonts w:ascii="Times" w:hAnsi="Times"/>
        </w:rPr>
        <w:t>thalamotomies</w:t>
      </w:r>
      <w:proofErr w:type="spellEnd"/>
      <w:r w:rsidRPr="005F6E03">
        <w:rPr>
          <w:rFonts w:ascii="Times" w:hAnsi="Times"/>
        </w:rPr>
        <w:t xml:space="preserve"> </w:t>
      </w:r>
      <w:r w:rsidRPr="00694AF8">
        <w:rPr>
          <w:rFonts w:ascii="Times" w:hAnsi="Times"/>
        </w:rPr>
        <w:t>and contributing</w:t>
      </w:r>
      <w:r>
        <w:rPr>
          <w:rFonts w:ascii="Times" w:hAnsi="Times"/>
        </w:rPr>
        <w:t xml:space="preserve"> to the success of </w:t>
      </w:r>
      <w:r>
        <w:rPr>
          <w:rFonts w:ascii="Times" w:hAnsi="Times"/>
        </w:rPr>
        <w:lastRenderedPageBreak/>
        <w:t>bilateral VIM</w:t>
      </w:r>
      <w:r w:rsidRPr="00694AF8">
        <w:rPr>
          <w:rFonts w:ascii="Times" w:hAnsi="Times"/>
        </w:rPr>
        <w:t xml:space="preserve"> stimulation starting at the end of the 80ies </w:t>
      </w:r>
      <w:r w:rsidRPr="00A46070">
        <w:rPr>
          <w:rFonts w:ascii="Times" w:hAnsi="Times"/>
        </w:rPr>
        <w:t>[40].</w:t>
      </w:r>
      <w:r>
        <w:rPr>
          <w:rFonts w:ascii="Times" w:hAnsi="Times"/>
        </w:rPr>
        <w:t xml:space="preserve"> Significant worsening of </w:t>
      </w:r>
      <w:proofErr w:type="spellStart"/>
      <w:r>
        <w:rPr>
          <w:rFonts w:ascii="Times" w:hAnsi="Times"/>
        </w:rPr>
        <w:t>hypophonia</w:t>
      </w:r>
      <w:proofErr w:type="spellEnd"/>
      <w:r>
        <w:rPr>
          <w:rFonts w:ascii="Times" w:hAnsi="Times"/>
        </w:rPr>
        <w:t xml:space="preserve">, in particular following bilateral </w:t>
      </w:r>
      <w:proofErr w:type="spellStart"/>
      <w:r>
        <w:rPr>
          <w:rFonts w:ascii="Times" w:hAnsi="Times"/>
        </w:rPr>
        <w:t>pallidotomy</w:t>
      </w:r>
      <w:proofErr w:type="spellEnd"/>
      <w:r>
        <w:rPr>
          <w:rFonts w:ascii="Times" w:hAnsi="Times"/>
        </w:rPr>
        <w:t>, was reported for about 10% of the patients</w:t>
      </w:r>
      <w:r w:rsidRPr="00FA3757">
        <w:t xml:space="preserve"> </w:t>
      </w:r>
      <w:r w:rsidRPr="00FA3757">
        <w:rPr>
          <w:rFonts w:ascii="Times" w:hAnsi="Times"/>
        </w:rPr>
        <w:t>[5]</w:t>
      </w:r>
      <w:r>
        <w:rPr>
          <w:rFonts w:ascii="Times" w:hAnsi="Times"/>
        </w:rPr>
        <w:t>.</w:t>
      </w:r>
      <w:r w:rsidRPr="002F4B71">
        <w:rPr>
          <w:rFonts w:ascii="Times" w:hAnsi="Times"/>
        </w:rPr>
        <w:t xml:space="preserve"> </w:t>
      </w:r>
      <w:r>
        <w:rPr>
          <w:rFonts w:ascii="Times" w:hAnsi="Times"/>
        </w:rPr>
        <w:t xml:space="preserve">In the 1990ies an average rate for dysarthria following </w:t>
      </w:r>
      <w:proofErr w:type="spellStart"/>
      <w:r>
        <w:rPr>
          <w:rFonts w:ascii="Times" w:hAnsi="Times"/>
        </w:rPr>
        <w:t>pallidotomy</w:t>
      </w:r>
      <w:proofErr w:type="spellEnd"/>
      <w:r>
        <w:rPr>
          <w:rFonts w:ascii="Times" w:hAnsi="Times"/>
        </w:rPr>
        <w:t xml:space="preserve"> was 3.2% (1.6% permanent) in addition to a rate of 1.3% for </w:t>
      </w:r>
      <w:proofErr w:type="spellStart"/>
      <w:r>
        <w:rPr>
          <w:rFonts w:ascii="Times" w:hAnsi="Times"/>
        </w:rPr>
        <w:t>hypophonia</w:t>
      </w:r>
      <w:proofErr w:type="spellEnd"/>
      <w:r w:rsidRPr="00B97ABB">
        <w:rPr>
          <w:rFonts w:ascii="Times" w:hAnsi="Times"/>
        </w:rPr>
        <w:t xml:space="preserve"> </w:t>
      </w:r>
      <w:r w:rsidRPr="0043124F">
        <w:rPr>
          <w:rFonts w:ascii="Times" w:hAnsi="Times"/>
        </w:rPr>
        <w:t>[36].</w:t>
      </w:r>
      <w:r>
        <w:rPr>
          <w:rFonts w:ascii="Times" w:hAnsi="Times"/>
        </w:rPr>
        <w:t xml:space="preserve"> </w:t>
      </w:r>
      <w:r w:rsidRPr="0032792F">
        <w:rPr>
          <w:rFonts w:ascii="Times" w:hAnsi="Times"/>
        </w:rPr>
        <w:t xml:space="preserve">De </w:t>
      </w:r>
      <w:proofErr w:type="spellStart"/>
      <w:r w:rsidRPr="0032792F">
        <w:rPr>
          <w:rFonts w:ascii="Times" w:hAnsi="Times"/>
        </w:rPr>
        <w:t>Bie</w:t>
      </w:r>
      <w:proofErr w:type="spellEnd"/>
      <w:r w:rsidRPr="0032792F">
        <w:rPr>
          <w:rFonts w:ascii="Times" w:hAnsi="Times"/>
        </w:rPr>
        <w:t xml:space="preserve"> reported rates for </w:t>
      </w:r>
      <w:proofErr w:type="spellStart"/>
      <w:r w:rsidRPr="0032792F">
        <w:rPr>
          <w:rFonts w:ascii="Times" w:hAnsi="Times"/>
        </w:rPr>
        <w:t>dys</w:t>
      </w:r>
      <w:proofErr w:type="spellEnd"/>
      <w:r>
        <w:rPr>
          <w:rFonts w:ascii="Times" w:hAnsi="Times"/>
        </w:rPr>
        <w:t xml:space="preserve">- and anarthria of 4.8% (3.9% permanent) in addition to a rate of 1.2% (0.3% permanent) for </w:t>
      </w:r>
      <w:proofErr w:type="spellStart"/>
      <w:r>
        <w:rPr>
          <w:rFonts w:ascii="Times" w:hAnsi="Times"/>
        </w:rPr>
        <w:t>hypophonia</w:t>
      </w:r>
      <w:proofErr w:type="spellEnd"/>
      <w:r>
        <w:rPr>
          <w:rFonts w:ascii="Times" w:hAnsi="Times"/>
        </w:rPr>
        <w:t xml:space="preserve"> </w:t>
      </w:r>
      <w:r w:rsidRPr="0090326F">
        <w:rPr>
          <w:rFonts w:ascii="Times" w:hAnsi="Times"/>
        </w:rPr>
        <w:t>[37]</w:t>
      </w:r>
      <w:r w:rsidRPr="0043124F">
        <w:rPr>
          <w:rFonts w:ascii="Times" w:hAnsi="Times"/>
        </w:rPr>
        <w:t>.</w:t>
      </w:r>
    </w:p>
    <w:p w:rsidR="000356A7" w:rsidRDefault="000356A7" w:rsidP="000356A7">
      <w:pPr>
        <w:spacing w:line="480" w:lineRule="auto"/>
        <w:rPr>
          <w:rFonts w:ascii="Times" w:hAnsi="Times"/>
        </w:rPr>
      </w:pPr>
      <w:r>
        <w:rPr>
          <w:rFonts w:ascii="Times" w:hAnsi="Times" w:cs="Times-Roman"/>
          <w:color w:val="231F20"/>
          <w:szCs w:val="21"/>
        </w:rPr>
        <w:tab/>
        <w:t xml:space="preserve">There were other adverse events mentioned by Roeder and </w:t>
      </w:r>
      <w:proofErr w:type="spellStart"/>
      <w:r>
        <w:rPr>
          <w:rFonts w:ascii="Times" w:hAnsi="Times" w:cs="Times-Roman"/>
          <w:color w:val="231F20"/>
          <w:szCs w:val="21"/>
        </w:rPr>
        <w:t>Orthner</w:t>
      </w:r>
      <w:proofErr w:type="spellEnd"/>
      <w:r>
        <w:rPr>
          <w:rFonts w:ascii="Times" w:hAnsi="Times" w:cs="Times-Roman"/>
          <w:color w:val="231F20"/>
          <w:szCs w:val="21"/>
        </w:rPr>
        <w:t xml:space="preserve">. </w:t>
      </w:r>
      <w:r>
        <w:rPr>
          <w:rFonts w:ascii="Times" w:hAnsi="Times"/>
        </w:rPr>
        <w:t xml:space="preserve">Postoperative arterial </w:t>
      </w:r>
      <w:proofErr w:type="spellStart"/>
      <w:r>
        <w:rPr>
          <w:rFonts w:ascii="Times" w:hAnsi="Times"/>
        </w:rPr>
        <w:t>hypotonia</w:t>
      </w:r>
      <w:proofErr w:type="spellEnd"/>
      <w:r>
        <w:rPr>
          <w:rFonts w:ascii="Times" w:hAnsi="Times"/>
        </w:rPr>
        <w:t xml:space="preserve"> was seen in 20-30% of the patients</w:t>
      </w:r>
      <w:r w:rsidRPr="00FA3757">
        <w:t xml:space="preserve"> </w:t>
      </w:r>
      <w:r w:rsidRPr="00FA3757">
        <w:rPr>
          <w:rFonts w:ascii="Times" w:hAnsi="Times"/>
        </w:rPr>
        <w:t>[5]</w:t>
      </w:r>
      <w:r>
        <w:rPr>
          <w:rFonts w:ascii="Times" w:hAnsi="Times"/>
        </w:rPr>
        <w:t xml:space="preserve">. They also observed weight gain and increased appetite and speculated that the rostral and dorsal margins of the lesions may </w:t>
      </w:r>
      <w:r w:rsidRPr="002F3D28">
        <w:rPr>
          <w:rFonts w:ascii="Times" w:hAnsi="Times"/>
        </w:rPr>
        <w:t xml:space="preserve">have </w:t>
      </w:r>
      <w:r>
        <w:rPr>
          <w:rFonts w:ascii="Times" w:hAnsi="Times"/>
        </w:rPr>
        <w:t>encroached on the</w:t>
      </w:r>
      <w:r w:rsidRPr="002F3D28">
        <w:rPr>
          <w:rFonts w:ascii="Times" w:hAnsi="Times"/>
        </w:rPr>
        <w:t xml:space="preserve"> small </w:t>
      </w:r>
      <w:proofErr w:type="spellStart"/>
      <w:r w:rsidRPr="002F3D28">
        <w:rPr>
          <w:rFonts w:ascii="Times" w:hAnsi="Times"/>
        </w:rPr>
        <w:t>pallidohypothalamic</w:t>
      </w:r>
      <w:proofErr w:type="spellEnd"/>
      <w:r w:rsidRPr="002F3D28">
        <w:rPr>
          <w:rFonts w:ascii="Times" w:hAnsi="Times"/>
        </w:rPr>
        <w:t xml:space="preserve"> bundle [7]</w:t>
      </w:r>
      <w:r>
        <w:rPr>
          <w:rFonts w:ascii="Times" w:hAnsi="Times"/>
        </w:rPr>
        <w:t>. No seizures were observed.</w:t>
      </w:r>
    </w:p>
    <w:p w:rsidR="000356A7" w:rsidRDefault="000356A7" w:rsidP="000356A7">
      <w:pPr>
        <w:spacing w:line="480" w:lineRule="auto"/>
        <w:rPr>
          <w:rFonts w:ascii="Times" w:hAnsi="Times"/>
        </w:rPr>
      </w:pPr>
    </w:p>
    <w:p w:rsidR="000356A7" w:rsidRPr="0009100C" w:rsidRDefault="000356A7" w:rsidP="000356A7">
      <w:pPr>
        <w:spacing w:line="480" w:lineRule="auto"/>
        <w:outlineLvl w:val="0"/>
        <w:rPr>
          <w:rFonts w:ascii="Times" w:hAnsi="Times"/>
          <w:i/>
        </w:rPr>
      </w:pPr>
      <w:r w:rsidRPr="0009100C">
        <w:rPr>
          <w:rFonts w:ascii="Times" w:hAnsi="Times"/>
          <w:i/>
        </w:rPr>
        <w:t>Psychiatric adverse events</w:t>
      </w:r>
    </w:p>
    <w:p w:rsidR="000356A7" w:rsidRDefault="000356A7" w:rsidP="000356A7">
      <w:pPr>
        <w:spacing w:line="480" w:lineRule="auto"/>
        <w:rPr>
          <w:rFonts w:ascii="Times" w:hAnsi="Times"/>
        </w:rPr>
      </w:pPr>
      <w:r w:rsidRPr="00973852">
        <w:rPr>
          <w:rFonts w:ascii="Times" w:hAnsi="Times"/>
        </w:rPr>
        <w:tab/>
        <w:t xml:space="preserve">Roeder and </w:t>
      </w:r>
      <w:proofErr w:type="spellStart"/>
      <w:r w:rsidRPr="00973852">
        <w:rPr>
          <w:rFonts w:ascii="Times" w:hAnsi="Times"/>
        </w:rPr>
        <w:t>Orthner</w:t>
      </w:r>
      <w:proofErr w:type="spellEnd"/>
      <w:r w:rsidRPr="00973852">
        <w:rPr>
          <w:rFonts w:ascii="Times" w:hAnsi="Times"/>
        </w:rPr>
        <w:t xml:space="preserve"> had been trained in neurology but they </w:t>
      </w:r>
      <w:r>
        <w:rPr>
          <w:rFonts w:ascii="Times" w:hAnsi="Times"/>
        </w:rPr>
        <w:t>were also</w:t>
      </w:r>
      <w:r w:rsidRPr="00973852">
        <w:rPr>
          <w:rFonts w:ascii="Times" w:hAnsi="Times"/>
        </w:rPr>
        <w:t xml:space="preserve"> experienced neuropsychiatrists. Both had been well aware of warnings from other centers about psychiatric adverse events following bilateral </w:t>
      </w:r>
      <w:proofErr w:type="spellStart"/>
      <w:r w:rsidRPr="00973852">
        <w:rPr>
          <w:rFonts w:ascii="Times" w:hAnsi="Times"/>
        </w:rPr>
        <w:t>pallidotomy</w:t>
      </w:r>
      <w:proofErr w:type="spellEnd"/>
      <w:r w:rsidRPr="00973852">
        <w:rPr>
          <w:rFonts w:ascii="Times" w:hAnsi="Times"/>
        </w:rPr>
        <w:t xml:space="preserve">. Severe and long-lasting psychotic states described as disturbed consciousness, disorientation, dementia, apathy, stupor or coma had been reported following bilateral </w:t>
      </w:r>
      <w:proofErr w:type="spellStart"/>
      <w:r w:rsidRPr="00973852">
        <w:rPr>
          <w:rFonts w:ascii="Times" w:hAnsi="Times"/>
        </w:rPr>
        <w:t>pallidal</w:t>
      </w:r>
      <w:proofErr w:type="spellEnd"/>
      <w:r w:rsidRPr="00973852">
        <w:rPr>
          <w:rFonts w:ascii="Times" w:hAnsi="Times"/>
        </w:rPr>
        <w:t xml:space="preserve"> procedures [27,</w:t>
      </w:r>
      <w:r w:rsidR="00CF0C2F">
        <w:rPr>
          <w:rFonts w:ascii="Times" w:hAnsi="Times"/>
        </w:rPr>
        <w:t xml:space="preserve"> </w:t>
      </w:r>
      <w:r w:rsidRPr="00973852">
        <w:rPr>
          <w:rFonts w:ascii="Times" w:hAnsi="Times"/>
        </w:rPr>
        <w:t>41</w:t>
      </w:r>
      <w:r w:rsidR="00CF0C2F">
        <w:rPr>
          <w:rFonts w:ascii="Times" w:hAnsi="Times"/>
        </w:rPr>
        <w:t>–</w:t>
      </w:r>
      <w:r w:rsidRPr="00973852">
        <w:rPr>
          <w:rFonts w:ascii="Times" w:hAnsi="Times"/>
        </w:rPr>
        <w:t xml:space="preserve">45]. Hassler mentioned poor experiences with bilateral </w:t>
      </w:r>
      <w:proofErr w:type="spellStart"/>
      <w:r w:rsidRPr="00973852">
        <w:rPr>
          <w:rFonts w:ascii="Times" w:hAnsi="Times"/>
        </w:rPr>
        <w:t>pallidal</w:t>
      </w:r>
      <w:proofErr w:type="spellEnd"/>
      <w:r w:rsidRPr="00973852">
        <w:rPr>
          <w:rFonts w:ascii="Times" w:hAnsi="Times"/>
        </w:rPr>
        <w:t xml:space="preserve"> procedures in patients with hyperkinetic disorders, and for this reason he considered that</w:t>
      </w:r>
      <w:r>
        <w:rPr>
          <w:rFonts w:ascii="Times" w:hAnsi="Times"/>
        </w:rPr>
        <w:t xml:space="preserve"> bilateral </w:t>
      </w:r>
      <w:proofErr w:type="spellStart"/>
      <w:r>
        <w:rPr>
          <w:rFonts w:ascii="Times" w:hAnsi="Times"/>
        </w:rPr>
        <w:t>pallidotomy</w:t>
      </w:r>
      <w:proofErr w:type="spellEnd"/>
      <w:r>
        <w:rPr>
          <w:rFonts w:ascii="Times" w:hAnsi="Times"/>
        </w:rPr>
        <w:t xml:space="preserve"> should </w:t>
      </w:r>
      <w:r w:rsidRPr="009566D3">
        <w:rPr>
          <w:rFonts w:ascii="Times" w:hAnsi="Times"/>
        </w:rPr>
        <w:t>not be recommended for Parkinson's disease</w:t>
      </w:r>
      <w:r w:rsidRPr="00C630AC">
        <w:rPr>
          <w:rFonts w:ascii="Times" w:hAnsi="Times"/>
        </w:rPr>
        <w:t xml:space="preserve"> [43,</w:t>
      </w:r>
      <w:r w:rsidR="00CF0C2F">
        <w:rPr>
          <w:rFonts w:ascii="Times" w:hAnsi="Times"/>
        </w:rPr>
        <w:t xml:space="preserve"> </w:t>
      </w:r>
      <w:r w:rsidRPr="00C630AC">
        <w:rPr>
          <w:rFonts w:ascii="Times" w:hAnsi="Times"/>
        </w:rPr>
        <w:t>44]</w:t>
      </w:r>
      <w:r>
        <w:rPr>
          <w:rFonts w:ascii="Times" w:hAnsi="Times"/>
        </w:rPr>
        <w:t xml:space="preserve">. </w:t>
      </w:r>
      <w:r w:rsidRPr="00DE6C23">
        <w:rPr>
          <w:rFonts w:ascii="Times" w:hAnsi="Times"/>
        </w:rPr>
        <w:t xml:space="preserve">Because the pallidum is receiving unspecific afferents from the thalamus, Hassler regarded the pallidum as part of the reticular activating system what he found supported by arousal reactions observed upon intraoperative electrical stimulation of the </w:t>
      </w:r>
      <w:r>
        <w:rPr>
          <w:rFonts w:ascii="Times" w:hAnsi="Times"/>
        </w:rPr>
        <w:t xml:space="preserve">pallidum </w:t>
      </w:r>
      <w:r w:rsidRPr="00C630AC">
        <w:rPr>
          <w:rFonts w:ascii="Times" w:hAnsi="Times"/>
        </w:rPr>
        <w:t>[43,</w:t>
      </w:r>
      <w:r w:rsidR="00CF0C2F">
        <w:rPr>
          <w:rFonts w:ascii="Times" w:hAnsi="Times"/>
        </w:rPr>
        <w:t xml:space="preserve"> </w:t>
      </w:r>
      <w:r w:rsidRPr="00C630AC">
        <w:rPr>
          <w:rFonts w:ascii="Times" w:hAnsi="Times"/>
        </w:rPr>
        <w:t>44]</w:t>
      </w:r>
      <w:r>
        <w:rPr>
          <w:rFonts w:ascii="Times" w:hAnsi="Times"/>
        </w:rPr>
        <w:t xml:space="preserve">. He referred to cases in which </w:t>
      </w:r>
      <w:proofErr w:type="spellStart"/>
      <w:r>
        <w:rPr>
          <w:rFonts w:ascii="Times" w:hAnsi="Times"/>
        </w:rPr>
        <w:t>delirant</w:t>
      </w:r>
      <w:proofErr w:type="spellEnd"/>
      <w:r>
        <w:rPr>
          <w:rFonts w:ascii="Times" w:hAnsi="Times"/>
        </w:rPr>
        <w:t xml:space="preserve">, disoriented or severely demented states as well as loss of initiative up to coma had been observed following bilateral </w:t>
      </w:r>
      <w:proofErr w:type="spellStart"/>
      <w:r>
        <w:rPr>
          <w:rFonts w:ascii="Times" w:hAnsi="Times"/>
        </w:rPr>
        <w:t>pallidal</w:t>
      </w:r>
      <w:proofErr w:type="spellEnd"/>
      <w:r>
        <w:rPr>
          <w:rFonts w:ascii="Times" w:hAnsi="Times"/>
        </w:rPr>
        <w:t xml:space="preserve"> procedures </w:t>
      </w:r>
      <w:r w:rsidRPr="00C630AC">
        <w:rPr>
          <w:rFonts w:ascii="Times" w:hAnsi="Times"/>
        </w:rPr>
        <w:t>[43,</w:t>
      </w:r>
      <w:r w:rsidR="00CF0C2F">
        <w:rPr>
          <w:rFonts w:ascii="Times" w:hAnsi="Times"/>
        </w:rPr>
        <w:t xml:space="preserve"> </w:t>
      </w:r>
      <w:r w:rsidRPr="00C630AC">
        <w:rPr>
          <w:rFonts w:ascii="Times" w:hAnsi="Times"/>
        </w:rPr>
        <w:t>44]</w:t>
      </w:r>
      <w:r>
        <w:rPr>
          <w:rFonts w:ascii="Times" w:hAnsi="Times"/>
        </w:rPr>
        <w:t xml:space="preserve">. </w:t>
      </w:r>
    </w:p>
    <w:p w:rsidR="000356A7" w:rsidRPr="00973852" w:rsidRDefault="000356A7" w:rsidP="000356A7">
      <w:pPr>
        <w:spacing w:line="480" w:lineRule="auto"/>
        <w:rPr>
          <w:rFonts w:ascii="Times" w:hAnsi="Times"/>
        </w:rPr>
      </w:pPr>
      <w:r>
        <w:rPr>
          <w:rFonts w:ascii="Times" w:hAnsi="Times"/>
        </w:rPr>
        <w:lastRenderedPageBreak/>
        <w:tab/>
      </w:r>
      <w:r w:rsidRPr="00604E82">
        <w:rPr>
          <w:rFonts w:ascii="Times" w:hAnsi="Times"/>
        </w:rPr>
        <w:t xml:space="preserve">Although being hesitant in the beginning, Roeder and </w:t>
      </w:r>
      <w:proofErr w:type="spellStart"/>
      <w:r w:rsidRPr="00604E82">
        <w:rPr>
          <w:rFonts w:ascii="Times" w:hAnsi="Times"/>
        </w:rPr>
        <w:t>Orthner</w:t>
      </w:r>
      <w:proofErr w:type="spellEnd"/>
      <w:r w:rsidRPr="00604E82">
        <w:rPr>
          <w:rFonts w:ascii="Times" w:hAnsi="Times"/>
        </w:rPr>
        <w:t xml:space="preserve"> eventually dared staged bilateral </w:t>
      </w:r>
      <w:proofErr w:type="spellStart"/>
      <w:r w:rsidRPr="00604E82">
        <w:rPr>
          <w:rFonts w:ascii="Times" w:hAnsi="Times"/>
        </w:rPr>
        <w:t>pallidal</w:t>
      </w:r>
      <w:proofErr w:type="spellEnd"/>
      <w:r w:rsidRPr="00604E82">
        <w:rPr>
          <w:rFonts w:ascii="Times" w:hAnsi="Times"/>
        </w:rPr>
        <w:t xml:space="preserve"> </w:t>
      </w:r>
      <w:proofErr w:type="spellStart"/>
      <w:r w:rsidRPr="00604E82">
        <w:rPr>
          <w:rFonts w:ascii="Times" w:hAnsi="Times"/>
        </w:rPr>
        <w:t>lesioning</w:t>
      </w:r>
      <w:proofErr w:type="spellEnd"/>
      <w:r w:rsidRPr="00604E82">
        <w:rPr>
          <w:rFonts w:ascii="Times" w:hAnsi="Times"/>
        </w:rPr>
        <w:t>. However, in several of their first cases the authors had to witness unfavorable outcomes resembling those already described by their peers. The clinical courses for these cases exhibiting various degrees of</w:t>
      </w:r>
      <w:r>
        <w:rPr>
          <w:rFonts w:ascii="Times" w:hAnsi="Times"/>
        </w:rPr>
        <w:t xml:space="preserve"> apathy, that was</w:t>
      </w:r>
      <w:r w:rsidRPr="006215E9">
        <w:rPr>
          <w:rFonts w:ascii="Times" w:hAnsi="Times"/>
        </w:rPr>
        <w:t xml:space="preserve"> </w:t>
      </w:r>
      <w:r>
        <w:rPr>
          <w:rFonts w:ascii="Times" w:hAnsi="Times"/>
        </w:rPr>
        <w:t>referred to</w:t>
      </w:r>
      <w:r w:rsidRPr="006215E9">
        <w:rPr>
          <w:rFonts w:ascii="Times" w:hAnsi="Times"/>
        </w:rPr>
        <w:t xml:space="preserve"> as drive disorder, apathy, and </w:t>
      </w:r>
      <w:proofErr w:type="spellStart"/>
      <w:r w:rsidRPr="004C3558">
        <w:rPr>
          <w:rFonts w:ascii="Times" w:hAnsi="Times"/>
        </w:rPr>
        <w:t>stuporous</w:t>
      </w:r>
      <w:proofErr w:type="spellEnd"/>
      <w:r w:rsidRPr="004C3558">
        <w:rPr>
          <w:rFonts w:ascii="Times" w:hAnsi="Times"/>
        </w:rPr>
        <w:t xml:space="preserve"> state</w:t>
      </w:r>
      <w:r>
        <w:rPr>
          <w:rFonts w:ascii="Times" w:hAnsi="Times"/>
        </w:rPr>
        <w:t>s,</w:t>
      </w:r>
      <w:r w:rsidRPr="004C3558">
        <w:rPr>
          <w:rFonts w:ascii="Times" w:hAnsi="Times"/>
        </w:rPr>
        <w:t xml:space="preserve"> </w:t>
      </w:r>
      <w:r w:rsidRPr="006215E9">
        <w:rPr>
          <w:rFonts w:ascii="Times" w:hAnsi="Times"/>
        </w:rPr>
        <w:t>have been described in</w:t>
      </w:r>
      <w:r>
        <w:rPr>
          <w:rFonts w:ascii="Times" w:hAnsi="Times"/>
        </w:rPr>
        <w:t xml:space="preserve"> great</w:t>
      </w:r>
      <w:r w:rsidRPr="006215E9">
        <w:rPr>
          <w:rFonts w:ascii="Times" w:hAnsi="Times"/>
        </w:rPr>
        <w:t xml:space="preserve"> detail</w:t>
      </w:r>
      <w:r w:rsidRPr="006F1BC2">
        <w:rPr>
          <w:rFonts w:ascii="Times" w:hAnsi="Times"/>
        </w:rPr>
        <w:t xml:space="preserve"> </w:t>
      </w:r>
      <w:r w:rsidRPr="00952A6F">
        <w:rPr>
          <w:rFonts w:ascii="Times" w:hAnsi="Times"/>
        </w:rPr>
        <w:t>[13]</w:t>
      </w:r>
      <w:r>
        <w:rPr>
          <w:rFonts w:ascii="Times" w:hAnsi="Times"/>
        </w:rPr>
        <w:t xml:space="preserve">. </w:t>
      </w:r>
      <w:r w:rsidRPr="004C3558">
        <w:rPr>
          <w:rFonts w:ascii="Times" w:hAnsi="Times"/>
        </w:rPr>
        <w:t xml:space="preserve">In one patient drive disorder resolved completely (follow-up of 5 years). In another patient the </w:t>
      </w:r>
      <w:proofErr w:type="spellStart"/>
      <w:r w:rsidRPr="004C3558">
        <w:rPr>
          <w:rFonts w:ascii="Times" w:hAnsi="Times"/>
        </w:rPr>
        <w:t>stuporous</w:t>
      </w:r>
      <w:proofErr w:type="spellEnd"/>
      <w:r w:rsidRPr="004C3558">
        <w:rPr>
          <w:rFonts w:ascii="Times" w:hAnsi="Times"/>
        </w:rPr>
        <w:t xml:space="preserve"> state eventually vanished following electroconvulsive therapy, and two years later the patient travelled through the USA for several months (follow-up 4 years). In two patients</w:t>
      </w:r>
      <w:r>
        <w:rPr>
          <w:rFonts w:ascii="Times" w:hAnsi="Times"/>
        </w:rPr>
        <w:t xml:space="preserve"> the</w:t>
      </w:r>
      <w:r w:rsidRPr="004C3558">
        <w:rPr>
          <w:rFonts w:ascii="Times" w:hAnsi="Times"/>
        </w:rPr>
        <w:t xml:space="preserve"> drive disorder persisted. In total, </w:t>
      </w:r>
      <w:proofErr w:type="spellStart"/>
      <w:r w:rsidRPr="004C3558">
        <w:rPr>
          <w:rFonts w:ascii="Times" w:hAnsi="Times"/>
        </w:rPr>
        <w:t>apathic</w:t>
      </w:r>
      <w:proofErr w:type="spellEnd"/>
      <w:r w:rsidRPr="004C3558">
        <w:rPr>
          <w:rFonts w:ascii="Times" w:hAnsi="Times"/>
        </w:rPr>
        <w:t xml:space="preserve"> symptoms were observed in 4 (two permanent) of 36 of the first patients having undergone bilateral </w:t>
      </w:r>
      <w:proofErr w:type="spellStart"/>
      <w:proofErr w:type="gramStart"/>
      <w:r w:rsidRPr="004C3558">
        <w:rPr>
          <w:rFonts w:ascii="Times" w:hAnsi="Times"/>
        </w:rPr>
        <w:t>pallidotomy</w:t>
      </w:r>
      <w:proofErr w:type="spellEnd"/>
      <w:r w:rsidR="000F5C0C">
        <w:rPr>
          <w:rFonts w:ascii="Times" w:hAnsi="Times"/>
        </w:rPr>
        <w:t xml:space="preserve"> </w:t>
      </w:r>
      <w:r w:rsidRPr="004C3558">
        <w:rPr>
          <w:rFonts w:ascii="Times" w:hAnsi="Times"/>
        </w:rPr>
        <w:t xml:space="preserve"> [</w:t>
      </w:r>
      <w:proofErr w:type="gramEnd"/>
      <w:r w:rsidRPr="004C3558">
        <w:rPr>
          <w:rFonts w:ascii="Times" w:hAnsi="Times"/>
        </w:rPr>
        <w:t>7]</w:t>
      </w:r>
      <w:r w:rsidRPr="000F5C0C">
        <w:rPr>
          <w:rFonts w:ascii="Times" w:hAnsi="Times"/>
        </w:rPr>
        <w:t>.</w:t>
      </w:r>
      <w:r w:rsidR="00DC686F">
        <w:rPr>
          <w:rFonts w:ascii="Times" w:hAnsi="Times"/>
        </w:rPr>
        <w:t xml:space="preserve"> </w:t>
      </w:r>
      <w:r w:rsidRPr="00973852">
        <w:rPr>
          <w:rFonts w:ascii="Times" w:hAnsi="Times"/>
        </w:rPr>
        <w:t xml:space="preserve">Spiegel and </w:t>
      </w:r>
      <w:proofErr w:type="spellStart"/>
      <w:r w:rsidRPr="00973852">
        <w:rPr>
          <w:rFonts w:ascii="Times" w:hAnsi="Times"/>
        </w:rPr>
        <w:t>Wycis</w:t>
      </w:r>
      <w:proofErr w:type="spellEnd"/>
      <w:r w:rsidRPr="00973852">
        <w:rPr>
          <w:rFonts w:ascii="Times" w:hAnsi="Times"/>
        </w:rPr>
        <w:t xml:space="preserve"> pointed out to these cases from </w:t>
      </w:r>
      <w:proofErr w:type="spellStart"/>
      <w:r w:rsidRPr="00973852">
        <w:rPr>
          <w:rFonts w:ascii="Times" w:hAnsi="Times"/>
        </w:rPr>
        <w:t>Göttingen</w:t>
      </w:r>
      <w:proofErr w:type="spellEnd"/>
      <w:r w:rsidRPr="00973852">
        <w:rPr>
          <w:rFonts w:ascii="Times" w:hAnsi="Times"/>
        </w:rPr>
        <w:t xml:space="preserve"> and wrote: 'in some instances bilateral </w:t>
      </w:r>
      <w:proofErr w:type="spellStart"/>
      <w:r w:rsidRPr="00973852">
        <w:rPr>
          <w:rFonts w:ascii="Times" w:hAnsi="Times"/>
        </w:rPr>
        <w:t>pallidotomy</w:t>
      </w:r>
      <w:proofErr w:type="spellEnd"/>
      <w:r w:rsidRPr="00973852">
        <w:rPr>
          <w:rFonts w:ascii="Times" w:hAnsi="Times"/>
        </w:rPr>
        <w:t xml:space="preserve"> may even accentuate the diminution of initiative, as has also been observed by </w:t>
      </w:r>
      <w:proofErr w:type="spellStart"/>
      <w:r w:rsidRPr="00973852">
        <w:rPr>
          <w:rFonts w:ascii="Times" w:hAnsi="Times"/>
        </w:rPr>
        <w:t>Orthner</w:t>
      </w:r>
      <w:proofErr w:type="spellEnd"/>
      <w:r w:rsidRPr="00973852">
        <w:rPr>
          <w:rFonts w:ascii="Times" w:hAnsi="Times"/>
        </w:rPr>
        <w:t xml:space="preserve"> and Roeder' [26]. </w:t>
      </w:r>
    </w:p>
    <w:p w:rsidR="000356A7" w:rsidRPr="00973852" w:rsidRDefault="000356A7" w:rsidP="000356A7">
      <w:pPr>
        <w:spacing w:line="480" w:lineRule="auto"/>
        <w:rPr>
          <w:rFonts w:ascii="Times" w:hAnsi="Times"/>
        </w:rPr>
      </w:pPr>
      <w:r w:rsidRPr="00973852">
        <w:rPr>
          <w:rFonts w:ascii="Times" w:hAnsi="Times"/>
        </w:rPr>
        <w:tab/>
        <w:t>Notably apathy or psychiatric complications had not been observed in all the other patients operated on thereafter [7]</w:t>
      </w:r>
      <w:r w:rsidR="00D0280F">
        <w:rPr>
          <w:rFonts w:ascii="Times" w:hAnsi="Times"/>
        </w:rPr>
        <w:t xml:space="preserve">. </w:t>
      </w:r>
      <w:r w:rsidRPr="00973852">
        <w:rPr>
          <w:rFonts w:ascii="Times" w:hAnsi="Times"/>
        </w:rPr>
        <w:t xml:space="preserve">Roeder and </w:t>
      </w:r>
      <w:proofErr w:type="spellStart"/>
      <w:r w:rsidRPr="00973852">
        <w:rPr>
          <w:rFonts w:ascii="Times" w:hAnsi="Times"/>
        </w:rPr>
        <w:t>Orthner</w:t>
      </w:r>
      <w:proofErr w:type="spellEnd"/>
      <w:r w:rsidRPr="00973852">
        <w:rPr>
          <w:rFonts w:ascii="Times" w:hAnsi="Times"/>
        </w:rPr>
        <w:t xml:space="preserve"> stressed that bilateral procedures could be </w:t>
      </w:r>
      <w:r>
        <w:rPr>
          <w:rFonts w:ascii="Times" w:hAnsi="Times"/>
        </w:rPr>
        <w:t>considered</w:t>
      </w:r>
      <w:r w:rsidRPr="00973852">
        <w:rPr>
          <w:rFonts w:ascii="Times" w:hAnsi="Times"/>
        </w:rPr>
        <w:t xml:space="preserve"> when performed with the necessary precision and caution, and they eventually </w:t>
      </w:r>
      <w:proofErr w:type="spellStart"/>
      <w:r w:rsidRPr="00973852">
        <w:rPr>
          <w:rFonts w:ascii="Times" w:hAnsi="Times"/>
        </w:rPr>
        <w:t>lesioned</w:t>
      </w:r>
      <w:proofErr w:type="spellEnd"/>
      <w:r w:rsidRPr="00973852">
        <w:rPr>
          <w:rFonts w:ascii="Times" w:hAnsi="Times"/>
        </w:rPr>
        <w:t xml:space="preserve"> the contralateral pallidum with more restraint, i.e. in general only two coagulations were performed [5,</w:t>
      </w:r>
      <w:r w:rsidR="00CF0C2F">
        <w:rPr>
          <w:rFonts w:ascii="Times" w:hAnsi="Times"/>
        </w:rPr>
        <w:t xml:space="preserve"> </w:t>
      </w:r>
      <w:r w:rsidRPr="00973852">
        <w:rPr>
          <w:rFonts w:ascii="Times" w:hAnsi="Times"/>
        </w:rPr>
        <w:t>7,</w:t>
      </w:r>
      <w:r w:rsidR="00CF0C2F">
        <w:rPr>
          <w:rFonts w:ascii="Times" w:hAnsi="Times"/>
        </w:rPr>
        <w:t xml:space="preserve"> </w:t>
      </w:r>
      <w:r w:rsidRPr="00973852">
        <w:rPr>
          <w:rFonts w:ascii="Times" w:hAnsi="Times"/>
        </w:rPr>
        <w:t xml:space="preserve">13]. They pointed out that </w:t>
      </w:r>
      <w:proofErr w:type="spellStart"/>
      <w:r w:rsidRPr="00973852">
        <w:rPr>
          <w:rFonts w:ascii="Times" w:hAnsi="Times"/>
        </w:rPr>
        <w:t>lesioning</w:t>
      </w:r>
      <w:proofErr w:type="spellEnd"/>
      <w:r w:rsidRPr="00973852">
        <w:rPr>
          <w:rFonts w:ascii="Times" w:hAnsi="Times"/>
        </w:rPr>
        <w:t xml:space="preserve"> should be restricted to the posterior pallidum, and they mentioned an area approximately 12 mm posterior to the anterior commissure as favorable. Later the nucleus itself was largely spared, and lesions were restricted to the </w:t>
      </w:r>
      <w:proofErr w:type="spellStart"/>
      <w:r w:rsidRPr="00973852">
        <w:rPr>
          <w:rFonts w:ascii="Times" w:hAnsi="Times"/>
        </w:rPr>
        <w:t>ansa</w:t>
      </w:r>
      <w:proofErr w:type="spellEnd"/>
      <w:r w:rsidRPr="00973852">
        <w:rPr>
          <w:rFonts w:ascii="Times" w:hAnsi="Times"/>
        </w:rPr>
        <w:t xml:space="preserve"> lenticularis (</w:t>
      </w:r>
      <w:proofErr w:type="spellStart"/>
      <w:r>
        <w:rPr>
          <w:rFonts w:ascii="Times" w:hAnsi="Times"/>
        </w:rPr>
        <w:t>pallido-ansotomy</w:t>
      </w:r>
      <w:proofErr w:type="spellEnd"/>
      <w:r w:rsidRPr="00973852">
        <w:rPr>
          <w:rFonts w:ascii="Times" w:hAnsi="Times"/>
        </w:rPr>
        <w:t xml:space="preserve">) as supported by autopsy findings (cf. Fig. 5 vs. Fig. 3 and 4). This was facilitated with the introduction of insulated string electrodes in May 1961. </w:t>
      </w:r>
    </w:p>
    <w:p w:rsidR="000356A7" w:rsidRPr="00973852" w:rsidRDefault="000356A7" w:rsidP="000356A7">
      <w:pPr>
        <w:spacing w:line="480" w:lineRule="auto"/>
        <w:rPr>
          <w:rFonts w:ascii="Times" w:hAnsi="Times"/>
        </w:rPr>
      </w:pPr>
      <w:r w:rsidRPr="00973852">
        <w:rPr>
          <w:rFonts w:ascii="Times" w:hAnsi="Times"/>
        </w:rPr>
        <w:tab/>
        <w:t xml:space="preserve">Roeder and </w:t>
      </w:r>
      <w:proofErr w:type="spellStart"/>
      <w:r w:rsidRPr="00973852">
        <w:rPr>
          <w:rFonts w:ascii="Times" w:hAnsi="Times"/>
        </w:rPr>
        <w:t>Orthner</w:t>
      </w:r>
      <w:proofErr w:type="spellEnd"/>
      <w:r w:rsidRPr="00973852">
        <w:rPr>
          <w:rFonts w:ascii="Times" w:hAnsi="Times"/>
        </w:rPr>
        <w:t xml:space="preserve"> concluded that </w:t>
      </w:r>
      <w:r>
        <w:rPr>
          <w:rFonts w:ascii="Times" w:hAnsi="Times"/>
        </w:rPr>
        <w:t>post-</w:t>
      </w:r>
      <w:proofErr w:type="spellStart"/>
      <w:r>
        <w:rPr>
          <w:rFonts w:ascii="Times" w:hAnsi="Times"/>
        </w:rPr>
        <w:t>pallidotomy</w:t>
      </w:r>
      <w:proofErr w:type="spellEnd"/>
      <w:r>
        <w:rPr>
          <w:rFonts w:ascii="Times" w:hAnsi="Times"/>
        </w:rPr>
        <w:t xml:space="preserve"> </w:t>
      </w:r>
      <w:proofErr w:type="spellStart"/>
      <w:r w:rsidRPr="00973852">
        <w:rPr>
          <w:rFonts w:ascii="Times" w:hAnsi="Times"/>
        </w:rPr>
        <w:t>apath</w:t>
      </w:r>
      <w:r>
        <w:rPr>
          <w:rFonts w:ascii="Times" w:hAnsi="Times"/>
        </w:rPr>
        <w:t>ic</w:t>
      </w:r>
      <w:proofErr w:type="spellEnd"/>
      <w:r>
        <w:rPr>
          <w:rFonts w:ascii="Times" w:hAnsi="Times"/>
        </w:rPr>
        <w:t xml:space="preserve"> states </w:t>
      </w:r>
      <w:r w:rsidRPr="00973852">
        <w:rPr>
          <w:rFonts w:ascii="Times" w:hAnsi="Times"/>
        </w:rPr>
        <w:t>observed in the beginning w</w:t>
      </w:r>
      <w:r>
        <w:rPr>
          <w:rFonts w:ascii="Times" w:hAnsi="Times"/>
        </w:rPr>
        <w:t>ere</w:t>
      </w:r>
      <w:r w:rsidRPr="00973852">
        <w:rPr>
          <w:rFonts w:ascii="Times" w:hAnsi="Times"/>
        </w:rPr>
        <w:t xml:space="preserve"> due to too extended </w:t>
      </w:r>
      <w:proofErr w:type="spellStart"/>
      <w:r w:rsidRPr="00973852">
        <w:rPr>
          <w:rFonts w:ascii="Times" w:hAnsi="Times"/>
        </w:rPr>
        <w:t>lesioning</w:t>
      </w:r>
      <w:proofErr w:type="spellEnd"/>
      <w:r w:rsidRPr="00973852">
        <w:rPr>
          <w:rFonts w:ascii="Times" w:hAnsi="Times"/>
        </w:rPr>
        <w:t xml:space="preserve">, and they argued that the less beneficial effects and higher rates of complications reported by other authors must be accounted for by a </w:t>
      </w:r>
      <w:r w:rsidRPr="00973852">
        <w:rPr>
          <w:rFonts w:ascii="Times" w:hAnsi="Times"/>
        </w:rPr>
        <w:lastRenderedPageBreak/>
        <w:t>different approach and surgical technique (cf. Introduction; [5,</w:t>
      </w:r>
      <w:r w:rsidR="00CF0C2F">
        <w:rPr>
          <w:rFonts w:ascii="Times" w:hAnsi="Times"/>
        </w:rPr>
        <w:t xml:space="preserve"> </w:t>
      </w:r>
      <w:r w:rsidRPr="00973852">
        <w:rPr>
          <w:rFonts w:ascii="Times" w:hAnsi="Times"/>
        </w:rPr>
        <w:t>6]</w:t>
      </w:r>
      <w:r w:rsidR="00B24B11">
        <w:rPr>
          <w:rFonts w:ascii="Times" w:hAnsi="Times"/>
        </w:rPr>
        <w:t>).</w:t>
      </w:r>
      <w:r w:rsidRPr="00973852">
        <w:rPr>
          <w:rFonts w:ascii="Times" w:hAnsi="Times"/>
        </w:rPr>
        <w:t xml:space="preserve"> Of note, when Hassler elaborated on such psychiatric complications in 1964 [44] he did not quote </w:t>
      </w:r>
      <w:proofErr w:type="spellStart"/>
      <w:r w:rsidRPr="00973852">
        <w:rPr>
          <w:rFonts w:ascii="Times" w:hAnsi="Times"/>
        </w:rPr>
        <w:t>Orthner</w:t>
      </w:r>
      <w:proofErr w:type="spellEnd"/>
      <w:r w:rsidRPr="00973852">
        <w:rPr>
          <w:rFonts w:ascii="Times" w:hAnsi="Times"/>
        </w:rPr>
        <w:t xml:space="preserve"> and Roeder who had already published their detailed experience with bilateral </w:t>
      </w:r>
      <w:proofErr w:type="spellStart"/>
      <w:r w:rsidRPr="00973852">
        <w:rPr>
          <w:rFonts w:ascii="Times" w:hAnsi="Times"/>
        </w:rPr>
        <w:t>pallidotomy</w:t>
      </w:r>
      <w:proofErr w:type="spellEnd"/>
      <w:r w:rsidRPr="00973852">
        <w:rPr>
          <w:rFonts w:ascii="Times" w:hAnsi="Times"/>
        </w:rPr>
        <w:t xml:space="preserve"> [7]. </w:t>
      </w:r>
    </w:p>
    <w:p w:rsidR="000356A7" w:rsidRDefault="000356A7" w:rsidP="000356A7">
      <w:pPr>
        <w:spacing w:line="480" w:lineRule="auto"/>
        <w:rPr>
          <w:rFonts w:ascii="Times" w:hAnsi="Times"/>
        </w:rPr>
      </w:pPr>
      <w:r w:rsidRPr="00875F67">
        <w:rPr>
          <w:rFonts w:ascii="Times" w:hAnsi="Times"/>
        </w:rPr>
        <w:tab/>
        <w:t xml:space="preserve">Even in the modern era of </w:t>
      </w:r>
      <w:proofErr w:type="spellStart"/>
      <w:r w:rsidRPr="00875F67">
        <w:rPr>
          <w:rFonts w:ascii="Times" w:hAnsi="Times"/>
        </w:rPr>
        <w:t>pallidotomy</w:t>
      </w:r>
      <w:proofErr w:type="spellEnd"/>
      <w:r w:rsidRPr="00875F67">
        <w:rPr>
          <w:rFonts w:ascii="Times" w:hAnsi="Times"/>
        </w:rPr>
        <w:t xml:space="preserve"> (almost exclusively unilateral </w:t>
      </w:r>
      <w:proofErr w:type="spellStart"/>
      <w:r w:rsidRPr="00875F67">
        <w:rPr>
          <w:rFonts w:ascii="Times" w:hAnsi="Times"/>
        </w:rPr>
        <w:t>lesioning</w:t>
      </w:r>
      <w:proofErr w:type="spellEnd"/>
      <w:r w:rsidRPr="00875F67">
        <w:rPr>
          <w:rFonts w:ascii="Times" w:hAnsi="Times"/>
        </w:rPr>
        <w:t xml:space="preserve">) there were significant rates for psychiatric adverse events. Based on a literature review </w:t>
      </w:r>
      <w:proofErr w:type="spellStart"/>
      <w:r w:rsidRPr="00875F67">
        <w:rPr>
          <w:rFonts w:ascii="Times" w:hAnsi="Times"/>
        </w:rPr>
        <w:t>Alkhani</w:t>
      </w:r>
      <w:proofErr w:type="spellEnd"/>
      <w:r w:rsidRPr="00875F67">
        <w:rPr>
          <w:rFonts w:ascii="Times" w:hAnsi="Times"/>
        </w:rPr>
        <w:t xml:space="preserve"> and Lozano reported average rates for postoperative psychosis (0.5%) and confusion (2.6%), depression (0.9%), and impaired memory (1.3%; 0.9% permanent) [36]. In a similar review using different inclusion criteria for studies to be analyzed, De </w:t>
      </w:r>
      <w:proofErr w:type="spellStart"/>
      <w:r w:rsidRPr="00875F67">
        <w:rPr>
          <w:rFonts w:ascii="Times" w:hAnsi="Times"/>
        </w:rPr>
        <w:t>Bie</w:t>
      </w:r>
      <w:proofErr w:type="spellEnd"/>
      <w:r w:rsidRPr="00875F67">
        <w:rPr>
          <w:rFonts w:ascii="Times" w:hAnsi="Times"/>
        </w:rPr>
        <w:t xml:space="preserve"> reported rates for transient acute confusion or somnolence (3.9%), neglect (0.6%), changes in personality or </w:t>
      </w:r>
      <w:proofErr w:type="spellStart"/>
      <w:r w:rsidRPr="00875F67">
        <w:rPr>
          <w:rFonts w:ascii="Times" w:hAnsi="Times"/>
        </w:rPr>
        <w:t>behaviour</w:t>
      </w:r>
      <w:proofErr w:type="spellEnd"/>
      <w:r w:rsidRPr="00875F67">
        <w:rPr>
          <w:rFonts w:ascii="Times" w:hAnsi="Times"/>
        </w:rPr>
        <w:t xml:space="preserve"> (3.9%), transient depression (0.6%), dysphasia (0.9%), psychosis (0.9%), worsening of dementia (0.3%) [37]</w:t>
      </w:r>
      <w:r w:rsidRPr="008A6F98">
        <w:rPr>
          <w:rFonts w:ascii="Times" w:hAnsi="Times"/>
        </w:rPr>
        <w:t xml:space="preserve">. </w:t>
      </w:r>
    </w:p>
    <w:p w:rsidR="00AF7BF5" w:rsidRPr="00D845BD" w:rsidRDefault="000356A7" w:rsidP="000356A7">
      <w:pPr>
        <w:spacing w:line="480" w:lineRule="auto"/>
        <w:rPr>
          <w:rFonts w:ascii="Times" w:hAnsi="Times"/>
          <w:strike/>
        </w:rPr>
      </w:pPr>
      <w:r>
        <w:rPr>
          <w:rFonts w:ascii="Times" w:hAnsi="Times"/>
        </w:rPr>
        <w:tab/>
      </w:r>
      <w:r w:rsidRPr="008A6F98">
        <w:rPr>
          <w:rFonts w:ascii="Times" w:hAnsi="Times"/>
        </w:rPr>
        <w:t xml:space="preserve">For bilateral </w:t>
      </w:r>
      <w:proofErr w:type="spellStart"/>
      <w:r w:rsidRPr="008A6F98">
        <w:rPr>
          <w:rFonts w:ascii="Times" w:hAnsi="Times"/>
        </w:rPr>
        <w:t>pallidotomy</w:t>
      </w:r>
      <w:proofErr w:type="spellEnd"/>
      <w:r w:rsidRPr="008A6F98">
        <w:rPr>
          <w:rFonts w:ascii="Times" w:hAnsi="Times"/>
        </w:rPr>
        <w:t xml:space="preserve">, de </w:t>
      </w:r>
      <w:proofErr w:type="spellStart"/>
      <w:r w:rsidRPr="008A6F98">
        <w:rPr>
          <w:rFonts w:ascii="Times" w:hAnsi="Times"/>
        </w:rPr>
        <w:t>Bie</w:t>
      </w:r>
      <w:proofErr w:type="spellEnd"/>
      <w:r w:rsidRPr="008A6F98">
        <w:rPr>
          <w:rFonts w:ascii="Times" w:hAnsi="Times"/>
        </w:rPr>
        <w:t xml:space="preserve"> included </w:t>
      </w:r>
      <w:r>
        <w:rPr>
          <w:rFonts w:ascii="Times" w:hAnsi="Times"/>
        </w:rPr>
        <w:t>5</w:t>
      </w:r>
      <w:r w:rsidRPr="008A6F98">
        <w:rPr>
          <w:rFonts w:ascii="Times" w:hAnsi="Times"/>
        </w:rPr>
        <w:t xml:space="preserve"> studies with a total of</w:t>
      </w:r>
      <w:r>
        <w:rPr>
          <w:rFonts w:ascii="Times" w:hAnsi="Times"/>
        </w:rPr>
        <w:t xml:space="preserve"> only</w:t>
      </w:r>
      <w:r w:rsidRPr="008A6F98">
        <w:rPr>
          <w:rFonts w:ascii="Times" w:hAnsi="Times"/>
        </w:rPr>
        <w:t xml:space="preserve"> 20 patients and pointed out to complications in 14 patients</w:t>
      </w:r>
      <w:r>
        <w:rPr>
          <w:rFonts w:ascii="Times" w:hAnsi="Times"/>
        </w:rPr>
        <w:t xml:space="preserve"> (70%)</w:t>
      </w:r>
      <w:r w:rsidRPr="008A6F98">
        <w:rPr>
          <w:rFonts w:ascii="Times" w:hAnsi="Times"/>
        </w:rPr>
        <w:t xml:space="preserve"> </w:t>
      </w:r>
      <w:r>
        <w:rPr>
          <w:rFonts w:ascii="Times" w:hAnsi="Times"/>
        </w:rPr>
        <w:t xml:space="preserve">including problems with speech, cognitive decline, visual field defects and depression </w:t>
      </w:r>
      <w:r w:rsidRPr="008A6F98">
        <w:rPr>
          <w:rFonts w:ascii="Times" w:hAnsi="Times"/>
        </w:rPr>
        <w:t xml:space="preserve">[37]. </w:t>
      </w:r>
      <w:r>
        <w:rPr>
          <w:rFonts w:ascii="Times" w:hAnsi="Times"/>
        </w:rPr>
        <w:t>Psychiatric adverse events were permanent in 12 patients.</w:t>
      </w:r>
      <w:r w:rsidRPr="008A6F98">
        <w:rPr>
          <w:rFonts w:ascii="Times" w:hAnsi="Times"/>
        </w:rPr>
        <w:t xml:space="preserve"> </w:t>
      </w:r>
      <w:r w:rsidR="00E342CC" w:rsidRPr="00E26879">
        <w:rPr>
          <w:rFonts w:ascii="Times" w:hAnsi="Times"/>
        </w:rPr>
        <w:t xml:space="preserve">De </w:t>
      </w:r>
      <w:proofErr w:type="spellStart"/>
      <w:r w:rsidR="00E342CC" w:rsidRPr="00E26879">
        <w:rPr>
          <w:rFonts w:ascii="Times" w:hAnsi="Times"/>
        </w:rPr>
        <w:t>Bie</w:t>
      </w:r>
      <w:proofErr w:type="spellEnd"/>
      <w:r w:rsidR="00E342CC" w:rsidRPr="00E26879">
        <w:rPr>
          <w:rFonts w:ascii="Times" w:hAnsi="Times"/>
        </w:rPr>
        <w:t xml:space="preserve"> did not include </w:t>
      </w:r>
      <w:proofErr w:type="spellStart"/>
      <w:r w:rsidR="00E342CC" w:rsidRPr="00E26879">
        <w:rPr>
          <w:rFonts w:ascii="Times" w:hAnsi="Times"/>
        </w:rPr>
        <w:t>Iacono's</w:t>
      </w:r>
      <w:proofErr w:type="spellEnd"/>
      <w:r w:rsidR="00E342CC" w:rsidRPr="00E26879">
        <w:rPr>
          <w:rFonts w:ascii="Times" w:hAnsi="Times"/>
        </w:rPr>
        <w:t xml:space="preserve"> article from 1995 reporting about 68 patients with bilateral </w:t>
      </w:r>
      <w:proofErr w:type="spellStart"/>
      <w:r w:rsidR="00E342CC" w:rsidRPr="00E26879">
        <w:rPr>
          <w:rFonts w:ascii="Times" w:hAnsi="Times"/>
        </w:rPr>
        <w:t>pallidotomy</w:t>
      </w:r>
      <w:proofErr w:type="spellEnd"/>
      <w:r w:rsidR="00E342CC" w:rsidRPr="00E26879">
        <w:rPr>
          <w:rFonts w:ascii="Times" w:hAnsi="Times"/>
        </w:rPr>
        <w:t xml:space="preserve"> without the mentioning of psychiatric adverse events [38].</w:t>
      </w:r>
      <w:r w:rsidR="00E342CC" w:rsidRPr="00E26879">
        <w:t xml:space="preserve"> </w:t>
      </w:r>
    </w:p>
    <w:p w:rsidR="009A52A2" w:rsidRPr="00CF0C2F" w:rsidRDefault="000356A7" w:rsidP="00DB6DDC">
      <w:pPr>
        <w:spacing w:line="480" w:lineRule="auto"/>
        <w:rPr>
          <w:rFonts w:ascii="Times" w:hAnsi="Times" w:cs="Times"/>
          <w:color w:val="1A1718"/>
        </w:rPr>
      </w:pPr>
      <w:r>
        <w:rPr>
          <w:rFonts w:ascii="Times" w:hAnsi="Times"/>
        </w:rPr>
        <w:tab/>
        <w:t>T</w:t>
      </w:r>
      <w:r w:rsidRPr="0090326F">
        <w:rPr>
          <w:rFonts w:ascii="Times" w:hAnsi="Times"/>
        </w:rPr>
        <w:t>he total rates for permanent morbidities were highly variable</w:t>
      </w:r>
      <w:r>
        <w:rPr>
          <w:rFonts w:ascii="Times" w:hAnsi="Times"/>
        </w:rPr>
        <w:t xml:space="preserve"> in the modern </w:t>
      </w:r>
      <w:r w:rsidRPr="0090326F">
        <w:rPr>
          <w:rFonts w:ascii="Times" w:hAnsi="Times"/>
        </w:rPr>
        <w:t xml:space="preserve">age of </w:t>
      </w:r>
      <w:proofErr w:type="spellStart"/>
      <w:r w:rsidRPr="0090326F">
        <w:rPr>
          <w:rFonts w:ascii="Times" w:hAnsi="Times"/>
        </w:rPr>
        <w:t>pallidotomy</w:t>
      </w:r>
      <w:proofErr w:type="spellEnd"/>
      <w:r w:rsidRPr="0090326F">
        <w:rPr>
          <w:rFonts w:ascii="Times" w:hAnsi="Times"/>
        </w:rPr>
        <w:t xml:space="preserve"> [35</w:t>
      </w:r>
      <w:r w:rsidR="00CF0C2F">
        <w:rPr>
          <w:rFonts w:ascii="Times" w:hAnsi="Times"/>
        </w:rPr>
        <w:t>–</w:t>
      </w:r>
      <w:r w:rsidRPr="0090326F">
        <w:rPr>
          <w:rFonts w:ascii="Times" w:hAnsi="Times"/>
        </w:rPr>
        <w:t xml:space="preserve">37]. Based on reviews of the modern literature </w:t>
      </w:r>
      <w:r w:rsidRPr="0090326F">
        <w:rPr>
          <w:rFonts w:ascii="Times" w:hAnsi="Times"/>
          <w:i/>
        </w:rPr>
        <w:t>permanent</w:t>
      </w:r>
      <w:r w:rsidRPr="0090326F">
        <w:rPr>
          <w:rFonts w:ascii="Times" w:hAnsi="Times"/>
        </w:rPr>
        <w:t xml:space="preserve"> morbidities occurred with 14.3% and 13.8% [36,</w:t>
      </w:r>
      <w:r w:rsidR="00CF0C2F">
        <w:rPr>
          <w:rFonts w:ascii="Times" w:hAnsi="Times"/>
        </w:rPr>
        <w:t xml:space="preserve"> </w:t>
      </w:r>
      <w:r w:rsidRPr="0090326F">
        <w:rPr>
          <w:rFonts w:ascii="Times" w:hAnsi="Times"/>
        </w:rPr>
        <w:t xml:space="preserve">37]. </w:t>
      </w:r>
      <w:r w:rsidRPr="00CF0C2F">
        <w:rPr>
          <w:rFonts w:ascii="Times" w:hAnsi="Times" w:cs="Times"/>
        </w:rPr>
        <w:t xml:space="preserve">In </w:t>
      </w:r>
      <w:proofErr w:type="gramStart"/>
      <w:r w:rsidRPr="00CF0C2F">
        <w:rPr>
          <w:rFonts w:ascii="Times" w:hAnsi="Times" w:cs="Times"/>
        </w:rPr>
        <w:t>particular</w:t>
      </w:r>
      <w:proofErr w:type="gramEnd"/>
      <w:r w:rsidRPr="00CF0C2F">
        <w:rPr>
          <w:rFonts w:ascii="Times" w:hAnsi="Times" w:cs="Times"/>
        </w:rPr>
        <w:t xml:space="preserve"> at the</w:t>
      </w:r>
      <w:r w:rsidRPr="00CF0C2F">
        <w:rPr>
          <w:rFonts w:ascii="Times" w:hAnsi="Times" w:cs="Times"/>
          <w:color w:val="1A1718"/>
        </w:rPr>
        <w:t xml:space="preserve"> beginning of the modern </w:t>
      </w:r>
      <w:r w:rsidR="00442D7B" w:rsidRPr="00CF0C2F">
        <w:rPr>
          <w:rFonts w:ascii="Times" w:hAnsi="Times" w:cs="Times"/>
          <w:color w:val="1A1718"/>
        </w:rPr>
        <w:t xml:space="preserve">era of </w:t>
      </w:r>
      <w:proofErr w:type="spellStart"/>
      <w:r w:rsidR="00442D7B" w:rsidRPr="00CF0C2F">
        <w:rPr>
          <w:rFonts w:ascii="Times" w:hAnsi="Times" w:cs="Times"/>
          <w:color w:val="1A1718"/>
        </w:rPr>
        <w:t>pallidotomy</w:t>
      </w:r>
      <w:proofErr w:type="spellEnd"/>
      <w:r w:rsidR="00442D7B" w:rsidRPr="00CF0C2F">
        <w:rPr>
          <w:rFonts w:ascii="Times" w:hAnsi="Times" w:cs="Times"/>
          <w:color w:val="1A1718"/>
        </w:rPr>
        <w:t xml:space="preserve"> </w:t>
      </w:r>
      <w:r w:rsidRPr="00590F33">
        <w:rPr>
          <w:rFonts w:ascii="Times" w:hAnsi="Times"/>
        </w:rPr>
        <w:t xml:space="preserve">higher and sometimes alarming complications rates </w:t>
      </w:r>
      <w:r w:rsidRPr="00CF0C2F">
        <w:rPr>
          <w:rFonts w:ascii="Times" w:hAnsi="Times" w:cs="Times"/>
          <w:color w:val="1A1718"/>
        </w:rPr>
        <w:t>had been reported occasionally</w:t>
      </w:r>
      <w:r w:rsidRPr="00551383">
        <w:rPr>
          <w:rFonts w:ascii="Times" w:hAnsi="Times"/>
        </w:rPr>
        <w:t xml:space="preserve"> [35]</w:t>
      </w:r>
      <w:r>
        <w:rPr>
          <w:rFonts w:ascii="Times" w:hAnsi="Times"/>
        </w:rPr>
        <w:t>.</w:t>
      </w:r>
      <w:r w:rsidR="00413C58" w:rsidRPr="00CF0C2F">
        <w:rPr>
          <w:rFonts w:ascii="Times" w:hAnsi="Times" w:cs="Times"/>
          <w:color w:val="1A1718"/>
        </w:rPr>
        <w:t xml:space="preserve"> </w:t>
      </w:r>
    </w:p>
    <w:p w:rsidR="00BB58A2" w:rsidRPr="00CF0C2F" w:rsidRDefault="00BB58A2" w:rsidP="00DB6DDC">
      <w:pPr>
        <w:spacing w:line="480" w:lineRule="auto"/>
        <w:rPr>
          <w:rFonts w:ascii="Times" w:hAnsi="Times" w:cs="Times"/>
          <w:color w:val="1A1718"/>
        </w:rPr>
      </w:pPr>
    </w:p>
    <w:p w:rsidR="00BB58A2" w:rsidRPr="00CF0C2F" w:rsidRDefault="00BB58A2" w:rsidP="00A5170E">
      <w:pPr>
        <w:spacing w:line="360" w:lineRule="auto"/>
        <w:rPr>
          <w:rFonts w:ascii="Times" w:hAnsi="Times" w:cs="Times"/>
          <w:b/>
          <w:color w:val="1A1718"/>
        </w:rPr>
      </w:pPr>
      <w:r w:rsidRPr="00CF0C2F">
        <w:rPr>
          <w:rFonts w:ascii="Times" w:hAnsi="Times" w:cs="Times"/>
          <w:b/>
          <w:color w:val="1A1718"/>
        </w:rPr>
        <w:t>References</w:t>
      </w:r>
    </w:p>
    <w:p w:rsidR="009A52A2" w:rsidRPr="00411962" w:rsidRDefault="009A52A2" w:rsidP="00A5170E">
      <w:pPr>
        <w:widowControl w:val="0"/>
        <w:autoSpaceDE w:val="0"/>
        <w:autoSpaceDN w:val="0"/>
        <w:adjustRightInd w:val="0"/>
        <w:spacing w:line="360" w:lineRule="auto"/>
        <w:rPr>
          <w:rFonts w:ascii="Times" w:hAnsi="Times" w:cs="Times"/>
          <w:color w:val="1A1718"/>
          <w:lang w:val="de-DE"/>
        </w:rPr>
      </w:pPr>
      <w:r w:rsidRPr="00CF0C2F">
        <w:rPr>
          <w:rFonts w:ascii="Times" w:hAnsi="Times" w:cs="Times"/>
          <w:color w:val="1A1718"/>
        </w:rPr>
        <w:t>1</w:t>
      </w:r>
      <w:r w:rsidRPr="00CF0C2F">
        <w:rPr>
          <w:rFonts w:ascii="Times" w:hAnsi="Times" w:cs="Times"/>
          <w:color w:val="1A1718"/>
        </w:rPr>
        <w:tab/>
      </w:r>
      <w:proofErr w:type="spellStart"/>
      <w:r w:rsidRPr="00CF0C2F">
        <w:rPr>
          <w:rFonts w:ascii="Times" w:hAnsi="Times" w:cs="Times"/>
          <w:color w:val="1A1718"/>
        </w:rPr>
        <w:t>Mettler</w:t>
      </w:r>
      <w:proofErr w:type="spellEnd"/>
      <w:r w:rsidRPr="00CF0C2F">
        <w:rPr>
          <w:rFonts w:ascii="Times" w:hAnsi="Times" w:cs="Times"/>
          <w:color w:val="1A1718"/>
        </w:rPr>
        <w:t xml:space="preserve"> FA, Carpenter MB: The modification of </w:t>
      </w:r>
      <w:proofErr w:type="spellStart"/>
      <w:r w:rsidRPr="00CF0C2F">
        <w:rPr>
          <w:rFonts w:ascii="Times" w:hAnsi="Times" w:cs="Times"/>
          <w:color w:val="1A1718"/>
        </w:rPr>
        <w:t>subthalamic</w:t>
      </w:r>
      <w:proofErr w:type="spellEnd"/>
      <w:r w:rsidRPr="00CF0C2F">
        <w:rPr>
          <w:rFonts w:ascii="Times" w:hAnsi="Times" w:cs="Times"/>
          <w:color w:val="1A1718"/>
        </w:rPr>
        <w:t xml:space="preserve"> hyperkinesia in primates. </w:t>
      </w:r>
      <w:r w:rsidRPr="00411962">
        <w:rPr>
          <w:rFonts w:ascii="Times" w:hAnsi="Times" w:cs="Times"/>
          <w:color w:val="1A1718"/>
          <w:lang w:val="de-DE"/>
        </w:rPr>
        <w:t xml:space="preserve">Trans Amer </w:t>
      </w:r>
      <w:proofErr w:type="spellStart"/>
      <w:r w:rsidRPr="00411962">
        <w:rPr>
          <w:rFonts w:ascii="Times" w:hAnsi="Times" w:cs="Times"/>
          <w:color w:val="1A1718"/>
          <w:lang w:val="de-DE"/>
        </w:rPr>
        <w:t>Neur</w:t>
      </w:r>
      <w:proofErr w:type="spellEnd"/>
      <w:r w:rsidRPr="00411962">
        <w:rPr>
          <w:rFonts w:ascii="Times" w:hAnsi="Times" w:cs="Times"/>
          <w:color w:val="1A1718"/>
          <w:lang w:val="de-DE"/>
        </w:rPr>
        <w:t xml:space="preserve"> </w:t>
      </w:r>
      <w:proofErr w:type="spellStart"/>
      <w:r w:rsidRPr="00411962">
        <w:rPr>
          <w:rFonts w:ascii="Times" w:hAnsi="Times" w:cs="Times"/>
          <w:color w:val="1A1718"/>
          <w:lang w:val="de-DE"/>
        </w:rPr>
        <w:t>Assoc</w:t>
      </w:r>
      <w:proofErr w:type="spellEnd"/>
      <w:r w:rsidRPr="00411962">
        <w:rPr>
          <w:rFonts w:ascii="Times" w:hAnsi="Times" w:cs="Times"/>
          <w:color w:val="1A1718"/>
          <w:lang w:val="de-DE"/>
        </w:rPr>
        <w:t xml:space="preserve"> </w:t>
      </w:r>
      <w:proofErr w:type="gramStart"/>
      <w:r w:rsidRPr="00411962">
        <w:rPr>
          <w:rFonts w:ascii="Times" w:hAnsi="Times" w:cs="Times"/>
          <w:color w:val="1A1718"/>
          <w:lang w:val="de-DE"/>
        </w:rPr>
        <w:t>1949;74:81</w:t>
      </w:r>
      <w:proofErr w:type="gramEnd"/>
      <w:r w:rsidRPr="00411962">
        <w:rPr>
          <w:rFonts w:ascii="Times" w:hAnsi="Times" w:cs="Times"/>
          <w:color w:val="1A1718"/>
          <w:lang w:val="de-DE"/>
        </w:rPr>
        <w:t>.</w:t>
      </w:r>
    </w:p>
    <w:p w:rsidR="009A52A2" w:rsidRPr="00CF0C2F" w:rsidRDefault="009A52A2" w:rsidP="00A5170E">
      <w:pPr>
        <w:widowControl w:val="0"/>
        <w:autoSpaceDE w:val="0"/>
        <w:autoSpaceDN w:val="0"/>
        <w:adjustRightInd w:val="0"/>
        <w:spacing w:line="360" w:lineRule="auto"/>
        <w:rPr>
          <w:rFonts w:ascii="Times" w:hAnsi="Times" w:cs="Times"/>
          <w:color w:val="1A1718"/>
        </w:rPr>
      </w:pPr>
      <w:r w:rsidRPr="00411962">
        <w:rPr>
          <w:rFonts w:ascii="Times" w:hAnsi="Times" w:cs="Times"/>
          <w:color w:val="1A1718"/>
          <w:lang w:val="de-DE"/>
        </w:rPr>
        <w:t>2</w:t>
      </w:r>
      <w:r w:rsidRPr="00411962">
        <w:rPr>
          <w:rFonts w:ascii="Times" w:hAnsi="Times" w:cs="Times"/>
          <w:color w:val="1A1718"/>
          <w:lang w:val="de-DE"/>
        </w:rPr>
        <w:tab/>
        <w:t xml:space="preserve">Roeder F, </w:t>
      </w:r>
      <w:proofErr w:type="spellStart"/>
      <w:r w:rsidRPr="00411962">
        <w:rPr>
          <w:rFonts w:ascii="Times" w:hAnsi="Times" w:cs="Times"/>
          <w:color w:val="1A1718"/>
          <w:lang w:val="de-DE"/>
        </w:rPr>
        <w:t>Orthner</w:t>
      </w:r>
      <w:proofErr w:type="spellEnd"/>
      <w:r w:rsidRPr="00411962">
        <w:rPr>
          <w:rFonts w:ascii="Times" w:hAnsi="Times" w:cs="Times"/>
          <w:color w:val="1A1718"/>
          <w:lang w:val="de-DE"/>
        </w:rPr>
        <w:t xml:space="preserve"> H: Erfahrungen mit stereotaktischen eingriffen. I. Mitteilung. Zur </w:t>
      </w:r>
      <w:proofErr w:type="spellStart"/>
      <w:r w:rsidRPr="00411962">
        <w:rPr>
          <w:rFonts w:ascii="Times" w:hAnsi="Times" w:cs="Times"/>
          <w:color w:val="1A1718"/>
          <w:lang w:val="de-DE"/>
        </w:rPr>
        <w:t>pathogenese</w:t>
      </w:r>
      <w:proofErr w:type="spellEnd"/>
      <w:r w:rsidRPr="00411962">
        <w:rPr>
          <w:rFonts w:ascii="Times" w:hAnsi="Times" w:cs="Times"/>
          <w:color w:val="1A1718"/>
          <w:lang w:val="de-DE"/>
        </w:rPr>
        <w:t xml:space="preserve"> und </w:t>
      </w:r>
      <w:proofErr w:type="spellStart"/>
      <w:r w:rsidRPr="00411962">
        <w:rPr>
          <w:rFonts w:ascii="Times" w:hAnsi="Times" w:cs="Times"/>
          <w:color w:val="1A1718"/>
          <w:lang w:val="de-DE"/>
        </w:rPr>
        <w:t>therapie</w:t>
      </w:r>
      <w:proofErr w:type="spellEnd"/>
      <w:r w:rsidRPr="00411962">
        <w:rPr>
          <w:rFonts w:ascii="Times" w:hAnsi="Times" w:cs="Times"/>
          <w:color w:val="1A1718"/>
          <w:lang w:val="de-DE"/>
        </w:rPr>
        <w:t xml:space="preserve"> extrapyramidal-motorischer </w:t>
      </w:r>
      <w:proofErr w:type="spellStart"/>
      <w:r w:rsidRPr="00411962">
        <w:rPr>
          <w:rFonts w:ascii="Times" w:hAnsi="Times" w:cs="Times"/>
          <w:color w:val="1A1718"/>
          <w:lang w:val="de-DE"/>
        </w:rPr>
        <w:t>bewegungsstörungen</w:t>
      </w:r>
      <w:proofErr w:type="spellEnd"/>
      <w:r w:rsidRPr="00411962">
        <w:rPr>
          <w:rFonts w:ascii="Times" w:hAnsi="Times" w:cs="Times"/>
          <w:color w:val="1A1718"/>
          <w:lang w:val="de-DE"/>
        </w:rPr>
        <w:t xml:space="preserve">. Erfolgreiche </w:t>
      </w:r>
      <w:proofErr w:type="spellStart"/>
      <w:r w:rsidRPr="00411962">
        <w:rPr>
          <w:rFonts w:ascii="Times" w:hAnsi="Times" w:cs="Times"/>
          <w:color w:val="1A1718"/>
          <w:lang w:val="de-DE"/>
        </w:rPr>
        <w:lastRenderedPageBreak/>
        <w:t>behandlung</w:t>
      </w:r>
      <w:proofErr w:type="spellEnd"/>
      <w:r w:rsidRPr="00411962">
        <w:rPr>
          <w:rFonts w:ascii="Times" w:hAnsi="Times" w:cs="Times"/>
          <w:color w:val="1A1718"/>
          <w:lang w:val="de-DE"/>
        </w:rPr>
        <w:t xml:space="preserve"> eines </w:t>
      </w:r>
      <w:proofErr w:type="spellStart"/>
      <w:r w:rsidRPr="00411962">
        <w:rPr>
          <w:rFonts w:ascii="Times" w:hAnsi="Times" w:cs="Times"/>
          <w:color w:val="1A1718"/>
          <w:lang w:val="de-DE"/>
        </w:rPr>
        <w:t>falles</w:t>
      </w:r>
      <w:proofErr w:type="spellEnd"/>
      <w:r w:rsidRPr="00411962">
        <w:rPr>
          <w:rFonts w:ascii="Times" w:hAnsi="Times" w:cs="Times"/>
          <w:color w:val="1A1718"/>
          <w:lang w:val="de-DE"/>
        </w:rPr>
        <w:t xml:space="preserve"> von schwerem </w:t>
      </w:r>
      <w:proofErr w:type="spellStart"/>
      <w:r w:rsidRPr="00411962">
        <w:rPr>
          <w:rFonts w:ascii="Times" w:hAnsi="Times" w:cs="Times"/>
          <w:color w:val="1A1718"/>
          <w:lang w:val="de-DE"/>
        </w:rPr>
        <w:t>hemiballismus</w:t>
      </w:r>
      <w:proofErr w:type="spellEnd"/>
      <w:r w:rsidRPr="00411962">
        <w:rPr>
          <w:rFonts w:ascii="Times" w:hAnsi="Times" w:cs="Times"/>
          <w:color w:val="1A1718"/>
          <w:lang w:val="de-DE"/>
        </w:rPr>
        <w:t xml:space="preserve"> mit gezielter </w:t>
      </w:r>
      <w:proofErr w:type="spellStart"/>
      <w:r w:rsidRPr="00411962">
        <w:rPr>
          <w:rFonts w:ascii="Times" w:hAnsi="Times" w:cs="Times"/>
          <w:color w:val="1A1718"/>
          <w:lang w:val="de-DE"/>
        </w:rPr>
        <w:t>elektrokoagulation</w:t>
      </w:r>
      <w:proofErr w:type="spellEnd"/>
      <w:r w:rsidRPr="00411962">
        <w:rPr>
          <w:rFonts w:ascii="Times" w:hAnsi="Times" w:cs="Times"/>
          <w:color w:val="1A1718"/>
          <w:lang w:val="de-DE"/>
        </w:rPr>
        <w:t xml:space="preserve"> des </w:t>
      </w:r>
      <w:proofErr w:type="spellStart"/>
      <w:r w:rsidRPr="00411962">
        <w:rPr>
          <w:rFonts w:ascii="Times" w:hAnsi="Times" w:cs="Times"/>
          <w:color w:val="1A1718"/>
          <w:lang w:val="de-DE"/>
        </w:rPr>
        <w:t>globus</w:t>
      </w:r>
      <w:proofErr w:type="spellEnd"/>
      <w:r w:rsidRPr="00411962">
        <w:rPr>
          <w:rFonts w:ascii="Times" w:hAnsi="Times" w:cs="Times"/>
          <w:color w:val="1A1718"/>
          <w:lang w:val="de-DE"/>
        </w:rPr>
        <w:t xml:space="preserve"> </w:t>
      </w:r>
      <w:proofErr w:type="spellStart"/>
      <w:r w:rsidRPr="00411962">
        <w:rPr>
          <w:rFonts w:ascii="Times" w:hAnsi="Times" w:cs="Times"/>
          <w:color w:val="1A1718"/>
          <w:lang w:val="de-DE"/>
        </w:rPr>
        <w:t>pallidus</w:t>
      </w:r>
      <w:proofErr w:type="spellEnd"/>
      <w:r w:rsidRPr="00411962">
        <w:rPr>
          <w:rFonts w:ascii="Times" w:hAnsi="Times" w:cs="Times"/>
          <w:color w:val="1A1718"/>
          <w:lang w:val="de-DE"/>
        </w:rPr>
        <w:t xml:space="preserve">. </w:t>
      </w:r>
      <w:proofErr w:type="spellStart"/>
      <w:r w:rsidRPr="00CF0C2F">
        <w:rPr>
          <w:rFonts w:ascii="Times" w:hAnsi="Times" w:cs="Times"/>
          <w:color w:val="1A1718"/>
        </w:rPr>
        <w:t>Dtsch</w:t>
      </w:r>
      <w:proofErr w:type="spellEnd"/>
      <w:r w:rsidRPr="00CF0C2F">
        <w:rPr>
          <w:rFonts w:ascii="Times" w:hAnsi="Times" w:cs="Times"/>
          <w:color w:val="1A1718"/>
        </w:rPr>
        <w:t xml:space="preserve"> Z </w:t>
      </w:r>
      <w:proofErr w:type="spellStart"/>
      <w:r w:rsidRPr="00CF0C2F">
        <w:rPr>
          <w:rFonts w:ascii="Times" w:hAnsi="Times" w:cs="Times"/>
          <w:color w:val="1A1718"/>
        </w:rPr>
        <w:t>Nervenheilkd</w:t>
      </w:r>
      <w:proofErr w:type="spellEnd"/>
      <w:r w:rsidRPr="00CF0C2F">
        <w:rPr>
          <w:rFonts w:ascii="Times" w:hAnsi="Times" w:cs="Times"/>
          <w:color w:val="1A1718"/>
        </w:rPr>
        <w:t xml:space="preserve"> </w:t>
      </w:r>
      <w:proofErr w:type="gramStart"/>
      <w:r w:rsidRPr="00CF0C2F">
        <w:rPr>
          <w:rFonts w:ascii="Times" w:hAnsi="Times" w:cs="Times"/>
          <w:color w:val="1A1718"/>
        </w:rPr>
        <w:t>1956;175:419</w:t>
      </w:r>
      <w:proofErr w:type="gramEnd"/>
      <w:r w:rsidRPr="00CF0C2F">
        <w:rPr>
          <w:rFonts w:ascii="Times" w:hAnsi="Times" w:cs="Times"/>
          <w:color w:val="1A1718"/>
        </w:rPr>
        <w:t>-434.</w:t>
      </w:r>
    </w:p>
    <w:p w:rsidR="009A52A2" w:rsidRPr="00CF0C2F" w:rsidRDefault="009A52A2" w:rsidP="00A5170E">
      <w:pPr>
        <w:widowControl w:val="0"/>
        <w:autoSpaceDE w:val="0"/>
        <w:autoSpaceDN w:val="0"/>
        <w:adjustRightInd w:val="0"/>
        <w:spacing w:line="360" w:lineRule="auto"/>
        <w:rPr>
          <w:rFonts w:ascii="Times" w:hAnsi="Times" w:cs="Times"/>
          <w:color w:val="1A1718"/>
        </w:rPr>
      </w:pPr>
      <w:r w:rsidRPr="00CF0C2F">
        <w:rPr>
          <w:rFonts w:ascii="Times" w:hAnsi="Times" w:cs="Times"/>
          <w:color w:val="1A1718"/>
        </w:rPr>
        <w:t>3</w:t>
      </w:r>
      <w:r w:rsidRPr="00CF0C2F">
        <w:rPr>
          <w:rFonts w:ascii="Times" w:hAnsi="Times" w:cs="Times"/>
          <w:color w:val="1A1718"/>
        </w:rPr>
        <w:tab/>
      </w:r>
      <w:proofErr w:type="spellStart"/>
      <w:r w:rsidRPr="00CF0C2F">
        <w:rPr>
          <w:rFonts w:ascii="Times" w:hAnsi="Times" w:cs="Times"/>
          <w:color w:val="1A1718"/>
        </w:rPr>
        <w:t>Talairach</w:t>
      </w:r>
      <w:proofErr w:type="spellEnd"/>
      <w:r w:rsidRPr="00CF0C2F">
        <w:rPr>
          <w:rFonts w:ascii="Times" w:hAnsi="Times" w:cs="Times"/>
          <w:color w:val="1A1718"/>
        </w:rPr>
        <w:t xml:space="preserve"> J, </w:t>
      </w:r>
      <w:proofErr w:type="spellStart"/>
      <w:r w:rsidRPr="00CF0C2F">
        <w:rPr>
          <w:rFonts w:ascii="Times" w:hAnsi="Times" w:cs="Times"/>
          <w:color w:val="1A1718"/>
        </w:rPr>
        <w:t>Paillas</w:t>
      </w:r>
      <w:proofErr w:type="spellEnd"/>
      <w:r w:rsidRPr="00CF0C2F">
        <w:rPr>
          <w:rFonts w:ascii="Times" w:hAnsi="Times" w:cs="Times"/>
          <w:color w:val="1A1718"/>
        </w:rPr>
        <w:t xml:space="preserve"> JE, David M: </w:t>
      </w:r>
      <w:proofErr w:type="spellStart"/>
      <w:r w:rsidRPr="00CF0C2F">
        <w:rPr>
          <w:rFonts w:ascii="Times" w:hAnsi="Times" w:cs="Times"/>
          <w:color w:val="1A1718"/>
        </w:rPr>
        <w:t>Dyskinesie</w:t>
      </w:r>
      <w:proofErr w:type="spellEnd"/>
      <w:r w:rsidRPr="00CF0C2F">
        <w:rPr>
          <w:rFonts w:ascii="Times" w:hAnsi="Times" w:cs="Times"/>
          <w:color w:val="1A1718"/>
        </w:rPr>
        <w:t xml:space="preserve"> de type </w:t>
      </w:r>
      <w:proofErr w:type="spellStart"/>
      <w:r w:rsidRPr="00CF0C2F">
        <w:rPr>
          <w:rFonts w:ascii="Times" w:hAnsi="Times" w:cs="Times"/>
          <w:color w:val="1A1718"/>
        </w:rPr>
        <w:t>hemiballique</w:t>
      </w:r>
      <w:proofErr w:type="spellEnd"/>
      <w:r w:rsidRPr="00CF0C2F">
        <w:rPr>
          <w:rFonts w:ascii="Times" w:hAnsi="Times" w:cs="Times"/>
          <w:color w:val="1A1718"/>
        </w:rPr>
        <w:t xml:space="preserve"> </w:t>
      </w:r>
      <w:proofErr w:type="spellStart"/>
      <w:r w:rsidRPr="00CF0C2F">
        <w:rPr>
          <w:rFonts w:ascii="Times" w:hAnsi="Times" w:cs="Times"/>
          <w:color w:val="1A1718"/>
        </w:rPr>
        <w:t>traitee</w:t>
      </w:r>
      <w:proofErr w:type="spellEnd"/>
      <w:r w:rsidRPr="00CF0C2F">
        <w:rPr>
          <w:rFonts w:ascii="Times" w:hAnsi="Times" w:cs="Times"/>
          <w:color w:val="1A1718"/>
        </w:rPr>
        <w:t xml:space="preserve"> par </w:t>
      </w:r>
      <w:proofErr w:type="spellStart"/>
      <w:r w:rsidRPr="00CF0C2F">
        <w:rPr>
          <w:rFonts w:ascii="Times" w:hAnsi="Times" w:cs="Times"/>
          <w:color w:val="1A1718"/>
        </w:rPr>
        <w:t>cortectomie</w:t>
      </w:r>
      <w:proofErr w:type="spellEnd"/>
      <w:r w:rsidRPr="00CF0C2F">
        <w:rPr>
          <w:rFonts w:ascii="Times" w:hAnsi="Times" w:cs="Times"/>
          <w:color w:val="1A1718"/>
        </w:rPr>
        <w:t xml:space="preserve"> frontal </w:t>
      </w:r>
      <w:proofErr w:type="spellStart"/>
      <w:r w:rsidRPr="00CF0C2F">
        <w:rPr>
          <w:rFonts w:ascii="Times" w:hAnsi="Times" w:cs="Times"/>
          <w:color w:val="1A1718"/>
        </w:rPr>
        <w:t>limitee</w:t>
      </w:r>
      <w:proofErr w:type="spellEnd"/>
      <w:r w:rsidRPr="00CF0C2F">
        <w:rPr>
          <w:rFonts w:ascii="Times" w:hAnsi="Times" w:cs="Times"/>
          <w:color w:val="1A1718"/>
        </w:rPr>
        <w:t xml:space="preserve">, </w:t>
      </w:r>
      <w:proofErr w:type="spellStart"/>
      <w:r w:rsidRPr="00CF0C2F">
        <w:rPr>
          <w:rFonts w:ascii="Times" w:hAnsi="Times" w:cs="Times"/>
          <w:color w:val="1A1718"/>
        </w:rPr>
        <w:t>puis</w:t>
      </w:r>
      <w:proofErr w:type="spellEnd"/>
      <w:r w:rsidRPr="00CF0C2F">
        <w:rPr>
          <w:rFonts w:ascii="Times" w:hAnsi="Times" w:cs="Times"/>
          <w:color w:val="1A1718"/>
        </w:rPr>
        <w:t xml:space="preserve"> par coagulation de </w:t>
      </w:r>
      <w:proofErr w:type="spellStart"/>
      <w:r w:rsidRPr="00CF0C2F">
        <w:rPr>
          <w:rFonts w:ascii="Times" w:hAnsi="Times" w:cs="Times"/>
          <w:color w:val="1A1718"/>
        </w:rPr>
        <w:t>l'anse</w:t>
      </w:r>
      <w:proofErr w:type="spellEnd"/>
      <w:r w:rsidRPr="00CF0C2F">
        <w:rPr>
          <w:rFonts w:ascii="Times" w:hAnsi="Times" w:cs="Times"/>
          <w:color w:val="1A1718"/>
        </w:rPr>
        <w:t xml:space="preserve"> </w:t>
      </w:r>
      <w:proofErr w:type="spellStart"/>
      <w:r w:rsidRPr="00CF0C2F">
        <w:rPr>
          <w:rFonts w:ascii="Times" w:hAnsi="Times" w:cs="Times"/>
          <w:color w:val="1A1718"/>
        </w:rPr>
        <w:t>lenticulaire</w:t>
      </w:r>
      <w:proofErr w:type="spellEnd"/>
      <w:r w:rsidRPr="00CF0C2F">
        <w:rPr>
          <w:rFonts w:ascii="Times" w:hAnsi="Times" w:cs="Times"/>
          <w:color w:val="1A1718"/>
        </w:rPr>
        <w:t xml:space="preserve"> et de la portion interne du </w:t>
      </w:r>
      <w:proofErr w:type="spellStart"/>
      <w:r w:rsidRPr="00CF0C2F">
        <w:rPr>
          <w:rFonts w:ascii="Times" w:hAnsi="Times" w:cs="Times"/>
          <w:color w:val="1A1718"/>
        </w:rPr>
        <w:t>globus</w:t>
      </w:r>
      <w:proofErr w:type="spellEnd"/>
      <w:r w:rsidRPr="00CF0C2F">
        <w:rPr>
          <w:rFonts w:ascii="Times" w:hAnsi="Times" w:cs="Times"/>
          <w:color w:val="1A1718"/>
        </w:rPr>
        <w:t xml:space="preserve"> </w:t>
      </w:r>
      <w:proofErr w:type="spellStart"/>
      <w:r w:rsidRPr="00CF0C2F">
        <w:rPr>
          <w:rFonts w:ascii="Times" w:hAnsi="Times" w:cs="Times"/>
          <w:color w:val="1A1718"/>
        </w:rPr>
        <w:t>pallidus</w:t>
      </w:r>
      <w:proofErr w:type="spellEnd"/>
      <w:r w:rsidRPr="00CF0C2F">
        <w:rPr>
          <w:rFonts w:ascii="Times" w:hAnsi="Times" w:cs="Times"/>
          <w:color w:val="1A1718"/>
        </w:rPr>
        <w:t xml:space="preserve">. Amelioration </w:t>
      </w:r>
      <w:proofErr w:type="spellStart"/>
      <w:r w:rsidRPr="00CF0C2F">
        <w:rPr>
          <w:rFonts w:ascii="Times" w:hAnsi="Times" w:cs="Times"/>
          <w:color w:val="1A1718"/>
        </w:rPr>
        <w:t>importante</w:t>
      </w:r>
      <w:proofErr w:type="spellEnd"/>
      <w:r w:rsidRPr="00CF0C2F">
        <w:rPr>
          <w:rFonts w:ascii="Times" w:hAnsi="Times" w:cs="Times"/>
          <w:color w:val="1A1718"/>
        </w:rPr>
        <w:t xml:space="preserve"> </w:t>
      </w:r>
      <w:proofErr w:type="spellStart"/>
      <w:r w:rsidRPr="00CF0C2F">
        <w:rPr>
          <w:rFonts w:ascii="Times" w:hAnsi="Times" w:cs="Times"/>
          <w:color w:val="1A1718"/>
        </w:rPr>
        <w:t>depuis</w:t>
      </w:r>
      <w:proofErr w:type="spellEnd"/>
      <w:r w:rsidRPr="00CF0C2F">
        <w:rPr>
          <w:rFonts w:ascii="Times" w:hAnsi="Times" w:cs="Times"/>
          <w:color w:val="1A1718"/>
        </w:rPr>
        <w:t xml:space="preserve"> un an. Rev </w:t>
      </w:r>
      <w:proofErr w:type="spellStart"/>
      <w:r w:rsidRPr="00CF0C2F">
        <w:rPr>
          <w:rFonts w:ascii="Times" w:hAnsi="Times" w:cs="Times"/>
          <w:color w:val="1A1718"/>
        </w:rPr>
        <w:t>Neurol</w:t>
      </w:r>
      <w:proofErr w:type="spellEnd"/>
      <w:r w:rsidRPr="00CF0C2F">
        <w:rPr>
          <w:rFonts w:ascii="Times" w:hAnsi="Times" w:cs="Times"/>
          <w:color w:val="1A1718"/>
        </w:rPr>
        <w:t xml:space="preserve"> </w:t>
      </w:r>
      <w:proofErr w:type="gramStart"/>
      <w:r w:rsidRPr="00CF0C2F">
        <w:rPr>
          <w:rFonts w:ascii="Times" w:hAnsi="Times" w:cs="Times"/>
          <w:color w:val="1A1718"/>
        </w:rPr>
        <w:t>1950;83:440</w:t>
      </w:r>
      <w:proofErr w:type="gramEnd"/>
      <w:r w:rsidRPr="00CF0C2F">
        <w:rPr>
          <w:rFonts w:ascii="Times" w:hAnsi="Times" w:cs="Times"/>
          <w:color w:val="1A1718"/>
        </w:rPr>
        <w:t>-451.</w:t>
      </w:r>
    </w:p>
    <w:p w:rsidR="009A52A2" w:rsidRPr="00CF0C2F" w:rsidRDefault="009A52A2" w:rsidP="00A5170E">
      <w:pPr>
        <w:widowControl w:val="0"/>
        <w:autoSpaceDE w:val="0"/>
        <w:autoSpaceDN w:val="0"/>
        <w:adjustRightInd w:val="0"/>
        <w:spacing w:line="360" w:lineRule="auto"/>
        <w:rPr>
          <w:rFonts w:ascii="Times" w:hAnsi="Times" w:cs="Times"/>
          <w:color w:val="1A1718"/>
        </w:rPr>
      </w:pPr>
      <w:r w:rsidRPr="00CF0C2F">
        <w:rPr>
          <w:rFonts w:ascii="Times" w:hAnsi="Times" w:cs="Times"/>
          <w:color w:val="1A1718"/>
        </w:rPr>
        <w:t>4</w:t>
      </w:r>
      <w:r w:rsidRPr="00CF0C2F">
        <w:rPr>
          <w:rFonts w:ascii="Times" w:hAnsi="Times" w:cs="Times"/>
          <w:color w:val="1A1718"/>
        </w:rPr>
        <w:tab/>
        <w:t xml:space="preserve">Hamel W, </w:t>
      </w:r>
      <w:proofErr w:type="spellStart"/>
      <w:r w:rsidRPr="00CF0C2F">
        <w:rPr>
          <w:rFonts w:ascii="Times" w:hAnsi="Times" w:cs="Times"/>
          <w:color w:val="1A1718"/>
        </w:rPr>
        <w:t>Koppen</w:t>
      </w:r>
      <w:proofErr w:type="spellEnd"/>
      <w:r w:rsidRPr="00CF0C2F">
        <w:rPr>
          <w:rFonts w:ascii="Times" w:hAnsi="Times" w:cs="Times"/>
          <w:color w:val="1A1718"/>
        </w:rPr>
        <w:t xml:space="preserve"> JA, </w:t>
      </w:r>
      <w:proofErr w:type="spellStart"/>
      <w:r w:rsidRPr="00CF0C2F">
        <w:rPr>
          <w:rFonts w:ascii="Times" w:hAnsi="Times" w:cs="Times"/>
          <w:color w:val="1A1718"/>
        </w:rPr>
        <w:t>Hariz</w:t>
      </w:r>
      <w:proofErr w:type="spellEnd"/>
      <w:r w:rsidRPr="00CF0C2F">
        <w:rPr>
          <w:rFonts w:ascii="Times" w:hAnsi="Times" w:cs="Times"/>
          <w:color w:val="1A1718"/>
        </w:rPr>
        <w:t xml:space="preserve"> M, </w:t>
      </w:r>
      <w:proofErr w:type="spellStart"/>
      <w:r w:rsidRPr="00CF0C2F">
        <w:rPr>
          <w:rFonts w:ascii="Times" w:hAnsi="Times" w:cs="Times"/>
          <w:color w:val="1A1718"/>
        </w:rPr>
        <w:t>Krack</w:t>
      </w:r>
      <w:proofErr w:type="spellEnd"/>
      <w:r w:rsidRPr="00CF0C2F">
        <w:rPr>
          <w:rFonts w:ascii="Times" w:hAnsi="Times" w:cs="Times"/>
          <w:color w:val="1A1718"/>
        </w:rPr>
        <w:t xml:space="preserve"> P, Moll CK: The pioneering and unknown stereotactic approach of </w:t>
      </w:r>
      <w:proofErr w:type="spellStart"/>
      <w:r w:rsidRPr="00CF0C2F">
        <w:rPr>
          <w:rFonts w:ascii="Times" w:hAnsi="Times" w:cs="Times"/>
          <w:color w:val="1A1718"/>
        </w:rPr>
        <w:t>roeder</w:t>
      </w:r>
      <w:proofErr w:type="spellEnd"/>
      <w:r w:rsidRPr="00CF0C2F">
        <w:rPr>
          <w:rFonts w:ascii="Times" w:hAnsi="Times" w:cs="Times"/>
          <w:color w:val="1A1718"/>
        </w:rPr>
        <w:t xml:space="preserve"> and </w:t>
      </w:r>
      <w:proofErr w:type="spellStart"/>
      <w:r w:rsidRPr="00CF0C2F">
        <w:rPr>
          <w:rFonts w:ascii="Times" w:hAnsi="Times" w:cs="Times"/>
          <w:color w:val="1A1718"/>
        </w:rPr>
        <w:t>orthner</w:t>
      </w:r>
      <w:proofErr w:type="spellEnd"/>
      <w:r w:rsidRPr="00CF0C2F">
        <w:rPr>
          <w:rFonts w:ascii="Times" w:hAnsi="Times" w:cs="Times"/>
          <w:color w:val="1A1718"/>
        </w:rPr>
        <w:t xml:space="preserve"> from </w:t>
      </w:r>
      <w:proofErr w:type="spellStart"/>
      <w:r w:rsidRPr="00CF0C2F">
        <w:rPr>
          <w:rFonts w:ascii="Times" w:hAnsi="Times" w:cs="Times"/>
          <w:color w:val="1A1718"/>
        </w:rPr>
        <w:t>gottingen</w:t>
      </w:r>
      <w:proofErr w:type="spellEnd"/>
      <w:r w:rsidRPr="00CF0C2F">
        <w:rPr>
          <w:rFonts w:ascii="Times" w:hAnsi="Times" w:cs="Times"/>
          <w:color w:val="1A1718"/>
        </w:rPr>
        <w:t xml:space="preserve">. Part </w:t>
      </w:r>
      <w:proofErr w:type="spellStart"/>
      <w:r w:rsidRPr="00CF0C2F">
        <w:rPr>
          <w:rFonts w:ascii="Times" w:hAnsi="Times" w:cs="Times"/>
          <w:color w:val="1A1718"/>
        </w:rPr>
        <w:t>i</w:t>
      </w:r>
      <w:proofErr w:type="spellEnd"/>
      <w:r w:rsidRPr="00CF0C2F">
        <w:rPr>
          <w:rFonts w:ascii="Times" w:hAnsi="Times" w:cs="Times"/>
          <w:color w:val="1A1718"/>
        </w:rPr>
        <w:t xml:space="preserve">. Surgical technique for tailoring individualized stereotactic lesions. </w:t>
      </w:r>
      <w:proofErr w:type="spellStart"/>
      <w:r w:rsidRPr="00CF0C2F">
        <w:rPr>
          <w:rFonts w:ascii="Times" w:hAnsi="Times" w:cs="Times"/>
          <w:color w:val="1A1718"/>
        </w:rPr>
        <w:t>Stereotact</w:t>
      </w:r>
      <w:proofErr w:type="spellEnd"/>
      <w:r w:rsidRPr="00CF0C2F">
        <w:rPr>
          <w:rFonts w:ascii="Times" w:hAnsi="Times" w:cs="Times"/>
          <w:color w:val="1A1718"/>
        </w:rPr>
        <w:t xml:space="preserve"> </w:t>
      </w:r>
      <w:proofErr w:type="spellStart"/>
      <w:r w:rsidRPr="00CF0C2F">
        <w:rPr>
          <w:rFonts w:ascii="Times" w:hAnsi="Times" w:cs="Times"/>
          <w:color w:val="1A1718"/>
        </w:rPr>
        <w:t>Funct</w:t>
      </w:r>
      <w:proofErr w:type="spellEnd"/>
      <w:r w:rsidRPr="00CF0C2F">
        <w:rPr>
          <w:rFonts w:ascii="Times" w:hAnsi="Times" w:cs="Times"/>
          <w:color w:val="1A1718"/>
        </w:rPr>
        <w:t xml:space="preserve"> </w:t>
      </w:r>
      <w:proofErr w:type="spellStart"/>
      <w:r w:rsidRPr="00CF0C2F">
        <w:rPr>
          <w:rFonts w:ascii="Times" w:hAnsi="Times" w:cs="Times"/>
          <w:color w:val="1A1718"/>
        </w:rPr>
        <w:t>Neurosurg</w:t>
      </w:r>
      <w:proofErr w:type="spellEnd"/>
      <w:r w:rsidRPr="00CF0C2F">
        <w:rPr>
          <w:rFonts w:ascii="Times" w:hAnsi="Times" w:cs="Times"/>
          <w:color w:val="1A1718"/>
        </w:rPr>
        <w:t xml:space="preserve"> </w:t>
      </w:r>
      <w:proofErr w:type="gramStart"/>
      <w:r w:rsidRPr="00CF0C2F">
        <w:rPr>
          <w:rFonts w:ascii="Times" w:hAnsi="Times" w:cs="Times"/>
          <w:color w:val="1A1718"/>
        </w:rPr>
        <w:t>2016;94:240</w:t>
      </w:r>
      <w:proofErr w:type="gramEnd"/>
      <w:r w:rsidRPr="00CF0C2F">
        <w:rPr>
          <w:rFonts w:ascii="Times" w:hAnsi="Times" w:cs="Times"/>
          <w:color w:val="1A1718"/>
        </w:rPr>
        <w:t>-253.</w:t>
      </w:r>
    </w:p>
    <w:p w:rsidR="009A52A2" w:rsidRPr="00411962" w:rsidRDefault="009A52A2" w:rsidP="00A5170E">
      <w:pPr>
        <w:widowControl w:val="0"/>
        <w:autoSpaceDE w:val="0"/>
        <w:autoSpaceDN w:val="0"/>
        <w:adjustRightInd w:val="0"/>
        <w:spacing w:line="360" w:lineRule="auto"/>
        <w:rPr>
          <w:rFonts w:ascii="Times" w:hAnsi="Times" w:cs="Times"/>
          <w:color w:val="1A1718"/>
          <w:lang w:val="de-DE"/>
        </w:rPr>
      </w:pPr>
      <w:r w:rsidRPr="00411962">
        <w:rPr>
          <w:rFonts w:ascii="Times" w:hAnsi="Times" w:cs="Times"/>
          <w:color w:val="1A1718"/>
          <w:lang w:val="de-DE"/>
        </w:rPr>
        <w:t>5</w:t>
      </w:r>
      <w:r w:rsidRPr="00411962">
        <w:rPr>
          <w:rFonts w:ascii="Times" w:hAnsi="Times" w:cs="Times"/>
          <w:color w:val="1A1718"/>
          <w:lang w:val="de-DE"/>
        </w:rPr>
        <w:tab/>
        <w:t xml:space="preserve">Roeder F: Über die maximale </w:t>
      </w:r>
      <w:proofErr w:type="spellStart"/>
      <w:r w:rsidRPr="00411962">
        <w:rPr>
          <w:rFonts w:ascii="Times" w:hAnsi="Times" w:cs="Times"/>
          <w:color w:val="1A1718"/>
          <w:lang w:val="de-DE"/>
        </w:rPr>
        <w:t>behandlung</w:t>
      </w:r>
      <w:proofErr w:type="spellEnd"/>
      <w:r w:rsidRPr="00411962">
        <w:rPr>
          <w:rFonts w:ascii="Times" w:hAnsi="Times" w:cs="Times"/>
          <w:color w:val="1A1718"/>
          <w:lang w:val="de-DE"/>
        </w:rPr>
        <w:t xml:space="preserve"> des </w:t>
      </w:r>
      <w:proofErr w:type="spellStart"/>
      <w:r w:rsidRPr="00411962">
        <w:rPr>
          <w:rFonts w:ascii="Times" w:hAnsi="Times" w:cs="Times"/>
          <w:color w:val="1A1718"/>
          <w:lang w:val="de-DE"/>
        </w:rPr>
        <w:t>parkinsonsyndroms</w:t>
      </w:r>
      <w:proofErr w:type="spellEnd"/>
      <w:r w:rsidRPr="00411962">
        <w:rPr>
          <w:rFonts w:ascii="Times" w:hAnsi="Times" w:cs="Times"/>
          <w:color w:val="1A1718"/>
          <w:lang w:val="de-DE"/>
        </w:rPr>
        <w:t xml:space="preserve">. Wissenschaftliches Beiblatt zur </w:t>
      </w:r>
      <w:proofErr w:type="spellStart"/>
      <w:r w:rsidRPr="00411962">
        <w:rPr>
          <w:rFonts w:ascii="Times" w:hAnsi="Times" w:cs="Times"/>
          <w:color w:val="1A1718"/>
          <w:lang w:val="de-DE"/>
        </w:rPr>
        <w:t>Materia</w:t>
      </w:r>
      <w:proofErr w:type="spellEnd"/>
      <w:r w:rsidRPr="00411962">
        <w:rPr>
          <w:rFonts w:ascii="Times" w:hAnsi="Times" w:cs="Times"/>
          <w:color w:val="1A1718"/>
          <w:lang w:val="de-DE"/>
        </w:rPr>
        <w:t xml:space="preserve"> </w:t>
      </w:r>
      <w:proofErr w:type="spellStart"/>
      <w:r w:rsidRPr="00411962">
        <w:rPr>
          <w:rFonts w:ascii="Times" w:hAnsi="Times" w:cs="Times"/>
          <w:color w:val="1A1718"/>
          <w:lang w:val="de-DE"/>
        </w:rPr>
        <w:t>Medica</w:t>
      </w:r>
      <w:proofErr w:type="spellEnd"/>
      <w:r w:rsidRPr="00411962">
        <w:rPr>
          <w:rFonts w:ascii="Times" w:hAnsi="Times" w:cs="Times"/>
          <w:color w:val="1A1718"/>
          <w:lang w:val="de-DE"/>
        </w:rPr>
        <w:t xml:space="preserve"> </w:t>
      </w:r>
      <w:proofErr w:type="spellStart"/>
      <w:r w:rsidRPr="00411962">
        <w:rPr>
          <w:rFonts w:ascii="Times" w:hAnsi="Times" w:cs="Times"/>
          <w:color w:val="1A1718"/>
          <w:lang w:val="de-DE"/>
        </w:rPr>
        <w:t>Nordmark</w:t>
      </w:r>
      <w:proofErr w:type="spellEnd"/>
      <w:r w:rsidRPr="00411962">
        <w:rPr>
          <w:rFonts w:ascii="Times" w:hAnsi="Times" w:cs="Times"/>
          <w:color w:val="1A1718"/>
          <w:lang w:val="de-DE"/>
        </w:rPr>
        <w:t xml:space="preserve"> </w:t>
      </w:r>
      <w:proofErr w:type="gramStart"/>
      <w:r w:rsidRPr="00411962">
        <w:rPr>
          <w:rFonts w:ascii="Times" w:hAnsi="Times" w:cs="Times"/>
          <w:color w:val="1A1718"/>
          <w:lang w:val="de-DE"/>
        </w:rPr>
        <w:t>1967;59:1</w:t>
      </w:r>
      <w:proofErr w:type="gramEnd"/>
      <w:r w:rsidRPr="00411962">
        <w:rPr>
          <w:rFonts w:ascii="Times" w:hAnsi="Times" w:cs="Times"/>
          <w:color w:val="1A1718"/>
          <w:lang w:val="de-DE"/>
        </w:rPr>
        <w:t>-46.</w:t>
      </w:r>
    </w:p>
    <w:p w:rsidR="009A52A2" w:rsidRPr="00411962" w:rsidRDefault="009A52A2" w:rsidP="00A5170E">
      <w:pPr>
        <w:widowControl w:val="0"/>
        <w:autoSpaceDE w:val="0"/>
        <w:autoSpaceDN w:val="0"/>
        <w:adjustRightInd w:val="0"/>
        <w:spacing w:line="360" w:lineRule="auto"/>
        <w:rPr>
          <w:rFonts w:ascii="Times" w:hAnsi="Times" w:cs="Times"/>
          <w:color w:val="1A1718"/>
          <w:lang w:val="de-DE"/>
        </w:rPr>
      </w:pPr>
      <w:r w:rsidRPr="00411962">
        <w:rPr>
          <w:rFonts w:ascii="Times" w:hAnsi="Times" w:cs="Times"/>
          <w:color w:val="1A1718"/>
          <w:lang w:val="de-DE"/>
        </w:rPr>
        <w:t>6</w:t>
      </w:r>
      <w:r w:rsidRPr="00411962">
        <w:rPr>
          <w:rFonts w:ascii="Times" w:hAnsi="Times" w:cs="Times"/>
          <w:color w:val="1A1718"/>
          <w:lang w:val="de-DE"/>
        </w:rPr>
        <w:tab/>
      </w:r>
      <w:proofErr w:type="spellStart"/>
      <w:r w:rsidRPr="00411962">
        <w:rPr>
          <w:rFonts w:ascii="Times" w:hAnsi="Times" w:cs="Times"/>
          <w:color w:val="1A1718"/>
          <w:lang w:val="de-DE"/>
        </w:rPr>
        <w:t>Orthner</w:t>
      </w:r>
      <w:proofErr w:type="spellEnd"/>
      <w:r w:rsidRPr="00411962">
        <w:rPr>
          <w:rFonts w:ascii="Times" w:hAnsi="Times" w:cs="Times"/>
          <w:color w:val="1A1718"/>
          <w:lang w:val="de-DE"/>
        </w:rPr>
        <w:t xml:space="preserve"> H: Stereotaktische eingriffe im </w:t>
      </w:r>
      <w:proofErr w:type="spellStart"/>
      <w:r w:rsidRPr="00411962">
        <w:rPr>
          <w:rFonts w:ascii="Times" w:hAnsi="Times" w:cs="Times"/>
          <w:color w:val="1A1718"/>
          <w:lang w:val="de-DE"/>
        </w:rPr>
        <w:t>gehirn</w:t>
      </w:r>
      <w:proofErr w:type="spellEnd"/>
      <w:r w:rsidRPr="00411962">
        <w:rPr>
          <w:rFonts w:ascii="Times" w:hAnsi="Times" w:cs="Times"/>
          <w:color w:val="1A1718"/>
          <w:lang w:val="de-DE"/>
        </w:rPr>
        <w:t xml:space="preserve">. Sonderdruck aus DZK (Heidelberger Fortbildungstage 1962) </w:t>
      </w:r>
      <w:proofErr w:type="gramStart"/>
      <w:r w:rsidRPr="00411962">
        <w:rPr>
          <w:rFonts w:ascii="Times" w:hAnsi="Times" w:cs="Times"/>
          <w:color w:val="1A1718"/>
          <w:lang w:val="de-DE"/>
        </w:rPr>
        <w:t>1963;9:345</w:t>
      </w:r>
      <w:proofErr w:type="gramEnd"/>
      <w:r w:rsidRPr="00411962">
        <w:rPr>
          <w:rFonts w:ascii="Times" w:hAnsi="Times" w:cs="Times"/>
          <w:color w:val="1A1718"/>
          <w:lang w:val="de-DE"/>
        </w:rPr>
        <w:t>-359.</w:t>
      </w:r>
    </w:p>
    <w:p w:rsidR="009A52A2" w:rsidRPr="00411962" w:rsidRDefault="009A52A2" w:rsidP="00A5170E">
      <w:pPr>
        <w:widowControl w:val="0"/>
        <w:autoSpaceDE w:val="0"/>
        <w:autoSpaceDN w:val="0"/>
        <w:adjustRightInd w:val="0"/>
        <w:spacing w:line="360" w:lineRule="auto"/>
        <w:rPr>
          <w:rFonts w:ascii="Times" w:hAnsi="Times" w:cs="Times"/>
          <w:color w:val="1A1718"/>
          <w:lang w:val="de-DE"/>
        </w:rPr>
      </w:pPr>
      <w:r w:rsidRPr="00CF0C2F">
        <w:rPr>
          <w:rFonts w:ascii="Times" w:hAnsi="Times" w:cs="Times"/>
          <w:color w:val="1A1718"/>
        </w:rPr>
        <w:t>7</w:t>
      </w:r>
      <w:r w:rsidRPr="00CF0C2F">
        <w:rPr>
          <w:rFonts w:ascii="Times" w:hAnsi="Times" w:cs="Times"/>
          <w:color w:val="1A1718"/>
        </w:rPr>
        <w:tab/>
      </w:r>
      <w:proofErr w:type="spellStart"/>
      <w:r w:rsidRPr="00CF0C2F">
        <w:rPr>
          <w:rFonts w:ascii="Times" w:hAnsi="Times" w:cs="Times"/>
          <w:color w:val="1A1718"/>
        </w:rPr>
        <w:t>Orthner</w:t>
      </w:r>
      <w:proofErr w:type="spellEnd"/>
      <w:r w:rsidRPr="00CF0C2F">
        <w:rPr>
          <w:rFonts w:ascii="Times" w:hAnsi="Times" w:cs="Times"/>
          <w:color w:val="1A1718"/>
        </w:rPr>
        <w:t xml:space="preserve"> H, Roeder F: [experiences with stereotactic surgery. Iv. On the long-term effect of bilateral </w:t>
      </w:r>
      <w:proofErr w:type="spellStart"/>
      <w:r w:rsidRPr="00CF0C2F">
        <w:rPr>
          <w:rFonts w:ascii="Times" w:hAnsi="Times" w:cs="Times"/>
          <w:color w:val="1A1718"/>
        </w:rPr>
        <w:t>pallidotomy</w:t>
      </w:r>
      <w:proofErr w:type="spellEnd"/>
      <w:r w:rsidRPr="00CF0C2F">
        <w:rPr>
          <w:rFonts w:ascii="Times" w:hAnsi="Times" w:cs="Times"/>
          <w:color w:val="1A1718"/>
        </w:rPr>
        <w:t xml:space="preserve"> in </w:t>
      </w:r>
      <w:proofErr w:type="spellStart"/>
      <w:r w:rsidRPr="00CF0C2F">
        <w:rPr>
          <w:rFonts w:ascii="Times" w:hAnsi="Times" w:cs="Times"/>
          <w:color w:val="1A1718"/>
        </w:rPr>
        <w:t>parkinson's</w:t>
      </w:r>
      <w:proofErr w:type="spellEnd"/>
      <w:r w:rsidRPr="00CF0C2F">
        <w:rPr>
          <w:rFonts w:ascii="Times" w:hAnsi="Times" w:cs="Times"/>
          <w:color w:val="1A1718"/>
        </w:rPr>
        <w:t xml:space="preserve"> syndrome]. </w:t>
      </w:r>
      <w:r w:rsidRPr="00411962">
        <w:rPr>
          <w:rFonts w:ascii="Times" w:hAnsi="Times" w:cs="Times"/>
          <w:color w:val="1A1718"/>
          <w:lang w:val="de-DE"/>
        </w:rPr>
        <w:t xml:space="preserve">Acta </w:t>
      </w:r>
      <w:proofErr w:type="spellStart"/>
      <w:r w:rsidRPr="00411962">
        <w:rPr>
          <w:rFonts w:ascii="Times" w:hAnsi="Times" w:cs="Times"/>
          <w:color w:val="1A1718"/>
          <w:lang w:val="de-DE"/>
        </w:rPr>
        <w:t>Neurochir</w:t>
      </w:r>
      <w:proofErr w:type="spellEnd"/>
      <w:r w:rsidRPr="00411962">
        <w:rPr>
          <w:rFonts w:ascii="Times" w:hAnsi="Times" w:cs="Times"/>
          <w:color w:val="1A1718"/>
          <w:lang w:val="de-DE"/>
        </w:rPr>
        <w:t xml:space="preserve"> (Wien) </w:t>
      </w:r>
      <w:proofErr w:type="gramStart"/>
      <w:r w:rsidRPr="00411962">
        <w:rPr>
          <w:rFonts w:ascii="Times" w:hAnsi="Times" w:cs="Times"/>
          <w:color w:val="1A1718"/>
          <w:lang w:val="de-DE"/>
        </w:rPr>
        <w:t>1962;10:572</w:t>
      </w:r>
      <w:proofErr w:type="gramEnd"/>
      <w:r w:rsidRPr="00411962">
        <w:rPr>
          <w:rFonts w:ascii="Times" w:hAnsi="Times" w:cs="Times"/>
          <w:color w:val="1A1718"/>
          <w:lang w:val="de-DE"/>
        </w:rPr>
        <w:t>-629.</w:t>
      </w:r>
    </w:p>
    <w:p w:rsidR="009A52A2" w:rsidRPr="00CF0C2F" w:rsidRDefault="009A52A2" w:rsidP="00A5170E">
      <w:pPr>
        <w:widowControl w:val="0"/>
        <w:autoSpaceDE w:val="0"/>
        <w:autoSpaceDN w:val="0"/>
        <w:adjustRightInd w:val="0"/>
        <w:spacing w:line="360" w:lineRule="auto"/>
        <w:rPr>
          <w:rFonts w:ascii="Times" w:hAnsi="Times" w:cs="Times"/>
          <w:color w:val="1A1718"/>
        </w:rPr>
      </w:pPr>
      <w:r w:rsidRPr="00411962">
        <w:rPr>
          <w:rFonts w:ascii="Times" w:hAnsi="Times" w:cs="Times"/>
          <w:color w:val="1A1718"/>
          <w:lang w:val="de-DE"/>
        </w:rPr>
        <w:t>8</w:t>
      </w:r>
      <w:r w:rsidRPr="00411962">
        <w:rPr>
          <w:rFonts w:ascii="Times" w:hAnsi="Times" w:cs="Times"/>
          <w:color w:val="1A1718"/>
          <w:lang w:val="de-DE"/>
        </w:rPr>
        <w:tab/>
      </w:r>
      <w:proofErr w:type="spellStart"/>
      <w:r w:rsidRPr="00411962">
        <w:rPr>
          <w:rFonts w:ascii="Times" w:hAnsi="Times" w:cs="Times"/>
          <w:color w:val="1A1718"/>
          <w:lang w:val="de-DE"/>
        </w:rPr>
        <w:t>Orthner</w:t>
      </w:r>
      <w:proofErr w:type="spellEnd"/>
      <w:r w:rsidRPr="00411962">
        <w:rPr>
          <w:rFonts w:ascii="Times" w:hAnsi="Times" w:cs="Times"/>
          <w:color w:val="1A1718"/>
          <w:lang w:val="de-DE"/>
        </w:rPr>
        <w:t xml:space="preserve"> H, Müller D, Roeder F: </w:t>
      </w:r>
      <w:proofErr w:type="spellStart"/>
      <w:r w:rsidRPr="00411962">
        <w:rPr>
          <w:rFonts w:ascii="Times" w:hAnsi="Times" w:cs="Times"/>
          <w:color w:val="1A1718"/>
          <w:lang w:val="de-DE"/>
        </w:rPr>
        <w:t>Stereotaxic</w:t>
      </w:r>
      <w:proofErr w:type="spellEnd"/>
      <w:r w:rsidRPr="00411962">
        <w:rPr>
          <w:rFonts w:ascii="Times" w:hAnsi="Times" w:cs="Times"/>
          <w:color w:val="1A1718"/>
          <w:lang w:val="de-DE"/>
        </w:rPr>
        <w:t xml:space="preserve"> </w:t>
      </w:r>
      <w:proofErr w:type="spellStart"/>
      <w:r w:rsidRPr="00411962">
        <w:rPr>
          <w:rFonts w:ascii="Times" w:hAnsi="Times" w:cs="Times"/>
          <w:color w:val="1A1718"/>
          <w:lang w:val="de-DE"/>
        </w:rPr>
        <w:t>psychosurgery</w:t>
      </w:r>
      <w:proofErr w:type="spellEnd"/>
      <w:r w:rsidRPr="00411962">
        <w:rPr>
          <w:rFonts w:ascii="Times" w:hAnsi="Times" w:cs="Times"/>
          <w:color w:val="1A1718"/>
          <w:lang w:val="de-DE"/>
        </w:rPr>
        <w:t xml:space="preserve">. </w:t>
      </w:r>
      <w:r w:rsidRPr="00CF0C2F">
        <w:rPr>
          <w:rFonts w:ascii="Times" w:hAnsi="Times" w:cs="Times"/>
          <w:color w:val="1A1718"/>
        </w:rPr>
        <w:t xml:space="preserve">Techniques and results since 1955; in Hitchcock E, </w:t>
      </w:r>
      <w:proofErr w:type="spellStart"/>
      <w:r w:rsidRPr="00CF0C2F">
        <w:rPr>
          <w:rFonts w:ascii="Times" w:hAnsi="Times" w:cs="Times"/>
          <w:color w:val="1A1718"/>
        </w:rPr>
        <w:t>Laitinen</w:t>
      </w:r>
      <w:proofErr w:type="spellEnd"/>
      <w:r w:rsidRPr="00CF0C2F">
        <w:rPr>
          <w:rFonts w:ascii="Times" w:hAnsi="Times" w:cs="Times"/>
          <w:color w:val="1A1718"/>
        </w:rPr>
        <w:t xml:space="preserve"> L, </w:t>
      </w:r>
      <w:proofErr w:type="spellStart"/>
      <w:r w:rsidRPr="00CF0C2F">
        <w:rPr>
          <w:rFonts w:ascii="Times" w:hAnsi="Times" w:cs="Times"/>
          <w:color w:val="1A1718"/>
        </w:rPr>
        <w:t>Vaernet</w:t>
      </w:r>
      <w:proofErr w:type="spellEnd"/>
      <w:r w:rsidRPr="00CF0C2F">
        <w:rPr>
          <w:rFonts w:ascii="Times" w:hAnsi="Times" w:cs="Times"/>
          <w:color w:val="1A1718"/>
        </w:rPr>
        <w:t xml:space="preserve"> K (</w:t>
      </w:r>
      <w:proofErr w:type="spellStart"/>
      <w:r w:rsidRPr="00CF0C2F">
        <w:rPr>
          <w:rFonts w:ascii="Times" w:hAnsi="Times" w:cs="Times"/>
          <w:color w:val="1A1718"/>
        </w:rPr>
        <w:t>eds</w:t>
      </w:r>
      <w:proofErr w:type="spellEnd"/>
      <w:r w:rsidRPr="00CF0C2F">
        <w:rPr>
          <w:rFonts w:ascii="Times" w:hAnsi="Times" w:cs="Times"/>
          <w:color w:val="1A1718"/>
        </w:rPr>
        <w:t>): Psychosurgery. Springfield, IL, Charles C Thomas, 1972, pp 377-390.</w:t>
      </w:r>
    </w:p>
    <w:p w:rsidR="009A52A2" w:rsidRPr="00CF0C2F" w:rsidRDefault="009A52A2" w:rsidP="00A5170E">
      <w:pPr>
        <w:widowControl w:val="0"/>
        <w:autoSpaceDE w:val="0"/>
        <w:autoSpaceDN w:val="0"/>
        <w:adjustRightInd w:val="0"/>
        <w:spacing w:line="360" w:lineRule="auto"/>
        <w:rPr>
          <w:rFonts w:ascii="Times" w:hAnsi="Times" w:cs="Times"/>
          <w:color w:val="1A1718"/>
        </w:rPr>
      </w:pPr>
      <w:r w:rsidRPr="00CF0C2F">
        <w:rPr>
          <w:rFonts w:ascii="Times" w:hAnsi="Times" w:cs="Times"/>
          <w:color w:val="1A1718"/>
        </w:rPr>
        <w:t>9</w:t>
      </w:r>
      <w:r w:rsidRPr="00CF0C2F">
        <w:rPr>
          <w:rFonts w:ascii="Times" w:hAnsi="Times" w:cs="Times"/>
          <w:color w:val="1A1718"/>
        </w:rPr>
        <w:tab/>
      </w:r>
      <w:proofErr w:type="spellStart"/>
      <w:r w:rsidRPr="00CF0C2F">
        <w:rPr>
          <w:rFonts w:ascii="Times" w:hAnsi="Times" w:cs="Times"/>
          <w:color w:val="1A1718"/>
        </w:rPr>
        <w:t>Krayenbuhl</w:t>
      </w:r>
      <w:proofErr w:type="spellEnd"/>
      <w:r w:rsidRPr="00CF0C2F">
        <w:rPr>
          <w:rFonts w:ascii="Times" w:hAnsi="Times" w:cs="Times"/>
          <w:color w:val="1A1718"/>
        </w:rPr>
        <w:t xml:space="preserve"> H, </w:t>
      </w:r>
      <w:proofErr w:type="spellStart"/>
      <w:r w:rsidRPr="00CF0C2F">
        <w:rPr>
          <w:rFonts w:ascii="Times" w:hAnsi="Times" w:cs="Times"/>
          <w:color w:val="1A1718"/>
        </w:rPr>
        <w:t>Yasargil</w:t>
      </w:r>
      <w:proofErr w:type="spellEnd"/>
      <w:r w:rsidRPr="00CF0C2F">
        <w:rPr>
          <w:rFonts w:ascii="Times" w:hAnsi="Times" w:cs="Times"/>
          <w:color w:val="1A1718"/>
        </w:rPr>
        <w:t xml:space="preserve"> MG: Bilateral </w:t>
      </w:r>
      <w:proofErr w:type="spellStart"/>
      <w:r w:rsidRPr="00CF0C2F">
        <w:rPr>
          <w:rFonts w:ascii="Times" w:hAnsi="Times" w:cs="Times"/>
          <w:color w:val="1A1718"/>
        </w:rPr>
        <w:t>thalamotomy</w:t>
      </w:r>
      <w:proofErr w:type="spellEnd"/>
      <w:r w:rsidRPr="00CF0C2F">
        <w:rPr>
          <w:rFonts w:ascii="Times" w:hAnsi="Times" w:cs="Times"/>
          <w:color w:val="1A1718"/>
        </w:rPr>
        <w:t xml:space="preserve"> in parkinsonism. J </w:t>
      </w:r>
      <w:proofErr w:type="spellStart"/>
      <w:r w:rsidRPr="00CF0C2F">
        <w:rPr>
          <w:rFonts w:ascii="Times" w:hAnsi="Times" w:cs="Times"/>
          <w:color w:val="1A1718"/>
        </w:rPr>
        <w:t>Nerv</w:t>
      </w:r>
      <w:proofErr w:type="spellEnd"/>
      <w:r w:rsidRPr="00CF0C2F">
        <w:rPr>
          <w:rFonts w:ascii="Times" w:hAnsi="Times" w:cs="Times"/>
          <w:color w:val="1A1718"/>
        </w:rPr>
        <w:t xml:space="preserve"> </w:t>
      </w:r>
      <w:proofErr w:type="spellStart"/>
      <w:r w:rsidRPr="00CF0C2F">
        <w:rPr>
          <w:rFonts w:ascii="Times" w:hAnsi="Times" w:cs="Times"/>
          <w:color w:val="1A1718"/>
        </w:rPr>
        <w:t>Ment</w:t>
      </w:r>
      <w:proofErr w:type="spellEnd"/>
      <w:r w:rsidRPr="00CF0C2F">
        <w:rPr>
          <w:rFonts w:ascii="Times" w:hAnsi="Times" w:cs="Times"/>
          <w:color w:val="1A1718"/>
        </w:rPr>
        <w:t xml:space="preserve"> </w:t>
      </w:r>
      <w:proofErr w:type="spellStart"/>
      <w:r w:rsidRPr="00CF0C2F">
        <w:rPr>
          <w:rFonts w:ascii="Times" w:hAnsi="Times" w:cs="Times"/>
          <w:color w:val="1A1718"/>
        </w:rPr>
        <w:t>Disord</w:t>
      </w:r>
      <w:proofErr w:type="spellEnd"/>
      <w:r w:rsidRPr="00CF0C2F">
        <w:rPr>
          <w:rFonts w:ascii="Times" w:hAnsi="Times" w:cs="Times"/>
          <w:color w:val="1A1718"/>
        </w:rPr>
        <w:t xml:space="preserve"> </w:t>
      </w:r>
      <w:proofErr w:type="gramStart"/>
      <w:r w:rsidRPr="00CF0C2F">
        <w:rPr>
          <w:rFonts w:ascii="Times" w:hAnsi="Times" w:cs="Times"/>
          <w:color w:val="1A1718"/>
        </w:rPr>
        <w:t>1960;130:538</w:t>
      </w:r>
      <w:proofErr w:type="gramEnd"/>
      <w:r w:rsidRPr="00CF0C2F">
        <w:rPr>
          <w:rFonts w:ascii="Times" w:hAnsi="Times" w:cs="Times"/>
          <w:color w:val="1A1718"/>
        </w:rPr>
        <w:t>-541.</w:t>
      </w:r>
    </w:p>
    <w:p w:rsidR="009A52A2" w:rsidRPr="00411962" w:rsidRDefault="009A52A2" w:rsidP="00A5170E">
      <w:pPr>
        <w:widowControl w:val="0"/>
        <w:autoSpaceDE w:val="0"/>
        <w:autoSpaceDN w:val="0"/>
        <w:adjustRightInd w:val="0"/>
        <w:spacing w:line="360" w:lineRule="auto"/>
        <w:rPr>
          <w:rFonts w:ascii="Times" w:hAnsi="Times" w:cs="Times"/>
          <w:color w:val="1A1718"/>
          <w:lang w:val="de-DE"/>
        </w:rPr>
      </w:pPr>
      <w:r w:rsidRPr="00CF0C2F">
        <w:rPr>
          <w:rFonts w:ascii="Times" w:hAnsi="Times" w:cs="Times"/>
          <w:color w:val="1A1718"/>
        </w:rPr>
        <w:t>10</w:t>
      </w:r>
      <w:r w:rsidRPr="00CF0C2F">
        <w:rPr>
          <w:rFonts w:ascii="Times" w:hAnsi="Times" w:cs="Times"/>
          <w:color w:val="1A1718"/>
        </w:rPr>
        <w:tab/>
      </w:r>
      <w:proofErr w:type="spellStart"/>
      <w:r w:rsidRPr="00CF0C2F">
        <w:rPr>
          <w:rFonts w:ascii="Times" w:hAnsi="Times" w:cs="Times"/>
          <w:color w:val="1A1718"/>
        </w:rPr>
        <w:t>Krayenbuhl</w:t>
      </w:r>
      <w:proofErr w:type="spellEnd"/>
      <w:r w:rsidRPr="00CF0C2F">
        <w:rPr>
          <w:rFonts w:ascii="Times" w:hAnsi="Times" w:cs="Times"/>
          <w:color w:val="1A1718"/>
        </w:rPr>
        <w:t xml:space="preserve"> H, Wyss OAM, </w:t>
      </w:r>
      <w:proofErr w:type="spellStart"/>
      <w:r w:rsidRPr="00CF0C2F">
        <w:rPr>
          <w:rFonts w:ascii="Times" w:hAnsi="Times" w:cs="Times"/>
          <w:color w:val="1A1718"/>
        </w:rPr>
        <w:t>Yasargil</w:t>
      </w:r>
      <w:proofErr w:type="spellEnd"/>
      <w:r w:rsidRPr="00CF0C2F">
        <w:rPr>
          <w:rFonts w:ascii="Times" w:hAnsi="Times" w:cs="Times"/>
          <w:color w:val="1A1718"/>
        </w:rPr>
        <w:t xml:space="preserve"> MG: Bilateral </w:t>
      </w:r>
      <w:proofErr w:type="spellStart"/>
      <w:r w:rsidRPr="00CF0C2F">
        <w:rPr>
          <w:rFonts w:ascii="Times" w:hAnsi="Times" w:cs="Times"/>
          <w:color w:val="1A1718"/>
        </w:rPr>
        <w:t>thalamotomy</w:t>
      </w:r>
      <w:proofErr w:type="spellEnd"/>
      <w:r w:rsidRPr="00CF0C2F">
        <w:rPr>
          <w:rFonts w:ascii="Times" w:hAnsi="Times" w:cs="Times"/>
          <w:color w:val="1A1718"/>
        </w:rPr>
        <w:t xml:space="preserve"> and </w:t>
      </w:r>
      <w:proofErr w:type="spellStart"/>
      <w:r w:rsidRPr="00CF0C2F">
        <w:rPr>
          <w:rFonts w:ascii="Times" w:hAnsi="Times" w:cs="Times"/>
          <w:color w:val="1A1718"/>
        </w:rPr>
        <w:t>pallidotomy</w:t>
      </w:r>
      <w:proofErr w:type="spellEnd"/>
      <w:r w:rsidRPr="00CF0C2F">
        <w:rPr>
          <w:rFonts w:ascii="Times" w:hAnsi="Times" w:cs="Times"/>
          <w:color w:val="1A1718"/>
        </w:rPr>
        <w:t xml:space="preserve"> as treatment for bilateral parkinsonism. </w:t>
      </w:r>
      <w:r w:rsidRPr="00411962">
        <w:rPr>
          <w:rFonts w:ascii="Times" w:hAnsi="Times" w:cs="Times"/>
          <w:color w:val="1A1718"/>
          <w:lang w:val="de-DE"/>
        </w:rPr>
        <w:t xml:space="preserve">J </w:t>
      </w:r>
      <w:proofErr w:type="spellStart"/>
      <w:r w:rsidRPr="00411962">
        <w:rPr>
          <w:rFonts w:ascii="Times" w:hAnsi="Times" w:cs="Times"/>
          <w:color w:val="1A1718"/>
          <w:lang w:val="de-DE"/>
        </w:rPr>
        <w:t>Neurosurg</w:t>
      </w:r>
      <w:proofErr w:type="spellEnd"/>
      <w:r w:rsidRPr="00411962">
        <w:rPr>
          <w:rFonts w:ascii="Times" w:hAnsi="Times" w:cs="Times"/>
          <w:color w:val="1A1718"/>
          <w:lang w:val="de-DE"/>
        </w:rPr>
        <w:t xml:space="preserve"> </w:t>
      </w:r>
      <w:proofErr w:type="gramStart"/>
      <w:r w:rsidRPr="00411962">
        <w:rPr>
          <w:rFonts w:ascii="Times" w:hAnsi="Times" w:cs="Times"/>
          <w:color w:val="1A1718"/>
          <w:lang w:val="de-DE"/>
        </w:rPr>
        <w:t>1961;18:429</w:t>
      </w:r>
      <w:proofErr w:type="gramEnd"/>
      <w:r w:rsidRPr="00411962">
        <w:rPr>
          <w:rFonts w:ascii="Times" w:hAnsi="Times" w:cs="Times"/>
          <w:color w:val="1A1718"/>
          <w:lang w:val="de-DE"/>
        </w:rPr>
        <w:t>-444.</w:t>
      </w:r>
    </w:p>
    <w:p w:rsidR="009A52A2" w:rsidRPr="00411962" w:rsidRDefault="009A52A2" w:rsidP="00A5170E">
      <w:pPr>
        <w:widowControl w:val="0"/>
        <w:autoSpaceDE w:val="0"/>
        <w:autoSpaceDN w:val="0"/>
        <w:adjustRightInd w:val="0"/>
        <w:spacing w:line="360" w:lineRule="auto"/>
        <w:rPr>
          <w:rFonts w:ascii="Times" w:hAnsi="Times" w:cs="Times"/>
          <w:color w:val="1A1718"/>
          <w:lang w:val="de-DE"/>
        </w:rPr>
      </w:pPr>
      <w:r w:rsidRPr="00411962">
        <w:rPr>
          <w:rFonts w:ascii="Times" w:hAnsi="Times" w:cs="Times"/>
          <w:color w:val="1A1718"/>
          <w:lang w:val="de-DE"/>
        </w:rPr>
        <w:t>11</w:t>
      </w:r>
      <w:r w:rsidRPr="00411962">
        <w:rPr>
          <w:rFonts w:ascii="Times" w:hAnsi="Times" w:cs="Times"/>
          <w:color w:val="1A1718"/>
          <w:lang w:val="de-DE"/>
        </w:rPr>
        <w:tab/>
        <w:t xml:space="preserve">Ewald G: “Schauanfälle” als </w:t>
      </w:r>
      <w:proofErr w:type="spellStart"/>
      <w:r w:rsidRPr="00411962">
        <w:rPr>
          <w:rFonts w:ascii="Times" w:hAnsi="Times" w:cs="Times"/>
          <w:color w:val="1A1718"/>
          <w:lang w:val="de-DE"/>
        </w:rPr>
        <w:t>postenzephalitische</w:t>
      </w:r>
      <w:proofErr w:type="spellEnd"/>
      <w:r w:rsidRPr="00411962">
        <w:rPr>
          <w:rFonts w:ascii="Times" w:hAnsi="Times" w:cs="Times"/>
          <w:color w:val="1A1718"/>
          <w:lang w:val="de-DE"/>
        </w:rPr>
        <w:t xml:space="preserve"> </w:t>
      </w:r>
      <w:proofErr w:type="spellStart"/>
      <w:r w:rsidRPr="00411962">
        <w:rPr>
          <w:rFonts w:ascii="Times" w:hAnsi="Times" w:cs="Times"/>
          <w:color w:val="1A1718"/>
          <w:lang w:val="de-DE"/>
        </w:rPr>
        <w:t>störung</w:t>
      </w:r>
      <w:proofErr w:type="spellEnd"/>
      <w:r w:rsidRPr="00411962">
        <w:rPr>
          <w:rFonts w:ascii="Times" w:hAnsi="Times" w:cs="Times"/>
          <w:color w:val="1A1718"/>
          <w:lang w:val="de-DE"/>
        </w:rPr>
        <w:t xml:space="preserve">. (zugleich ein </w:t>
      </w:r>
      <w:proofErr w:type="spellStart"/>
      <w:r w:rsidRPr="00411962">
        <w:rPr>
          <w:rFonts w:ascii="Times" w:hAnsi="Times" w:cs="Times"/>
          <w:color w:val="1A1718"/>
          <w:lang w:val="de-DE"/>
        </w:rPr>
        <w:t>beitrag</w:t>
      </w:r>
      <w:proofErr w:type="spellEnd"/>
      <w:r w:rsidRPr="00411962">
        <w:rPr>
          <w:rFonts w:ascii="Times" w:hAnsi="Times" w:cs="Times"/>
          <w:color w:val="1A1718"/>
          <w:lang w:val="de-DE"/>
        </w:rPr>
        <w:t xml:space="preserve"> zur </w:t>
      </w:r>
      <w:proofErr w:type="spellStart"/>
      <w:r w:rsidRPr="00411962">
        <w:rPr>
          <w:rFonts w:ascii="Times" w:hAnsi="Times" w:cs="Times"/>
          <w:color w:val="1A1718"/>
          <w:lang w:val="de-DE"/>
        </w:rPr>
        <w:t>frage</w:t>
      </w:r>
      <w:proofErr w:type="spellEnd"/>
      <w:r w:rsidRPr="00411962">
        <w:rPr>
          <w:rFonts w:ascii="Times" w:hAnsi="Times" w:cs="Times"/>
          <w:color w:val="1A1718"/>
          <w:lang w:val="de-DE"/>
        </w:rPr>
        <w:t xml:space="preserve"> psychischer </w:t>
      </w:r>
      <w:proofErr w:type="spellStart"/>
      <w:r w:rsidRPr="00411962">
        <w:rPr>
          <w:rFonts w:ascii="Times" w:hAnsi="Times" w:cs="Times"/>
          <w:color w:val="1A1718"/>
          <w:lang w:val="de-DE"/>
        </w:rPr>
        <w:t>störungen</w:t>
      </w:r>
      <w:proofErr w:type="spellEnd"/>
      <w:r w:rsidRPr="00411962">
        <w:rPr>
          <w:rFonts w:ascii="Times" w:hAnsi="Times" w:cs="Times"/>
          <w:color w:val="1A1718"/>
          <w:lang w:val="de-DE"/>
        </w:rPr>
        <w:t xml:space="preserve"> bei </w:t>
      </w:r>
      <w:proofErr w:type="spellStart"/>
      <w:r w:rsidRPr="00411962">
        <w:rPr>
          <w:rFonts w:ascii="Times" w:hAnsi="Times" w:cs="Times"/>
          <w:color w:val="1A1718"/>
          <w:lang w:val="de-DE"/>
        </w:rPr>
        <w:t>postenzephalitischen</w:t>
      </w:r>
      <w:proofErr w:type="spellEnd"/>
      <w:r w:rsidRPr="00411962">
        <w:rPr>
          <w:rFonts w:ascii="Times" w:hAnsi="Times" w:cs="Times"/>
          <w:color w:val="1A1718"/>
          <w:lang w:val="de-DE"/>
        </w:rPr>
        <w:t xml:space="preserve"> zuständen.). </w:t>
      </w:r>
      <w:proofErr w:type="spellStart"/>
      <w:r w:rsidRPr="00411962">
        <w:rPr>
          <w:rFonts w:ascii="Times" w:hAnsi="Times" w:cs="Times"/>
          <w:color w:val="1A1718"/>
          <w:lang w:val="de-DE"/>
        </w:rPr>
        <w:t>Mschr</w:t>
      </w:r>
      <w:proofErr w:type="spellEnd"/>
      <w:r w:rsidRPr="00411962">
        <w:rPr>
          <w:rFonts w:ascii="Times" w:hAnsi="Times" w:cs="Times"/>
          <w:color w:val="1A1718"/>
          <w:lang w:val="de-DE"/>
        </w:rPr>
        <w:t xml:space="preserve"> </w:t>
      </w:r>
      <w:proofErr w:type="spellStart"/>
      <w:r w:rsidRPr="00411962">
        <w:rPr>
          <w:rFonts w:ascii="Times" w:hAnsi="Times" w:cs="Times"/>
          <w:color w:val="1A1718"/>
          <w:lang w:val="de-DE"/>
        </w:rPr>
        <w:t>Psychiat</w:t>
      </w:r>
      <w:proofErr w:type="spellEnd"/>
      <w:r w:rsidRPr="00411962">
        <w:rPr>
          <w:rFonts w:ascii="Times" w:hAnsi="Times" w:cs="Times"/>
          <w:color w:val="1A1718"/>
          <w:lang w:val="de-DE"/>
        </w:rPr>
        <w:t xml:space="preserve"> </w:t>
      </w:r>
      <w:proofErr w:type="spellStart"/>
      <w:r w:rsidRPr="00411962">
        <w:rPr>
          <w:rFonts w:ascii="Times" w:hAnsi="Times" w:cs="Times"/>
          <w:color w:val="1A1718"/>
          <w:lang w:val="de-DE"/>
        </w:rPr>
        <w:t>Neurol</w:t>
      </w:r>
      <w:proofErr w:type="spellEnd"/>
      <w:r w:rsidRPr="00411962">
        <w:rPr>
          <w:rFonts w:ascii="Times" w:hAnsi="Times" w:cs="Times"/>
          <w:color w:val="1A1718"/>
          <w:lang w:val="de-DE"/>
        </w:rPr>
        <w:t xml:space="preserve"> 1925 57:222–237.</w:t>
      </w:r>
    </w:p>
    <w:p w:rsidR="009A52A2" w:rsidRPr="00411962" w:rsidRDefault="009A52A2" w:rsidP="00A5170E">
      <w:pPr>
        <w:widowControl w:val="0"/>
        <w:autoSpaceDE w:val="0"/>
        <w:autoSpaceDN w:val="0"/>
        <w:adjustRightInd w:val="0"/>
        <w:spacing w:line="360" w:lineRule="auto"/>
        <w:rPr>
          <w:rFonts w:ascii="Times" w:hAnsi="Times" w:cs="Times"/>
          <w:color w:val="1A1718"/>
          <w:lang w:val="de-DE"/>
        </w:rPr>
      </w:pPr>
      <w:r w:rsidRPr="00411962">
        <w:rPr>
          <w:rFonts w:ascii="Times" w:hAnsi="Times" w:cs="Times"/>
          <w:color w:val="1A1718"/>
          <w:lang w:val="de-DE"/>
        </w:rPr>
        <w:t>12</w:t>
      </w:r>
      <w:r w:rsidRPr="00411962">
        <w:rPr>
          <w:rFonts w:ascii="Times" w:hAnsi="Times" w:cs="Times"/>
          <w:color w:val="1A1718"/>
          <w:lang w:val="de-DE"/>
        </w:rPr>
        <w:tab/>
        <w:t xml:space="preserve">Roeder F: Die </w:t>
      </w:r>
      <w:proofErr w:type="spellStart"/>
      <w:r w:rsidRPr="00411962">
        <w:rPr>
          <w:rFonts w:ascii="Times" w:hAnsi="Times" w:cs="Times"/>
          <w:color w:val="1A1718"/>
          <w:lang w:val="de-DE"/>
        </w:rPr>
        <w:t>erkrankungen</w:t>
      </w:r>
      <w:proofErr w:type="spellEnd"/>
      <w:r w:rsidRPr="00411962">
        <w:rPr>
          <w:rFonts w:ascii="Times" w:hAnsi="Times" w:cs="Times"/>
          <w:color w:val="1A1718"/>
          <w:lang w:val="de-DE"/>
        </w:rPr>
        <w:t xml:space="preserve"> des </w:t>
      </w:r>
      <w:proofErr w:type="spellStart"/>
      <w:r w:rsidRPr="00411962">
        <w:rPr>
          <w:rFonts w:ascii="Times" w:hAnsi="Times" w:cs="Times"/>
          <w:color w:val="1A1718"/>
          <w:lang w:val="de-DE"/>
        </w:rPr>
        <w:t>nervensystems</w:t>
      </w:r>
      <w:proofErr w:type="spellEnd"/>
      <w:r w:rsidRPr="00411962">
        <w:rPr>
          <w:rFonts w:ascii="Times" w:hAnsi="Times" w:cs="Times"/>
          <w:color w:val="1A1718"/>
          <w:lang w:val="de-DE"/>
        </w:rPr>
        <w:t xml:space="preserve">. Lehrbuch der </w:t>
      </w:r>
      <w:proofErr w:type="spellStart"/>
      <w:r w:rsidRPr="00411962">
        <w:rPr>
          <w:rFonts w:ascii="Times" w:hAnsi="Times" w:cs="Times"/>
          <w:color w:val="1A1718"/>
          <w:lang w:val="de-DE"/>
        </w:rPr>
        <w:t>neurologie</w:t>
      </w:r>
      <w:proofErr w:type="spellEnd"/>
      <w:r w:rsidRPr="00411962">
        <w:rPr>
          <w:rFonts w:ascii="Times" w:hAnsi="Times" w:cs="Times"/>
          <w:color w:val="1A1718"/>
          <w:lang w:val="de-DE"/>
        </w:rPr>
        <w:t xml:space="preserve">. Göttingen, </w:t>
      </w:r>
      <w:proofErr w:type="spellStart"/>
      <w:r w:rsidRPr="00411962">
        <w:rPr>
          <w:rFonts w:ascii="Times" w:hAnsi="Times" w:cs="Times"/>
          <w:color w:val="1A1718"/>
          <w:lang w:val="de-DE"/>
        </w:rPr>
        <w:t>Musterschmidt</w:t>
      </w:r>
      <w:proofErr w:type="spellEnd"/>
      <w:r w:rsidRPr="00411962">
        <w:rPr>
          <w:rFonts w:ascii="Times" w:hAnsi="Times" w:cs="Times"/>
          <w:color w:val="1A1718"/>
          <w:lang w:val="de-DE"/>
        </w:rPr>
        <w:t>, 1950.</w:t>
      </w:r>
    </w:p>
    <w:p w:rsidR="009A52A2" w:rsidRPr="00411962" w:rsidRDefault="009A52A2" w:rsidP="00A5170E">
      <w:pPr>
        <w:widowControl w:val="0"/>
        <w:autoSpaceDE w:val="0"/>
        <w:autoSpaceDN w:val="0"/>
        <w:adjustRightInd w:val="0"/>
        <w:spacing w:line="360" w:lineRule="auto"/>
        <w:rPr>
          <w:rFonts w:ascii="Times" w:hAnsi="Times" w:cs="Times"/>
          <w:color w:val="1A1718"/>
          <w:lang w:val="de-DE"/>
        </w:rPr>
      </w:pPr>
      <w:r w:rsidRPr="00411962">
        <w:rPr>
          <w:rFonts w:ascii="Times" w:hAnsi="Times" w:cs="Times"/>
          <w:color w:val="1A1718"/>
          <w:lang w:val="de-DE"/>
        </w:rPr>
        <w:t>13</w:t>
      </w:r>
      <w:r w:rsidRPr="00411962">
        <w:rPr>
          <w:rFonts w:ascii="Times" w:hAnsi="Times" w:cs="Times"/>
          <w:color w:val="1A1718"/>
          <w:lang w:val="de-DE"/>
        </w:rPr>
        <w:tab/>
      </w:r>
      <w:proofErr w:type="spellStart"/>
      <w:r w:rsidRPr="00411962">
        <w:rPr>
          <w:rFonts w:ascii="Times" w:hAnsi="Times" w:cs="Times"/>
          <w:color w:val="1A1718"/>
          <w:lang w:val="de-DE"/>
        </w:rPr>
        <w:t>Orthner</w:t>
      </w:r>
      <w:proofErr w:type="spellEnd"/>
      <w:r w:rsidRPr="00411962">
        <w:rPr>
          <w:rFonts w:ascii="Times" w:hAnsi="Times" w:cs="Times"/>
          <w:color w:val="1A1718"/>
          <w:lang w:val="de-DE"/>
        </w:rPr>
        <w:t xml:space="preserve"> H, Roeder F: Das parkinson-syndrom und seine </w:t>
      </w:r>
      <w:proofErr w:type="spellStart"/>
      <w:r w:rsidRPr="00411962">
        <w:rPr>
          <w:rFonts w:ascii="Times" w:hAnsi="Times" w:cs="Times"/>
          <w:color w:val="1A1718"/>
          <w:lang w:val="de-DE"/>
        </w:rPr>
        <w:t>behandlung</w:t>
      </w:r>
      <w:proofErr w:type="spellEnd"/>
      <w:r w:rsidRPr="00411962">
        <w:rPr>
          <w:rFonts w:ascii="Times" w:hAnsi="Times" w:cs="Times"/>
          <w:color w:val="1A1718"/>
          <w:lang w:val="de-DE"/>
        </w:rPr>
        <w:t xml:space="preserve"> durch </w:t>
      </w:r>
      <w:proofErr w:type="spellStart"/>
      <w:r w:rsidRPr="00411962">
        <w:rPr>
          <w:rFonts w:ascii="Times" w:hAnsi="Times" w:cs="Times"/>
          <w:color w:val="1A1718"/>
          <w:lang w:val="de-DE"/>
        </w:rPr>
        <w:t>elektrokoagulation</w:t>
      </w:r>
      <w:proofErr w:type="spellEnd"/>
      <w:r w:rsidRPr="00411962">
        <w:rPr>
          <w:rFonts w:ascii="Times" w:hAnsi="Times" w:cs="Times"/>
          <w:color w:val="1A1718"/>
          <w:lang w:val="de-DE"/>
        </w:rPr>
        <w:t xml:space="preserve"> des </w:t>
      </w:r>
      <w:proofErr w:type="spellStart"/>
      <w:r w:rsidRPr="00411962">
        <w:rPr>
          <w:rFonts w:ascii="Times" w:hAnsi="Times" w:cs="Times"/>
          <w:color w:val="1A1718"/>
          <w:lang w:val="de-DE"/>
        </w:rPr>
        <w:t>globus</w:t>
      </w:r>
      <w:proofErr w:type="spellEnd"/>
      <w:r w:rsidRPr="00411962">
        <w:rPr>
          <w:rFonts w:ascii="Times" w:hAnsi="Times" w:cs="Times"/>
          <w:color w:val="1A1718"/>
          <w:lang w:val="de-DE"/>
        </w:rPr>
        <w:t xml:space="preserve"> </w:t>
      </w:r>
      <w:proofErr w:type="spellStart"/>
      <w:r w:rsidRPr="00411962">
        <w:rPr>
          <w:rFonts w:ascii="Times" w:hAnsi="Times" w:cs="Times"/>
          <w:color w:val="1A1718"/>
          <w:lang w:val="de-DE"/>
        </w:rPr>
        <w:t>pallidus</w:t>
      </w:r>
      <w:proofErr w:type="spellEnd"/>
      <w:r w:rsidRPr="00411962">
        <w:rPr>
          <w:rFonts w:ascii="Times" w:hAnsi="Times" w:cs="Times"/>
          <w:color w:val="1A1718"/>
          <w:lang w:val="de-DE"/>
        </w:rPr>
        <w:t xml:space="preserve">. </w:t>
      </w:r>
      <w:proofErr w:type="spellStart"/>
      <w:r w:rsidRPr="00411962">
        <w:rPr>
          <w:rFonts w:ascii="Times" w:hAnsi="Times" w:cs="Times"/>
          <w:color w:val="1A1718"/>
          <w:lang w:val="de-DE"/>
        </w:rPr>
        <w:t>Ii</w:t>
      </w:r>
      <w:proofErr w:type="spellEnd"/>
      <w:r w:rsidRPr="00411962">
        <w:rPr>
          <w:rFonts w:ascii="Times" w:hAnsi="Times" w:cs="Times"/>
          <w:color w:val="1A1718"/>
          <w:lang w:val="de-DE"/>
        </w:rPr>
        <w:t>. Mitteilung. Stuttgart, Gustav Fischer Verlag, 1959.</w:t>
      </w:r>
    </w:p>
    <w:p w:rsidR="009A52A2" w:rsidRPr="00CF0C2F" w:rsidRDefault="009A52A2" w:rsidP="00A5170E">
      <w:pPr>
        <w:widowControl w:val="0"/>
        <w:autoSpaceDE w:val="0"/>
        <w:autoSpaceDN w:val="0"/>
        <w:adjustRightInd w:val="0"/>
        <w:spacing w:line="360" w:lineRule="auto"/>
        <w:rPr>
          <w:rFonts w:ascii="Times" w:hAnsi="Times" w:cs="Times"/>
          <w:color w:val="1A1718"/>
        </w:rPr>
      </w:pPr>
      <w:r w:rsidRPr="00411962">
        <w:rPr>
          <w:rFonts w:ascii="Times" w:hAnsi="Times" w:cs="Times"/>
          <w:color w:val="1A1718"/>
          <w:lang w:val="de-DE"/>
        </w:rPr>
        <w:t>14</w:t>
      </w:r>
      <w:r w:rsidRPr="00411962">
        <w:rPr>
          <w:rFonts w:ascii="Times" w:hAnsi="Times" w:cs="Times"/>
          <w:color w:val="1A1718"/>
          <w:lang w:val="de-DE"/>
        </w:rPr>
        <w:tab/>
      </w:r>
      <w:proofErr w:type="spellStart"/>
      <w:r w:rsidRPr="00411962">
        <w:rPr>
          <w:rFonts w:ascii="Times" w:hAnsi="Times" w:cs="Times"/>
          <w:color w:val="1A1718"/>
          <w:lang w:val="de-DE"/>
        </w:rPr>
        <w:t>Mundinger</w:t>
      </w:r>
      <w:proofErr w:type="spellEnd"/>
      <w:r w:rsidRPr="00411962">
        <w:rPr>
          <w:rFonts w:ascii="Times" w:hAnsi="Times" w:cs="Times"/>
          <w:color w:val="1A1718"/>
          <w:lang w:val="de-DE"/>
        </w:rPr>
        <w:t xml:space="preserve"> F, </w:t>
      </w:r>
      <w:proofErr w:type="spellStart"/>
      <w:r w:rsidRPr="00411962">
        <w:rPr>
          <w:rFonts w:ascii="Times" w:hAnsi="Times" w:cs="Times"/>
          <w:color w:val="1A1718"/>
          <w:lang w:val="de-DE"/>
        </w:rPr>
        <w:t>Riechert</w:t>
      </w:r>
      <w:proofErr w:type="spellEnd"/>
      <w:r w:rsidRPr="00411962">
        <w:rPr>
          <w:rFonts w:ascii="Times" w:hAnsi="Times" w:cs="Times"/>
          <w:color w:val="1A1718"/>
          <w:lang w:val="de-DE"/>
        </w:rPr>
        <w:t xml:space="preserve"> T: Ergebnisse der stereotaktischen </w:t>
      </w:r>
      <w:proofErr w:type="spellStart"/>
      <w:r w:rsidRPr="00411962">
        <w:rPr>
          <w:rFonts w:ascii="Times" w:hAnsi="Times" w:cs="Times"/>
          <w:color w:val="1A1718"/>
          <w:lang w:val="de-DE"/>
        </w:rPr>
        <w:t>hirnoperationen</w:t>
      </w:r>
      <w:proofErr w:type="spellEnd"/>
      <w:r w:rsidRPr="00411962">
        <w:rPr>
          <w:rFonts w:ascii="Times" w:hAnsi="Times" w:cs="Times"/>
          <w:color w:val="1A1718"/>
          <w:lang w:val="de-DE"/>
        </w:rPr>
        <w:t xml:space="preserve"> bei extrapyramidalen </w:t>
      </w:r>
      <w:proofErr w:type="spellStart"/>
      <w:r w:rsidRPr="00411962">
        <w:rPr>
          <w:rFonts w:ascii="Times" w:hAnsi="Times" w:cs="Times"/>
          <w:color w:val="1A1718"/>
          <w:lang w:val="de-DE"/>
        </w:rPr>
        <w:t>bewegungsstörungen</w:t>
      </w:r>
      <w:proofErr w:type="spellEnd"/>
      <w:r w:rsidRPr="00411962">
        <w:rPr>
          <w:rFonts w:ascii="Times" w:hAnsi="Times" w:cs="Times"/>
          <w:color w:val="1A1718"/>
          <w:lang w:val="de-DE"/>
        </w:rPr>
        <w:t xml:space="preserve"> auf </w:t>
      </w:r>
      <w:proofErr w:type="spellStart"/>
      <w:r w:rsidRPr="00411962">
        <w:rPr>
          <w:rFonts w:ascii="Times" w:hAnsi="Times" w:cs="Times"/>
          <w:color w:val="1A1718"/>
          <w:lang w:val="de-DE"/>
        </w:rPr>
        <w:t>grund</w:t>
      </w:r>
      <w:proofErr w:type="spellEnd"/>
      <w:r w:rsidRPr="00411962">
        <w:rPr>
          <w:rFonts w:ascii="Times" w:hAnsi="Times" w:cs="Times"/>
          <w:color w:val="1A1718"/>
          <w:lang w:val="de-DE"/>
        </w:rPr>
        <w:t xml:space="preserve"> postoperativer und </w:t>
      </w:r>
      <w:proofErr w:type="spellStart"/>
      <w:r w:rsidRPr="00411962">
        <w:rPr>
          <w:rFonts w:ascii="Times" w:hAnsi="Times" w:cs="Times"/>
          <w:color w:val="1A1718"/>
          <w:lang w:val="de-DE"/>
        </w:rPr>
        <w:t>langzeituntersuchungen</w:t>
      </w:r>
      <w:proofErr w:type="spellEnd"/>
      <w:r w:rsidRPr="00411962">
        <w:rPr>
          <w:rFonts w:ascii="Times" w:hAnsi="Times" w:cs="Times"/>
          <w:color w:val="1A1718"/>
          <w:lang w:val="de-DE"/>
        </w:rPr>
        <w:t xml:space="preserve">. </w:t>
      </w:r>
      <w:proofErr w:type="spellStart"/>
      <w:r w:rsidRPr="00CF0C2F">
        <w:rPr>
          <w:rFonts w:ascii="Times" w:hAnsi="Times" w:cs="Times"/>
          <w:color w:val="1A1718"/>
        </w:rPr>
        <w:t>Dtsch</w:t>
      </w:r>
      <w:proofErr w:type="spellEnd"/>
      <w:r w:rsidRPr="00CF0C2F">
        <w:rPr>
          <w:rFonts w:ascii="Times" w:hAnsi="Times" w:cs="Times"/>
          <w:color w:val="1A1718"/>
        </w:rPr>
        <w:t xml:space="preserve"> Z </w:t>
      </w:r>
      <w:proofErr w:type="spellStart"/>
      <w:r w:rsidRPr="00CF0C2F">
        <w:rPr>
          <w:rFonts w:ascii="Times" w:hAnsi="Times" w:cs="Times"/>
          <w:color w:val="1A1718"/>
        </w:rPr>
        <w:t>Nervenheilkunde</w:t>
      </w:r>
      <w:proofErr w:type="spellEnd"/>
      <w:r w:rsidRPr="00CF0C2F">
        <w:rPr>
          <w:rFonts w:ascii="Times" w:hAnsi="Times" w:cs="Times"/>
          <w:color w:val="1A1718"/>
        </w:rPr>
        <w:t xml:space="preserve"> </w:t>
      </w:r>
      <w:proofErr w:type="gramStart"/>
      <w:r w:rsidRPr="00CF0C2F">
        <w:rPr>
          <w:rFonts w:ascii="Times" w:hAnsi="Times" w:cs="Times"/>
          <w:color w:val="1A1718"/>
        </w:rPr>
        <w:t>1961;182:542</w:t>
      </w:r>
      <w:proofErr w:type="gramEnd"/>
      <w:r w:rsidRPr="00CF0C2F">
        <w:rPr>
          <w:rFonts w:ascii="Times" w:hAnsi="Times" w:cs="Times"/>
          <w:color w:val="1A1718"/>
        </w:rPr>
        <w:t>-576.</w:t>
      </w:r>
    </w:p>
    <w:p w:rsidR="009A52A2" w:rsidRPr="00CF0C2F" w:rsidRDefault="009A52A2" w:rsidP="00A5170E">
      <w:pPr>
        <w:widowControl w:val="0"/>
        <w:autoSpaceDE w:val="0"/>
        <w:autoSpaceDN w:val="0"/>
        <w:adjustRightInd w:val="0"/>
        <w:spacing w:line="360" w:lineRule="auto"/>
        <w:rPr>
          <w:rFonts w:ascii="Times" w:hAnsi="Times" w:cs="Times"/>
          <w:color w:val="1A1718"/>
        </w:rPr>
      </w:pPr>
      <w:r w:rsidRPr="00CF0C2F">
        <w:rPr>
          <w:rFonts w:ascii="Times" w:hAnsi="Times" w:cs="Times"/>
          <w:color w:val="1A1718"/>
        </w:rPr>
        <w:t>15</w:t>
      </w:r>
      <w:r w:rsidRPr="00CF0C2F">
        <w:rPr>
          <w:rFonts w:ascii="Times" w:hAnsi="Times" w:cs="Times"/>
          <w:color w:val="1A1718"/>
        </w:rPr>
        <w:tab/>
      </w:r>
      <w:proofErr w:type="spellStart"/>
      <w:r w:rsidRPr="00CF0C2F">
        <w:rPr>
          <w:rFonts w:ascii="Times" w:hAnsi="Times" w:cs="Times"/>
          <w:color w:val="1A1718"/>
        </w:rPr>
        <w:t>Gillingham</w:t>
      </w:r>
      <w:proofErr w:type="spellEnd"/>
      <w:r w:rsidRPr="00CF0C2F">
        <w:rPr>
          <w:rFonts w:ascii="Times" w:hAnsi="Times" w:cs="Times"/>
          <w:color w:val="1A1718"/>
        </w:rPr>
        <w:t xml:space="preserve"> FJ: The surgical treatment of parkinsonism. British Medical Journal 1960:1395-1402.</w:t>
      </w:r>
    </w:p>
    <w:p w:rsidR="009A52A2" w:rsidRPr="00411962" w:rsidRDefault="009A52A2" w:rsidP="00A5170E">
      <w:pPr>
        <w:widowControl w:val="0"/>
        <w:autoSpaceDE w:val="0"/>
        <w:autoSpaceDN w:val="0"/>
        <w:adjustRightInd w:val="0"/>
        <w:spacing w:line="360" w:lineRule="auto"/>
        <w:rPr>
          <w:rFonts w:ascii="Times" w:hAnsi="Times" w:cs="Times"/>
          <w:color w:val="1A1718"/>
          <w:lang w:val="de-DE"/>
        </w:rPr>
      </w:pPr>
      <w:r w:rsidRPr="00CF0C2F">
        <w:rPr>
          <w:rFonts w:ascii="Times" w:hAnsi="Times" w:cs="Times"/>
          <w:color w:val="1A1718"/>
        </w:rPr>
        <w:lastRenderedPageBreak/>
        <w:t>16</w:t>
      </w:r>
      <w:r w:rsidRPr="00CF0C2F">
        <w:rPr>
          <w:rFonts w:ascii="Times" w:hAnsi="Times" w:cs="Times"/>
          <w:color w:val="1A1718"/>
        </w:rPr>
        <w:tab/>
        <w:t xml:space="preserve">Jung RR, Hassler R, al. e: The extrapyramidal motor system; Handbook of physiology, section i: Neurophysiology. </w:t>
      </w:r>
      <w:r w:rsidRPr="00411962">
        <w:rPr>
          <w:rFonts w:ascii="Times" w:hAnsi="Times" w:cs="Times"/>
          <w:color w:val="1A1718"/>
          <w:lang w:val="de-DE"/>
        </w:rPr>
        <w:t xml:space="preserve">Washington, Williams &amp; Wilkins, 1960, </w:t>
      </w:r>
      <w:proofErr w:type="spellStart"/>
      <w:r w:rsidRPr="00411962">
        <w:rPr>
          <w:rFonts w:ascii="Times" w:hAnsi="Times" w:cs="Times"/>
          <w:color w:val="1A1718"/>
          <w:lang w:val="de-DE"/>
        </w:rPr>
        <w:t>vol</w:t>
      </w:r>
      <w:proofErr w:type="spellEnd"/>
      <w:r w:rsidRPr="00411962">
        <w:rPr>
          <w:rFonts w:ascii="Times" w:hAnsi="Times" w:cs="Times"/>
          <w:color w:val="1A1718"/>
          <w:lang w:val="de-DE"/>
        </w:rPr>
        <w:t xml:space="preserve"> </w:t>
      </w:r>
      <w:proofErr w:type="spellStart"/>
      <w:r w:rsidRPr="00411962">
        <w:rPr>
          <w:rFonts w:ascii="Times" w:hAnsi="Times" w:cs="Times"/>
          <w:color w:val="1A1718"/>
          <w:lang w:val="de-DE"/>
        </w:rPr>
        <w:t>Vol</w:t>
      </w:r>
      <w:proofErr w:type="spellEnd"/>
      <w:r w:rsidRPr="00411962">
        <w:rPr>
          <w:rFonts w:ascii="Times" w:hAnsi="Times" w:cs="Times"/>
          <w:color w:val="1A1718"/>
          <w:lang w:val="de-DE"/>
        </w:rPr>
        <w:t xml:space="preserve"> II, pp 863-927.</w:t>
      </w:r>
    </w:p>
    <w:p w:rsidR="009A52A2" w:rsidRPr="00411962" w:rsidRDefault="009A52A2" w:rsidP="00A5170E">
      <w:pPr>
        <w:widowControl w:val="0"/>
        <w:autoSpaceDE w:val="0"/>
        <w:autoSpaceDN w:val="0"/>
        <w:adjustRightInd w:val="0"/>
        <w:spacing w:line="360" w:lineRule="auto"/>
        <w:rPr>
          <w:rFonts w:ascii="Times" w:hAnsi="Times" w:cs="Times"/>
          <w:color w:val="1A1718"/>
          <w:lang w:val="de-DE"/>
        </w:rPr>
      </w:pPr>
      <w:r w:rsidRPr="00411962">
        <w:rPr>
          <w:rFonts w:ascii="Times" w:hAnsi="Times" w:cs="Times"/>
          <w:color w:val="1A1718"/>
          <w:lang w:val="de-DE"/>
        </w:rPr>
        <w:t>17</w:t>
      </w:r>
      <w:r w:rsidRPr="00411962">
        <w:rPr>
          <w:rFonts w:ascii="Times" w:hAnsi="Times" w:cs="Times"/>
          <w:color w:val="1A1718"/>
          <w:lang w:val="de-DE"/>
        </w:rPr>
        <w:tab/>
      </w:r>
      <w:proofErr w:type="spellStart"/>
      <w:r w:rsidRPr="00411962">
        <w:rPr>
          <w:rFonts w:ascii="Times" w:hAnsi="Times" w:cs="Times"/>
          <w:color w:val="1A1718"/>
          <w:lang w:val="de-DE"/>
        </w:rPr>
        <w:t>Krayenbuhl</w:t>
      </w:r>
      <w:proofErr w:type="spellEnd"/>
      <w:r w:rsidRPr="00411962">
        <w:rPr>
          <w:rFonts w:ascii="Times" w:hAnsi="Times" w:cs="Times"/>
          <w:color w:val="1A1718"/>
          <w:lang w:val="de-DE"/>
        </w:rPr>
        <w:t xml:space="preserve"> H, </w:t>
      </w:r>
      <w:proofErr w:type="spellStart"/>
      <w:r w:rsidRPr="00411962">
        <w:rPr>
          <w:rFonts w:ascii="Times" w:hAnsi="Times" w:cs="Times"/>
          <w:color w:val="1A1718"/>
          <w:lang w:val="de-DE"/>
        </w:rPr>
        <w:t>Yasargil</w:t>
      </w:r>
      <w:proofErr w:type="spellEnd"/>
      <w:r w:rsidRPr="00411962">
        <w:rPr>
          <w:rFonts w:ascii="Times" w:hAnsi="Times" w:cs="Times"/>
          <w:color w:val="1A1718"/>
          <w:lang w:val="de-DE"/>
        </w:rPr>
        <w:t xml:space="preserve"> MG: Ergebnisse der stereotaktischen </w:t>
      </w:r>
      <w:proofErr w:type="spellStart"/>
      <w:r w:rsidRPr="00411962">
        <w:rPr>
          <w:rFonts w:ascii="Times" w:hAnsi="Times" w:cs="Times"/>
          <w:color w:val="1A1718"/>
          <w:lang w:val="de-DE"/>
        </w:rPr>
        <w:t>operationen</w:t>
      </w:r>
      <w:proofErr w:type="spellEnd"/>
      <w:r w:rsidRPr="00411962">
        <w:rPr>
          <w:rFonts w:ascii="Times" w:hAnsi="Times" w:cs="Times"/>
          <w:color w:val="1A1718"/>
          <w:lang w:val="de-DE"/>
        </w:rPr>
        <w:t xml:space="preserve"> beim </w:t>
      </w:r>
      <w:proofErr w:type="spellStart"/>
      <w:r w:rsidRPr="00411962">
        <w:rPr>
          <w:rFonts w:ascii="Times" w:hAnsi="Times" w:cs="Times"/>
          <w:color w:val="1A1718"/>
          <w:lang w:val="de-DE"/>
        </w:rPr>
        <w:t>parkinsonismus</w:t>
      </w:r>
      <w:proofErr w:type="spellEnd"/>
      <w:r w:rsidRPr="00411962">
        <w:rPr>
          <w:rFonts w:ascii="Times" w:hAnsi="Times" w:cs="Times"/>
          <w:color w:val="1A1718"/>
          <w:lang w:val="de-DE"/>
        </w:rPr>
        <w:t xml:space="preserve">, insbesondere der doppelseitigen eingriffe. </w:t>
      </w:r>
      <w:proofErr w:type="spellStart"/>
      <w:r w:rsidRPr="00411962">
        <w:rPr>
          <w:rFonts w:ascii="Times" w:hAnsi="Times" w:cs="Times"/>
          <w:color w:val="1A1718"/>
          <w:lang w:val="de-DE"/>
        </w:rPr>
        <w:t>Dtsch</w:t>
      </w:r>
      <w:proofErr w:type="spellEnd"/>
      <w:r w:rsidRPr="00411962">
        <w:rPr>
          <w:rFonts w:ascii="Times" w:hAnsi="Times" w:cs="Times"/>
          <w:color w:val="1A1718"/>
          <w:lang w:val="de-DE"/>
        </w:rPr>
        <w:t xml:space="preserve"> Z </w:t>
      </w:r>
      <w:proofErr w:type="spellStart"/>
      <w:r w:rsidRPr="00411962">
        <w:rPr>
          <w:rFonts w:ascii="Times" w:hAnsi="Times" w:cs="Times"/>
          <w:color w:val="1A1718"/>
          <w:lang w:val="de-DE"/>
        </w:rPr>
        <w:t>Nervenheilkd</w:t>
      </w:r>
      <w:proofErr w:type="spellEnd"/>
      <w:r w:rsidRPr="00411962">
        <w:rPr>
          <w:rFonts w:ascii="Times" w:hAnsi="Times" w:cs="Times"/>
          <w:color w:val="1A1718"/>
          <w:lang w:val="de-DE"/>
        </w:rPr>
        <w:t xml:space="preserve"> </w:t>
      </w:r>
      <w:proofErr w:type="gramStart"/>
      <w:r w:rsidRPr="00411962">
        <w:rPr>
          <w:rFonts w:ascii="Times" w:hAnsi="Times" w:cs="Times"/>
          <w:color w:val="1A1718"/>
          <w:lang w:val="de-DE"/>
        </w:rPr>
        <w:t>1961;182:530</w:t>
      </w:r>
      <w:proofErr w:type="gramEnd"/>
      <w:r w:rsidRPr="00411962">
        <w:rPr>
          <w:rFonts w:ascii="Times" w:hAnsi="Times" w:cs="Times"/>
          <w:color w:val="1A1718"/>
          <w:lang w:val="de-DE"/>
        </w:rPr>
        <w:t>-541.</w:t>
      </w:r>
    </w:p>
    <w:p w:rsidR="009A52A2" w:rsidRPr="00CF0C2F" w:rsidRDefault="009A52A2" w:rsidP="00A5170E">
      <w:pPr>
        <w:widowControl w:val="0"/>
        <w:autoSpaceDE w:val="0"/>
        <w:autoSpaceDN w:val="0"/>
        <w:adjustRightInd w:val="0"/>
        <w:spacing w:line="360" w:lineRule="auto"/>
        <w:rPr>
          <w:rFonts w:ascii="Times" w:hAnsi="Times" w:cs="Times"/>
          <w:color w:val="1A1718"/>
        </w:rPr>
      </w:pPr>
      <w:r w:rsidRPr="00411962">
        <w:rPr>
          <w:rFonts w:ascii="Times" w:hAnsi="Times" w:cs="Times"/>
          <w:color w:val="1A1718"/>
          <w:lang w:val="de-DE"/>
        </w:rPr>
        <w:t>18</w:t>
      </w:r>
      <w:r w:rsidRPr="00411962">
        <w:rPr>
          <w:rFonts w:ascii="Times" w:hAnsi="Times" w:cs="Times"/>
          <w:color w:val="1A1718"/>
          <w:lang w:val="de-DE"/>
        </w:rPr>
        <w:tab/>
      </w:r>
      <w:proofErr w:type="spellStart"/>
      <w:r w:rsidRPr="00411962">
        <w:rPr>
          <w:rFonts w:ascii="Times" w:hAnsi="Times" w:cs="Times"/>
          <w:color w:val="1A1718"/>
          <w:lang w:val="de-DE"/>
        </w:rPr>
        <w:t>Orthner</w:t>
      </w:r>
      <w:proofErr w:type="spellEnd"/>
      <w:r w:rsidRPr="00411962">
        <w:rPr>
          <w:rFonts w:ascii="Times" w:hAnsi="Times" w:cs="Times"/>
          <w:color w:val="1A1718"/>
          <w:lang w:val="de-DE"/>
        </w:rPr>
        <w:t xml:space="preserve"> H: Die </w:t>
      </w:r>
      <w:proofErr w:type="spellStart"/>
      <w:r w:rsidRPr="00411962">
        <w:rPr>
          <w:rFonts w:ascii="Times" w:hAnsi="Times" w:cs="Times"/>
          <w:color w:val="1A1718"/>
          <w:lang w:val="de-DE"/>
        </w:rPr>
        <w:t>beeinflussung</w:t>
      </w:r>
      <w:proofErr w:type="spellEnd"/>
      <w:r w:rsidRPr="00411962">
        <w:rPr>
          <w:rFonts w:ascii="Times" w:hAnsi="Times" w:cs="Times"/>
          <w:color w:val="1A1718"/>
          <w:lang w:val="de-DE"/>
        </w:rPr>
        <w:t xml:space="preserve"> der </w:t>
      </w:r>
      <w:proofErr w:type="spellStart"/>
      <w:r w:rsidRPr="00411962">
        <w:rPr>
          <w:rFonts w:ascii="Times" w:hAnsi="Times" w:cs="Times"/>
          <w:color w:val="1A1718"/>
          <w:lang w:val="de-DE"/>
        </w:rPr>
        <w:t>postencephalitischen</w:t>
      </w:r>
      <w:proofErr w:type="spellEnd"/>
      <w:r w:rsidRPr="00411962">
        <w:rPr>
          <w:rFonts w:ascii="Times" w:hAnsi="Times" w:cs="Times"/>
          <w:color w:val="1A1718"/>
          <w:lang w:val="de-DE"/>
        </w:rPr>
        <w:t xml:space="preserve"> </w:t>
      </w:r>
      <w:proofErr w:type="spellStart"/>
      <w:r w:rsidRPr="00411962">
        <w:rPr>
          <w:rFonts w:ascii="Times" w:hAnsi="Times" w:cs="Times"/>
          <w:color w:val="1A1718"/>
          <w:lang w:val="de-DE"/>
        </w:rPr>
        <w:t>schauanfälle</w:t>
      </w:r>
      <w:proofErr w:type="spellEnd"/>
      <w:r w:rsidRPr="00411962">
        <w:rPr>
          <w:rFonts w:ascii="Times" w:hAnsi="Times" w:cs="Times"/>
          <w:color w:val="1A1718"/>
          <w:lang w:val="de-DE"/>
        </w:rPr>
        <w:t xml:space="preserve"> durch die </w:t>
      </w:r>
      <w:proofErr w:type="spellStart"/>
      <w:r w:rsidRPr="00411962">
        <w:rPr>
          <w:rFonts w:ascii="Times" w:hAnsi="Times" w:cs="Times"/>
          <w:color w:val="1A1718"/>
          <w:lang w:val="de-DE"/>
        </w:rPr>
        <w:t>pallidotomie</w:t>
      </w:r>
      <w:proofErr w:type="spellEnd"/>
      <w:r w:rsidRPr="00411962">
        <w:rPr>
          <w:rFonts w:ascii="Times" w:hAnsi="Times" w:cs="Times"/>
          <w:color w:val="1A1718"/>
          <w:lang w:val="de-DE"/>
        </w:rPr>
        <w:t xml:space="preserve">. </w:t>
      </w:r>
      <w:proofErr w:type="spellStart"/>
      <w:r w:rsidRPr="00CF0C2F">
        <w:rPr>
          <w:rFonts w:ascii="Times" w:hAnsi="Times" w:cs="Times"/>
          <w:color w:val="1A1718"/>
        </w:rPr>
        <w:t>Nervenarzt</w:t>
      </w:r>
      <w:proofErr w:type="spellEnd"/>
      <w:r w:rsidRPr="00CF0C2F">
        <w:rPr>
          <w:rFonts w:ascii="Times" w:hAnsi="Times" w:cs="Times"/>
          <w:color w:val="1A1718"/>
        </w:rPr>
        <w:t xml:space="preserve"> </w:t>
      </w:r>
      <w:proofErr w:type="gramStart"/>
      <w:r w:rsidRPr="00CF0C2F">
        <w:rPr>
          <w:rFonts w:ascii="Times" w:hAnsi="Times" w:cs="Times"/>
          <w:color w:val="1A1718"/>
        </w:rPr>
        <w:t>1966;37:317</w:t>
      </w:r>
      <w:proofErr w:type="gramEnd"/>
      <w:r w:rsidRPr="00CF0C2F">
        <w:rPr>
          <w:rFonts w:ascii="Times" w:hAnsi="Times" w:cs="Times"/>
          <w:color w:val="1A1718"/>
        </w:rPr>
        <w:t>-319.</w:t>
      </w:r>
    </w:p>
    <w:p w:rsidR="009A52A2" w:rsidRPr="00411962" w:rsidRDefault="009A52A2" w:rsidP="00A5170E">
      <w:pPr>
        <w:widowControl w:val="0"/>
        <w:autoSpaceDE w:val="0"/>
        <w:autoSpaceDN w:val="0"/>
        <w:adjustRightInd w:val="0"/>
        <w:spacing w:line="360" w:lineRule="auto"/>
        <w:rPr>
          <w:rFonts w:ascii="Times" w:hAnsi="Times" w:cs="Times"/>
          <w:color w:val="1A1718"/>
          <w:lang w:val="de-DE"/>
        </w:rPr>
      </w:pPr>
      <w:r w:rsidRPr="00CF0C2F">
        <w:rPr>
          <w:rFonts w:ascii="Times" w:hAnsi="Times" w:cs="Times"/>
          <w:color w:val="1A1718"/>
        </w:rPr>
        <w:t>19</w:t>
      </w:r>
      <w:r w:rsidRPr="00CF0C2F">
        <w:rPr>
          <w:rFonts w:ascii="Times" w:hAnsi="Times" w:cs="Times"/>
          <w:color w:val="1A1718"/>
        </w:rPr>
        <w:tab/>
        <w:t xml:space="preserve">Roeder F, Müller D, </w:t>
      </w:r>
      <w:proofErr w:type="spellStart"/>
      <w:r w:rsidRPr="00CF0C2F">
        <w:rPr>
          <w:rFonts w:ascii="Times" w:hAnsi="Times" w:cs="Times"/>
          <w:color w:val="1A1718"/>
        </w:rPr>
        <w:t>Orthner</w:t>
      </w:r>
      <w:proofErr w:type="spellEnd"/>
      <w:r w:rsidRPr="00CF0C2F">
        <w:rPr>
          <w:rFonts w:ascii="Times" w:hAnsi="Times" w:cs="Times"/>
          <w:color w:val="1A1718"/>
        </w:rPr>
        <w:t xml:space="preserve"> H: Stereotaxic treatment of psychoses and neuroses; in </w:t>
      </w:r>
      <w:proofErr w:type="spellStart"/>
      <w:r w:rsidRPr="00CF0C2F">
        <w:rPr>
          <w:rFonts w:ascii="Times" w:hAnsi="Times" w:cs="Times"/>
          <w:color w:val="1A1718"/>
        </w:rPr>
        <w:t>Umbach</w:t>
      </w:r>
      <w:proofErr w:type="spellEnd"/>
      <w:r w:rsidRPr="00CF0C2F">
        <w:rPr>
          <w:rFonts w:ascii="Times" w:hAnsi="Times" w:cs="Times"/>
          <w:color w:val="1A1718"/>
        </w:rPr>
        <w:t xml:space="preserve"> W (</w:t>
      </w:r>
      <w:proofErr w:type="spellStart"/>
      <w:r w:rsidRPr="00CF0C2F">
        <w:rPr>
          <w:rFonts w:ascii="Times" w:hAnsi="Times" w:cs="Times"/>
          <w:color w:val="1A1718"/>
        </w:rPr>
        <w:t>ed</w:t>
      </w:r>
      <w:proofErr w:type="spellEnd"/>
      <w:r w:rsidRPr="00CF0C2F">
        <w:rPr>
          <w:rFonts w:ascii="Times" w:hAnsi="Times" w:cs="Times"/>
          <w:color w:val="1A1718"/>
        </w:rPr>
        <w:t xml:space="preserve"> Special topics and </w:t>
      </w:r>
      <w:proofErr w:type="spellStart"/>
      <w:r w:rsidRPr="00CF0C2F">
        <w:rPr>
          <w:rFonts w:ascii="Times" w:hAnsi="Times" w:cs="Times"/>
          <w:color w:val="1A1718"/>
        </w:rPr>
        <w:t>stereotaxis</w:t>
      </w:r>
      <w:proofErr w:type="spellEnd"/>
      <w:r w:rsidRPr="00CF0C2F">
        <w:rPr>
          <w:rFonts w:ascii="Times" w:hAnsi="Times" w:cs="Times"/>
          <w:color w:val="1A1718"/>
        </w:rPr>
        <w:t xml:space="preserve">. </w:t>
      </w:r>
      <w:r w:rsidRPr="00411962">
        <w:rPr>
          <w:rFonts w:ascii="Times" w:hAnsi="Times" w:cs="Times"/>
          <w:color w:val="1A1718"/>
          <w:lang w:val="de-DE"/>
        </w:rPr>
        <w:t>Stuttgart, Hippokrates-Verlag, 1971, pp 82-105.</w:t>
      </w:r>
    </w:p>
    <w:p w:rsidR="009A52A2" w:rsidRPr="00CF0C2F" w:rsidRDefault="009A52A2" w:rsidP="00A5170E">
      <w:pPr>
        <w:widowControl w:val="0"/>
        <w:autoSpaceDE w:val="0"/>
        <w:autoSpaceDN w:val="0"/>
        <w:adjustRightInd w:val="0"/>
        <w:spacing w:line="360" w:lineRule="auto"/>
        <w:rPr>
          <w:rFonts w:ascii="Times" w:hAnsi="Times" w:cs="Times"/>
          <w:color w:val="1A1718"/>
        </w:rPr>
      </w:pPr>
      <w:r w:rsidRPr="00411962">
        <w:rPr>
          <w:rFonts w:ascii="Times" w:hAnsi="Times" w:cs="Times"/>
          <w:color w:val="1A1718"/>
          <w:lang w:val="de-DE"/>
        </w:rPr>
        <w:t>20</w:t>
      </w:r>
      <w:r w:rsidRPr="00411962">
        <w:rPr>
          <w:rFonts w:ascii="Times" w:hAnsi="Times" w:cs="Times"/>
          <w:color w:val="1A1718"/>
          <w:lang w:val="de-DE"/>
        </w:rPr>
        <w:tab/>
      </w:r>
      <w:proofErr w:type="spellStart"/>
      <w:r w:rsidRPr="00411962">
        <w:rPr>
          <w:rFonts w:ascii="Times" w:hAnsi="Times" w:cs="Times"/>
          <w:color w:val="1A1718"/>
          <w:lang w:val="de-DE"/>
        </w:rPr>
        <w:t>Orthner</w:t>
      </w:r>
      <w:proofErr w:type="spellEnd"/>
      <w:r w:rsidRPr="00411962">
        <w:rPr>
          <w:rFonts w:ascii="Times" w:hAnsi="Times" w:cs="Times"/>
          <w:color w:val="1A1718"/>
          <w:lang w:val="de-DE"/>
        </w:rPr>
        <w:t xml:space="preserve"> H, Lohmann R: Erfahrungen mit stereotaktischen eingriffen bei </w:t>
      </w:r>
      <w:proofErr w:type="spellStart"/>
      <w:r w:rsidRPr="00411962">
        <w:rPr>
          <w:rFonts w:ascii="Times" w:hAnsi="Times" w:cs="Times"/>
          <w:color w:val="1A1718"/>
          <w:lang w:val="de-DE"/>
        </w:rPr>
        <w:t>epilepsie</w:t>
      </w:r>
      <w:proofErr w:type="spellEnd"/>
      <w:r w:rsidRPr="00411962">
        <w:rPr>
          <w:rFonts w:ascii="Times" w:hAnsi="Times" w:cs="Times"/>
          <w:color w:val="1A1718"/>
          <w:lang w:val="de-DE"/>
        </w:rPr>
        <w:t xml:space="preserve">. </w:t>
      </w:r>
      <w:proofErr w:type="spellStart"/>
      <w:r w:rsidRPr="00CF0C2F">
        <w:rPr>
          <w:rFonts w:ascii="Times" w:hAnsi="Times" w:cs="Times"/>
          <w:color w:val="1A1718"/>
        </w:rPr>
        <w:t>Dtsch</w:t>
      </w:r>
      <w:proofErr w:type="spellEnd"/>
      <w:r w:rsidRPr="00CF0C2F">
        <w:rPr>
          <w:rFonts w:ascii="Times" w:hAnsi="Times" w:cs="Times"/>
          <w:color w:val="1A1718"/>
        </w:rPr>
        <w:t xml:space="preserve"> Med </w:t>
      </w:r>
      <w:proofErr w:type="spellStart"/>
      <w:r w:rsidRPr="00CF0C2F">
        <w:rPr>
          <w:rFonts w:ascii="Times" w:hAnsi="Times" w:cs="Times"/>
          <w:color w:val="1A1718"/>
        </w:rPr>
        <w:t>Wochenschr</w:t>
      </w:r>
      <w:proofErr w:type="spellEnd"/>
      <w:r w:rsidRPr="00CF0C2F">
        <w:rPr>
          <w:rFonts w:ascii="Times" w:hAnsi="Times" w:cs="Times"/>
          <w:color w:val="1A1718"/>
        </w:rPr>
        <w:t xml:space="preserve"> </w:t>
      </w:r>
      <w:proofErr w:type="gramStart"/>
      <w:r w:rsidRPr="00CF0C2F">
        <w:rPr>
          <w:rFonts w:ascii="Times" w:hAnsi="Times" w:cs="Times"/>
          <w:color w:val="1A1718"/>
        </w:rPr>
        <w:t>1966;91:984</w:t>
      </w:r>
      <w:proofErr w:type="gramEnd"/>
      <w:r w:rsidRPr="00CF0C2F">
        <w:rPr>
          <w:rFonts w:ascii="Times" w:hAnsi="Times" w:cs="Times"/>
          <w:color w:val="1A1718"/>
        </w:rPr>
        <w:t>-991.</w:t>
      </w:r>
    </w:p>
    <w:p w:rsidR="009A52A2" w:rsidRPr="00411962" w:rsidRDefault="009A52A2" w:rsidP="00A5170E">
      <w:pPr>
        <w:widowControl w:val="0"/>
        <w:autoSpaceDE w:val="0"/>
        <w:autoSpaceDN w:val="0"/>
        <w:adjustRightInd w:val="0"/>
        <w:spacing w:line="360" w:lineRule="auto"/>
        <w:rPr>
          <w:rFonts w:ascii="Times" w:hAnsi="Times" w:cs="Times"/>
          <w:color w:val="1A1718"/>
          <w:lang w:val="de-DE"/>
        </w:rPr>
      </w:pPr>
      <w:r w:rsidRPr="00CF0C2F">
        <w:rPr>
          <w:rFonts w:ascii="Times" w:hAnsi="Times" w:cs="Times"/>
          <w:color w:val="1A1718"/>
        </w:rPr>
        <w:t>21</w:t>
      </w:r>
      <w:r w:rsidRPr="00CF0C2F">
        <w:rPr>
          <w:rFonts w:ascii="Times" w:hAnsi="Times" w:cs="Times"/>
          <w:color w:val="1A1718"/>
        </w:rPr>
        <w:tab/>
      </w:r>
      <w:proofErr w:type="spellStart"/>
      <w:r w:rsidRPr="00CF0C2F">
        <w:rPr>
          <w:rFonts w:ascii="Times" w:hAnsi="Times" w:cs="Times"/>
          <w:color w:val="1A1718"/>
        </w:rPr>
        <w:t>Orthner</w:t>
      </w:r>
      <w:proofErr w:type="spellEnd"/>
      <w:r w:rsidRPr="00CF0C2F">
        <w:rPr>
          <w:rFonts w:ascii="Times" w:hAnsi="Times" w:cs="Times"/>
          <w:color w:val="1A1718"/>
        </w:rPr>
        <w:t xml:space="preserve"> H, Roeder F: Further clinical and anatomical experiences with stereotactic operations for relief of pain. </w:t>
      </w:r>
      <w:proofErr w:type="spellStart"/>
      <w:r w:rsidRPr="00411962">
        <w:rPr>
          <w:rFonts w:ascii="Times" w:hAnsi="Times" w:cs="Times"/>
          <w:color w:val="1A1718"/>
          <w:lang w:val="de-DE"/>
        </w:rPr>
        <w:t>Confin</w:t>
      </w:r>
      <w:proofErr w:type="spellEnd"/>
      <w:r w:rsidRPr="00411962">
        <w:rPr>
          <w:rFonts w:ascii="Times" w:hAnsi="Times" w:cs="Times"/>
          <w:color w:val="1A1718"/>
          <w:lang w:val="de-DE"/>
        </w:rPr>
        <w:t xml:space="preserve"> </w:t>
      </w:r>
      <w:proofErr w:type="spellStart"/>
      <w:r w:rsidRPr="00411962">
        <w:rPr>
          <w:rFonts w:ascii="Times" w:hAnsi="Times" w:cs="Times"/>
          <w:color w:val="1A1718"/>
          <w:lang w:val="de-DE"/>
        </w:rPr>
        <w:t>Neurol</w:t>
      </w:r>
      <w:proofErr w:type="spellEnd"/>
      <w:r w:rsidRPr="00411962">
        <w:rPr>
          <w:rFonts w:ascii="Times" w:hAnsi="Times" w:cs="Times"/>
          <w:color w:val="1A1718"/>
          <w:lang w:val="de-DE"/>
        </w:rPr>
        <w:t xml:space="preserve"> </w:t>
      </w:r>
      <w:proofErr w:type="gramStart"/>
      <w:r w:rsidRPr="00411962">
        <w:rPr>
          <w:rFonts w:ascii="Times" w:hAnsi="Times" w:cs="Times"/>
          <w:color w:val="1A1718"/>
          <w:lang w:val="de-DE"/>
        </w:rPr>
        <w:t>1966;27:418</w:t>
      </w:r>
      <w:proofErr w:type="gramEnd"/>
      <w:r w:rsidRPr="00411962">
        <w:rPr>
          <w:rFonts w:ascii="Times" w:hAnsi="Times" w:cs="Times"/>
          <w:color w:val="1A1718"/>
          <w:lang w:val="de-DE"/>
        </w:rPr>
        <w:t>-430.</w:t>
      </w:r>
    </w:p>
    <w:p w:rsidR="009A52A2" w:rsidRPr="00CF0C2F" w:rsidRDefault="009A52A2" w:rsidP="00A5170E">
      <w:pPr>
        <w:widowControl w:val="0"/>
        <w:autoSpaceDE w:val="0"/>
        <w:autoSpaceDN w:val="0"/>
        <w:adjustRightInd w:val="0"/>
        <w:spacing w:line="360" w:lineRule="auto"/>
        <w:rPr>
          <w:rFonts w:ascii="Times" w:hAnsi="Times" w:cs="Times"/>
          <w:color w:val="1A1718"/>
        </w:rPr>
      </w:pPr>
      <w:r w:rsidRPr="00411962">
        <w:rPr>
          <w:rFonts w:ascii="Times" w:hAnsi="Times" w:cs="Times"/>
          <w:color w:val="1A1718"/>
          <w:lang w:val="de-DE"/>
        </w:rPr>
        <w:t>22</w:t>
      </w:r>
      <w:r w:rsidRPr="00411962">
        <w:rPr>
          <w:rFonts w:ascii="Times" w:hAnsi="Times" w:cs="Times"/>
          <w:color w:val="1A1718"/>
          <w:lang w:val="de-DE"/>
        </w:rPr>
        <w:tab/>
        <w:t xml:space="preserve">Roeder F, </w:t>
      </w:r>
      <w:proofErr w:type="spellStart"/>
      <w:r w:rsidRPr="00411962">
        <w:rPr>
          <w:rFonts w:ascii="Times" w:hAnsi="Times" w:cs="Times"/>
          <w:color w:val="1A1718"/>
          <w:lang w:val="de-DE"/>
        </w:rPr>
        <w:t>Orthner</w:t>
      </w:r>
      <w:proofErr w:type="spellEnd"/>
      <w:r w:rsidRPr="00411962">
        <w:rPr>
          <w:rFonts w:ascii="Times" w:hAnsi="Times" w:cs="Times"/>
          <w:color w:val="1A1718"/>
          <w:lang w:val="de-DE"/>
        </w:rPr>
        <w:t xml:space="preserve"> H, Müller D: Erfahrungen mit stereotaktischen eingriffen am </w:t>
      </w:r>
      <w:proofErr w:type="spellStart"/>
      <w:r w:rsidRPr="00411962">
        <w:rPr>
          <w:rFonts w:ascii="Times" w:hAnsi="Times" w:cs="Times"/>
          <w:color w:val="1A1718"/>
          <w:lang w:val="de-DE"/>
        </w:rPr>
        <w:t>ganglion</w:t>
      </w:r>
      <w:proofErr w:type="spellEnd"/>
      <w:r w:rsidRPr="00411962">
        <w:rPr>
          <w:rFonts w:ascii="Times" w:hAnsi="Times" w:cs="Times"/>
          <w:color w:val="1A1718"/>
          <w:lang w:val="de-DE"/>
        </w:rPr>
        <w:t xml:space="preserve"> </w:t>
      </w:r>
      <w:proofErr w:type="spellStart"/>
      <w:r w:rsidRPr="00411962">
        <w:rPr>
          <w:rFonts w:ascii="Times" w:hAnsi="Times" w:cs="Times"/>
          <w:color w:val="1A1718"/>
          <w:lang w:val="de-DE"/>
        </w:rPr>
        <w:t>gasseri</w:t>
      </w:r>
      <w:proofErr w:type="spellEnd"/>
      <w:r w:rsidRPr="00411962">
        <w:rPr>
          <w:rFonts w:ascii="Times" w:hAnsi="Times" w:cs="Times"/>
          <w:color w:val="1A1718"/>
          <w:lang w:val="de-DE"/>
        </w:rPr>
        <w:t xml:space="preserve"> und im </w:t>
      </w:r>
      <w:proofErr w:type="spellStart"/>
      <w:r w:rsidRPr="00411962">
        <w:rPr>
          <w:rFonts w:ascii="Times" w:hAnsi="Times" w:cs="Times"/>
          <w:color w:val="1A1718"/>
          <w:lang w:val="de-DE"/>
        </w:rPr>
        <w:t>mesencephalon</w:t>
      </w:r>
      <w:proofErr w:type="spellEnd"/>
      <w:r w:rsidRPr="00411962">
        <w:rPr>
          <w:rFonts w:ascii="Times" w:hAnsi="Times" w:cs="Times"/>
          <w:color w:val="1A1718"/>
          <w:lang w:val="de-DE"/>
        </w:rPr>
        <w:t xml:space="preserve"> unter </w:t>
      </w:r>
      <w:proofErr w:type="spellStart"/>
      <w:r w:rsidRPr="00411962">
        <w:rPr>
          <w:rFonts w:ascii="Times" w:hAnsi="Times" w:cs="Times"/>
          <w:color w:val="1A1718"/>
          <w:lang w:val="de-DE"/>
        </w:rPr>
        <w:t>einschluß</w:t>
      </w:r>
      <w:proofErr w:type="spellEnd"/>
      <w:r w:rsidRPr="00411962">
        <w:rPr>
          <w:rFonts w:ascii="Times" w:hAnsi="Times" w:cs="Times"/>
          <w:color w:val="1A1718"/>
          <w:lang w:val="de-DE"/>
        </w:rPr>
        <w:t xml:space="preserve"> kombinierter verfahren (zusätzlich </w:t>
      </w:r>
      <w:proofErr w:type="spellStart"/>
      <w:r w:rsidRPr="00411962">
        <w:rPr>
          <w:rFonts w:ascii="Times" w:hAnsi="Times" w:cs="Times"/>
          <w:color w:val="1A1718"/>
          <w:lang w:val="de-DE"/>
        </w:rPr>
        <w:t>thalamotomie</w:t>
      </w:r>
      <w:proofErr w:type="spellEnd"/>
      <w:r w:rsidRPr="00411962">
        <w:rPr>
          <w:rFonts w:ascii="Times" w:hAnsi="Times" w:cs="Times"/>
          <w:color w:val="1A1718"/>
          <w:lang w:val="de-DE"/>
        </w:rPr>
        <w:t xml:space="preserve">); in Janzen R, Keidel WD, Herz A, </w:t>
      </w:r>
      <w:proofErr w:type="spellStart"/>
      <w:r w:rsidRPr="00411962">
        <w:rPr>
          <w:rFonts w:ascii="Times" w:hAnsi="Times" w:cs="Times"/>
          <w:color w:val="1A1718"/>
          <w:lang w:val="de-DE"/>
        </w:rPr>
        <w:t>Steichele</w:t>
      </w:r>
      <w:proofErr w:type="spellEnd"/>
      <w:r w:rsidRPr="00411962">
        <w:rPr>
          <w:rFonts w:ascii="Times" w:hAnsi="Times" w:cs="Times"/>
          <w:color w:val="1A1718"/>
          <w:lang w:val="de-DE"/>
        </w:rPr>
        <w:t xml:space="preserve"> C (</w:t>
      </w:r>
      <w:proofErr w:type="spellStart"/>
      <w:r w:rsidRPr="00411962">
        <w:rPr>
          <w:rFonts w:ascii="Times" w:hAnsi="Times" w:cs="Times"/>
          <w:color w:val="1A1718"/>
          <w:lang w:val="de-DE"/>
        </w:rPr>
        <w:t>eds</w:t>
      </w:r>
      <w:proofErr w:type="spellEnd"/>
      <w:r w:rsidRPr="00411962">
        <w:rPr>
          <w:rFonts w:ascii="Times" w:hAnsi="Times" w:cs="Times"/>
          <w:color w:val="1A1718"/>
          <w:lang w:val="de-DE"/>
        </w:rPr>
        <w:t xml:space="preserve">): Schmerz: Grundlagen - </w:t>
      </w:r>
      <w:proofErr w:type="spellStart"/>
      <w:r w:rsidRPr="00411962">
        <w:rPr>
          <w:rFonts w:ascii="Times" w:hAnsi="Times" w:cs="Times"/>
          <w:color w:val="1A1718"/>
          <w:lang w:val="de-DE"/>
        </w:rPr>
        <w:t>pharmakologie</w:t>
      </w:r>
      <w:proofErr w:type="spellEnd"/>
      <w:r w:rsidRPr="00411962">
        <w:rPr>
          <w:rFonts w:ascii="Times" w:hAnsi="Times" w:cs="Times"/>
          <w:color w:val="1A1718"/>
          <w:lang w:val="de-DE"/>
        </w:rPr>
        <w:t xml:space="preserve"> - </w:t>
      </w:r>
      <w:proofErr w:type="spellStart"/>
      <w:r w:rsidRPr="00411962">
        <w:rPr>
          <w:rFonts w:ascii="Times" w:hAnsi="Times" w:cs="Times"/>
          <w:color w:val="1A1718"/>
          <w:lang w:val="de-DE"/>
        </w:rPr>
        <w:t>therapie</w:t>
      </w:r>
      <w:proofErr w:type="spellEnd"/>
      <w:r w:rsidRPr="00411962">
        <w:rPr>
          <w:rFonts w:ascii="Times" w:hAnsi="Times" w:cs="Times"/>
          <w:color w:val="1A1718"/>
          <w:lang w:val="de-DE"/>
        </w:rPr>
        <w:t xml:space="preserve">. </w:t>
      </w:r>
      <w:r w:rsidRPr="00CF0C2F">
        <w:rPr>
          <w:rFonts w:ascii="Times" w:hAnsi="Times" w:cs="Times"/>
          <w:color w:val="1A1718"/>
        </w:rPr>
        <w:t xml:space="preserve">Stuttgart, Georg </w:t>
      </w:r>
      <w:proofErr w:type="spellStart"/>
      <w:r w:rsidRPr="00CF0C2F">
        <w:rPr>
          <w:rFonts w:ascii="Times" w:hAnsi="Times" w:cs="Times"/>
          <w:color w:val="1A1718"/>
        </w:rPr>
        <w:t>Thieme</w:t>
      </w:r>
      <w:proofErr w:type="spellEnd"/>
      <w:r w:rsidRPr="00CF0C2F">
        <w:rPr>
          <w:rFonts w:ascii="Times" w:hAnsi="Times" w:cs="Times"/>
          <w:color w:val="1A1718"/>
        </w:rPr>
        <w:t xml:space="preserve"> </w:t>
      </w:r>
      <w:proofErr w:type="spellStart"/>
      <w:r w:rsidRPr="00CF0C2F">
        <w:rPr>
          <w:rFonts w:ascii="Times" w:hAnsi="Times" w:cs="Times"/>
          <w:color w:val="1A1718"/>
        </w:rPr>
        <w:t>Verlag</w:t>
      </w:r>
      <w:proofErr w:type="spellEnd"/>
      <w:r w:rsidRPr="00CF0C2F">
        <w:rPr>
          <w:rFonts w:ascii="Times" w:hAnsi="Times" w:cs="Times"/>
          <w:color w:val="1A1718"/>
        </w:rPr>
        <w:t>, 1972, pp 214-216.</w:t>
      </w:r>
    </w:p>
    <w:p w:rsidR="009A52A2" w:rsidRPr="00CF0C2F" w:rsidRDefault="009A52A2" w:rsidP="00A5170E">
      <w:pPr>
        <w:widowControl w:val="0"/>
        <w:autoSpaceDE w:val="0"/>
        <w:autoSpaceDN w:val="0"/>
        <w:adjustRightInd w:val="0"/>
        <w:spacing w:line="360" w:lineRule="auto"/>
        <w:rPr>
          <w:rFonts w:ascii="Times" w:hAnsi="Times" w:cs="Times"/>
          <w:color w:val="1A1718"/>
        </w:rPr>
      </w:pPr>
      <w:r w:rsidRPr="00CF0C2F">
        <w:rPr>
          <w:rFonts w:ascii="Times" w:hAnsi="Times" w:cs="Times"/>
          <w:color w:val="1A1718"/>
        </w:rPr>
        <w:t>23</w:t>
      </w:r>
      <w:r w:rsidRPr="00CF0C2F">
        <w:rPr>
          <w:rFonts w:ascii="Times" w:hAnsi="Times" w:cs="Times"/>
          <w:color w:val="1A1718"/>
        </w:rPr>
        <w:tab/>
      </w:r>
      <w:proofErr w:type="spellStart"/>
      <w:r w:rsidRPr="00CF0C2F">
        <w:rPr>
          <w:rFonts w:ascii="Times" w:hAnsi="Times" w:cs="Times"/>
          <w:color w:val="1A1718"/>
        </w:rPr>
        <w:t>Meyermann</w:t>
      </w:r>
      <w:proofErr w:type="spellEnd"/>
      <w:r w:rsidRPr="00CF0C2F">
        <w:rPr>
          <w:rFonts w:ascii="Times" w:hAnsi="Times" w:cs="Times"/>
          <w:color w:val="1A1718"/>
        </w:rPr>
        <w:t xml:space="preserve"> R, Müller D, </w:t>
      </w:r>
      <w:proofErr w:type="spellStart"/>
      <w:r w:rsidRPr="00CF0C2F">
        <w:rPr>
          <w:rFonts w:ascii="Times" w:hAnsi="Times" w:cs="Times"/>
          <w:color w:val="1A1718"/>
        </w:rPr>
        <w:t>Orthner</w:t>
      </w:r>
      <w:proofErr w:type="spellEnd"/>
      <w:r w:rsidRPr="00CF0C2F">
        <w:rPr>
          <w:rFonts w:ascii="Times" w:hAnsi="Times" w:cs="Times"/>
          <w:color w:val="1A1718"/>
        </w:rPr>
        <w:t xml:space="preserve"> H, Roeder F: The </w:t>
      </w:r>
      <w:proofErr w:type="spellStart"/>
      <w:r w:rsidRPr="00CF0C2F">
        <w:rPr>
          <w:rFonts w:ascii="Times" w:hAnsi="Times" w:cs="Times"/>
          <w:color w:val="1A1718"/>
        </w:rPr>
        <w:t>tremorigenic</w:t>
      </w:r>
      <w:proofErr w:type="spellEnd"/>
      <w:r w:rsidRPr="00CF0C2F">
        <w:rPr>
          <w:rFonts w:ascii="Times" w:hAnsi="Times" w:cs="Times"/>
          <w:color w:val="1A1718"/>
        </w:rPr>
        <w:t xml:space="preserve"> area of the thalamus. Therapeutic implications in stereotactic neurosurgery of extrapyramidal motor disturbances; in </w:t>
      </w:r>
      <w:proofErr w:type="spellStart"/>
      <w:r w:rsidRPr="00CF0C2F">
        <w:rPr>
          <w:rFonts w:ascii="Times" w:hAnsi="Times" w:cs="Times"/>
          <w:color w:val="1A1718"/>
        </w:rPr>
        <w:t>Umbach</w:t>
      </w:r>
      <w:proofErr w:type="spellEnd"/>
      <w:r w:rsidRPr="00CF0C2F">
        <w:rPr>
          <w:rFonts w:ascii="Times" w:hAnsi="Times" w:cs="Times"/>
          <w:color w:val="1A1718"/>
        </w:rPr>
        <w:t xml:space="preserve"> W, </w:t>
      </w:r>
      <w:proofErr w:type="spellStart"/>
      <w:r w:rsidRPr="00CF0C2F">
        <w:rPr>
          <w:rFonts w:ascii="Times" w:hAnsi="Times" w:cs="Times"/>
          <w:color w:val="1A1718"/>
        </w:rPr>
        <w:t>Koepchen</w:t>
      </w:r>
      <w:proofErr w:type="spellEnd"/>
      <w:r w:rsidRPr="00CF0C2F">
        <w:rPr>
          <w:rFonts w:ascii="Times" w:hAnsi="Times" w:cs="Times"/>
          <w:color w:val="1A1718"/>
        </w:rPr>
        <w:t xml:space="preserve"> HP (</w:t>
      </w:r>
      <w:proofErr w:type="spellStart"/>
      <w:r w:rsidRPr="00CF0C2F">
        <w:rPr>
          <w:rFonts w:ascii="Times" w:hAnsi="Times" w:cs="Times"/>
          <w:color w:val="1A1718"/>
        </w:rPr>
        <w:t>eds</w:t>
      </w:r>
      <w:proofErr w:type="spellEnd"/>
      <w:r w:rsidRPr="00CF0C2F">
        <w:rPr>
          <w:rFonts w:ascii="Times" w:hAnsi="Times" w:cs="Times"/>
          <w:color w:val="1A1718"/>
        </w:rPr>
        <w:t>): Central-rhythmic and regulation. Stuttgart, Hippocrates-</w:t>
      </w:r>
      <w:proofErr w:type="spellStart"/>
      <w:r w:rsidRPr="00CF0C2F">
        <w:rPr>
          <w:rFonts w:ascii="Times" w:hAnsi="Times" w:cs="Times"/>
          <w:color w:val="1A1718"/>
        </w:rPr>
        <w:t>Verlag</w:t>
      </w:r>
      <w:proofErr w:type="spellEnd"/>
      <w:r w:rsidRPr="00CF0C2F">
        <w:rPr>
          <w:rFonts w:ascii="Times" w:hAnsi="Times" w:cs="Times"/>
          <w:color w:val="1A1718"/>
        </w:rPr>
        <w:t>, 1974, pp 391-396.</w:t>
      </w:r>
    </w:p>
    <w:p w:rsidR="009A52A2" w:rsidRPr="00CF0C2F" w:rsidRDefault="009A52A2" w:rsidP="00A5170E">
      <w:pPr>
        <w:widowControl w:val="0"/>
        <w:autoSpaceDE w:val="0"/>
        <w:autoSpaceDN w:val="0"/>
        <w:adjustRightInd w:val="0"/>
        <w:spacing w:line="360" w:lineRule="auto"/>
        <w:rPr>
          <w:rFonts w:ascii="Times" w:hAnsi="Times" w:cs="Times"/>
          <w:color w:val="1A1718"/>
        </w:rPr>
      </w:pPr>
      <w:r w:rsidRPr="00CF0C2F">
        <w:rPr>
          <w:rFonts w:ascii="Times" w:hAnsi="Times" w:cs="Times"/>
          <w:color w:val="1A1718"/>
        </w:rPr>
        <w:t>24</w:t>
      </w:r>
      <w:r w:rsidRPr="00CF0C2F">
        <w:rPr>
          <w:rFonts w:ascii="Times" w:hAnsi="Times" w:cs="Times"/>
          <w:color w:val="1A1718"/>
        </w:rPr>
        <w:tab/>
      </w:r>
      <w:proofErr w:type="spellStart"/>
      <w:r w:rsidRPr="00CF0C2F">
        <w:rPr>
          <w:rFonts w:ascii="Times" w:hAnsi="Times" w:cs="Times"/>
          <w:color w:val="1A1718"/>
        </w:rPr>
        <w:t>Taarnhoij</w:t>
      </w:r>
      <w:proofErr w:type="spellEnd"/>
      <w:r w:rsidRPr="00CF0C2F">
        <w:rPr>
          <w:rFonts w:ascii="Times" w:hAnsi="Times" w:cs="Times"/>
          <w:color w:val="1A1718"/>
        </w:rPr>
        <w:t xml:space="preserve"> P, Dolores-Crystal A, Donahue LA: </w:t>
      </w:r>
      <w:proofErr w:type="spellStart"/>
      <w:r w:rsidRPr="00CF0C2F">
        <w:rPr>
          <w:rFonts w:ascii="Times" w:hAnsi="Times" w:cs="Times"/>
          <w:color w:val="1A1718"/>
        </w:rPr>
        <w:t>Chemopallidectomy</w:t>
      </w:r>
      <w:proofErr w:type="spellEnd"/>
      <w:r w:rsidRPr="00CF0C2F">
        <w:rPr>
          <w:rFonts w:ascii="Times" w:hAnsi="Times" w:cs="Times"/>
          <w:color w:val="1A1718"/>
        </w:rPr>
        <w:t xml:space="preserve"> as a treatment for </w:t>
      </w:r>
      <w:proofErr w:type="spellStart"/>
      <w:r w:rsidRPr="00CF0C2F">
        <w:rPr>
          <w:rFonts w:ascii="Times" w:hAnsi="Times" w:cs="Times"/>
          <w:color w:val="1A1718"/>
        </w:rPr>
        <w:t>parkinson's</w:t>
      </w:r>
      <w:proofErr w:type="spellEnd"/>
      <w:r w:rsidRPr="00CF0C2F">
        <w:rPr>
          <w:rFonts w:ascii="Times" w:hAnsi="Times" w:cs="Times"/>
          <w:color w:val="1A1718"/>
        </w:rPr>
        <w:t xml:space="preserve"> disease: Evaluation of results in 118 patients. J </w:t>
      </w:r>
      <w:proofErr w:type="spellStart"/>
      <w:r w:rsidRPr="00CF0C2F">
        <w:rPr>
          <w:rFonts w:ascii="Times" w:hAnsi="Times" w:cs="Times"/>
          <w:color w:val="1A1718"/>
        </w:rPr>
        <w:t>Neurosurg</w:t>
      </w:r>
      <w:proofErr w:type="spellEnd"/>
      <w:r w:rsidRPr="00CF0C2F">
        <w:rPr>
          <w:rFonts w:ascii="Times" w:hAnsi="Times" w:cs="Times"/>
          <w:color w:val="1A1718"/>
        </w:rPr>
        <w:t xml:space="preserve"> </w:t>
      </w:r>
      <w:proofErr w:type="gramStart"/>
      <w:r w:rsidRPr="00CF0C2F">
        <w:rPr>
          <w:rFonts w:ascii="Times" w:hAnsi="Times" w:cs="Times"/>
          <w:color w:val="1A1718"/>
        </w:rPr>
        <w:t>1960;17:459</w:t>
      </w:r>
      <w:proofErr w:type="gramEnd"/>
      <w:r w:rsidRPr="00CF0C2F">
        <w:rPr>
          <w:rFonts w:ascii="Times" w:hAnsi="Times" w:cs="Times"/>
          <w:color w:val="1A1718"/>
        </w:rPr>
        <w:t>-468.</w:t>
      </w:r>
    </w:p>
    <w:p w:rsidR="009A52A2" w:rsidRPr="00CF0C2F" w:rsidRDefault="009A52A2" w:rsidP="00A5170E">
      <w:pPr>
        <w:widowControl w:val="0"/>
        <w:autoSpaceDE w:val="0"/>
        <w:autoSpaceDN w:val="0"/>
        <w:adjustRightInd w:val="0"/>
        <w:spacing w:line="360" w:lineRule="auto"/>
        <w:rPr>
          <w:rFonts w:ascii="Times" w:hAnsi="Times" w:cs="Times"/>
          <w:color w:val="1A1718"/>
        </w:rPr>
      </w:pPr>
      <w:r w:rsidRPr="00CF0C2F">
        <w:rPr>
          <w:rFonts w:ascii="Times" w:hAnsi="Times" w:cs="Times"/>
          <w:color w:val="1A1718"/>
        </w:rPr>
        <w:t>25</w:t>
      </w:r>
      <w:r w:rsidRPr="00CF0C2F">
        <w:rPr>
          <w:rFonts w:ascii="Times" w:hAnsi="Times" w:cs="Times"/>
          <w:color w:val="1A1718"/>
        </w:rPr>
        <w:tab/>
        <w:t xml:space="preserve">Cooper IS, Bravo GJ: </w:t>
      </w:r>
      <w:proofErr w:type="spellStart"/>
      <w:r w:rsidRPr="00CF0C2F">
        <w:rPr>
          <w:rFonts w:ascii="Times" w:hAnsi="Times" w:cs="Times"/>
          <w:color w:val="1A1718"/>
        </w:rPr>
        <w:t>Chemopallidectomy</w:t>
      </w:r>
      <w:proofErr w:type="spellEnd"/>
      <w:r w:rsidRPr="00CF0C2F">
        <w:rPr>
          <w:rFonts w:ascii="Times" w:hAnsi="Times" w:cs="Times"/>
          <w:color w:val="1A1718"/>
        </w:rPr>
        <w:t xml:space="preserve"> and </w:t>
      </w:r>
      <w:proofErr w:type="spellStart"/>
      <w:r w:rsidRPr="00CF0C2F">
        <w:rPr>
          <w:rFonts w:ascii="Times" w:hAnsi="Times" w:cs="Times"/>
          <w:color w:val="1A1718"/>
        </w:rPr>
        <w:t>chemothalamectomy</w:t>
      </w:r>
      <w:proofErr w:type="spellEnd"/>
      <w:r w:rsidRPr="00CF0C2F">
        <w:rPr>
          <w:rFonts w:ascii="Times" w:hAnsi="Times" w:cs="Times"/>
          <w:color w:val="1A1718"/>
        </w:rPr>
        <w:t xml:space="preserve">. J </w:t>
      </w:r>
      <w:proofErr w:type="spellStart"/>
      <w:r w:rsidRPr="00CF0C2F">
        <w:rPr>
          <w:rFonts w:ascii="Times" w:hAnsi="Times" w:cs="Times"/>
          <w:color w:val="1A1718"/>
        </w:rPr>
        <w:t>Neurosurg</w:t>
      </w:r>
      <w:proofErr w:type="spellEnd"/>
      <w:r w:rsidRPr="00CF0C2F">
        <w:rPr>
          <w:rFonts w:ascii="Times" w:hAnsi="Times" w:cs="Times"/>
          <w:color w:val="1A1718"/>
        </w:rPr>
        <w:t xml:space="preserve"> </w:t>
      </w:r>
      <w:proofErr w:type="gramStart"/>
      <w:r w:rsidRPr="00CF0C2F">
        <w:rPr>
          <w:rFonts w:ascii="Times" w:hAnsi="Times" w:cs="Times"/>
          <w:color w:val="1A1718"/>
        </w:rPr>
        <w:t>1958;15:244</w:t>
      </w:r>
      <w:proofErr w:type="gramEnd"/>
      <w:r w:rsidRPr="00CF0C2F">
        <w:rPr>
          <w:rFonts w:ascii="Times" w:hAnsi="Times" w:cs="Times"/>
          <w:color w:val="1A1718"/>
        </w:rPr>
        <w:t>-250.</w:t>
      </w:r>
    </w:p>
    <w:p w:rsidR="009A52A2" w:rsidRPr="00CF0C2F" w:rsidRDefault="009A52A2" w:rsidP="00A5170E">
      <w:pPr>
        <w:widowControl w:val="0"/>
        <w:autoSpaceDE w:val="0"/>
        <w:autoSpaceDN w:val="0"/>
        <w:adjustRightInd w:val="0"/>
        <w:spacing w:line="360" w:lineRule="auto"/>
        <w:rPr>
          <w:rFonts w:ascii="Times" w:hAnsi="Times" w:cs="Times"/>
          <w:color w:val="1A1718"/>
        </w:rPr>
      </w:pPr>
      <w:r w:rsidRPr="00CF0C2F">
        <w:rPr>
          <w:rFonts w:ascii="Times" w:hAnsi="Times" w:cs="Times"/>
          <w:color w:val="1A1718"/>
        </w:rPr>
        <w:t>26</w:t>
      </w:r>
      <w:r w:rsidRPr="00CF0C2F">
        <w:rPr>
          <w:rFonts w:ascii="Times" w:hAnsi="Times" w:cs="Times"/>
          <w:color w:val="1A1718"/>
        </w:rPr>
        <w:tab/>
        <w:t xml:space="preserve">Spiegel EA, </w:t>
      </w:r>
      <w:proofErr w:type="spellStart"/>
      <w:r w:rsidRPr="00CF0C2F">
        <w:rPr>
          <w:rFonts w:ascii="Times" w:hAnsi="Times" w:cs="Times"/>
          <w:color w:val="1A1718"/>
        </w:rPr>
        <w:t>Wycis</w:t>
      </w:r>
      <w:proofErr w:type="spellEnd"/>
      <w:r w:rsidRPr="00CF0C2F">
        <w:rPr>
          <w:rFonts w:ascii="Times" w:hAnsi="Times" w:cs="Times"/>
          <w:color w:val="1A1718"/>
        </w:rPr>
        <w:t xml:space="preserve"> HT: </w:t>
      </w:r>
      <w:proofErr w:type="spellStart"/>
      <w:r w:rsidRPr="00CF0C2F">
        <w:rPr>
          <w:rFonts w:ascii="Times" w:hAnsi="Times" w:cs="Times"/>
          <w:color w:val="1A1718"/>
        </w:rPr>
        <w:t>Stereoencephalotomy</w:t>
      </w:r>
      <w:proofErr w:type="spellEnd"/>
      <w:r w:rsidRPr="00CF0C2F">
        <w:rPr>
          <w:rFonts w:ascii="Times" w:hAnsi="Times" w:cs="Times"/>
          <w:color w:val="1A1718"/>
        </w:rPr>
        <w:t xml:space="preserve">. Part ii. New York, </w:t>
      </w:r>
      <w:proofErr w:type="spellStart"/>
      <w:r w:rsidRPr="00CF0C2F">
        <w:rPr>
          <w:rFonts w:ascii="Times" w:hAnsi="Times" w:cs="Times"/>
          <w:color w:val="1A1718"/>
        </w:rPr>
        <w:t>Grune</w:t>
      </w:r>
      <w:proofErr w:type="spellEnd"/>
      <w:r w:rsidRPr="00CF0C2F">
        <w:rPr>
          <w:rFonts w:ascii="Times" w:hAnsi="Times" w:cs="Times"/>
          <w:color w:val="1A1718"/>
        </w:rPr>
        <w:t xml:space="preserve"> and Stratton, 1962.</w:t>
      </w:r>
    </w:p>
    <w:p w:rsidR="009A52A2" w:rsidRPr="00CF0C2F" w:rsidRDefault="009A52A2" w:rsidP="00A5170E">
      <w:pPr>
        <w:widowControl w:val="0"/>
        <w:autoSpaceDE w:val="0"/>
        <w:autoSpaceDN w:val="0"/>
        <w:adjustRightInd w:val="0"/>
        <w:spacing w:line="360" w:lineRule="auto"/>
        <w:rPr>
          <w:rFonts w:ascii="Times" w:hAnsi="Times" w:cs="Times"/>
          <w:color w:val="1A1718"/>
        </w:rPr>
      </w:pPr>
      <w:r w:rsidRPr="00CF0C2F">
        <w:rPr>
          <w:rFonts w:ascii="Times" w:hAnsi="Times" w:cs="Times"/>
          <w:color w:val="1A1718"/>
        </w:rPr>
        <w:t>27</w:t>
      </w:r>
      <w:r w:rsidRPr="00CF0C2F">
        <w:rPr>
          <w:rFonts w:ascii="Times" w:hAnsi="Times" w:cs="Times"/>
          <w:color w:val="1A1718"/>
        </w:rPr>
        <w:tab/>
      </w:r>
      <w:proofErr w:type="spellStart"/>
      <w:r w:rsidRPr="00CF0C2F">
        <w:rPr>
          <w:rFonts w:ascii="Times" w:hAnsi="Times" w:cs="Times"/>
          <w:color w:val="1A1718"/>
        </w:rPr>
        <w:t>Svennilson</w:t>
      </w:r>
      <w:proofErr w:type="spellEnd"/>
      <w:r w:rsidRPr="00CF0C2F">
        <w:rPr>
          <w:rFonts w:ascii="Times" w:hAnsi="Times" w:cs="Times"/>
          <w:color w:val="1A1718"/>
        </w:rPr>
        <w:t xml:space="preserve"> E, </w:t>
      </w:r>
      <w:proofErr w:type="spellStart"/>
      <w:r w:rsidRPr="00CF0C2F">
        <w:rPr>
          <w:rFonts w:ascii="Times" w:hAnsi="Times" w:cs="Times"/>
          <w:color w:val="1A1718"/>
        </w:rPr>
        <w:t>Torvik</w:t>
      </w:r>
      <w:proofErr w:type="spellEnd"/>
      <w:r w:rsidRPr="00CF0C2F">
        <w:rPr>
          <w:rFonts w:ascii="Times" w:hAnsi="Times" w:cs="Times"/>
          <w:color w:val="1A1718"/>
        </w:rPr>
        <w:t xml:space="preserve"> A, Lowe R, </w:t>
      </w:r>
      <w:proofErr w:type="spellStart"/>
      <w:r w:rsidRPr="00CF0C2F">
        <w:rPr>
          <w:rFonts w:ascii="Times" w:hAnsi="Times" w:cs="Times"/>
          <w:color w:val="1A1718"/>
        </w:rPr>
        <w:t>Leksell</w:t>
      </w:r>
      <w:proofErr w:type="spellEnd"/>
      <w:r w:rsidRPr="00CF0C2F">
        <w:rPr>
          <w:rFonts w:ascii="Times" w:hAnsi="Times" w:cs="Times"/>
          <w:color w:val="1A1718"/>
        </w:rPr>
        <w:t xml:space="preserve"> L: Treatment of parkinsonism by stereotactic </w:t>
      </w:r>
      <w:proofErr w:type="spellStart"/>
      <w:r w:rsidRPr="00CF0C2F">
        <w:rPr>
          <w:rFonts w:ascii="Times" w:hAnsi="Times" w:cs="Times"/>
          <w:color w:val="1A1718"/>
        </w:rPr>
        <w:t>thermolesions</w:t>
      </w:r>
      <w:proofErr w:type="spellEnd"/>
      <w:r w:rsidRPr="00CF0C2F">
        <w:rPr>
          <w:rFonts w:ascii="Times" w:hAnsi="Times" w:cs="Times"/>
          <w:color w:val="1A1718"/>
        </w:rPr>
        <w:t xml:space="preserve"> in the </w:t>
      </w:r>
      <w:proofErr w:type="spellStart"/>
      <w:r w:rsidRPr="00CF0C2F">
        <w:rPr>
          <w:rFonts w:ascii="Times" w:hAnsi="Times" w:cs="Times"/>
          <w:color w:val="1A1718"/>
        </w:rPr>
        <w:t>pallidal</w:t>
      </w:r>
      <w:proofErr w:type="spellEnd"/>
      <w:r w:rsidRPr="00CF0C2F">
        <w:rPr>
          <w:rFonts w:ascii="Times" w:hAnsi="Times" w:cs="Times"/>
          <w:color w:val="1A1718"/>
        </w:rPr>
        <w:t xml:space="preserve"> region. A clinical evaluation of 81 cases. </w:t>
      </w:r>
      <w:proofErr w:type="spellStart"/>
      <w:r w:rsidRPr="00CF0C2F">
        <w:rPr>
          <w:rFonts w:ascii="Times" w:hAnsi="Times" w:cs="Times"/>
          <w:color w:val="1A1718"/>
        </w:rPr>
        <w:t>Acta</w:t>
      </w:r>
      <w:proofErr w:type="spellEnd"/>
      <w:r w:rsidRPr="00CF0C2F">
        <w:rPr>
          <w:rFonts w:ascii="Times" w:hAnsi="Times" w:cs="Times"/>
          <w:color w:val="1A1718"/>
        </w:rPr>
        <w:t xml:space="preserve"> </w:t>
      </w:r>
      <w:proofErr w:type="spellStart"/>
      <w:r w:rsidRPr="00CF0C2F">
        <w:rPr>
          <w:rFonts w:ascii="Times" w:hAnsi="Times" w:cs="Times"/>
          <w:color w:val="1A1718"/>
        </w:rPr>
        <w:t>Psychiat</w:t>
      </w:r>
      <w:proofErr w:type="spellEnd"/>
      <w:r w:rsidRPr="00CF0C2F">
        <w:rPr>
          <w:rFonts w:ascii="Times" w:hAnsi="Times" w:cs="Times"/>
          <w:color w:val="1A1718"/>
        </w:rPr>
        <w:t xml:space="preserve"> </w:t>
      </w:r>
      <w:proofErr w:type="spellStart"/>
      <w:r w:rsidRPr="00CF0C2F">
        <w:rPr>
          <w:rFonts w:ascii="Times" w:hAnsi="Times" w:cs="Times"/>
          <w:color w:val="1A1718"/>
        </w:rPr>
        <w:t>Scand</w:t>
      </w:r>
      <w:proofErr w:type="spellEnd"/>
      <w:r w:rsidRPr="00CF0C2F">
        <w:rPr>
          <w:rFonts w:ascii="Times" w:hAnsi="Times" w:cs="Times"/>
          <w:color w:val="1A1718"/>
        </w:rPr>
        <w:t xml:space="preserve"> </w:t>
      </w:r>
      <w:proofErr w:type="gramStart"/>
      <w:r w:rsidRPr="00CF0C2F">
        <w:rPr>
          <w:rFonts w:ascii="Times" w:hAnsi="Times" w:cs="Times"/>
          <w:color w:val="1A1718"/>
        </w:rPr>
        <w:t>1960;35:358</w:t>
      </w:r>
      <w:proofErr w:type="gramEnd"/>
      <w:r w:rsidRPr="00CF0C2F">
        <w:rPr>
          <w:rFonts w:ascii="Times" w:hAnsi="Times" w:cs="Times"/>
          <w:color w:val="1A1718"/>
        </w:rPr>
        <w:t>-377.</w:t>
      </w:r>
    </w:p>
    <w:p w:rsidR="009A52A2" w:rsidRPr="00CF0C2F" w:rsidRDefault="009A52A2" w:rsidP="00A5170E">
      <w:pPr>
        <w:widowControl w:val="0"/>
        <w:autoSpaceDE w:val="0"/>
        <w:autoSpaceDN w:val="0"/>
        <w:adjustRightInd w:val="0"/>
        <w:spacing w:line="360" w:lineRule="auto"/>
        <w:rPr>
          <w:rFonts w:ascii="Times" w:hAnsi="Times" w:cs="Times"/>
          <w:color w:val="1A1718"/>
        </w:rPr>
      </w:pPr>
      <w:r w:rsidRPr="00CF0C2F">
        <w:rPr>
          <w:rFonts w:ascii="Times" w:hAnsi="Times" w:cs="Times"/>
          <w:color w:val="1A1718"/>
        </w:rPr>
        <w:t>28</w:t>
      </w:r>
      <w:r w:rsidRPr="00CF0C2F">
        <w:rPr>
          <w:rFonts w:ascii="Times" w:hAnsi="Times" w:cs="Times"/>
          <w:color w:val="1A1718"/>
        </w:rPr>
        <w:tab/>
      </w:r>
      <w:proofErr w:type="spellStart"/>
      <w:r w:rsidRPr="00CF0C2F">
        <w:rPr>
          <w:rFonts w:ascii="Times" w:hAnsi="Times" w:cs="Times"/>
          <w:color w:val="1A1718"/>
        </w:rPr>
        <w:t>Laitinen</w:t>
      </w:r>
      <w:proofErr w:type="spellEnd"/>
      <w:r w:rsidRPr="00CF0C2F">
        <w:rPr>
          <w:rFonts w:ascii="Times" w:hAnsi="Times" w:cs="Times"/>
          <w:color w:val="1A1718"/>
        </w:rPr>
        <w:t xml:space="preserve"> LV: </w:t>
      </w:r>
      <w:proofErr w:type="spellStart"/>
      <w:r w:rsidRPr="00CF0C2F">
        <w:rPr>
          <w:rFonts w:ascii="Times" w:hAnsi="Times" w:cs="Times"/>
          <w:color w:val="1A1718"/>
        </w:rPr>
        <w:t>Leksell's</w:t>
      </w:r>
      <w:proofErr w:type="spellEnd"/>
      <w:r w:rsidRPr="00CF0C2F">
        <w:rPr>
          <w:rFonts w:ascii="Times" w:hAnsi="Times" w:cs="Times"/>
          <w:color w:val="1A1718"/>
        </w:rPr>
        <w:t xml:space="preserve"> unpublished </w:t>
      </w:r>
      <w:proofErr w:type="spellStart"/>
      <w:r w:rsidRPr="00CF0C2F">
        <w:rPr>
          <w:rFonts w:ascii="Times" w:hAnsi="Times" w:cs="Times"/>
          <w:color w:val="1A1718"/>
        </w:rPr>
        <w:t>pallidotomies</w:t>
      </w:r>
      <w:proofErr w:type="spellEnd"/>
      <w:r w:rsidRPr="00CF0C2F">
        <w:rPr>
          <w:rFonts w:ascii="Times" w:hAnsi="Times" w:cs="Times"/>
          <w:color w:val="1A1718"/>
        </w:rPr>
        <w:t xml:space="preserve"> of 1958-1962. </w:t>
      </w:r>
      <w:proofErr w:type="spellStart"/>
      <w:r w:rsidRPr="00CF0C2F">
        <w:rPr>
          <w:rFonts w:ascii="Times" w:hAnsi="Times" w:cs="Times"/>
          <w:color w:val="1A1718"/>
        </w:rPr>
        <w:t>Stereotact</w:t>
      </w:r>
      <w:proofErr w:type="spellEnd"/>
      <w:r w:rsidRPr="00CF0C2F">
        <w:rPr>
          <w:rFonts w:ascii="Times" w:hAnsi="Times" w:cs="Times"/>
          <w:color w:val="1A1718"/>
        </w:rPr>
        <w:t xml:space="preserve"> </w:t>
      </w:r>
      <w:proofErr w:type="spellStart"/>
      <w:r w:rsidRPr="00CF0C2F">
        <w:rPr>
          <w:rFonts w:ascii="Times" w:hAnsi="Times" w:cs="Times"/>
          <w:color w:val="1A1718"/>
        </w:rPr>
        <w:t>Funct</w:t>
      </w:r>
      <w:proofErr w:type="spellEnd"/>
      <w:r w:rsidRPr="00CF0C2F">
        <w:rPr>
          <w:rFonts w:ascii="Times" w:hAnsi="Times" w:cs="Times"/>
          <w:color w:val="1A1718"/>
        </w:rPr>
        <w:t xml:space="preserve"> </w:t>
      </w:r>
      <w:proofErr w:type="spellStart"/>
      <w:r w:rsidRPr="00CF0C2F">
        <w:rPr>
          <w:rFonts w:ascii="Times" w:hAnsi="Times" w:cs="Times"/>
          <w:color w:val="1A1718"/>
        </w:rPr>
        <w:t>Neurosurg</w:t>
      </w:r>
      <w:proofErr w:type="spellEnd"/>
      <w:r w:rsidRPr="00CF0C2F">
        <w:rPr>
          <w:rFonts w:ascii="Times" w:hAnsi="Times" w:cs="Times"/>
          <w:color w:val="1A1718"/>
        </w:rPr>
        <w:t xml:space="preserve"> </w:t>
      </w:r>
      <w:proofErr w:type="gramStart"/>
      <w:r w:rsidRPr="00CF0C2F">
        <w:rPr>
          <w:rFonts w:ascii="Times" w:hAnsi="Times" w:cs="Times"/>
          <w:color w:val="1A1718"/>
        </w:rPr>
        <w:t>2000;74:1</w:t>
      </w:r>
      <w:proofErr w:type="gramEnd"/>
      <w:r w:rsidRPr="00CF0C2F">
        <w:rPr>
          <w:rFonts w:ascii="Times" w:hAnsi="Times" w:cs="Times"/>
          <w:color w:val="1A1718"/>
        </w:rPr>
        <w:t>-10.</w:t>
      </w:r>
    </w:p>
    <w:p w:rsidR="009A52A2" w:rsidRPr="00CF0C2F" w:rsidRDefault="009A52A2" w:rsidP="00A5170E">
      <w:pPr>
        <w:widowControl w:val="0"/>
        <w:autoSpaceDE w:val="0"/>
        <w:autoSpaceDN w:val="0"/>
        <w:adjustRightInd w:val="0"/>
        <w:spacing w:line="360" w:lineRule="auto"/>
        <w:rPr>
          <w:rFonts w:ascii="Times" w:hAnsi="Times" w:cs="Times"/>
          <w:color w:val="1A1718"/>
        </w:rPr>
      </w:pPr>
      <w:r w:rsidRPr="00CF0C2F">
        <w:rPr>
          <w:rFonts w:ascii="Times" w:hAnsi="Times" w:cs="Times"/>
          <w:color w:val="1A1718"/>
        </w:rPr>
        <w:lastRenderedPageBreak/>
        <w:t>29</w:t>
      </w:r>
      <w:r w:rsidRPr="00CF0C2F">
        <w:rPr>
          <w:rFonts w:ascii="Times" w:hAnsi="Times" w:cs="Times"/>
          <w:color w:val="1A1718"/>
        </w:rPr>
        <w:tab/>
        <w:t xml:space="preserve">Feinstein B, Alberts WW, Levin G, Wright EW: Some refinements of stereotaxic therapy for </w:t>
      </w:r>
      <w:proofErr w:type="spellStart"/>
      <w:r w:rsidRPr="00CF0C2F">
        <w:rPr>
          <w:rFonts w:ascii="Times" w:hAnsi="Times" w:cs="Times"/>
          <w:color w:val="1A1718"/>
        </w:rPr>
        <w:t>dyskinesias</w:t>
      </w:r>
      <w:proofErr w:type="spellEnd"/>
      <w:r w:rsidRPr="00CF0C2F">
        <w:rPr>
          <w:rFonts w:ascii="Times" w:hAnsi="Times" w:cs="Times"/>
          <w:color w:val="1A1718"/>
        </w:rPr>
        <w:t xml:space="preserve">, and results of clinical evaluation. </w:t>
      </w:r>
      <w:proofErr w:type="spellStart"/>
      <w:r w:rsidRPr="00CF0C2F">
        <w:rPr>
          <w:rFonts w:ascii="Times" w:hAnsi="Times" w:cs="Times"/>
          <w:color w:val="1A1718"/>
        </w:rPr>
        <w:t>Confin</w:t>
      </w:r>
      <w:proofErr w:type="spellEnd"/>
      <w:r w:rsidRPr="00CF0C2F">
        <w:rPr>
          <w:rFonts w:ascii="Times" w:hAnsi="Times" w:cs="Times"/>
          <w:color w:val="1A1718"/>
        </w:rPr>
        <w:t xml:space="preserve"> </w:t>
      </w:r>
      <w:proofErr w:type="spellStart"/>
      <w:r w:rsidRPr="00CF0C2F">
        <w:rPr>
          <w:rFonts w:ascii="Times" w:hAnsi="Times" w:cs="Times"/>
          <w:color w:val="1A1718"/>
        </w:rPr>
        <w:t>Neurol</w:t>
      </w:r>
      <w:proofErr w:type="spellEnd"/>
      <w:r w:rsidRPr="00CF0C2F">
        <w:rPr>
          <w:rFonts w:ascii="Times" w:hAnsi="Times" w:cs="Times"/>
          <w:color w:val="1A1718"/>
        </w:rPr>
        <w:t xml:space="preserve"> </w:t>
      </w:r>
      <w:proofErr w:type="gramStart"/>
      <w:r w:rsidRPr="00CF0C2F">
        <w:rPr>
          <w:rFonts w:ascii="Times" w:hAnsi="Times" w:cs="Times"/>
          <w:color w:val="1A1718"/>
        </w:rPr>
        <w:t>1965;26:272</w:t>
      </w:r>
      <w:proofErr w:type="gramEnd"/>
      <w:r w:rsidRPr="00CF0C2F">
        <w:rPr>
          <w:rFonts w:ascii="Times" w:hAnsi="Times" w:cs="Times"/>
          <w:color w:val="1A1718"/>
        </w:rPr>
        <w:t>-281.</w:t>
      </w:r>
    </w:p>
    <w:p w:rsidR="009A52A2" w:rsidRPr="00CF0C2F" w:rsidRDefault="009A52A2" w:rsidP="00A5170E">
      <w:pPr>
        <w:widowControl w:val="0"/>
        <w:autoSpaceDE w:val="0"/>
        <w:autoSpaceDN w:val="0"/>
        <w:adjustRightInd w:val="0"/>
        <w:spacing w:line="360" w:lineRule="auto"/>
        <w:rPr>
          <w:rFonts w:ascii="Times" w:hAnsi="Times" w:cs="Times"/>
          <w:color w:val="1A1718"/>
        </w:rPr>
      </w:pPr>
      <w:r w:rsidRPr="00CF0C2F">
        <w:rPr>
          <w:rFonts w:ascii="Times" w:hAnsi="Times" w:cs="Times"/>
          <w:color w:val="1A1718"/>
        </w:rPr>
        <w:t>30</w:t>
      </w:r>
      <w:r w:rsidRPr="00CF0C2F">
        <w:rPr>
          <w:rFonts w:ascii="Times" w:hAnsi="Times" w:cs="Times"/>
          <w:color w:val="1A1718"/>
        </w:rPr>
        <w:tab/>
      </w:r>
      <w:proofErr w:type="spellStart"/>
      <w:r w:rsidRPr="00CF0C2F">
        <w:rPr>
          <w:rFonts w:ascii="Times" w:hAnsi="Times" w:cs="Times"/>
          <w:color w:val="1A1718"/>
        </w:rPr>
        <w:t>Riechert</w:t>
      </w:r>
      <w:proofErr w:type="spellEnd"/>
      <w:r w:rsidRPr="00CF0C2F">
        <w:rPr>
          <w:rFonts w:ascii="Times" w:hAnsi="Times" w:cs="Times"/>
          <w:color w:val="1A1718"/>
        </w:rPr>
        <w:t xml:space="preserve"> T: Stereotaxic surgery for treatment of </w:t>
      </w:r>
      <w:proofErr w:type="spellStart"/>
      <w:r w:rsidRPr="00CF0C2F">
        <w:rPr>
          <w:rFonts w:ascii="Times" w:hAnsi="Times" w:cs="Times"/>
          <w:color w:val="1A1718"/>
        </w:rPr>
        <w:t>parkinson's</w:t>
      </w:r>
      <w:proofErr w:type="spellEnd"/>
      <w:r w:rsidRPr="00CF0C2F">
        <w:rPr>
          <w:rFonts w:ascii="Times" w:hAnsi="Times" w:cs="Times"/>
          <w:color w:val="1A1718"/>
        </w:rPr>
        <w:t xml:space="preserve"> syndrome. </w:t>
      </w:r>
      <w:proofErr w:type="spellStart"/>
      <w:r w:rsidRPr="00CF0C2F">
        <w:rPr>
          <w:rFonts w:ascii="Times" w:hAnsi="Times" w:cs="Times"/>
          <w:color w:val="1A1718"/>
        </w:rPr>
        <w:t>Progr</w:t>
      </w:r>
      <w:proofErr w:type="spellEnd"/>
      <w:r w:rsidRPr="00CF0C2F">
        <w:rPr>
          <w:rFonts w:ascii="Times" w:hAnsi="Times" w:cs="Times"/>
          <w:color w:val="1A1718"/>
        </w:rPr>
        <w:t xml:space="preserve"> </w:t>
      </w:r>
      <w:proofErr w:type="spellStart"/>
      <w:r w:rsidRPr="00CF0C2F">
        <w:rPr>
          <w:rFonts w:ascii="Times" w:hAnsi="Times" w:cs="Times"/>
          <w:color w:val="1A1718"/>
        </w:rPr>
        <w:t>neurol</w:t>
      </w:r>
      <w:proofErr w:type="spellEnd"/>
      <w:r w:rsidRPr="00CF0C2F">
        <w:rPr>
          <w:rFonts w:ascii="Times" w:hAnsi="Times" w:cs="Times"/>
          <w:color w:val="1A1718"/>
        </w:rPr>
        <w:t xml:space="preserve"> </w:t>
      </w:r>
      <w:proofErr w:type="spellStart"/>
      <w:r w:rsidRPr="00CF0C2F">
        <w:rPr>
          <w:rFonts w:ascii="Times" w:hAnsi="Times" w:cs="Times"/>
          <w:color w:val="1A1718"/>
        </w:rPr>
        <w:t>Surg</w:t>
      </w:r>
      <w:proofErr w:type="spellEnd"/>
      <w:r w:rsidRPr="00CF0C2F">
        <w:rPr>
          <w:rFonts w:ascii="Times" w:hAnsi="Times" w:cs="Times"/>
          <w:color w:val="1A1718"/>
        </w:rPr>
        <w:t xml:space="preserve"> </w:t>
      </w:r>
      <w:proofErr w:type="gramStart"/>
      <w:r w:rsidRPr="00CF0C2F">
        <w:rPr>
          <w:rFonts w:ascii="Times" w:hAnsi="Times" w:cs="Times"/>
          <w:color w:val="1A1718"/>
        </w:rPr>
        <w:t>1973;5:1</w:t>
      </w:r>
      <w:proofErr w:type="gramEnd"/>
      <w:r w:rsidRPr="00CF0C2F">
        <w:rPr>
          <w:rFonts w:ascii="Times" w:hAnsi="Times" w:cs="Times"/>
          <w:color w:val="1A1718"/>
        </w:rPr>
        <w:t>-78.</w:t>
      </w:r>
    </w:p>
    <w:p w:rsidR="009A52A2" w:rsidRPr="00CF0C2F" w:rsidRDefault="009A52A2" w:rsidP="00A5170E">
      <w:pPr>
        <w:widowControl w:val="0"/>
        <w:autoSpaceDE w:val="0"/>
        <w:autoSpaceDN w:val="0"/>
        <w:adjustRightInd w:val="0"/>
        <w:spacing w:line="360" w:lineRule="auto"/>
        <w:rPr>
          <w:rFonts w:ascii="Times" w:hAnsi="Times" w:cs="Times"/>
          <w:color w:val="1A1718"/>
        </w:rPr>
      </w:pPr>
      <w:r w:rsidRPr="00CF0C2F">
        <w:rPr>
          <w:rFonts w:ascii="Times" w:hAnsi="Times" w:cs="Times"/>
          <w:color w:val="1A1718"/>
        </w:rPr>
        <w:t>31</w:t>
      </w:r>
      <w:r w:rsidRPr="00CF0C2F">
        <w:rPr>
          <w:rFonts w:ascii="Times" w:hAnsi="Times" w:cs="Times"/>
          <w:color w:val="1A1718"/>
        </w:rPr>
        <w:tab/>
      </w:r>
      <w:proofErr w:type="spellStart"/>
      <w:r w:rsidRPr="00CF0C2F">
        <w:rPr>
          <w:rFonts w:ascii="Times" w:hAnsi="Times" w:cs="Times"/>
          <w:color w:val="1A1718"/>
        </w:rPr>
        <w:t>Riechert</w:t>
      </w:r>
      <w:proofErr w:type="spellEnd"/>
      <w:r w:rsidRPr="00CF0C2F">
        <w:rPr>
          <w:rFonts w:ascii="Times" w:hAnsi="Times" w:cs="Times"/>
          <w:color w:val="1A1718"/>
        </w:rPr>
        <w:t xml:space="preserve"> T: Long-term follow-up of results of stereotaxic treatment of extrapyramidal disorders. </w:t>
      </w:r>
      <w:proofErr w:type="spellStart"/>
      <w:r w:rsidRPr="00CF0C2F">
        <w:rPr>
          <w:rFonts w:ascii="Times" w:hAnsi="Times" w:cs="Times"/>
          <w:color w:val="1A1718"/>
        </w:rPr>
        <w:t>Confin</w:t>
      </w:r>
      <w:proofErr w:type="spellEnd"/>
      <w:r w:rsidRPr="00CF0C2F">
        <w:rPr>
          <w:rFonts w:ascii="Times" w:hAnsi="Times" w:cs="Times"/>
          <w:color w:val="1A1718"/>
        </w:rPr>
        <w:t xml:space="preserve"> </w:t>
      </w:r>
      <w:proofErr w:type="spellStart"/>
      <w:r w:rsidRPr="00CF0C2F">
        <w:rPr>
          <w:rFonts w:ascii="Times" w:hAnsi="Times" w:cs="Times"/>
          <w:color w:val="1A1718"/>
        </w:rPr>
        <w:t>Neurol</w:t>
      </w:r>
      <w:proofErr w:type="spellEnd"/>
      <w:r w:rsidRPr="00CF0C2F">
        <w:rPr>
          <w:rFonts w:ascii="Times" w:hAnsi="Times" w:cs="Times"/>
          <w:color w:val="1A1718"/>
        </w:rPr>
        <w:t xml:space="preserve"> </w:t>
      </w:r>
      <w:proofErr w:type="gramStart"/>
      <w:r w:rsidRPr="00CF0C2F">
        <w:rPr>
          <w:rFonts w:ascii="Times" w:hAnsi="Times" w:cs="Times"/>
          <w:color w:val="1A1718"/>
        </w:rPr>
        <w:t>1962;22:356</w:t>
      </w:r>
      <w:proofErr w:type="gramEnd"/>
      <w:r w:rsidRPr="00CF0C2F">
        <w:rPr>
          <w:rFonts w:ascii="Times" w:hAnsi="Times" w:cs="Times"/>
          <w:color w:val="1A1718"/>
        </w:rPr>
        <w:t>- 363.</w:t>
      </w:r>
    </w:p>
    <w:p w:rsidR="009A52A2" w:rsidRPr="00411962" w:rsidRDefault="009A52A2" w:rsidP="00A5170E">
      <w:pPr>
        <w:widowControl w:val="0"/>
        <w:autoSpaceDE w:val="0"/>
        <w:autoSpaceDN w:val="0"/>
        <w:adjustRightInd w:val="0"/>
        <w:spacing w:line="360" w:lineRule="auto"/>
        <w:rPr>
          <w:rFonts w:ascii="Times" w:hAnsi="Times" w:cs="Times"/>
          <w:color w:val="1A1718"/>
          <w:lang w:val="de-DE"/>
        </w:rPr>
      </w:pPr>
      <w:r w:rsidRPr="00CF0C2F">
        <w:rPr>
          <w:rFonts w:ascii="Times" w:hAnsi="Times" w:cs="Times"/>
          <w:color w:val="1A1718"/>
        </w:rPr>
        <w:t>32</w:t>
      </w:r>
      <w:r w:rsidRPr="00CF0C2F">
        <w:rPr>
          <w:rFonts w:ascii="Times" w:hAnsi="Times" w:cs="Times"/>
          <w:color w:val="1A1718"/>
        </w:rPr>
        <w:tab/>
      </w:r>
      <w:proofErr w:type="spellStart"/>
      <w:r w:rsidRPr="00CF0C2F">
        <w:rPr>
          <w:rFonts w:ascii="Times" w:hAnsi="Times" w:cs="Times"/>
          <w:color w:val="1A1718"/>
        </w:rPr>
        <w:t>Mundinger</w:t>
      </w:r>
      <w:proofErr w:type="spellEnd"/>
      <w:r w:rsidRPr="00CF0C2F">
        <w:rPr>
          <w:rFonts w:ascii="Times" w:hAnsi="Times" w:cs="Times"/>
          <w:color w:val="1A1718"/>
        </w:rPr>
        <w:t xml:space="preserve"> F, </w:t>
      </w:r>
      <w:proofErr w:type="spellStart"/>
      <w:r w:rsidRPr="00CF0C2F">
        <w:rPr>
          <w:rFonts w:ascii="Times" w:hAnsi="Times" w:cs="Times"/>
          <w:color w:val="1A1718"/>
        </w:rPr>
        <w:t>Riechert</w:t>
      </w:r>
      <w:proofErr w:type="spellEnd"/>
      <w:r w:rsidRPr="00CF0C2F">
        <w:rPr>
          <w:rFonts w:ascii="Times" w:hAnsi="Times" w:cs="Times"/>
          <w:color w:val="1A1718"/>
        </w:rPr>
        <w:t xml:space="preserve"> T, Gabriel E: [studies on the physical and technical bases of high-frequency coagulation with controlled dosage in stereotactic brain surgery]. </w:t>
      </w:r>
      <w:proofErr w:type="spellStart"/>
      <w:r w:rsidRPr="00411962">
        <w:rPr>
          <w:rFonts w:ascii="Times" w:hAnsi="Times" w:cs="Times"/>
          <w:color w:val="1A1718"/>
          <w:lang w:val="de-DE"/>
        </w:rPr>
        <w:t>Zentralbl</w:t>
      </w:r>
      <w:proofErr w:type="spellEnd"/>
      <w:r w:rsidRPr="00411962">
        <w:rPr>
          <w:rFonts w:ascii="Times" w:hAnsi="Times" w:cs="Times"/>
          <w:color w:val="1A1718"/>
          <w:lang w:val="de-DE"/>
        </w:rPr>
        <w:t xml:space="preserve"> </w:t>
      </w:r>
      <w:proofErr w:type="spellStart"/>
      <w:r w:rsidRPr="00411962">
        <w:rPr>
          <w:rFonts w:ascii="Times" w:hAnsi="Times" w:cs="Times"/>
          <w:color w:val="1A1718"/>
          <w:lang w:val="de-DE"/>
        </w:rPr>
        <w:t>Chir</w:t>
      </w:r>
      <w:proofErr w:type="spellEnd"/>
      <w:r w:rsidRPr="00411962">
        <w:rPr>
          <w:rFonts w:ascii="Times" w:hAnsi="Times" w:cs="Times"/>
          <w:color w:val="1A1718"/>
          <w:lang w:val="de-DE"/>
        </w:rPr>
        <w:t xml:space="preserve"> </w:t>
      </w:r>
      <w:proofErr w:type="gramStart"/>
      <w:r w:rsidRPr="00411962">
        <w:rPr>
          <w:rFonts w:ascii="Times" w:hAnsi="Times" w:cs="Times"/>
          <w:color w:val="1A1718"/>
          <w:lang w:val="de-DE"/>
        </w:rPr>
        <w:t>1960;85:1051</w:t>
      </w:r>
      <w:proofErr w:type="gramEnd"/>
      <w:r w:rsidRPr="00411962">
        <w:rPr>
          <w:rFonts w:ascii="Times" w:hAnsi="Times" w:cs="Times"/>
          <w:color w:val="1A1718"/>
          <w:lang w:val="de-DE"/>
        </w:rPr>
        <w:t>-1063.</w:t>
      </w:r>
    </w:p>
    <w:p w:rsidR="009A52A2" w:rsidRPr="00411962" w:rsidRDefault="009A52A2" w:rsidP="00A5170E">
      <w:pPr>
        <w:widowControl w:val="0"/>
        <w:autoSpaceDE w:val="0"/>
        <w:autoSpaceDN w:val="0"/>
        <w:adjustRightInd w:val="0"/>
        <w:spacing w:line="360" w:lineRule="auto"/>
        <w:rPr>
          <w:rFonts w:ascii="Times" w:hAnsi="Times" w:cs="Times"/>
          <w:color w:val="1A1718"/>
          <w:lang w:val="de-DE"/>
        </w:rPr>
      </w:pPr>
      <w:r w:rsidRPr="00411962">
        <w:rPr>
          <w:rFonts w:ascii="Times" w:hAnsi="Times" w:cs="Times"/>
          <w:color w:val="1A1718"/>
          <w:lang w:val="de-DE"/>
        </w:rPr>
        <w:t>33</w:t>
      </w:r>
      <w:r w:rsidRPr="00411962">
        <w:rPr>
          <w:rFonts w:ascii="Times" w:hAnsi="Times" w:cs="Times"/>
          <w:color w:val="1A1718"/>
          <w:lang w:val="de-DE"/>
        </w:rPr>
        <w:tab/>
      </w:r>
      <w:proofErr w:type="spellStart"/>
      <w:r w:rsidRPr="00411962">
        <w:rPr>
          <w:rFonts w:ascii="Times" w:hAnsi="Times" w:cs="Times"/>
          <w:color w:val="1A1718"/>
          <w:lang w:val="de-DE"/>
        </w:rPr>
        <w:t>Riechert</w:t>
      </w:r>
      <w:proofErr w:type="spellEnd"/>
      <w:r w:rsidRPr="00411962">
        <w:rPr>
          <w:rFonts w:ascii="Times" w:hAnsi="Times" w:cs="Times"/>
          <w:color w:val="1A1718"/>
          <w:lang w:val="de-DE"/>
        </w:rPr>
        <w:t xml:space="preserve"> T: Über die </w:t>
      </w:r>
      <w:proofErr w:type="spellStart"/>
      <w:r w:rsidRPr="00411962">
        <w:rPr>
          <w:rFonts w:ascii="Times" w:hAnsi="Times" w:cs="Times"/>
          <w:color w:val="1A1718"/>
          <w:lang w:val="de-DE"/>
        </w:rPr>
        <w:t>technik</w:t>
      </w:r>
      <w:proofErr w:type="spellEnd"/>
      <w:r w:rsidRPr="00411962">
        <w:rPr>
          <w:rFonts w:ascii="Times" w:hAnsi="Times" w:cs="Times"/>
          <w:color w:val="1A1718"/>
          <w:lang w:val="de-DE"/>
        </w:rPr>
        <w:t xml:space="preserve"> und einige </w:t>
      </w:r>
      <w:proofErr w:type="spellStart"/>
      <w:r w:rsidRPr="00411962">
        <w:rPr>
          <w:rFonts w:ascii="Times" w:hAnsi="Times" w:cs="Times"/>
          <w:color w:val="1A1718"/>
          <w:lang w:val="de-DE"/>
        </w:rPr>
        <w:t>indikationen</w:t>
      </w:r>
      <w:proofErr w:type="spellEnd"/>
      <w:r w:rsidRPr="00411962">
        <w:rPr>
          <w:rFonts w:ascii="Times" w:hAnsi="Times" w:cs="Times"/>
          <w:color w:val="1A1718"/>
          <w:lang w:val="de-DE"/>
        </w:rPr>
        <w:t xml:space="preserve"> der gezielten </w:t>
      </w:r>
      <w:proofErr w:type="spellStart"/>
      <w:r w:rsidRPr="00411962">
        <w:rPr>
          <w:rFonts w:ascii="Times" w:hAnsi="Times" w:cs="Times"/>
          <w:color w:val="1A1718"/>
          <w:lang w:val="de-DE"/>
        </w:rPr>
        <w:t>hirnoperationen</w:t>
      </w:r>
      <w:proofErr w:type="spellEnd"/>
      <w:r w:rsidRPr="00411962">
        <w:rPr>
          <w:rFonts w:ascii="Times" w:hAnsi="Times" w:cs="Times"/>
          <w:color w:val="1A1718"/>
          <w:lang w:val="de-DE"/>
        </w:rPr>
        <w:t xml:space="preserve">. Nervenarzt </w:t>
      </w:r>
      <w:proofErr w:type="gramStart"/>
      <w:r w:rsidRPr="00411962">
        <w:rPr>
          <w:rFonts w:ascii="Times" w:hAnsi="Times" w:cs="Times"/>
          <w:color w:val="1A1718"/>
          <w:lang w:val="de-DE"/>
        </w:rPr>
        <w:t>1959;30:385</w:t>
      </w:r>
      <w:proofErr w:type="gramEnd"/>
      <w:r w:rsidRPr="00411962">
        <w:rPr>
          <w:rFonts w:ascii="Times" w:hAnsi="Times" w:cs="Times"/>
          <w:color w:val="1A1718"/>
          <w:lang w:val="de-DE"/>
        </w:rPr>
        <w:t>-391.</w:t>
      </w:r>
    </w:p>
    <w:p w:rsidR="009A52A2" w:rsidRPr="00CF0C2F" w:rsidRDefault="009A52A2" w:rsidP="00A5170E">
      <w:pPr>
        <w:widowControl w:val="0"/>
        <w:autoSpaceDE w:val="0"/>
        <w:autoSpaceDN w:val="0"/>
        <w:adjustRightInd w:val="0"/>
        <w:spacing w:line="360" w:lineRule="auto"/>
        <w:rPr>
          <w:rFonts w:ascii="Times" w:hAnsi="Times" w:cs="Times"/>
          <w:color w:val="1A1718"/>
        </w:rPr>
      </w:pPr>
      <w:r w:rsidRPr="00411962">
        <w:rPr>
          <w:rFonts w:ascii="Times" w:hAnsi="Times" w:cs="Times"/>
          <w:color w:val="1A1718"/>
          <w:lang w:val="de-DE"/>
        </w:rPr>
        <w:t>34</w:t>
      </w:r>
      <w:r w:rsidRPr="00411962">
        <w:rPr>
          <w:rFonts w:ascii="Times" w:hAnsi="Times" w:cs="Times"/>
          <w:color w:val="1A1718"/>
          <w:lang w:val="de-DE"/>
        </w:rPr>
        <w:tab/>
      </w:r>
      <w:proofErr w:type="spellStart"/>
      <w:r w:rsidRPr="00411962">
        <w:rPr>
          <w:rFonts w:ascii="Times" w:hAnsi="Times" w:cs="Times"/>
          <w:color w:val="1A1718"/>
          <w:lang w:val="de-DE"/>
        </w:rPr>
        <w:t>Mundinger</w:t>
      </w:r>
      <w:proofErr w:type="spellEnd"/>
      <w:r w:rsidRPr="00411962">
        <w:rPr>
          <w:rFonts w:ascii="Times" w:hAnsi="Times" w:cs="Times"/>
          <w:color w:val="1A1718"/>
          <w:lang w:val="de-DE"/>
        </w:rPr>
        <w:t xml:space="preserve"> F, </w:t>
      </w:r>
      <w:proofErr w:type="spellStart"/>
      <w:r w:rsidRPr="00411962">
        <w:rPr>
          <w:rFonts w:ascii="Times" w:hAnsi="Times" w:cs="Times"/>
          <w:color w:val="1A1718"/>
          <w:lang w:val="de-DE"/>
        </w:rPr>
        <w:t>Riechert</w:t>
      </w:r>
      <w:proofErr w:type="spellEnd"/>
      <w:r w:rsidRPr="00411962">
        <w:rPr>
          <w:rFonts w:ascii="Times" w:hAnsi="Times" w:cs="Times"/>
          <w:color w:val="1A1718"/>
          <w:lang w:val="de-DE"/>
        </w:rPr>
        <w:t xml:space="preserve"> T: Die stereotaktischen </w:t>
      </w:r>
      <w:proofErr w:type="spellStart"/>
      <w:r w:rsidRPr="00411962">
        <w:rPr>
          <w:rFonts w:ascii="Times" w:hAnsi="Times" w:cs="Times"/>
          <w:color w:val="1A1718"/>
          <w:lang w:val="de-DE"/>
        </w:rPr>
        <w:t>hirnoperationen</w:t>
      </w:r>
      <w:proofErr w:type="spellEnd"/>
      <w:r w:rsidRPr="00411962">
        <w:rPr>
          <w:rFonts w:ascii="Times" w:hAnsi="Times" w:cs="Times"/>
          <w:color w:val="1A1718"/>
          <w:lang w:val="de-DE"/>
        </w:rPr>
        <w:t xml:space="preserve"> zur </w:t>
      </w:r>
      <w:proofErr w:type="spellStart"/>
      <w:r w:rsidRPr="00411962">
        <w:rPr>
          <w:rFonts w:ascii="Times" w:hAnsi="Times" w:cs="Times"/>
          <w:color w:val="1A1718"/>
          <w:lang w:val="de-DE"/>
        </w:rPr>
        <w:t>behandlung</w:t>
      </w:r>
      <w:proofErr w:type="spellEnd"/>
      <w:r w:rsidRPr="00411962">
        <w:rPr>
          <w:rFonts w:ascii="Times" w:hAnsi="Times" w:cs="Times"/>
          <w:color w:val="1A1718"/>
          <w:lang w:val="de-DE"/>
        </w:rPr>
        <w:t xml:space="preserve"> extrapyramidaler </w:t>
      </w:r>
      <w:proofErr w:type="spellStart"/>
      <w:r w:rsidRPr="00411962">
        <w:rPr>
          <w:rFonts w:ascii="Times" w:hAnsi="Times" w:cs="Times"/>
          <w:color w:val="1A1718"/>
          <w:lang w:val="de-DE"/>
        </w:rPr>
        <w:t>bewegungsstörungen</w:t>
      </w:r>
      <w:proofErr w:type="spellEnd"/>
      <w:r w:rsidRPr="00411962">
        <w:rPr>
          <w:rFonts w:ascii="Times" w:hAnsi="Times" w:cs="Times"/>
          <w:color w:val="1A1718"/>
          <w:lang w:val="de-DE"/>
        </w:rPr>
        <w:t xml:space="preserve"> (</w:t>
      </w:r>
      <w:proofErr w:type="spellStart"/>
      <w:r w:rsidRPr="00411962">
        <w:rPr>
          <w:rFonts w:ascii="Times" w:hAnsi="Times" w:cs="Times"/>
          <w:color w:val="1A1718"/>
          <w:lang w:val="de-DE"/>
        </w:rPr>
        <w:t>parkinsonismus</w:t>
      </w:r>
      <w:proofErr w:type="spellEnd"/>
      <w:r w:rsidRPr="00411962">
        <w:rPr>
          <w:rFonts w:ascii="Times" w:hAnsi="Times" w:cs="Times"/>
          <w:color w:val="1A1718"/>
          <w:lang w:val="de-DE"/>
        </w:rPr>
        <w:t xml:space="preserve"> und </w:t>
      </w:r>
      <w:proofErr w:type="spellStart"/>
      <w:r w:rsidRPr="00411962">
        <w:rPr>
          <w:rFonts w:ascii="Times" w:hAnsi="Times" w:cs="Times"/>
          <w:color w:val="1A1718"/>
          <w:lang w:val="de-DE"/>
        </w:rPr>
        <w:t>hyperkinesen</w:t>
      </w:r>
      <w:proofErr w:type="spellEnd"/>
      <w:r w:rsidRPr="00411962">
        <w:rPr>
          <w:rFonts w:ascii="Times" w:hAnsi="Times" w:cs="Times"/>
          <w:color w:val="1A1718"/>
          <w:lang w:val="de-DE"/>
        </w:rPr>
        <w:t xml:space="preserve">) und ihre </w:t>
      </w:r>
      <w:proofErr w:type="spellStart"/>
      <w:r w:rsidRPr="00411962">
        <w:rPr>
          <w:rFonts w:ascii="Times" w:hAnsi="Times" w:cs="Times"/>
          <w:color w:val="1A1718"/>
          <w:lang w:val="de-DE"/>
        </w:rPr>
        <w:t>resultate</w:t>
      </w:r>
      <w:proofErr w:type="spellEnd"/>
      <w:r w:rsidRPr="00411962">
        <w:rPr>
          <w:rFonts w:ascii="Times" w:hAnsi="Times" w:cs="Times"/>
          <w:color w:val="1A1718"/>
          <w:lang w:val="de-DE"/>
        </w:rPr>
        <w:t xml:space="preserve">. </w:t>
      </w:r>
      <w:proofErr w:type="spellStart"/>
      <w:r w:rsidRPr="00CF0C2F">
        <w:rPr>
          <w:rFonts w:ascii="Times" w:hAnsi="Times" w:cs="Times"/>
          <w:color w:val="1A1718"/>
        </w:rPr>
        <w:t>Fortschr</w:t>
      </w:r>
      <w:proofErr w:type="spellEnd"/>
      <w:r w:rsidRPr="00CF0C2F">
        <w:rPr>
          <w:rFonts w:ascii="Times" w:hAnsi="Times" w:cs="Times"/>
          <w:color w:val="1A1718"/>
        </w:rPr>
        <w:t xml:space="preserve"> </w:t>
      </w:r>
      <w:proofErr w:type="spellStart"/>
      <w:r w:rsidRPr="00CF0C2F">
        <w:rPr>
          <w:rFonts w:ascii="Times" w:hAnsi="Times" w:cs="Times"/>
          <w:color w:val="1A1718"/>
        </w:rPr>
        <w:t>Neurol</w:t>
      </w:r>
      <w:proofErr w:type="spellEnd"/>
      <w:r w:rsidRPr="00CF0C2F">
        <w:rPr>
          <w:rFonts w:ascii="Times" w:hAnsi="Times" w:cs="Times"/>
          <w:color w:val="1A1718"/>
        </w:rPr>
        <w:t xml:space="preserve"> </w:t>
      </w:r>
      <w:proofErr w:type="spellStart"/>
      <w:r w:rsidRPr="00CF0C2F">
        <w:rPr>
          <w:rFonts w:ascii="Times" w:hAnsi="Times" w:cs="Times"/>
          <w:color w:val="1A1718"/>
        </w:rPr>
        <w:t>Psychiatr</w:t>
      </w:r>
      <w:proofErr w:type="spellEnd"/>
      <w:r w:rsidRPr="00CF0C2F">
        <w:rPr>
          <w:rFonts w:ascii="Times" w:hAnsi="Times" w:cs="Times"/>
          <w:color w:val="1A1718"/>
        </w:rPr>
        <w:t xml:space="preserve"> </w:t>
      </w:r>
      <w:proofErr w:type="gramStart"/>
      <w:r w:rsidRPr="00CF0C2F">
        <w:rPr>
          <w:rFonts w:ascii="Times" w:hAnsi="Times" w:cs="Times"/>
          <w:color w:val="1A1718"/>
        </w:rPr>
        <w:t>1963;31:1</w:t>
      </w:r>
      <w:proofErr w:type="gramEnd"/>
      <w:r w:rsidRPr="00CF0C2F">
        <w:rPr>
          <w:rFonts w:ascii="Times" w:hAnsi="Times" w:cs="Times"/>
          <w:color w:val="1A1718"/>
        </w:rPr>
        <w:t>-120.</w:t>
      </w:r>
    </w:p>
    <w:p w:rsidR="009A52A2" w:rsidRPr="00CF0C2F" w:rsidRDefault="009A52A2" w:rsidP="00A5170E">
      <w:pPr>
        <w:widowControl w:val="0"/>
        <w:autoSpaceDE w:val="0"/>
        <w:autoSpaceDN w:val="0"/>
        <w:adjustRightInd w:val="0"/>
        <w:spacing w:line="360" w:lineRule="auto"/>
        <w:rPr>
          <w:rFonts w:ascii="Times" w:hAnsi="Times" w:cs="Times"/>
          <w:color w:val="1A1718"/>
        </w:rPr>
      </w:pPr>
      <w:r w:rsidRPr="00CF0C2F">
        <w:rPr>
          <w:rFonts w:ascii="Times" w:hAnsi="Times" w:cs="Times"/>
          <w:color w:val="1A1718"/>
        </w:rPr>
        <w:t>35</w:t>
      </w:r>
      <w:r w:rsidRPr="00CF0C2F">
        <w:rPr>
          <w:rFonts w:ascii="Times" w:hAnsi="Times" w:cs="Times"/>
          <w:color w:val="1A1718"/>
        </w:rPr>
        <w:tab/>
      </w:r>
      <w:proofErr w:type="spellStart"/>
      <w:r w:rsidRPr="00CF0C2F">
        <w:rPr>
          <w:rFonts w:ascii="Times" w:hAnsi="Times" w:cs="Times"/>
          <w:color w:val="1A1718"/>
        </w:rPr>
        <w:t>Hariz</w:t>
      </w:r>
      <w:proofErr w:type="spellEnd"/>
      <w:r w:rsidRPr="00CF0C2F">
        <w:rPr>
          <w:rFonts w:ascii="Times" w:hAnsi="Times" w:cs="Times"/>
          <w:color w:val="1A1718"/>
        </w:rPr>
        <w:t xml:space="preserve"> MI, </w:t>
      </w:r>
      <w:proofErr w:type="spellStart"/>
      <w:r w:rsidRPr="00CF0C2F">
        <w:rPr>
          <w:rFonts w:ascii="Times" w:hAnsi="Times" w:cs="Times"/>
          <w:color w:val="1A1718"/>
        </w:rPr>
        <w:t>Fodstad</w:t>
      </w:r>
      <w:proofErr w:type="spellEnd"/>
      <w:r w:rsidRPr="00CF0C2F">
        <w:rPr>
          <w:rFonts w:ascii="Times" w:hAnsi="Times" w:cs="Times"/>
          <w:color w:val="1A1718"/>
        </w:rPr>
        <w:t xml:space="preserve"> H: Do microelectrode techniques increase accuracy or decrease risks in </w:t>
      </w:r>
      <w:proofErr w:type="spellStart"/>
      <w:r w:rsidRPr="00CF0C2F">
        <w:rPr>
          <w:rFonts w:ascii="Times" w:hAnsi="Times" w:cs="Times"/>
          <w:color w:val="1A1718"/>
        </w:rPr>
        <w:t>pallidotomy</w:t>
      </w:r>
      <w:proofErr w:type="spellEnd"/>
      <w:r w:rsidRPr="00CF0C2F">
        <w:rPr>
          <w:rFonts w:ascii="Times" w:hAnsi="Times" w:cs="Times"/>
          <w:color w:val="1A1718"/>
        </w:rPr>
        <w:t xml:space="preserve"> and deep brain stimulation? A critical review of the literature. </w:t>
      </w:r>
      <w:proofErr w:type="spellStart"/>
      <w:r w:rsidRPr="00CF0C2F">
        <w:rPr>
          <w:rFonts w:ascii="Times" w:hAnsi="Times" w:cs="Times"/>
          <w:color w:val="1A1718"/>
        </w:rPr>
        <w:t>Stereotact</w:t>
      </w:r>
      <w:proofErr w:type="spellEnd"/>
      <w:r w:rsidRPr="00CF0C2F">
        <w:rPr>
          <w:rFonts w:ascii="Times" w:hAnsi="Times" w:cs="Times"/>
          <w:color w:val="1A1718"/>
        </w:rPr>
        <w:t xml:space="preserve"> </w:t>
      </w:r>
      <w:proofErr w:type="spellStart"/>
      <w:r w:rsidRPr="00CF0C2F">
        <w:rPr>
          <w:rFonts w:ascii="Times" w:hAnsi="Times" w:cs="Times"/>
          <w:color w:val="1A1718"/>
        </w:rPr>
        <w:t>Funct</w:t>
      </w:r>
      <w:proofErr w:type="spellEnd"/>
      <w:r w:rsidRPr="00CF0C2F">
        <w:rPr>
          <w:rFonts w:ascii="Times" w:hAnsi="Times" w:cs="Times"/>
          <w:color w:val="1A1718"/>
        </w:rPr>
        <w:t xml:space="preserve"> </w:t>
      </w:r>
      <w:proofErr w:type="spellStart"/>
      <w:r w:rsidRPr="00CF0C2F">
        <w:rPr>
          <w:rFonts w:ascii="Times" w:hAnsi="Times" w:cs="Times"/>
          <w:color w:val="1A1718"/>
        </w:rPr>
        <w:t>Neurosurg</w:t>
      </w:r>
      <w:proofErr w:type="spellEnd"/>
      <w:r w:rsidRPr="00CF0C2F">
        <w:rPr>
          <w:rFonts w:ascii="Times" w:hAnsi="Times" w:cs="Times"/>
          <w:color w:val="1A1718"/>
        </w:rPr>
        <w:t xml:space="preserve"> </w:t>
      </w:r>
      <w:proofErr w:type="gramStart"/>
      <w:r w:rsidRPr="00CF0C2F">
        <w:rPr>
          <w:rFonts w:ascii="Times" w:hAnsi="Times" w:cs="Times"/>
          <w:color w:val="1A1718"/>
        </w:rPr>
        <w:t>1999;72:157</w:t>
      </w:r>
      <w:proofErr w:type="gramEnd"/>
      <w:r w:rsidRPr="00CF0C2F">
        <w:rPr>
          <w:rFonts w:ascii="Times" w:hAnsi="Times" w:cs="Times"/>
          <w:color w:val="1A1718"/>
        </w:rPr>
        <w:t>-169.</w:t>
      </w:r>
    </w:p>
    <w:p w:rsidR="009A52A2" w:rsidRPr="00CF0C2F" w:rsidRDefault="009A52A2" w:rsidP="00A5170E">
      <w:pPr>
        <w:widowControl w:val="0"/>
        <w:autoSpaceDE w:val="0"/>
        <w:autoSpaceDN w:val="0"/>
        <w:adjustRightInd w:val="0"/>
        <w:spacing w:line="360" w:lineRule="auto"/>
        <w:rPr>
          <w:rFonts w:ascii="Times" w:hAnsi="Times" w:cs="Times"/>
          <w:color w:val="1A1718"/>
        </w:rPr>
      </w:pPr>
      <w:r w:rsidRPr="00CF0C2F">
        <w:rPr>
          <w:rFonts w:ascii="Times" w:hAnsi="Times" w:cs="Times"/>
          <w:color w:val="1A1718"/>
        </w:rPr>
        <w:t>36</w:t>
      </w:r>
      <w:r w:rsidRPr="00CF0C2F">
        <w:rPr>
          <w:rFonts w:ascii="Times" w:hAnsi="Times" w:cs="Times"/>
          <w:color w:val="1A1718"/>
        </w:rPr>
        <w:tab/>
      </w:r>
      <w:proofErr w:type="spellStart"/>
      <w:r w:rsidRPr="00CF0C2F">
        <w:rPr>
          <w:rFonts w:ascii="Times" w:hAnsi="Times" w:cs="Times"/>
          <w:color w:val="1A1718"/>
        </w:rPr>
        <w:t>Alkhani</w:t>
      </w:r>
      <w:proofErr w:type="spellEnd"/>
      <w:r w:rsidRPr="00CF0C2F">
        <w:rPr>
          <w:rFonts w:ascii="Times" w:hAnsi="Times" w:cs="Times"/>
          <w:color w:val="1A1718"/>
        </w:rPr>
        <w:t xml:space="preserve"> A, Lozano AM: </w:t>
      </w:r>
      <w:proofErr w:type="spellStart"/>
      <w:r w:rsidRPr="00CF0C2F">
        <w:rPr>
          <w:rFonts w:ascii="Times" w:hAnsi="Times" w:cs="Times"/>
          <w:color w:val="1A1718"/>
        </w:rPr>
        <w:t>Pallidotomy</w:t>
      </w:r>
      <w:proofErr w:type="spellEnd"/>
      <w:r w:rsidRPr="00CF0C2F">
        <w:rPr>
          <w:rFonts w:ascii="Times" w:hAnsi="Times" w:cs="Times"/>
          <w:color w:val="1A1718"/>
        </w:rPr>
        <w:t xml:space="preserve"> for </w:t>
      </w:r>
      <w:proofErr w:type="spellStart"/>
      <w:r w:rsidRPr="00CF0C2F">
        <w:rPr>
          <w:rFonts w:ascii="Times" w:hAnsi="Times" w:cs="Times"/>
          <w:color w:val="1A1718"/>
        </w:rPr>
        <w:t>parkinson</w:t>
      </w:r>
      <w:proofErr w:type="spellEnd"/>
      <w:r w:rsidRPr="00CF0C2F">
        <w:rPr>
          <w:rFonts w:ascii="Times" w:hAnsi="Times" w:cs="Times"/>
          <w:color w:val="1A1718"/>
        </w:rPr>
        <w:t xml:space="preserve"> disease: A review of contemporary literature. J </w:t>
      </w:r>
      <w:proofErr w:type="spellStart"/>
      <w:r w:rsidRPr="00CF0C2F">
        <w:rPr>
          <w:rFonts w:ascii="Times" w:hAnsi="Times" w:cs="Times"/>
          <w:color w:val="1A1718"/>
        </w:rPr>
        <w:t>Neurosurg</w:t>
      </w:r>
      <w:proofErr w:type="spellEnd"/>
      <w:r w:rsidRPr="00CF0C2F">
        <w:rPr>
          <w:rFonts w:ascii="Times" w:hAnsi="Times" w:cs="Times"/>
          <w:color w:val="1A1718"/>
        </w:rPr>
        <w:t xml:space="preserve"> </w:t>
      </w:r>
      <w:proofErr w:type="gramStart"/>
      <w:r w:rsidRPr="00CF0C2F">
        <w:rPr>
          <w:rFonts w:ascii="Times" w:hAnsi="Times" w:cs="Times"/>
          <w:color w:val="1A1718"/>
        </w:rPr>
        <w:t>2001;94:43</w:t>
      </w:r>
      <w:proofErr w:type="gramEnd"/>
      <w:r w:rsidRPr="00CF0C2F">
        <w:rPr>
          <w:rFonts w:ascii="Times" w:hAnsi="Times" w:cs="Times"/>
          <w:color w:val="1A1718"/>
        </w:rPr>
        <w:t>-49.</w:t>
      </w:r>
    </w:p>
    <w:p w:rsidR="009A52A2" w:rsidRPr="00CF0C2F" w:rsidRDefault="009A52A2" w:rsidP="00A5170E">
      <w:pPr>
        <w:widowControl w:val="0"/>
        <w:autoSpaceDE w:val="0"/>
        <w:autoSpaceDN w:val="0"/>
        <w:adjustRightInd w:val="0"/>
        <w:spacing w:line="360" w:lineRule="auto"/>
        <w:rPr>
          <w:rFonts w:ascii="Times" w:hAnsi="Times" w:cs="Times"/>
          <w:color w:val="1A1718"/>
        </w:rPr>
      </w:pPr>
      <w:r w:rsidRPr="00CF0C2F">
        <w:rPr>
          <w:rFonts w:ascii="Times" w:hAnsi="Times" w:cs="Times"/>
          <w:color w:val="1A1718"/>
        </w:rPr>
        <w:t>37</w:t>
      </w:r>
      <w:r w:rsidRPr="00CF0C2F">
        <w:rPr>
          <w:rFonts w:ascii="Times" w:hAnsi="Times" w:cs="Times"/>
          <w:color w:val="1A1718"/>
        </w:rPr>
        <w:tab/>
        <w:t xml:space="preserve">de </w:t>
      </w:r>
      <w:proofErr w:type="spellStart"/>
      <w:r w:rsidRPr="00CF0C2F">
        <w:rPr>
          <w:rFonts w:ascii="Times" w:hAnsi="Times" w:cs="Times"/>
          <w:color w:val="1A1718"/>
        </w:rPr>
        <w:t>Bie</w:t>
      </w:r>
      <w:proofErr w:type="spellEnd"/>
      <w:r w:rsidRPr="00CF0C2F">
        <w:rPr>
          <w:rFonts w:ascii="Times" w:hAnsi="Times" w:cs="Times"/>
          <w:color w:val="1A1718"/>
        </w:rPr>
        <w:t xml:space="preserve"> RM, de </w:t>
      </w:r>
      <w:proofErr w:type="spellStart"/>
      <w:r w:rsidRPr="00CF0C2F">
        <w:rPr>
          <w:rFonts w:ascii="Times" w:hAnsi="Times" w:cs="Times"/>
          <w:color w:val="1A1718"/>
        </w:rPr>
        <w:t>Haan</w:t>
      </w:r>
      <w:proofErr w:type="spellEnd"/>
      <w:r w:rsidRPr="00CF0C2F">
        <w:rPr>
          <w:rFonts w:ascii="Times" w:hAnsi="Times" w:cs="Times"/>
          <w:color w:val="1A1718"/>
        </w:rPr>
        <w:t xml:space="preserve"> RJ, </w:t>
      </w:r>
      <w:proofErr w:type="spellStart"/>
      <w:r w:rsidRPr="00CF0C2F">
        <w:rPr>
          <w:rFonts w:ascii="Times" w:hAnsi="Times" w:cs="Times"/>
          <w:color w:val="1A1718"/>
        </w:rPr>
        <w:t>Schuurman</w:t>
      </w:r>
      <w:proofErr w:type="spellEnd"/>
      <w:r w:rsidRPr="00CF0C2F">
        <w:rPr>
          <w:rFonts w:ascii="Times" w:hAnsi="Times" w:cs="Times"/>
          <w:color w:val="1A1718"/>
        </w:rPr>
        <w:t xml:space="preserve"> PR, </w:t>
      </w:r>
      <w:proofErr w:type="spellStart"/>
      <w:r w:rsidRPr="00CF0C2F">
        <w:rPr>
          <w:rFonts w:ascii="Times" w:hAnsi="Times" w:cs="Times"/>
          <w:color w:val="1A1718"/>
        </w:rPr>
        <w:t>Esselink</w:t>
      </w:r>
      <w:proofErr w:type="spellEnd"/>
      <w:r w:rsidRPr="00CF0C2F">
        <w:rPr>
          <w:rFonts w:ascii="Times" w:hAnsi="Times" w:cs="Times"/>
          <w:color w:val="1A1718"/>
        </w:rPr>
        <w:t xml:space="preserve"> RA, Bosch DA, </w:t>
      </w:r>
      <w:proofErr w:type="spellStart"/>
      <w:r w:rsidRPr="00CF0C2F">
        <w:rPr>
          <w:rFonts w:ascii="Times" w:hAnsi="Times" w:cs="Times"/>
          <w:color w:val="1A1718"/>
        </w:rPr>
        <w:t>Speelman</w:t>
      </w:r>
      <w:proofErr w:type="spellEnd"/>
      <w:r w:rsidRPr="00CF0C2F">
        <w:rPr>
          <w:rFonts w:ascii="Times" w:hAnsi="Times" w:cs="Times"/>
          <w:color w:val="1A1718"/>
        </w:rPr>
        <w:t xml:space="preserve"> JD: Morbidity and mortality following </w:t>
      </w:r>
      <w:proofErr w:type="spellStart"/>
      <w:r w:rsidRPr="00CF0C2F">
        <w:rPr>
          <w:rFonts w:ascii="Times" w:hAnsi="Times" w:cs="Times"/>
          <w:color w:val="1A1718"/>
        </w:rPr>
        <w:t>pallidotomy</w:t>
      </w:r>
      <w:proofErr w:type="spellEnd"/>
      <w:r w:rsidRPr="00CF0C2F">
        <w:rPr>
          <w:rFonts w:ascii="Times" w:hAnsi="Times" w:cs="Times"/>
          <w:color w:val="1A1718"/>
        </w:rPr>
        <w:t xml:space="preserve"> in </w:t>
      </w:r>
      <w:proofErr w:type="spellStart"/>
      <w:r w:rsidRPr="00CF0C2F">
        <w:rPr>
          <w:rFonts w:ascii="Times" w:hAnsi="Times" w:cs="Times"/>
          <w:color w:val="1A1718"/>
        </w:rPr>
        <w:t>parkinson's</w:t>
      </w:r>
      <w:proofErr w:type="spellEnd"/>
      <w:r w:rsidRPr="00CF0C2F">
        <w:rPr>
          <w:rFonts w:ascii="Times" w:hAnsi="Times" w:cs="Times"/>
          <w:color w:val="1A1718"/>
        </w:rPr>
        <w:t xml:space="preserve"> disease: A systematic review. Neurology </w:t>
      </w:r>
      <w:proofErr w:type="gramStart"/>
      <w:r w:rsidRPr="00CF0C2F">
        <w:rPr>
          <w:rFonts w:ascii="Times" w:hAnsi="Times" w:cs="Times"/>
          <w:color w:val="1A1718"/>
        </w:rPr>
        <w:t>2002;58:1008</w:t>
      </w:r>
      <w:proofErr w:type="gramEnd"/>
      <w:r w:rsidRPr="00CF0C2F">
        <w:rPr>
          <w:rFonts w:ascii="Times" w:hAnsi="Times" w:cs="Times"/>
          <w:color w:val="1A1718"/>
        </w:rPr>
        <w:t>-1012.</w:t>
      </w:r>
    </w:p>
    <w:p w:rsidR="009A52A2" w:rsidRPr="00CF0C2F" w:rsidRDefault="009A52A2" w:rsidP="00A5170E">
      <w:pPr>
        <w:widowControl w:val="0"/>
        <w:autoSpaceDE w:val="0"/>
        <w:autoSpaceDN w:val="0"/>
        <w:adjustRightInd w:val="0"/>
        <w:spacing w:line="360" w:lineRule="auto"/>
        <w:rPr>
          <w:rFonts w:ascii="Times" w:hAnsi="Times" w:cs="Times"/>
          <w:color w:val="1A1718"/>
        </w:rPr>
      </w:pPr>
      <w:r w:rsidRPr="00CF0C2F">
        <w:rPr>
          <w:rFonts w:ascii="Times" w:hAnsi="Times" w:cs="Times"/>
          <w:color w:val="1A1718"/>
        </w:rPr>
        <w:t>38</w:t>
      </w:r>
      <w:r w:rsidRPr="00CF0C2F">
        <w:rPr>
          <w:rFonts w:ascii="Times" w:hAnsi="Times" w:cs="Times"/>
          <w:color w:val="1A1718"/>
        </w:rPr>
        <w:tab/>
      </w:r>
      <w:proofErr w:type="spellStart"/>
      <w:r w:rsidRPr="00CF0C2F">
        <w:rPr>
          <w:rFonts w:ascii="Times" w:hAnsi="Times" w:cs="Times"/>
          <w:color w:val="1A1718"/>
        </w:rPr>
        <w:t>Iacono</w:t>
      </w:r>
      <w:proofErr w:type="spellEnd"/>
      <w:r w:rsidRPr="00CF0C2F">
        <w:rPr>
          <w:rFonts w:ascii="Times" w:hAnsi="Times" w:cs="Times"/>
          <w:color w:val="1A1718"/>
        </w:rPr>
        <w:t xml:space="preserve"> RP, </w:t>
      </w:r>
      <w:proofErr w:type="spellStart"/>
      <w:r w:rsidRPr="00CF0C2F">
        <w:rPr>
          <w:rFonts w:ascii="Times" w:hAnsi="Times" w:cs="Times"/>
          <w:color w:val="1A1718"/>
        </w:rPr>
        <w:t>Shima</w:t>
      </w:r>
      <w:proofErr w:type="spellEnd"/>
      <w:r w:rsidRPr="00CF0C2F">
        <w:rPr>
          <w:rFonts w:ascii="Times" w:hAnsi="Times" w:cs="Times"/>
          <w:color w:val="1A1718"/>
        </w:rPr>
        <w:t xml:space="preserve"> F, </w:t>
      </w:r>
      <w:proofErr w:type="spellStart"/>
      <w:r w:rsidRPr="00CF0C2F">
        <w:rPr>
          <w:rFonts w:ascii="Times" w:hAnsi="Times" w:cs="Times"/>
          <w:color w:val="1A1718"/>
        </w:rPr>
        <w:t>Lonser</w:t>
      </w:r>
      <w:proofErr w:type="spellEnd"/>
      <w:r w:rsidRPr="00CF0C2F">
        <w:rPr>
          <w:rFonts w:ascii="Times" w:hAnsi="Times" w:cs="Times"/>
          <w:color w:val="1A1718"/>
        </w:rPr>
        <w:t xml:space="preserve"> RR, </w:t>
      </w:r>
      <w:proofErr w:type="spellStart"/>
      <w:r w:rsidRPr="00CF0C2F">
        <w:rPr>
          <w:rFonts w:ascii="Times" w:hAnsi="Times" w:cs="Times"/>
          <w:color w:val="1A1718"/>
        </w:rPr>
        <w:t>Kuniyoshi</w:t>
      </w:r>
      <w:proofErr w:type="spellEnd"/>
      <w:r w:rsidRPr="00CF0C2F">
        <w:rPr>
          <w:rFonts w:ascii="Times" w:hAnsi="Times" w:cs="Times"/>
          <w:color w:val="1A1718"/>
        </w:rPr>
        <w:t xml:space="preserve"> S, Maeda G, Yamada S: The results, indications, and physiology of </w:t>
      </w:r>
      <w:proofErr w:type="spellStart"/>
      <w:r w:rsidRPr="00CF0C2F">
        <w:rPr>
          <w:rFonts w:ascii="Times" w:hAnsi="Times" w:cs="Times"/>
          <w:color w:val="1A1718"/>
        </w:rPr>
        <w:t>posteroventral</w:t>
      </w:r>
      <w:proofErr w:type="spellEnd"/>
      <w:r w:rsidRPr="00CF0C2F">
        <w:rPr>
          <w:rFonts w:ascii="Times" w:hAnsi="Times" w:cs="Times"/>
          <w:color w:val="1A1718"/>
        </w:rPr>
        <w:t xml:space="preserve"> </w:t>
      </w:r>
      <w:proofErr w:type="spellStart"/>
      <w:r w:rsidRPr="00CF0C2F">
        <w:rPr>
          <w:rFonts w:ascii="Times" w:hAnsi="Times" w:cs="Times"/>
          <w:color w:val="1A1718"/>
        </w:rPr>
        <w:t>pallidotomy</w:t>
      </w:r>
      <w:proofErr w:type="spellEnd"/>
      <w:r w:rsidRPr="00CF0C2F">
        <w:rPr>
          <w:rFonts w:ascii="Times" w:hAnsi="Times" w:cs="Times"/>
          <w:color w:val="1A1718"/>
        </w:rPr>
        <w:t xml:space="preserve"> for patients with </w:t>
      </w:r>
      <w:proofErr w:type="spellStart"/>
      <w:r w:rsidRPr="00CF0C2F">
        <w:rPr>
          <w:rFonts w:ascii="Times" w:hAnsi="Times" w:cs="Times"/>
          <w:color w:val="1A1718"/>
        </w:rPr>
        <w:t>parkinson's</w:t>
      </w:r>
      <w:proofErr w:type="spellEnd"/>
      <w:r w:rsidRPr="00CF0C2F">
        <w:rPr>
          <w:rFonts w:ascii="Times" w:hAnsi="Times" w:cs="Times"/>
          <w:color w:val="1A1718"/>
        </w:rPr>
        <w:t xml:space="preserve"> disease. Neurosurgery </w:t>
      </w:r>
      <w:proofErr w:type="gramStart"/>
      <w:r w:rsidRPr="00CF0C2F">
        <w:rPr>
          <w:rFonts w:ascii="Times" w:hAnsi="Times" w:cs="Times"/>
          <w:color w:val="1A1718"/>
        </w:rPr>
        <w:t>1995;36:1118</w:t>
      </w:r>
      <w:proofErr w:type="gramEnd"/>
      <w:r w:rsidRPr="00CF0C2F">
        <w:rPr>
          <w:rFonts w:ascii="Times" w:hAnsi="Times" w:cs="Times"/>
          <w:color w:val="1A1718"/>
        </w:rPr>
        <w:t>-1125; discussion 1125-1117.</w:t>
      </w:r>
    </w:p>
    <w:p w:rsidR="009A52A2" w:rsidRPr="00CF0C2F" w:rsidRDefault="009A52A2" w:rsidP="00A5170E">
      <w:pPr>
        <w:widowControl w:val="0"/>
        <w:autoSpaceDE w:val="0"/>
        <w:autoSpaceDN w:val="0"/>
        <w:adjustRightInd w:val="0"/>
        <w:spacing w:line="360" w:lineRule="auto"/>
        <w:rPr>
          <w:rFonts w:ascii="Times" w:hAnsi="Times" w:cs="Times"/>
          <w:color w:val="1A1718"/>
        </w:rPr>
      </w:pPr>
      <w:r w:rsidRPr="00CF0C2F">
        <w:rPr>
          <w:rFonts w:ascii="Times" w:hAnsi="Times" w:cs="Times"/>
          <w:color w:val="1A1718"/>
        </w:rPr>
        <w:t>39</w:t>
      </w:r>
      <w:r w:rsidRPr="00CF0C2F">
        <w:rPr>
          <w:rFonts w:ascii="Times" w:hAnsi="Times" w:cs="Times"/>
          <w:color w:val="1A1718"/>
        </w:rPr>
        <w:tab/>
      </w:r>
      <w:proofErr w:type="spellStart"/>
      <w:r w:rsidRPr="00CF0C2F">
        <w:rPr>
          <w:rFonts w:ascii="Times" w:hAnsi="Times" w:cs="Times"/>
          <w:color w:val="1A1718"/>
        </w:rPr>
        <w:t>Laitinen</w:t>
      </w:r>
      <w:proofErr w:type="spellEnd"/>
      <w:r w:rsidRPr="00CF0C2F">
        <w:rPr>
          <w:rFonts w:ascii="Times" w:hAnsi="Times" w:cs="Times"/>
          <w:color w:val="1A1718"/>
        </w:rPr>
        <w:t xml:space="preserve"> L: </w:t>
      </w:r>
      <w:proofErr w:type="spellStart"/>
      <w:r w:rsidRPr="00CF0C2F">
        <w:rPr>
          <w:rFonts w:ascii="Times" w:hAnsi="Times" w:cs="Times"/>
          <w:color w:val="1A1718"/>
        </w:rPr>
        <w:t>Pallidotomy</w:t>
      </w:r>
      <w:proofErr w:type="spellEnd"/>
      <w:r w:rsidRPr="00CF0C2F">
        <w:rPr>
          <w:rFonts w:ascii="Times" w:hAnsi="Times" w:cs="Times"/>
          <w:color w:val="1A1718"/>
        </w:rPr>
        <w:t xml:space="preserve"> for </w:t>
      </w:r>
      <w:proofErr w:type="spellStart"/>
      <w:r w:rsidRPr="00CF0C2F">
        <w:rPr>
          <w:rFonts w:ascii="Times" w:hAnsi="Times" w:cs="Times"/>
          <w:color w:val="1A1718"/>
        </w:rPr>
        <w:t>parkinson's</w:t>
      </w:r>
      <w:proofErr w:type="spellEnd"/>
      <w:r w:rsidRPr="00CF0C2F">
        <w:rPr>
          <w:rFonts w:ascii="Times" w:hAnsi="Times" w:cs="Times"/>
          <w:color w:val="1A1718"/>
        </w:rPr>
        <w:t xml:space="preserve"> disease. </w:t>
      </w:r>
      <w:proofErr w:type="spellStart"/>
      <w:r w:rsidRPr="00CF0C2F">
        <w:rPr>
          <w:rFonts w:ascii="Times" w:hAnsi="Times" w:cs="Times"/>
          <w:color w:val="1A1718"/>
        </w:rPr>
        <w:t>Neurosurg</w:t>
      </w:r>
      <w:proofErr w:type="spellEnd"/>
      <w:r w:rsidRPr="00CF0C2F">
        <w:rPr>
          <w:rFonts w:ascii="Times" w:hAnsi="Times" w:cs="Times"/>
          <w:color w:val="1A1718"/>
        </w:rPr>
        <w:t xml:space="preserve"> </w:t>
      </w:r>
      <w:proofErr w:type="spellStart"/>
      <w:r w:rsidRPr="00CF0C2F">
        <w:rPr>
          <w:rFonts w:ascii="Times" w:hAnsi="Times" w:cs="Times"/>
          <w:color w:val="1A1718"/>
        </w:rPr>
        <w:t>Clin</w:t>
      </w:r>
      <w:proofErr w:type="spellEnd"/>
      <w:r w:rsidRPr="00CF0C2F">
        <w:rPr>
          <w:rFonts w:ascii="Times" w:hAnsi="Times" w:cs="Times"/>
          <w:color w:val="1A1718"/>
        </w:rPr>
        <w:t xml:space="preserve"> North Am </w:t>
      </w:r>
      <w:proofErr w:type="gramStart"/>
      <w:r w:rsidRPr="00CF0C2F">
        <w:rPr>
          <w:rFonts w:ascii="Times" w:hAnsi="Times" w:cs="Times"/>
          <w:color w:val="1A1718"/>
        </w:rPr>
        <w:t>1995;6:105</w:t>
      </w:r>
      <w:proofErr w:type="gramEnd"/>
      <w:r w:rsidRPr="00CF0C2F">
        <w:rPr>
          <w:rFonts w:ascii="Times" w:hAnsi="Times" w:cs="Times"/>
          <w:color w:val="1A1718"/>
        </w:rPr>
        <w:t>-112.</w:t>
      </w:r>
    </w:p>
    <w:p w:rsidR="009A52A2" w:rsidRPr="00411962" w:rsidRDefault="009A52A2" w:rsidP="00A5170E">
      <w:pPr>
        <w:widowControl w:val="0"/>
        <w:autoSpaceDE w:val="0"/>
        <w:autoSpaceDN w:val="0"/>
        <w:adjustRightInd w:val="0"/>
        <w:spacing w:line="360" w:lineRule="auto"/>
        <w:rPr>
          <w:rFonts w:ascii="Times" w:hAnsi="Times" w:cs="Times"/>
          <w:color w:val="1A1718"/>
          <w:lang w:val="de-DE"/>
        </w:rPr>
      </w:pPr>
      <w:r w:rsidRPr="00CF0C2F">
        <w:rPr>
          <w:rFonts w:ascii="Times" w:hAnsi="Times" w:cs="Times"/>
          <w:color w:val="1A1718"/>
        </w:rPr>
        <w:t>40</w:t>
      </w:r>
      <w:r w:rsidRPr="00CF0C2F">
        <w:rPr>
          <w:rFonts w:ascii="Times" w:hAnsi="Times" w:cs="Times"/>
          <w:color w:val="1A1718"/>
        </w:rPr>
        <w:tab/>
      </w:r>
      <w:proofErr w:type="spellStart"/>
      <w:r w:rsidRPr="00CF0C2F">
        <w:rPr>
          <w:rFonts w:ascii="Times" w:hAnsi="Times" w:cs="Times"/>
          <w:color w:val="1A1718"/>
        </w:rPr>
        <w:t>Benabid</w:t>
      </w:r>
      <w:proofErr w:type="spellEnd"/>
      <w:r w:rsidRPr="00CF0C2F">
        <w:rPr>
          <w:rFonts w:ascii="Times" w:hAnsi="Times" w:cs="Times"/>
          <w:color w:val="1A1718"/>
        </w:rPr>
        <w:t xml:space="preserve"> AL, </w:t>
      </w:r>
      <w:proofErr w:type="spellStart"/>
      <w:r w:rsidRPr="00CF0C2F">
        <w:rPr>
          <w:rFonts w:ascii="Times" w:hAnsi="Times" w:cs="Times"/>
          <w:color w:val="1A1718"/>
        </w:rPr>
        <w:t>Pollak</w:t>
      </w:r>
      <w:proofErr w:type="spellEnd"/>
      <w:r w:rsidRPr="00CF0C2F">
        <w:rPr>
          <w:rFonts w:ascii="Times" w:hAnsi="Times" w:cs="Times"/>
          <w:color w:val="1A1718"/>
        </w:rPr>
        <w:t xml:space="preserve"> P, </w:t>
      </w:r>
      <w:proofErr w:type="spellStart"/>
      <w:r w:rsidRPr="00CF0C2F">
        <w:rPr>
          <w:rFonts w:ascii="Times" w:hAnsi="Times" w:cs="Times"/>
          <w:color w:val="1A1718"/>
        </w:rPr>
        <w:t>Louveau</w:t>
      </w:r>
      <w:proofErr w:type="spellEnd"/>
      <w:r w:rsidRPr="00CF0C2F">
        <w:rPr>
          <w:rFonts w:ascii="Times" w:hAnsi="Times" w:cs="Times"/>
          <w:color w:val="1A1718"/>
        </w:rPr>
        <w:t xml:space="preserve"> A, Henry S, de </w:t>
      </w:r>
      <w:proofErr w:type="spellStart"/>
      <w:r w:rsidRPr="00CF0C2F">
        <w:rPr>
          <w:rFonts w:ascii="Times" w:hAnsi="Times" w:cs="Times"/>
          <w:color w:val="1A1718"/>
        </w:rPr>
        <w:t>Rougemont</w:t>
      </w:r>
      <w:proofErr w:type="spellEnd"/>
      <w:r w:rsidRPr="00CF0C2F">
        <w:rPr>
          <w:rFonts w:ascii="Times" w:hAnsi="Times" w:cs="Times"/>
          <w:color w:val="1A1718"/>
        </w:rPr>
        <w:t xml:space="preserve"> J: Combined (</w:t>
      </w:r>
      <w:proofErr w:type="spellStart"/>
      <w:r w:rsidRPr="00CF0C2F">
        <w:rPr>
          <w:rFonts w:ascii="Times" w:hAnsi="Times" w:cs="Times"/>
          <w:color w:val="1A1718"/>
        </w:rPr>
        <w:t>thalamotomy</w:t>
      </w:r>
      <w:proofErr w:type="spellEnd"/>
      <w:r w:rsidRPr="00CF0C2F">
        <w:rPr>
          <w:rFonts w:ascii="Times" w:hAnsi="Times" w:cs="Times"/>
          <w:color w:val="1A1718"/>
        </w:rPr>
        <w:t xml:space="preserve"> and stimulation) stereotactic surgery of the vim thalamic nucleus for bilateral </w:t>
      </w:r>
      <w:proofErr w:type="spellStart"/>
      <w:r w:rsidRPr="00CF0C2F">
        <w:rPr>
          <w:rFonts w:ascii="Times" w:hAnsi="Times" w:cs="Times"/>
          <w:color w:val="1A1718"/>
        </w:rPr>
        <w:t>parkinson</w:t>
      </w:r>
      <w:proofErr w:type="spellEnd"/>
      <w:r w:rsidRPr="00CF0C2F">
        <w:rPr>
          <w:rFonts w:ascii="Times" w:hAnsi="Times" w:cs="Times"/>
          <w:color w:val="1A1718"/>
        </w:rPr>
        <w:t xml:space="preserve"> disease. </w:t>
      </w:r>
      <w:proofErr w:type="spellStart"/>
      <w:r w:rsidRPr="00411962">
        <w:rPr>
          <w:rFonts w:ascii="Times" w:hAnsi="Times" w:cs="Times"/>
          <w:color w:val="1A1718"/>
          <w:lang w:val="de-DE"/>
        </w:rPr>
        <w:t>Appl</w:t>
      </w:r>
      <w:proofErr w:type="spellEnd"/>
      <w:r w:rsidRPr="00411962">
        <w:rPr>
          <w:rFonts w:ascii="Times" w:hAnsi="Times" w:cs="Times"/>
          <w:color w:val="1A1718"/>
          <w:lang w:val="de-DE"/>
        </w:rPr>
        <w:t xml:space="preserve"> </w:t>
      </w:r>
      <w:proofErr w:type="spellStart"/>
      <w:r w:rsidRPr="00411962">
        <w:rPr>
          <w:rFonts w:ascii="Times" w:hAnsi="Times" w:cs="Times"/>
          <w:color w:val="1A1718"/>
          <w:lang w:val="de-DE"/>
        </w:rPr>
        <w:t>Neurophysiol</w:t>
      </w:r>
      <w:proofErr w:type="spellEnd"/>
      <w:r w:rsidRPr="00411962">
        <w:rPr>
          <w:rFonts w:ascii="Times" w:hAnsi="Times" w:cs="Times"/>
          <w:color w:val="1A1718"/>
          <w:lang w:val="de-DE"/>
        </w:rPr>
        <w:t xml:space="preserve"> </w:t>
      </w:r>
      <w:proofErr w:type="gramStart"/>
      <w:r w:rsidRPr="00411962">
        <w:rPr>
          <w:rFonts w:ascii="Times" w:hAnsi="Times" w:cs="Times"/>
          <w:color w:val="1A1718"/>
          <w:lang w:val="de-DE"/>
        </w:rPr>
        <w:t>1987;50:344</w:t>
      </w:r>
      <w:proofErr w:type="gramEnd"/>
      <w:r w:rsidRPr="00411962">
        <w:rPr>
          <w:rFonts w:ascii="Times" w:hAnsi="Times" w:cs="Times"/>
          <w:color w:val="1A1718"/>
          <w:lang w:val="de-DE"/>
        </w:rPr>
        <w:t>-346.</w:t>
      </w:r>
    </w:p>
    <w:p w:rsidR="009A52A2" w:rsidRPr="00411962" w:rsidRDefault="009A52A2" w:rsidP="00A5170E">
      <w:pPr>
        <w:widowControl w:val="0"/>
        <w:autoSpaceDE w:val="0"/>
        <w:autoSpaceDN w:val="0"/>
        <w:adjustRightInd w:val="0"/>
        <w:spacing w:line="360" w:lineRule="auto"/>
        <w:rPr>
          <w:rFonts w:ascii="Times" w:hAnsi="Times" w:cs="Times"/>
          <w:color w:val="1A1718"/>
          <w:lang w:val="de-DE"/>
        </w:rPr>
      </w:pPr>
      <w:r w:rsidRPr="00411962">
        <w:rPr>
          <w:rFonts w:ascii="Times" w:hAnsi="Times" w:cs="Times"/>
          <w:color w:val="1A1718"/>
          <w:lang w:val="de-DE"/>
        </w:rPr>
        <w:t>41</w:t>
      </w:r>
      <w:r w:rsidRPr="00411962">
        <w:rPr>
          <w:rFonts w:ascii="Times" w:hAnsi="Times" w:cs="Times"/>
          <w:color w:val="1A1718"/>
          <w:lang w:val="de-DE"/>
        </w:rPr>
        <w:tab/>
        <w:t xml:space="preserve">Hassler R: Extrapyramidal-motorische </w:t>
      </w:r>
      <w:proofErr w:type="spellStart"/>
      <w:r w:rsidRPr="00411962">
        <w:rPr>
          <w:rFonts w:ascii="Times" w:hAnsi="Times" w:cs="Times"/>
          <w:color w:val="1A1718"/>
          <w:lang w:val="de-DE"/>
        </w:rPr>
        <w:t>syndrome</w:t>
      </w:r>
      <w:proofErr w:type="spellEnd"/>
      <w:r w:rsidRPr="00411962">
        <w:rPr>
          <w:rFonts w:ascii="Times" w:hAnsi="Times" w:cs="Times"/>
          <w:color w:val="1A1718"/>
          <w:lang w:val="de-DE"/>
        </w:rPr>
        <w:t xml:space="preserve"> und </w:t>
      </w:r>
      <w:proofErr w:type="spellStart"/>
      <w:r w:rsidRPr="00411962">
        <w:rPr>
          <w:rFonts w:ascii="Times" w:hAnsi="Times" w:cs="Times"/>
          <w:color w:val="1A1718"/>
          <w:lang w:val="de-DE"/>
        </w:rPr>
        <w:t>erkrankungen</w:t>
      </w:r>
      <w:proofErr w:type="spellEnd"/>
      <w:r w:rsidRPr="00411962">
        <w:rPr>
          <w:rFonts w:ascii="Times" w:hAnsi="Times" w:cs="Times"/>
          <w:color w:val="1A1718"/>
          <w:lang w:val="de-DE"/>
        </w:rPr>
        <w:t xml:space="preserve">; Handbuch der inneren </w:t>
      </w:r>
      <w:proofErr w:type="spellStart"/>
      <w:r w:rsidRPr="00411962">
        <w:rPr>
          <w:rFonts w:ascii="Times" w:hAnsi="Times" w:cs="Times"/>
          <w:color w:val="1A1718"/>
          <w:lang w:val="de-DE"/>
        </w:rPr>
        <w:t>medizin</w:t>
      </w:r>
      <w:proofErr w:type="spellEnd"/>
      <w:r w:rsidRPr="00411962">
        <w:rPr>
          <w:rFonts w:ascii="Times" w:hAnsi="Times" w:cs="Times"/>
          <w:color w:val="1A1718"/>
          <w:lang w:val="de-DE"/>
        </w:rPr>
        <w:t xml:space="preserve">, 1953, </w:t>
      </w:r>
      <w:proofErr w:type="spellStart"/>
      <w:r w:rsidRPr="00411962">
        <w:rPr>
          <w:rFonts w:ascii="Times" w:hAnsi="Times" w:cs="Times"/>
          <w:color w:val="1A1718"/>
          <w:lang w:val="de-DE"/>
        </w:rPr>
        <w:t>vol</w:t>
      </w:r>
      <w:proofErr w:type="spellEnd"/>
      <w:r w:rsidRPr="00411962">
        <w:rPr>
          <w:rFonts w:ascii="Times" w:hAnsi="Times" w:cs="Times"/>
          <w:color w:val="1A1718"/>
          <w:lang w:val="de-DE"/>
        </w:rPr>
        <w:t xml:space="preserve"> Bd. V/3, pp 676.</w:t>
      </w:r>
    </w:p>
    <w:p w:rsidR="009A52A2" w:rsidRPr="00411962" w:rsidRDefault="009A52A2" w:rsidP="00A5170E">
      <w:pPr>
        <w:widowControl w:val="0"/>
        <w:autoSpaceDE w:val="0"/>
        <w:autoSpaceDN w:val="0"/>
        <w:adjustRightInd w:val="0"/>
        <w:spacing w:line="360" w:lineRule="auto"/>
        <w:rPr>
          <w:rFonts w:ascii="Times" w:hAnsi="Times" w:cs="Times"/>
          <w:color w:val="1A1718"/>
          <w:lang w:val="de-DE"/>
        </w:rPr>
      </w:pPr>
      <w:r w:rsidRPr="00411962">
        <w:rPr>
          <w:rFonts w:ascii="Times" w:hAnsi="Times" w:cs="Times"/>
          <w:color w:val="1A1718"/>
          <w:lang w:val="de-DE"/>
        </w:rPr>
        <w:t>42</w:t>
      </w:r>
      <w:r w:rsidRPr="00411962">
        <w:rPr>
          <w:rFonts w:ascii="Times" w:hAnsi="Times" w:cs="Times"/>
          <w:color w:val="1A1718"/>
          <w:lang w:val="de-DE"/>
        </w:rPr>
        <w:tab/>
        <w:t xml:space="preserve">Hassler R, </w:t>
      </w:r>
      <w:proofErr w:type="spellStart"/>
      <w:r w:rsidRPr="00411962">
        <w:rPr>
          <w:rFonts w:ascii="Times" w:hAnsi="Times" w:cs="Times"/>
          <w:color w:val="1A1718"/>
          <w:lang w:val="de-DE"/>
        </w:rPr>
        <w:t>Riechert</w:t>
      </w:r>
      <w:proofErr w:type="spellEnd"/>
      <w:r w:rsidRPr="00411962">
        <w:rPr>
          <w:rFonts w:ascii="Times" w:hAnsi="Times" w:cs="Times"/>
          <w:color w:val="1A1718"/>
          <w:lang w:val="de-DE"/>
        </w:rPr>
        <w:t xml:space="preserve"> T: Indikationen und </w:t>
      </w:r>
      <w:proofErr w:type="spellStart"/>
      <w:r w:rsidRPr="00411962">
        <w:rPr>
          <w:rFonts w:ascii="Times" w:hAnsi="Times" w:cs="Times"/>
          <w:color w:val="1A1718"/>
          <w:lang w:val="de-DE"/>
        </w:rPr>
        <w:t>lokalisationsmethode</w:t>
      </w:r>
      <w:proofErr w:type="spellEnd"/>
      <w:r w:rsidRPr="00411962">
        <w:rPr>
          <w:rFonts w:ascii="Times" w:hAnsi="Times" w:cs="Times"/>
          <w:color w:val="1A1718"/>
          <w:lang w:val="de-DE"/>
        </w:rPr>
        <w:t xml:space="preserve"> der </w:t>
      </w:r>
      <w:proofErr w:type="spellStart"/>
      <w:r w:rsidRPr="00411962">
        <w:rPr>
          <w:rFonts w:ascii="Times" w:hAnsi="Times" w:cs="Times"/>
          <w:color w:val="1A1718"/>
          <w:lang w:val="de-DE"/>
        </w:rPr>
        <w:t>hirnoperationen</w:t>
      </w:r>
      <w:proofErr w:type="spellEnd"/>
      <w:r w:rsidRPr="00411962">
        <w:rPr>
          <w:rFonts w:ascii="Times" w:hAnsi="Times" w:cs="Times"/>
          <w:color w:val="1A1718"/>
          <w:lang w:val="de-DE"/>
        </w:rPr>
        <w:t xml:space="preserve">. Nervenarzt </w:t>
      </w:r>
      <w:proofErr w:type="gramStart"/>
      <w:r w:rsidRPr="00411962">
        <w:rPr>
          <w:rFonts w:ascii="Times" w:hAnsi="Times" w:cs="Times"/>
          <w:color w:val="1A1718"/>
          <w:lang w:val="de-DE"/>
        </w:rPr>
        <w:t>1954;25:441</w:t>
      </w:r>
      <w:proofErr w:type="gramEnd"/>
      <w:r w:rsidRPr="00411962">
        <w:rPr>
          <w:rFonts w:ascii="Times" w:hAnsi="Times" w:cs="Times"/>
          <w:color w:val="1A1718"/>
          <w:lang w:val="de-DE"/>
        </w:rPr>
        <w:t>-447.</w:t>
      </w:r>
    </w:p>
    <w:p w:rsidR="009A52A2" w:rsidRPr="00411962" w:rsidRDefault="009A52A2" w:rsidP="00A5170E">
      <w:pPr>
        <w:widowControl w:val="0"/>
        <w:autoSpaceDE w:val="0"/>
        <w:autoSpaceDN w:val="0"/>
        <w:adjustRightInd w:val="0"/>
        <w:spacing w:line="360" w:lineRule="auto"/>
        <w:rPr>
          <w:rFonts w:ascii="Times" w:hAnsi="Times" w:cs="Times"/>
          <w:color w:val="1A1718"/>
          <w:lang w:val="de-DE"/>
        </w:rPr>
      </w:pPr>
      <w:r w:rsidRPr="00411962">
        <w:rPr>
          <w:rFonts w:ascii="Times" w:hAnsi="Times" w:cs="Times"/>
          <w:color w:val="1A1718"/>
          <w:lang w:val="de-DE"/>
        </w:rPr>
        <w:lastRenderedPageBreak/>
        <w:t>43</w:t>
      </w:r>
      <w:r w:rsidRPr="00411962">
        <w:rPr>
          <w:rFonts w:ascii="Times" w:hAnsi="Times" w:cs="Times"/>
          <w:color w:val="1A1718"/>
          <w:lang w:val="de-DE"/>
        </w:rPr>
        <w:tab/>
        <w:t xml:space="preserve">Hassler R: </w:t>
      </w:r>
      <w:proofErr w:type="spellStart"/>
      <w:r w:rsidRPr="00411962">
        <w:rPr>
          <w:rFonts w:ascii="Times" w:hAnsi="Times" w:cs="Times"/>
          <w:color w:val="1A1718"/>
          <w:lang w:val="de-DE"/>
        </w:rPr>
        <w:t>Ueber</w:t>
      </w:r>
      <w:proofErr w:type="spellEnd"/>
      <w:r w:rsidRPr="00411962">
        <w:rPr>
          <w:rFonts w:ascii="Times" w:hAnsi="Times" w:cs="Times"/>
          <w:color w:val="1A1718"/>
          <w:lang w:val="de-DE"/>
        </w:rPr>
        <w:t xml:space="preserve"> die </w:t>
      </w:r>
      <w:proofErr w:type="spellStart"/>
      <w:r w:rsidRPr="00411962">
        <w:rPr>
          <w:rFonts w:ascii="Times" w:hAnsi="Times" w:cs="Times"/>
          <w:color w:val="1A1718"/>
          <w:lang w:val="de-DE"/>
        </w:rPr>
        <w:t>bedeutung</w:t>
      </w:r>
      <w:proofErr w:type="spellEnd"/>
      <w:r w:rsidRPr="00411962">
        <w:rPr>
          <w:rFonts w:ascii="Times" w:hAnsi="Times" w:cs="Times"/>
          <w:color w:val="1A1718"/>
          <w:lang w:val="de-DE"/>
        </w:rPr>
        <w:t xml:space="preserve"> der </w:t>
      </w:r>
      <w:proofErr w:type="spellStart"/>
      <w:r w:rsidRPr="00411962">
        <w:rPr>
          <w:rFonts w:ascii="Times" w:hAnsi="Times" w:cs="Times"/>
          <w:color w:val="1A1718"/>
          <w:lang w:val="de-DE"/>
        </w:rPr>
        <w:t>pallidären</w:t>
      </w:r>
      <w:proofErr w:type="spellEnd"/>
      <w:r w:rsidRPr="00411962">
        <w:rPr>
          <w:rFonts w:ascii="Times" w:hAnsi="Times" w:cs="Times"/>
          <w:color w:val="1A1718"/>
          <w:lang w:val="de-DE"/>
        </w:rPr>
        <w:t xml:space="preserve"> </w:t>
      </w:r>
      <w:proofErr w:type="spellStart"/>
      <w:r w:rsidRPr="00411962">
        <w:rPr>
          <w:rFonts w:ascii="Times" w:hAnsi="Times" w:cs="Times"/>
          <w:color w:val="1A1718"/>
          <w:lang w:val="de-DE"/>
        </w:rPr>
        <w:t>systeme</w:t>
      </w:r>
      <w:proofErr w:type="spellEnd"/>
      <w:r w:rsidRPr="00411962">
        <w:rPr>
          <w:rFonts w:ascii="Times" w:hAnsi="Times" w:cs="Times"/>
          <w:color w:val="1A1718"/>
          <w:lang w:val="de-DE"/>
        </w:rPr>
        <w:t xml:space="preserve"> für </w:t>
      </w:r>
      <w:proofErr w:type="spellStart"/>
      <w:r w:rsidRPr="00411962">
        <w:rPr>
          <w:rFonts w:ascii="Times" w:hAnsi="Times" w:cs="Times"/>
          <w:color w:val="1A1718"/>
          <w:lang w:val="de-DE"/>
        </w:rPr>
        <w:t>parkinsonsyndrom</w:t>
      </w:r>
      <w:proofErr w:type="spellEnd"/>
      <w:r w:rsidRPr="00411962">
        <w:rPr>
          <w:rFonts w:ascii="Times" w:hAnsi="Times" w:cs="Times"/>
          <w:color w:val="1A1718"/>
          <w:lang w:val="de-DE"/>
        </w:rPr>
        <w:t xml:space="preserve"> und </w:t>
      </w:r>
      <w:proofErr w:type="spellStart"/>
      <w:r w:rsidRPr="00411962">
        <w:rPr>
          <w:rFonts w:ascii="Times" w:hAnsi="Times" w:cs="Times"/>
          <w:color w:val="1A1718"/>
          <w:lang w:val="de-DE"/>
        </w:rPr>
        <w:t>psychomotorik</w:t>
      </w:r>
      <w:proofErr w:type="spellEnd"/>
      <w:r w:rsidRPr="00411962">
        <w:rPr>
          <w:rFonts w:ascii="Times" w:hAnsi="Times" w:cs="Times"/>
          <w:color w:val="1A1718"/>
          <w:lang w:val="de-DE"/>
        </w:rPr>
        <w:t xml:space="preserve"> nach </w:t>
      </w:r>
      <w:proofErr w:type="spellStart"/>
      <w:r w:rsidRPr="00411962">
        <w:rPr>
          <w:rFonts w:ascii="Times" w:hAnsi="Times" w:cs="Times"/>
          <w:color w:val="1A1718"/>
          <w:lang w:val="de-DE"/>
        </w:rPr>
        <w:t>erfahrungen</w:t>
      </w:r>
      <w:proofErr w:type="spellEnd"/>
      <w:r w:rsidRPr="00411962">
        <w:rPr>
          <w:rFonts w:ascii="Times" w:hAnsi="Times" w:cs="Times"/>
          <w:color w:val="1A1718"/>
          <w:lang w:val="de-DE"/>
        </w:rPr>
        <w:t xml:space="preserve"> bei gezielten </w:t>
      </w:r>
      <w:proofErr w:type="spellStart"/>
      <w:r w:rsidRPr="00411962">
        <w:rPr>
          <w:rFonts w:ascii="Times" w:hAnsi="Times" w:cs="Times"/>
          <w:color w:val="1A1718"/>
          <w:lang w:val="de-DE"/>
        </w:rPr>
        <w:t>hirnoperationen</w:t>
      </w:r>
      <w:proofErr w:type="spellEnd"/>
      <w:r w:rsidRPr="00411962">
        <w:rPr>
          <w:rFonts w:ascii="Times" w:hAnsi="Times" w:cs="Times"/>
          <w:color w:val="1A1718"/>
          <w:lang w:val="de-DE"/>
        </w:rPr>
        <w:t xml:space="preserve">: 1st International </w:t>
      </w:r>
      <w:proofErr w:type="spellStart"/>
      <w:r w:rsidRPr="00411962">
        <w:rPr>
          <w:rFonts w:ascii="Times" w:hAnsi="Times" w:cs="Times"/>
          <w:color w:val="1A1718"/>
          <w:lang w:val="de-DE"/>
        </w:rPr>
        <w:t>Congress</w:t>
      </w:r>
      <w:proofErr w:type="spellEnd"/>
      <w:r w:rsidRPr="00411962">
        <w:rPr>
          <w:rFonts w:ascii="Times" w:hAnsi="Times" w:cs="Times"/>
          <w:color w:val="1A1718"/>
          <w:lang w:val="de-DE"/>
        </w:rPr>
        <w:t xml:space="preserve"> </w:t>
      </w:r>
      <w:proofErr w:type="spellStart"/>
      <w:r w:rsidRPr="00411962">
        <w:rPr>
          <w:rFonts w:ascii="Times" w:hAnsi="Times" w:cs="Times"/>
          <w:color w:val="1A1718"/>
          <w:lang w:val="de-DE"/>
        </w:rPr>
        <w:t>of</w:t>
      </w:r>
      <w:proofErr w:type="spellEnd"/>
      <w:r w:rsidRPr="00411962">
        <w:rPr>
          <w:rFonts w:ascii="Times" w:hAnsi="Times" w:cs="Times"/>
          <w:color w:val="1A1718"/>
          <w:lang w:val="de-DE"/>
        </w:rPr>
        <w:t xml:space="preserve"> </w:t>
      </w:r>
      <w:proofErr w:type="spellStart"/>
      <w:r w:rsidRPr="00411962">
        <w:rPr>
          <w:rFonts w:ascii="Times" w:hAnsi="Times" w:cs="Times"/>
          <w:color w:val="1A1718"/>
          <w:lang w:val="de-DE"/>
        </w:rPr>
        <w:t>Neurosurgery</w:t>
      </w:r>
      <w:proofErr w:type="spellEnd"/>
      <w:r w:rsidRPr="00411962">
        <w:rPr>
          <w:rFonts w:ascii="Times" w:hAnsi="Times" w:cs="Times"/>
          <w:color w:val="1A1718"/>
          <w:lang w:val="de-DE"/>
        </w:rPr>
        <w:t xml:space="preserve">. </w:t>
      </w:r>
      <w:proofErr w:type="spellStart"/>
      <w:r w:rsidRPr="00411962">
        <w:rPr>
          <w:rFonts w:ascii="Times" w:hAnsi="Times" w:cs="Times"/>
          <w:color w:val="1A1718"/>
          <w:lang w:val="de-DE"/>
        </w:rPr>
        <w:t>Brussels</w:t>
      </w:r>
      <w:proofErr w:type="spellEnd"/>
      <w:r w:rsidRPr="00411962">
        <w:rPr>
          <w:rFonts w:ascii="Times" w:hAnsi="Times" w:cs="Times"/>
          <w:color w:val="1A1718"/>
          <w:lang w:val="de-DE"/>
        </w:rPr>
        <w:t>, 1957, 1, pp 171-178.</w:t>
      </w:r>
    </w:p>
    <w:p w:rsidR="009A52A2" w:rsidRPr="00411962" w:rsidRDefault="009A52A2" w:rsidP="00A5170E">
      <w:pPr>
        <w:widowControl w:val="0"/>
        <w:autoSpaceDE w:val="0"/>
        <w:autoSpaceDN w:val="0"/>
        <w:adjustRightInd w:val="0"/>
        <w:spacing w:line="360" w:lineRule="auto"/>
        <w:rPr>
          <w:rFonts w:ascii="Times" w:hAnsi="Times" w:cs="Times"/>
          <w:color w:val="1A1718"/>
          <w:lang w:val="de-DE"/>
        </w:rPr>
      </w:pPr>
      <w:r w:rsidRPr="00411962">
        <w:rPr>
          <w:rFonts w:ascii="Times" w:hAnsi="Times" w:cs="Times"/>
          <w:color w:val="1A1718"/>
          <w:lang w:val="de-DE"/>
        </w:rPr>
        <w:t>44</w:t>
      </w:r>
      <w:r w:rsidRPr="00411962">
        <w:rPr>
          <w:rFonts w:ascii="Times" w:hAnsi="Times" w:cs="Times"/>
          <w:color w:val="1A1718"/>
          <w:lang w:val="de-DE"/>
        </w:rPr>
        <w:tab/>
        <w:t xml:space="preserve">Hassler R: Spezifische und unspezifische </w:t>
      </w:r>
      <w:proofErr w:type="spellStart"/>
      <w:r w:rsidRPr="00411962">
        <w:rPr>
          <w:rFonts w:ascii="Times" w:hAnsi="Times" w:cs="Times"/>
          <w:color w:val="1A1718"/>
          <w:lang w:val="de-DE"/>
        </w:rPr>
        <w:t>systeme</w:t>
      </w:r>
      <w:proofErr w:type="spellEnd"/>
      <w:r w:rsidRPr="00411962">
        <w:rPr>
          <w:rFonts w:ascii="Times" w:hAnsi="Times" w:cs="Times"/>
          <w:color w:val="1A1718"/>
          <w:lang w:val="de-DE"/>
        </w:rPr>
        <w:t xml:space="preserve"> des menschlichen </w:t>
      </w:r>
      <w:proofErr w:type="spellStart"/>
      <w:r w:rsidRPr="00411962">
        <w:rPr>
          <w:rFonts w:ascii="Times" w:hAnsi="Times" w:cs="Times"/>
          <w:color w:val="1A1718"/>
          <w:lang w:val="de-DE"/>
        </w:rPr>
        <w:t>zwischenhirns</w:t>
      </w:r>
      <w:proofErr w:type="spellEnd"/>
      <w:r w:rsidRPr="00411962">
        <w:rPr>
          <w:rFonts w:ascii="Times" w:hAnsi="Times" w:cs="Times"/>
          <w:color w:val="1A1718"/>
          <w:lang w:val="de-DE"/>
        </w:rPr>
        <w:t xml:space="preserve">. </w:t>
      </w:r>
      <w:proofErr w:type="spellStart"/>
      <w:r w:rsidRPr="00411962">
        <w:rPr>
          <w:rFonts w:ascii="Times" w:hAnsi="Times" w:cs="Times"/>
          <w:color w:val="1A1718"/>
          <w:lang w:val="de-DE"/>
        </w:rPr>
        <w:t>Prog</w:t>
      </w:r>
      <w:proofErr w:type="spellEnd"/>
      <w:r w:rsidRPr="00411962">
        <w:rPr>
          <w:rFonts w:ascii="Times" w:hAnsi="Times" w:cs="Times"/>
          <w:color w:val="1A1718"/>
          <w:lang w:val="de-DE"/>
        </w:rPr>
        <w:t xml:space="preserve"> Brain Res </w:t>
      </w:r>
      <w:proofErr w:type="gramStart"/>
      <w:r w:rsidRPr="00411962">
        <w:rPr>
          <w:rFonts w:ascii="Times" w:hAnsi="Times" w:cs="Times"/>
          <w:color w:val="1A1718"/>
          <w:lang w:val="de-DE"/>
        </w:rPr>
        <w:t>1964;5:1</w:t>
      </w:r>
      <w:proofErr w:type="gramEnd"/>
      <w:r w:rsidRPr="00411962">
        <w:rPr>
          <w:rFonts w:ascii="Times" w:hAnsi="Times" w:cs="Times"/>
          <w:color w:val="1A1718"/>
          <w:lang w:val="de-DE"/>
        </w:rPr>
        <w:t>-32.</w:t>
      </w:r>
    </w:p>
    <w:p w:rsidR="009A52A2" w:rsidRPr="00411962" w:rsidRDefault="009A52A2" w:rsidP="00A5170E">
      <w:pPr>
        <w:widowControl w:val="0"/>
        <w:autoSpaceDE w:val="0"/>
        <w:autoSpaceDN w:val="0"/>
        <w:adjustRightInd w:val="0"/>
        <w:spacing w:line="360" w:lineRule="auto"/>
        <w:rPr>
          <w:rFonts w:ascii="Times" w:hAnsi="Times" w:cs="Times"/>
          <w:color w:val="1A1718"/>
          <w:lang w:val="de-DE"/>
        </w:rPr>
      </w:pPr>
      <w:r w:rsidRPr="00411962">
        <w:rPr>
          <w:rFonts w:ascii="Times" w:hAnsi="Times" w:cs="Times"/>
          <w:color w:val="1A1718"/>
          <w:lang w:val="de-DE"/>
        </w:rPr>
        <w:t>45</w:t>
      </w:r>
      <w:r w:rsidRPr="00411962">
        <w:rPr>
          <w:rFonts w:ascii="Times" w:hAnsi="Times" w:cs="Times"/>
          <w:color w:val="1A1718"/>
          <w:lang w:val="de-DE"/>
        </w:rPr>
        <w:tab/>
        <w:t xml:space="preserve">Hartmann von </w:t>
      </w:r>
      <w:proofErr w:type="spellStart"/>
      <w:r w:rsidRPr="00411962">
        <w:rPr>
          <w:rFonts w:ascii="Times" w:hAnsi="Times" w:cs="Times"/>
          <w:color w:val="1A1718"/>
          <w:lang w:val="de-DE"/>
        </w:rPr>
        <w:t>Monakow</w:t>
      </w:r>
      <w:proofErr w:type="spellEnd"/>
      <w:r w:rsidRPr="00411962">
        <w:rPr>
          <w:rFonts w:ascii="Times" w:hAnsi="Times" w:cs="Times"/>
          <w:color w:val="1A1718"/>
          <w:lang w:val="de-DE"/>
        </w:rPr>
        <w:t xml:space="preserve"> K: </w:t>
      </w:r>
      <w:proofErr w:type="spellStart"/>
      <w:r w:rsidRPr="00411962">
        <w:rPr>
          <w:rFonts w:ascii="Times" w:hAnsi="Times" w:cs="Times"/>
          <w:color w:val="1A1718"/>
          <w:lang w:val="de-DE"/>
        </w:rPr>
        <w:t>Halluzinosen</w:t>
      </w:r>
      <w:proofErr w:type="spellEnd"/>
      <w:r w:rsidRPr="00411962">
        <w:rPr>
          <w:rFonts w:ascii="Times" w:hAnsi="Times" w:cs="Times"/>
          <w:color w:val="1A1718"/>
          <w:lang w:val="de-DE"/>
        </w:rPr>
        <w:t xml:space="preserve"> nach doppelseitiger stereotaktischer </w:t>
      </w:r>
      <w:proofErr w:type="spellStart"/>
      <w:r w:rsidRPr="00411962">
        <w:rPr>
          <w:rFonts w:ascii="Times" w:hAnsi="Times" w:cs="Times"/>
          <w:color w:val="1A1718"/>
          <w:lang w:val="de-DE"/>
        </w:rPr>
        <w:t>operation</w:t>
      </w:r>
      <w:proofErr w:type="spellEnd"/>
      <w:r w:rsidRPr="00411962">
        <w:rPr>
          <w:rFonts w:ascii="Times" w:hAnsi="Times" w:cs="Times"/>
          <w:color w:val="1A1718"/>
          <w:lang w:val="de-DE"/>
        </w:rPr>
        <w:t xml:space="preserve"> bei parkinson-kranken. </w:t>
      </w:r>
      <w:proofErr w:type="spellStart"/>
      <w:r w:rsidRPr="00411962">
        <w:rPr>
          <w:rFonts w:ascii="Times" w:hAnsi="Times" w:cs="Times"/>
          <w:color w:val="1A1718"/>
          <w:lang w:val="de-DE"/>
        </w:rPr>
        <w:t>Arch</w:t>
      </w:r>
      <w:proofErr w:type="spellEnd"/>
      <w:r w:rsidRPr="00411962">
        <w:rPr>
          <w:rFonts w:ascii="Times" w:hAnsi="Times" w:cs="Times"/>
          <w:color w:val="1A1718"/>
          <w:lang w:val="de-DE"/>
        </w:rPr>
        <w:t xml:space="preserve"> </w:t>
      </w:r>
      <w:proofErr w:type="spellStart"/>
      <w:r w:rsidRPr="00411962">
        <w:rPr>
          <w:rFonts w:ascii="Times" w:hAnsi="Times" w:cs="Times"/>
          <w:color w:val="1A1718"/>
          <w:lang w:val="de-DE"/>
        </w:rPr>
        <w:t>Psychiatr</w:t>
      </w:r>
      <w:proofErr w:type="spellEnd"/>
      <w:r w:rsidRPr="00411962">
        <w:rPr>
          <w:rFonts w:ascii="Times" w:hAnsi="Times" w:cs="Times"/>
          <w:color w:val="1A1718"/>
          <w:lang w:val="de-DE"/>
        </w:rPr>
        <w:t xml:space="preserve"> </w:t>
      </w:r>
      <w:proofErr w:type="gramStart"/>
      <w:r w:rsidRPr="00411962">
        <w:rPr>
          <w:rFonts w:ascii="Times" w:hAnsi="Times" w:cs="Times"/>
          <w:color w:val="1A1718"/>
          <w:lang w:val="de-DE"/>
        </w:rPr>
        <w:t>1959;199:477</w:t>
      </w:r>
      <w:proofErr w:type="gramEnd"/>
      <w:r w:rsidRPr="00411962">
        <w:rPr>
          <w:rFonts w:ascii="Times" w:hAnsi="Times" w:cs="Times"/>
          <w:color w:val="1A1718"/>
          <w:lang w:val="de-DE"/>
        </w:rPr>
        <w:t>-486.</w:t>
      </w:r>
    </w:p>
    <w:sectPr w:rsidR="009A52A2" w:rsidRPr="00411962" w:rsidSect="00F82F3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Times-Roman">
    <w:altName w:val="Times"/>
    <w:panose1 w:val="00000000000000000000"/>
    <w:charset w:val="4D"/>
    <w:family w:val="roman"/>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64"/>
    <w:rsid w:val="00011C8D"/>
    <w:rsid w:val="0003094D"/>
    <w:rsid w:val="000356A7"/>
    <w:rsid w:val="00054B86"/>
    <w:rsid w:val="00065327"/>
    <w:rsid w:val="00083353"/>
    <w:rsid w:val="0009100C"/>
    <w:rsid w:val="000960E2"/>
    <w:rsid w:val="000A2010"/>
    <w:rsid w:val="000A777E"/>
    <w:rsid w:val="000B06C0"/>
    <w:rsid w:val="000D611C"/>
    <w:rsid w:val="000D76A2"/>
    <w:rsid w:val="000E71B0"/>
    <w:rsid w:val="000F5C0C"/>
    <w:rsid w:val="0011134D"/>
    <w:rsid w:val="0014117A"/>
    <w:rsid w:val="00142B27"/>
    <w:rsid w:val="0017115B"/>
    <w:rsid w:val="001972F2"/>
    <w:rsid w:val="001A497D"/>
    <w:rsid w:val="001A7D64"/>
    <w:rsid w:val="001C699E"/>
    <w:rsid w:val="001E14DB"/>
    <w:rsid w:val="00200D3C"/>
    <w:rsid w:val="00203E05"/>
    <w:rsid w:val="00286F94"/>
    <w:rsid w:val="00291021"/>
    <w:rsid w:val="002A19C9"/>
    <w:rsid w:val="002B43FD"/>
    <w:rsid w:val="002C27DD"/>
    <w:rsid w:val="002F3D28"/>
    <w:rsid w:val="002F4B71"/>
    <w:rsid w:val="003218FE"/>
    <w:rsid w:val="0032792F"/>
    <w:rsid w:val="00383D07"/>
    <w:rsid w:val="00393A9D"/>
    <w:rsid w:val="003A0F72"/>
    <w:rsid w:val="003B0649"/>
    <w:rsid w:val="003B7C49"/>
    <w:rsid w:val="003C12D1"/>
    <w:rsid w:val="003C6AA4"/>
    <w:rsid w:val="003D2928"/>
    <w:rsid w:val="003E19EE"/>
    <w:rsid w:val="003E6D7B"/>
    <w:rsid w:val="00401D14"/>
    <w:rsid w:val="00411962"/>
    <w:rsid w:val="00413C58"/>
    <w:rsid w:val="00420044"/>
    <w:rsid w:val="00420B55"/>
    <w:rsid w:val="004308D1"/>
    <w:rsid w:val="0043124F"/>
    <w:rsid w:val="00442D7B"/>
    <w:rsid w:val="00444F48"/>
    <w:rsid w:val="004620B4"/>
    <w:rsid w:val="00480293"/>
    <w:rsid w:val="00482F0D"/>
    <w:rsid w:val="004C3558"/>
    <w:rsid w:val="004D08BC"/>
    <w:rsid w:val="004D189A"/>
    <w:rsid w:val="004D5A40"/>
    <w:rsid w:val="004D6F34"/>
    <w:rsid w:val="004E3F5C"/>
    <w:rsid w:val="004F159B"/>
    <w:rsid w:val="004F319B"/>
    <w:rsid w:val="00500C00"/>
    <w:rsid w:val="00526F7D"/>
    <w:rsid w:val="005275AE"/>
    <w:rsid w:val="00537164"/>
    <w:rsid w:val="00546766"/>
    <w:rsid w:val="00551328"/>
    <w:rsid w:val="00551383"/>
    <w:rsid w:val="00575002"/>
    <w:rsid w:val="00590F33"/>
    <w:rsid w:val="005A3755"/>
    <w:rsid w:val="005B07C6"/>
    <w:rsid w:val="005C256A"/>
    <w:rsid w:val="005C2A90"/>
    <w:rsid w:val="005E46FB"/>
    <w:rsid w:val="005E6B83"/>
    <w:rsid w:val="005F6E03"/>
    <w:rsid w:val="00600ACB"/>
    <w:rsid w:val="00604E82"/>
    <w:rsid w:val="006215E9"/>
    <w:rsid w:val="00626BE5"/>
    <w:rsid w:val="00642D41"/>
    <w:rsid w:val="00655146"/>
    <w:rsid w:val="00657A90"/>
    <w:rsid w:val="00672345"/>
    <w:rsid w:val="00673983"/>
    <w:rsid w:val="0067565E"/>
    <w:rsid w:val="006845F0"/>
    <w:rsid w:val="00685118"/>
    <w:rsid w:val="00694AF8"/>
    <w:rsid w:val="006963D1"/>
    <w:rsid w:val="006A2732"/>
    <w:rsid w:val="006B3949"/>
    <w:rsid w:val="006C3552"/>
    <w:rsid w:val="006D717D"/>
    <w:rsid w:val="006E3C4E"/>
    <w:rsid w:val="006E7AD7"/>
    <w:rsid w:val="006F1BC2"/>
    <w:rsid w:val="0071198A"/>
    <w:rsid w:val="0072624C"/>
    <w:rsid w:val="00733873"/>
    <w:rsid w:val="007376DF"/>
    <w:rsid w:val="007378F6"/>
    <w:rsid w:val="00745D54"/>
    <w:rsid w:val="00760875"/>
    <w:rsid w:val="00766DC2"/>
    <w:rsid w:val="00771167"/>
    <w:rsid w:val="00775D71"/>
    <w:rsid w:val="00782756"/>
    <w:rsid w:val="00784E6D"/>
    <w:rsid w:val="00794123"/>
    <w:rsid w:val="007A2D95"/>
    <w:rsid w:val="007D28FA"/>
    <w:rsid w:val="007D790D"/>
    <w:rsid w:val="007E0E84"/>
    <w:rsid w:val="007E3525"/>
    <w:rsid w:val="007E6B0D"/>
    <w:rsid w:val="007F0382"/>
    <w:rsid w:val="00806999"/>
    <w:rsid w:val="00814B97"/>
    <w:rsid w:val="00832926"/>
    <w:rsid w:val="00851E3E"/>
    <w:rsid w:val="00875525"/>
    <w:rsid w:val="00875F67"/>
    <w:rsid w:val="00881522"/>
    <w:rsid w:val="00890DFE"/>
    <w:rsid w:val="008A6F98"/>
    <w:rsid w:val="008A79E5"/>
    <w:rsid w:val="008B18CF"/>
    <w:rsid w:val="008B28E0"/>
    <w:rsid w:val="0090037D"/>
    <w:rsid w:val="0090326F"/>
    <w:rsid w:val="009051CA"/>
    <w:rsid w:val="009058FA"/>
    <w:rsid w:val="009308E2"/>
    <w:rsid w:val="00930F1B"/>
    <w:rsid w:val="00934474"/>
    <w:rsid w:val="009511D5"/>
    <w:rsid w:val="00951A35"/>
    <w:rsid w:val="00952A6F"/>
    <w:rsid w:val="00955BF3"/>
    <w:rsid w:val="009566D3"/>
    <w:rsid w:val="00961D0B"/>
    <w:rsid w:val="0096696E"/>
    <w:rsid w:val="00966CC7"/>
    <w:rsid w:val="00970F3A"/>
    <w:rsid w:val="00973852"/>
    <w:rsid w:val="0099055F"/>
    <w:rsid w:val="00996610"/>
    <w:rsid w:val="009A52A2"/>
    <w:rsid w:val="009F2D92"/>
    <w:rsid w:val="00A241D9"/>
    <w:rsid w:val="00A30699"/>
    <w:rsid w:val="00A36145"/>
    <w:rsid w:val="00A46070"/>
    <w:rsid w:val="00A469C7"/>
    <w:rsid w:val="00A5170E"/>
    <w:rsid w:val="00A716E6"/>
    <w:rsid w:val="00A94199"/>
    <w:rsid w:val="00AC4DE2"/>
    <w:rsid w:val="00AC7969"/>
    <w:rsid w:val="00AF7BF5"/>
    <w:rsid w:val="00B164B9"/>
    <w:rsid w:val="00B24B11"/>
    <w:rsid w:val="00B361E9"/>
    <w:rsid w:val="00B74F3F"/>
    <w:rsid w:val="00B75031"/>
    <w:rsid w:val="00B9783A"/>
    <w:rsid w:val="00B97ABB"/>
    <w:rsid w:val="00BA05D5"/>
    <w:rsid w:val="00BA1411"/>
    <w:rsid w:val="00BA2889"/>
    <w:rsid w:val="00BA3B4F"/>
    <w:rsid w:val="00BB13A0"/>
    <w:rsid w:val="00BB2998"/>
    <w:rsid w:val="00BB58A2"/>
    <w:rsid w:val="00C05957"/>
    <w:rsid w:val="00C10540"/>
    <w:rsid w:val="00C27B35"/>
    <w:rsid w:val="00C44E78"/>
    <w:rsid w:val="00C519EE"/>
    <w:rsid w:val="00C630AC"/>
    <w:rsid w:val="00C74900"/>
    <w:rsid w:val="00C755E0"/>
    <w:rsid w:val="00C774EF"/>
    <w:rsid w:val="00C93A18"/>
    <w:rsid w:val="00C9544A"/>
    <w:rsid w:val="00CB1EB8"/>
    <w:rsid w:val="00CB5D6F"/>
    <w:rsid w:val="00CC3C77"/>
    <w:rsid w:val="00CC6981"/>
    <w:rsid w:val="00CD2B63"/>
    <w:rsid w:val="00CF0C2F"/>
    <w:rsid w:val="00CF5881"/>
    <w:rsid w:val="00D0280F"/>
    <w:rsid w:val="00D04473"/>
    <w:rsid w:val="00D21B41"/>
    <w:rsid w:val="00D26533"/>
    <w:rsid w:val="00D37F0C"/>
    <w:rsid w:val="00D40882"/>
    <w:rsid w:val="00D617C5"/>
    <w:rsid w:val="00D67272"/>
    <w:rsid w:val="00D80811"/>
    <w:rsid w:val="00D845BD"/>
    <w:rsid w:val="00D85667"/>
    <w:rsid w:val="00D9275B"/>
    <w:rsid w:val="00DB1D2C"/>
    <w:rsid w:val="00DB38AC"/>
    <w:rsid w:val="00DB6DDC"/>
    <w:rsid w:val="00DC5665"/>
    <w:rsid w:val="00DC686F"/>
    <w:rsid w:val="00DD1112"/>
    <w:rsid w:val="00DE085E"/>
    <w:rsid w:val="00DE6C23"/>
    <w:rsid w:val="00DF2BA0"/>
    <w:rsid w:val="00DF5641"/>
    <w:rsid w:val="00DF730B"/>
    <w:rsid w:val="00E064E2"/>
    <w:rsid w:val="00E07DA7"/>
    <w:rsid w:val="00E24CBE"/>
    <w:rsid w:val="00E26879"/>
    <w:rsid w:val="00E30675"/>
    <w:rsid w:val="00E342CC"/>
    <w:rsid w:val="00E348FB"/>
    <w:rsid w:val="00E34BCA"/>
    <w:rsid w:val="00E36037"/>
    <w:rsid w:val="00E43AF4"/>
    <w:rsid w:val="00E52912"/>
    <w:rsid w:val="00E555F0"/>
    <w:rsid w:val="00E757DA"/>
    <w:rsid w:val="00E86B47"/>
    <w:rsid w:val="00EA628C"/>
    <w:rsid w:val="00EB647D"/>
    <w:rsid w:val="00EC37E2"/>
    <w:rsid w:val="00EE078E"/>
    <w:rsid w:val="00EF0699"/>
    <w:rsid w:val="00F54F6B"/>
    <w:rsid w:val="00F82F35"/>
    <w:rsid w:val="00F837CA"/>
    <w:rsid w:val="00F944C0"/>
    <w:rsid w:val="00FA3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94F333"/>
  <w14:defaultImageDpi w14:val="0"/>
  <w15:docId w15:val="{063939B3-4B2B-46A2-9650-983CD978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2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972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4556</Words>
  <Characters>25975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Apple</dc:creator>
  <cp:keywords/>
  <dc:description/>
  <cp:lastModifiedBy>Witzig, Petra</cp:lastModifiedBy>
  <cp:revision>3</cp:revision>
  <dcterms:created xsi:type="dcterms:W3CDTF">2018-12-20T10:33:00Z</dcterms:created>
  <dcterms:modified xsi:type="dcterms:W3CDTF">2019-01-13T21:39:00Z</dcterms:modified>
</cp:coreProperties>
</file>