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DDDD2" w14:textId="77777777" w:rsidR="00E841D9" w:rsidRPr="009113A2" w:rsidRDefault="00E841D9" w:rsidP="002572FF">
      <w:pPr>
        <w:wordWrap/>
        <w:spacing w:after="0" w:line="480" w:lineRule="auto"/>
        <w:rPr>
          <w:rFonts w:ascii="Times New Roman" w:eastAsia="맑은 고딕" w:hAnsi="Times New Roman" w:cs="Times New Roman"/>
          <w:b/>
          <w:sz w:val="24"/>
          <w:szCs w:val="24"/>
        </w:rPr>
      </w:pPr>
      <w:r w:rsidRPr="009113A2">
        <w:rPr>
          <w:rFonts w:ascii="Times New Roman" w:eastAsia="맑은 고딕" w:hAnsi="Times New Roman" w:cs="Times New Roman"/>
          <w:b/>
          <w:sz w:val="24"/>
          <w:szCs w:val="24"/>
        </w:rPr>
        <w:t>SUPPLEMENTARY METHODS</w:t>
      </w:r>
    </w:p>
    <w:p w14:paraId="2DC37F2E" w14:textId="77777777" w:rsidR="00E841D9" w:rsidRPr="009113A2" w:rsidRDefault="00E841D9" w:rsidP="002572FF">
      <w:pPr>
        <w:wordWrap/>
        <w:spacing w:after="0" w:line="480" w:lineRule="auto"/>
        <w:rPr>
          <w:rFonts w:ascii="Times New Roman" w:eastAsia="맑은 고딕" w:hAnsi="Times New Roman" w:cs="Times New Roman"/>
          <w:b/>
          <w:sz w:val="24"/>
          <w:szCs w:val="24"/>
        </w:rPr>
      </w:pPr>
      <w:r w:rsidRPr="009113A2">
        <w:rPr>
          <w:rFonts w:ascii="Times New Roman" w:eastAsia="맑은 고딕" w:hAnsi="Times New Roman" w:cs="Times New Roman"/>
          <w:b/>
          <w:sz w:val="24"/>
          <w:szCs w:val="24"/>
        </w:rPr>
        <w:t>Scoring Cambridge-Hopkins diagnostic questionnaire for restless legs syndrome</w:t>
      </w:r>
    </w:p>
    <w:p w14:paraId="3FF2E2E6" w14:textId="4128B401" w:rsidR="00E841D9" w:rsidRPr="009113A2" w:rsidRDefault="00E841D9" w:rsidP="002572FF">
      <w:pPr>
        <w:wordWrap/>
        <w:spacing w:after="0"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Short-form version 2 of Cambridge-Hopkins diagnostic questionnaire for restless legs syndrome (CH-RLSq) was used in the present study (Supplementary Table 1). Only subjects who answered yes to either question 1 or 2 continued question 3. Definite restless legs syndrome (RLS) was diagnosed when the answers to questions 1-8 were as follows; 1: yes, 2: yes, 3: resting, 4: yes, 5: must not be about equal or only morning, 6: does not usually relieve, 7: 7a no or 7b no, 8: both sitting and lying or only when lying. If all of the above are answered as indicated the diagnosis is definite RLS (clinically typical RLS). Probable RLS (not typical of clinical cases) was defined if either 1) all of the items 1-7 are answered as above for definite RLS and item 8 is answered only when sitting</w:t>
      </w:r>
      <w:r w:rsidR="00DE3A09">
        <w:rPr>
          <w:rFonts w:ascii="Times New Roman" w:eastAsia="맑은 고딕" w:hAnsi="Times New Roman" w:cs="Times New Roman"/>
          <w:sz w:val="24"/>
          <w:szCs w:val="24"/>
        </w:rPr>
        <w:t>,</w:t>
      </w:r>
      <w:r w:rsidRPr="009113A2">
        <w:rPr>
          <w:rFonts w:ascii="Times New Roman" w:eastAsia="맑은 고딕" w:hAnsi="Times New Roman" w:cs="Times New Roman"/>
          <w:sz w:val="24"/>
          <w:szCs w:val="24"/>
        </w:rPr>
        <w:t xml:space="preserve"> or 2) when item 1 is answered no and all of the items 2-8 are answered as above for definite RLS. RLS diagnosis includes both definite and probable RLS.</w:t>
      </w:r>
    </w:p>
    <w:p w14:paraId="63F76D91" w14:textId="77777777" w:rsidR="00E841D9" w:rsidRPr="009113A2" w:rsidRDefault="00E841D9" w:rsidP="002572FF">
      <w:pPr>
        <w:wordWrap/>
        <w:spacing w:after="0" w:line="480" w:lineRule="auto"/>
        <w:rPr>
          <w:rFonts w:ascii="Times New Roman" w:eastAsia="맑은 고딕" w:hAnsi="Times New Roman" w:cs="Times New Roman"/>
          <w:b/>
          <w:sz w:val="24"/>
          <w:szCs w:val="24"/>
        </w:rPr>
      </w:pPr>
    </w:p>
    <w:p w14:paraId="26332F9D" w14:textId="77777777" w:rsidR="00E841D9" w:rsidRPr="009113A2" w:rsidRDefault="00E841D9" w:rsidP="002572FF">
      <w:pPr>
        <w:wordWrap/>
        <w:spacing w:after="0" w:line="480" w:lineRule="auto"/>
        <w:rPr>
          <w:rFonts w:ascii="Times New Roman" w:eastAsia="맑은 고딕" w:hAnsi="Times New Roman" w:cs="Times New Roman"/>
          <w:b/>
          <w:sz w:val="24"/>
          <w:szCs w:val="24"/>
        </w:rPr>
      </w:pPr>
      <w:r w:rsidRPr="009113A2">
        <w:rPr>
          <w:rFonts w:ascii="Times New Roman" w:eastAsia="맑은 고딕" w:hAnsi="Times New Roman" w:cs="Times New Roman"/>
          <w:b/>
          <w:sz w:val="24"/>
          <w:szCs w:val="24"/>
        </w:rPr>
        <w:t>Methods to measure population variables</w:t>
      </w:r>
    </w:p>
    <w:p w14:paraId="14B66F02" w14:textId="77777777" w:rsidR="00E841D9" w:rsidRPr="009113A2" w:rsidRDefault="00E841D9" w:rsidP="002572FF">
      <w:pPr>
        <w:wordWrap/>
        <w:spacing w:after="0" w:line="480" w:lineRule="auto"/>
        <w:rPr>
          <w:rFonts w:ascii="Times New Roman" w:eastAsia="맑은 고딕" w:hAnsi="Times New Roman" w:cs="Times New Roman"/>
          <w:i/>
          <w:sz w:val="24"/>
          <w:szCs w:val="24"/>
        </w:rPr>
      </w:pPr>
      <w:r w:rsidRPr="009113A2">
        <w:rPr>
          <w:rFonts w:ascii="Times New Roman" w:eastAsia="맑은 고딕" w:hAnsi="Times New Roman" w:cs="Times New Roman"/>
          <w:i/>
          <w:sz w:val="24"/>
          <w:szCs w:val="24"/>
        </w:rPr>
        <w:t>Study population 1</w:t>
      </w:r>
    </w:p>
    <w:p w14:paraId="35CD5274" w14:textId="46400D9C" w:rsidR="00E841D9" w:rsidRPr="009113A2" w:rsidRDefault="00E841D9" w:rsidP="00F86072">
      <w:pPr>
        <w:wordWrap/>
        <w:spacing w:after="0"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The body mass index (BMI, kg/m</w:t>
      </w:r>
      <w:r w:rsidRPr="009113A2">
        <w:rPr>
          <w:rFonts w:ascii="Times New Roman" w:eastAsia="맑은 고딕" w:hAnsi="Times New Roman" w:cs="Times New Roman"/>
          <w:sz w:val="24"/>
          <w:szCs w:val="24"/>
          <w:vertAlign w:val="superscript"/>
        </w:rPr>
        <w:t>2</w:t>
      </w:r>
      <w:r w:rsidRPr="009113A2">
        <w:rPr>
          <w:rFonts w:ascii="Times New Roman" w:eastAsia="맑은 고딕" w:hAnsi="Times New Roman" w:cs="Times New Roman"/>
          <w:sz w:val="24"/>
          <w:szCs w:val="24"/>
        </w:rPr>
        <w:t>) was calculated from self-reported height (cm) and body weight (kg). Participant’s response to the question, “How many hours of sleep did you usually get a night for the past month?” was designated as self-reported sleep duration. Habitual snoring was defined when snoring was observed at a frequency of at least three nights a week. Presence of insomnia was indicated by an Insomnia Severity Index score higher than 14</w:t>
      </w:r>
      <w:r w:rsidRPr="009113A2">
        <w:rPr>
          <w:rFonts w:ascii="Times New Roman" w:hAnsi="Times New Roman" w:cs="Times New Roman"/>
          <w:sz w:val="24"/>
          <w:szCs w:val="24"/>
        </w:rPr>
        <w:t xml:space="preserve"> </w:t>
      </w:r>
      <w:r w:rsidRPr="009113A2">
        <w:rPr>
          <w:rFonts w:ascii="Times New Roman" w:eastAsia="맑은 고딕" w:hAnsi="Times New Roman" w:cs="Times New Roman"/>
          <w:noProof/>
          <w:sz w:val="24"/>
          <w:szCs w:val="24"/>
        </w:rPr>
        <w:t>[1]</w:t>
      </w:r>
      <w:r w:rsidRPr="009113A2">
        <w:rPr>
          <w:rFonts w:ascii="Times New Roman" w:eastAsia="맑은 고딕" w:hAnsi="Times New Roman" w:cs="Times New Roman"/>
          <w:sz w:val="24"/>
          <w:szCs w:val="24"/>
        </w:rPr>
        <w:t xml:space="preserve">. </w:t>
      </w:r>
      <w:r w:rsidR="00F86072" w:rsidRPr="009113A2">
        <w:rPr>
          <w:rFonts w:ascii="Times New Roman" w:eastAsia="맑은 고딕" w:hAnsi="Times New Roman" w:cs="Times New Roman"/>
          <w:sz w:val="24"/>
          <w:szCs w:val="24"/>
        </w:rPr>
        <w:t>Korean translation was validated but the diagnostic accuracy of the Korean version was not assessed in this population, which is a limitation of the study.</w:t>
      </w:r>
      <w:r w:rsidR="004B47B5" w:rsidRPr="009113A2">
        <w:rPr>
          <w:rFonts w:ascii="Times New Roman" w:eastAsia="맑은 고딕" w:hAnsi="Times New Roman" w:cs="Times New Roman"/>
          <w:sz w:val="24"/>
          <w:szCs w:val="24"/>
        </w:rPr>
        <w:t xml:space="preserve"> </w:t>
      </w:r>
      <w:r w:rsidRPr="009113A2">
        <w:rPr>
          <w:rFonts w:ascii="Times New Roman" w:eastAsia="맑은 고딕" w:hAnsi="Times New Roman" w:cs="Times New Roman"/>
          <w:sz w:val="24"/>
          <w:szCs w:val="24"/>
        </w:rPr>
        <w:t>Daytime sleepiness was measured with the Epworth Sleepiness Scale, and excessive daytime sleepiness was defined as a score &gt;10 [</w:t>
      </w:r>
      <w:r w:rsidR="005D5596" w:rsidRPr="009113A2">
        <w:rPr>
          <w:rFonts w:ascii="Times New Roman" w:eastAsia="맑은 고딕" w:hAnsi="Times New Roman" w:cs="Times New Roman"/>
          <w:sz w:val="24"/>
          <w:szCs w:val="24"/>
        </w:rPr>
        <w:t>2,</w:t>
      </w:r>
      <w:r w:rsidR="00414EDD" w:rsidRPr="009113A2">
        <w:rPr>
          <w:rFonts w:ascii="Times New Roman" w:eastAsia="맑은 고딕" w:hAnsi="Times New Roman" w:cs="Times New Roman"/>
          <w:sz w:val="24"/>
          <w:szCs w:val="24"/>
        </w:rPr>
        <w:t>3</w:t>
      </w:r>
      <w:r w:rsidRPr="009113A2">
        <w:rPr>
          <w:rFonts w:ascii="Times New Roman" w:eastAsia="맑은 고딕" w:hAnsi="Times New Roman" w:cs="Times New Roman"/>
          <w:sz w:val="24"/>
          <w:szCs w:val="24"/>
        </w:rPr>
        <w:t>]. Poor sleep quality was defined as a Pittsburgh Sleep Quality Index score &gt;5 [</w:t>
      </w:r>
      <w:r w:rsidR="005D5596" w:rsidRPr="009113A2">
        <w:rPr>
          <w:rFonts w:ascii="Times New Roman" w:eastAsia="맑은 고딕" w:hAnsi="Times New Roman" w:cs="Times New Roman"/>
          <w:sz w:val="24"/>
          <w:szCs w:val="24"/>
        </w:rPr>
        <w:t>4,</w:t>
      </w:r>
      <w:r w:rsidR="00414EDD" w:rsidRPr="009113A2">
        <w:rPr>
          <w:rFonts w:ascii="Times New Roman" w:eastAsia="맑은 고딕" w:hAnsi="Times New Roman" w:cs="Times New Roman"/>
          <w:sz w:val="24"/>
          <w:szCs w:val="24"/>
        </w:rPr>
        <w:t>5</w:t>
      </w:r>
      <w:r w:rsidRPr="009113A2">
        <w:rPr>
          <w:rFonts w:ascii="Times New Roman" w:eastAsia="맑은 고딕" w:hAnsi="Times New Roman" w:cs="Times New Roman"/>
          <w:sz w:val="24"/>
          <w:szCs w:val="24"/>
        </w:rPr>
        <w:t xml:space="preserve">]. </w:t>
      </w:r>
      <w:r w:rsidRPr="009113A2">
        <w:rPr>
          <w:rFonts w:ascii="Times New Roman" w:eastAsia="맑은 고딕" w:hAnsi="Times New Roman" w:cs="Times New Roman"/>
          <w:sz w:val="24"/>
          <w:szCs w:val="24"/>
        </w:rPr>
        <w:lastRenderedPageBreak/>
        <w:t xml:space="preserve">Depression was evaluated using the </w:t>
      </w:r>
      <w:bookmarkStart w:id="0" w:name="_Hlk518295409"/>
      <w:r w:rsidRPr="009113A2">
        <w:rPr>
          <w:rFonts w:ascii="Times New Roman" w:eastAsia="맑은 고딕" w:hAnsi="Times New Roman" w:cs="Times New Roman"/>
          <w:sz w:val="24"/>
          <w:szCs w:val="24"/>
        </w:rPr>
        <w:t xml:space="preserve">Patient Health Questionnaire-9 </w:t>
      </w:r>
      <w:bookmarkEnd w:id="0"/>
      <w:r w:rsidRPr="009113A2">
        <w:rPr>
          <w:rFonts w:ascii="Times New Roman" w:eastAsia="맑은 고딕" w:hAnsi="Times New Roman" w:cs="Times New Roman"/>
          <w:sz w:val="24"/>
          <w:szCs w:val="24"/>
        </w:rPr>
        <w:t>depression scale and the cut-off score was 7 [</w:t>
      </w:r>
      <w:r w:rsidR="005D5596" w:rsidRPr="009113A2">
        <w:rPr>
          <w:rFonts w:ascii="Times New Roman" w:eastAsia="맑은 고딕" w:hAnsi="Times New Roman" w:cs="Times New Roman"/>
          <w:sz w:val="24"/>
          <w:szCs w:val="24"/>
        </w:rPr>
        <w:t>6,</w:t>
      </w:r>
      <w:r w:rsidR="00414EDD" w:rsidRPr="009113A2">
        <w:rPr>
          <w:rFonts w:ascii="Times New Roman" w:eastAsia="맑은 고딕" w:hAnsi="Times New Roman" w:cs="Times New Roman"/>
          <w:sz w:val="24"/>
          <w:szCs w:val="24"/>
        </w:rPr>
        <w:t>7</w:t>
      </w:r>
      <w:r w:rsidRPr="009113A2">
        <w:rPr>
          <w:rFonts w:ascii="Times New Roman" w:eastAsia="맑은 고딕" w:hAnsi="Times New Roman" w:cs="Times New Roman"/>
          <w:sz w:val="24"/>
          <w:szCs w:val="24"/>
        </w:rPr>
        <w:t>]. Alcohol drinking and smoking status were classified into two categories: current vs. never or former. A state of regular physical exercise was considered when subjects reported participating in sweat-inducing exercise at least three times a week for more than 30 minutes/activity. The presence of self-reported hypertension, diabetes, and dyslipidemia were also documented.</w:t>
      </w:r>
    </w:p>
    <w:p w14:paraId="20E104DC" w14:textId="77777777" w:rsidR="00E841D9" w:rsidRPr="009113A2" w:rsidRDefault="00E841D9" w:rsidP="002572FF">
      <w:pPr>
        <w:wordWrap/>
        <w:spacing w:after="0" w:line="480" w:lineRule="auto"/>
        <w:rPr>
          <w:rFonts w:ascii="Times New Roman" w:eastAsia="맑은 고딕" w:hAnsi="Times New Roman" w:cs="Times New Roman"/>
          <w:sz w:val="24"/>
          <w:szCs w:val="24"/>
        </w:rPr>
      </w:pPr>
    </w:p>
    <w:p w14:paraId="738421CB" w14:textId="77777777" w:rsidR="00E841D9" w:rsidRPr="009113A2" w:rsidRDefault="00E841D9" w:rsidP="002572FF">
      <w:pPr>
        <w:wordWrap/>
        <w:spacing w:after="0" w:line="480" w:lineRule="auto"/>
        <w:rPr>
          <w:rFonts w:ascii="Times New Roman" w:eastAsia="맑은 고딕" w:hAnsi="Times New Roman" w:cs="Times New Roman"/>
          <w:i/>
          <w:sz w:val="24"/>
          <w:szCs w:val="24"/>
        </w:rPr>
      </w:pPr>
      <w:r w:rsidRPr="009113A2">
        <w:rPr>
          <w:rFonts w:ascii="Times New Roman" w:eastAsia="맑은 고딕" w:hAnsi="Times New Roman" w:cs="Times New Roman"/>
          <w:i/>
          <w:sz w:val="24"/>
          <w:szCs w:val="24"/>
        </w:rPr>
        <w:t>Study population 2</w:t>
      </w:r>
    </w:p>
    <w:p w14:paraId="2F115997" w14:textId="7F9D3694" w:rsidR="00E841D9" w:rsidRPr="009113A2" w:rsidRDefault="00E841D9" w:rsidP="002572FF">
      <w:pPr>
        <w:wordWrap/>
        <w:spacing w:after="0"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The methods to define sleep duration, quality, daytime sleepiness, smoking, alcohol drinking, and exercise were the same as the ones used for study population 1. BMI was calculated from height and body weight measured after overnight fasting. Insomnia was defined when any of four insomnia symptoms (difficulty in sleep initiation or maintenance, early morning wake-up, or non-restorative sleep) were present for three or more days per week. Depressive symptoms were evaluated with the Beck Depression Inventory and the cut-off score for depression was 10 [</w:t>
      </w:r>
      <w:r w:rsidR="005D5596" w:rsidRPr="009113A2">
        <w:rPr>
          <w:rFonts w:ascii="Times New Roman" w:eastAsia="맑은 고딕" w:hAnsi="Times New Roman" w:cs="Times New Roman"/>
          <w:sz w:val="24"/>
          <w:szCs w:val="24"/>
        </w:rPr>
        <w:t>8,</w:t>
      </w:r>
      <w:r w:rsidR="00414EDD" w:rsidRPr="009113A2">
        <w:rPr>
          <w:rFonts w:ascii="Times New Roman" w:eastAsia="맑은 고딕" w:hAnsi="Times New Roman" w:cs="Times New Roman"/>
          <w:sz w:val="24"/>
          <w:szCs w:val="24"/>
        </w:rPr>
        <w:t>9</w:t>
      </w:r>
      <w:r w:rsidRPr="009113A2">
        <w:rPr>
          <w:rFonts w:ascii="Times New Roman" w:eastAsia="맑은 고딕" w:hAnsi="Times New Roman" w:cs="Times New Roman"/>
          <w:sz w:val="24"/>
          <w:szCs w:val="24"/>
        </w:rPr>
        <w:t>]. Diabetes was diagnosed when the fasting blood glucose level was ≥126 mg/dl, or when patients used oral hypoglycemic agents or insulin. Hypertension was considered to be present when blood pressure was equal to or above 140/90 mmHg, or when subjects took antihypertensive medications. Hyperlipidemia was defined by a total cholesterol level ≥240 mg/dL, or the use of lipid-lowering drugs.</w:t>
      </w:r>
    </w:p>
    <w:p w14:paraId="47A6BE9C" w14:textId="77777777" w:rsidR="00A7492C" w:rsidRPr="009113A2" w:rsidRDefault="00A7492C" w:rsidP="002572FF">
      <w:pPr>
        <w:wordWrap/>
        <w:spacing w:after="0" w:line="480" w:lineRule="auto"/>
        <w:rPr>
          <w:rFonts w:ascii="Times New Roman" w:eastAsia="맑은 고딕" w:hAnsi="Times New Roman" w:cs="Times New Roman"/>
          <w:sz w:val="24"/>
          <w:szCs w:val="24"/>
        </w:rPr>
      </w:pPr>
    </w:p>
    <w:p w14:paraId="62EB4ED2" w14:textId="77777777" w:rsidR="00A7492C" w:rsidRPr="009113A2" w:rsidRDefault="00A7492C" w:rsidP="002572FF">
      <w:pPr>
        <w:wordWrap/>
        <w:spacing w:after="0" w:line="480" w:lineRule="auto"/>
        <w:rPr>
          <w:rFonts w:ascii="Times New Roman" w:eastAsia="맑은 고딕" w:hAnsi="Times New Roman" w:cs="Times New Roman"/>
          <w:b/>
          <w:sz w:val="24"/>
          <w:szCs w:val="24"/>
        </w:rPr>
      </w:pPr>
      <w:r w:rsidRPr="009113A2">
        <w:rPr>
          <w:rFonts w:ascii="Times New Roman" w:eastAsia="맑은 고딕" w:hAnsi="Times New Roman" w:cs="Times New Roman" w:hint="eastAsia"/>
          <w:b/>
          <w:sz w:val="24"/>
          <w:szCs w:val="24"/>
        </w:rPr>
        <w:t>S</w:t>
      </w:r>
      <w:r w:rsidRPr="009113A2">
        <w:rPr>
          <w:rFonts w:ascii="Times New Roman" w:eastAsia="맑은 고딕" w:hAnsi="Times New Roman" w:cs="Times New Roman"/>
          <w:b/>
          <w:sz w:val="24"/>
          <w:szCs w:val="24"/>
        </w:rPr>
        <w:t>UPPLEMENTARY RESULTS</w:t>
      </w:r>
    </w:p>
    <w:p w14:paraId="783BBA8F" w14:textId="77777777" w:rsidR="00A7492C" w:rsidRPr="009113A2" w:rsidRDefault="00A7492C" w:rsidP="002572FF">
      <w:pPr>
        <w:wordWrap/>
        <w:spacing w:after="0" w:line="480" w:lineRule="auto"/>
        <w:rPr>
          <w:rFonts w:ascii="Times New Roman" w:eastAsia="맑은 고딕" w:hAnsi="Times New Roman" w:cs="Times New Roman"/>
          <w:b/>
          <w:sz w:val="24"/>
          <w:szCs w:val="24"/>
        </w:rPr>
      </w:pPr>
      <w:r w:rsidRPr="009113A2">
        <w:rPr>
          <w:rFonts w:ascii="Times New Roman" w:eastAsia="맑은 고딕" w:hAnsi="Times New Roman" w:cs="Times New Roman" w:hint="eastAsia"/>
          <w:b/>
          <w:sz w:val="24"/>
          <w:szCs w:val="24"/>
        </w:rPr>
        <w:t>C</w:t>
      </w:r>
      <w:r w:rsidRPr="009113A2">
        <w:rPr>
          <w:rFonts w:ascii="Times New Roman" w:eastAsia="맑은 고딕" w:hAnsi="Times New Roman" w:cs="Times New Roman"/>
          <w:b/>
          <w:sz w:val="24"/>
          <w:szCs w:val="24"/>
        </w:rPr>
        <w:t>haracteristics of RLS mimics group compared to RLS group</w:t>
      </w:r>
    </w:p>
    <w:p w14:paraId="2670EBD9" w14:textId="22ED39B1" w:rsidR="00A7492C" w:rsidRPr="009113A2" w:rsidRDefault="00A7492C" w:rsidP="002572FF">
      <w:pPr>
        <w:wordWrap/>
        <w:spacing w:after="0"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 xml:space="preserve">We performed statistical analyses including the RLS-mimics group (Supplementary Tables 1 and 2). The RLS-mimics group was female-predominant and had insomnia, excessive daytime sleepiness, poor sleep quality, and depression more than control group in both populations. </w:t>
      </w:r>
      <w:r w:rsidRPr="009113A2">
        <w:rPr>
          <w:rFonts w:ascii="Times New Roman" w:eastAsia="맑은 고딕" w:hAnsi="Times New Roman" w:cs="Times New Roman"/>
          <w:sz w:val="24"/>
          <w:szCs w:val="24"/>
        </w:rPr>
        <w:lastRenderedPageBreak/>
        <w:t>Additionally, RLS-mimics had shorter sleep duration, more habitual snoring and hypertension, and did less exercise compared w</w:t>
      </w:r>
      <w:r w:rsidR="00DE3A09">
        <w:rPr>
          <w:rFonts w:ascii="Times New Roman" w:eastAsia="맑은 고딕" w:hAnsi="Times New Roman" w:cs="Times New Roman"/>
          <w:sz w:val="24"/>
          <w:szCs w:val="24"/>
        </w:rPr>
        <w:t xml:space="preserve">ith control group in study population </w:t>
      </w:r>
      <w:r w:rsidRPr="009113A2">
        <w:rPr>
          <w:rFonts w:ascii="Times New Roman" w:eastAsia="맑은 고딕" w:hAnsi="Times New Roman" w:cs="Times New Roman"/>
          <w:sz w:val="24"/>
          <w:szCs w:val="24"/>
        </w:rPr>
        <w:t xml:space="preserve">1. RLS-mimics were older than the control group and younger than the RLS group in </w:t>
      </w:r>
      <w:r w:rsidR="00DE3A09">
        <w:rPr>
          <w:rFonts w:ascii="Times New Roman" w:eastAsia="맑은 고딕" w:hAnsi="Times New Roman" w:cs="Times New Roman"/>
          <w:sz w:val="24"/>
          <w:szCs w:val="24"/>
        </w:rPr>
        <w:t xml:space="preserve">study population </w:t>
      </w:r>
      <w:r w:rsidRPr="009113A2">
        <w:rPr>
          <w:rFonts w:ascii="Times New Roman" w:eastAsia="맑은 고딕" w:hAnsi="Times New Roman" w:cs="Times New Roman"/>
          <w:sz w:val="24"/>
          <w:szCs w:val="24"/>
        </w:rPr>
        <w:t xml:space="preserve">1, but older than other groups in </w:t>
      </w:r>
      <w:r w:rsidR="00DE3A09">
        <w:rPr>
          <w:rFonts w:ascii="Times New Roman" w:eastAsia="맑은 고딕" w:hAnsi="Times New Roman" w:cs="Times New Roman"/>
          <w:sz w:val="24"/>
          <w:szCs w:val="24"/>
        </w:rPr>
        <w:t xml:space="preserve">study </w:t>
      </w:r>
      <w:r w:rsidRPr="009113A2">
        <w:rPr>
          <w:rFonts w:ascii="Times New Roman" w:eastAsia="맑은 고딕" w:hAnsi="Times New Roman" w:cs="Times New Roman"/>
          <w:sz w:val="24"/>
          <w:szCs w:val="24"/>
        </w:rPr>
        <w:t>population</w:t>
      </w:r>
      <w:r w:rsidR="00DE3A09">
        <w:rPr>
          <w:rFonts w:ascii="Times New Roman" w:eastAsia="맑은 고딕" w:hAnsi="Times New Roman" w:cs="Times New Roman"/>
          <w:sz w:val="24"/>
          <w:szCs w:val="24"/>
        </w:rPr>
        <w:t xml:space="preserve"> </w:t>
      </w:r>
      <w:r w:rsidRPr="009113A2">
        <w:rPr>
          <w:rFonts w:ascii="Times New Roman" w:eastAsia="맑은 고딕" w:hAnsi="Times New Roman" w:cs="Times New Roman"/>
          <w:sz w:val="24"/>
          <w:szCs w:val="24"/>
        </w:rPr>
        <w:t xml:space="preserve">2. When compared to RLS group, RLS-mimics group was significantly less depressed and drank less in </w:t>
      </w:r>
      <w:r w:rsidR="00DE3A09">
        <w:rPr>
          <w:rFonts w:ascii="Times New Roman" w:eastAsia="맑은 고딕" w:hAnsi="Times New Roman" w:cs="Times New Roman"/>
          <w:sz w:val="24"/>
          <w:szCs w:val="24"/>
        </w:rPr>
        <w:t xml:space="preserve">study population </w:t>
      </w:r>
      <w:r w:rsidRPr="009113A2">
        <w:rPr>
          <w:rFonts w:ascii="Times New Roman" w:eastAsia="맑은 고딕" w:hAnsi="Times New Roman" w:cs="Times New Roman"/>
          <w:sz w:val="24"/>
          <w:szCs w:val="24"/>
        </w:rPr>
        <w:t>2.</w:t>
      </w:r>
    </w:p>
    <w:p w14:paraId="5514ACE3" w14:textId="77777777" w:rsidR="00E841D9" w:rsidRPr="00DE3A09" w:rsidRDefault="00E841D9" w:rsidP="002572FF">
      <w:pPr>
        <w:wordWrap/>
        <w:spacing w:after="0" w:line="480" w:lineRule="auto"/>
        <w:rPr>
          <w:rFonts w:ascii="Times New Roman" w:eastAsia="맑은 고딕" w:hAnsi="Times New Roman" w:cs="Times New Roman"/>
          <w:sz w:val="24"/>
          <w:szCs w:val="24"/>
        </w:rPr>
      </w:pPr>
    </w:p>
    <w:p w14:paraId="15395E21" w14:textId="77777777" w:rsidR="00E841D9" w:rsidRPr="009113A2" w:rsidRDefault="00E841D9" w:rsidP="002572FF">
      <w:pPr>
        <w:wordWrap/>
        <w:spacing w:after="0" w:line="480" w:lineRule="auto"/>
        <w:rPr>
          <w:rFonts w:ascii="Times New Roman" w:eastAsia="맑은 고딕" w:hAnsi="Times New Roman" w:cs="Times New Roman"/>
          <w:b/>
          <w:sz w:val="24"/>
          <w:szCs w:val="24"/>
        </w:rPr>
      </w:pPr>
      <w:r w:rsidRPr="009113A2">
        <w:rPr>
          <w:rFonts w:ascii="Times New Roman" w:eastAsia="맑은 고딕" w:hAnsi="Times New Roman" w:cs="Times New Roman"/>
          <w:b/>
          <w:sz w:val="24"/>
          <w:szCs w:val="24"/>
        </w:rPr>
        <w:t>SUPPLEMENTARY REFERENCES</w:t>
      </w:r>
    </w:p>
    <w:p w14:paraId="54DCCD69" w14:textId="77777777" w:rsidR="002572FF" w:rsidRPr="009113A2" w:rsidRDefault="004A2E21" w:rsidP="002572FF">
      <w:pPr>
        <w:pStyle w:val="EndNoteBibliography"/>
        <w:wordWrap/>
        <w:spacing w:after="0" w:line="480" w:lineRule="auto"/>
        <w:ind w:left="720" w:hangingChars="300" w:hanging="720"/>
        <w:rPr>
          <w:rFonts w:ascii="Times New Roman" w:hAnsi="Times New Roman" w:cs="Times New Roman"/>
          <w:sz w:val="24"/>
          <w:szCs w:val="24"/>
        </w:rPr>
      </w:pPr>
      <w:r w:rsidRPr="009113A2">
        <w:rPr>
          <w:rFonts w:ascii="Times New Roman" w:hAnsi="Times New Roman" w:cs="Times New Roman"/>
          <w:sz w:val="24"/>
          <w:szCs w:val="24"/>
        </w:rPr>
        <w:t>1</w:t>
      </w:r>
      <w:r w:rsidRPr="009113A2">
        <w:rPr>
          <w:rFonts w:ascii="Times New Roman" w:hAnsi="Times New Roman" w:cs="Times New Roman"/>
          <w:sz w:val="24"/>
          <w:szCs w:val="24"/>
        </w:rPr>
        <w:tab/>
      </w:r>
      <w:bookmarkStart w:id="1" w:name="_Hlk531368558"/>
      <w:r w:rsidRPr="009113A2">
        <w:rPr>
          <w:rFonts w:ascii="Times New Roman" w:hAnsi="Times New Roman" w:cs="Times New Roman"/>
          <w:sz w:val="24"/>
          <w:szCs w:val="24"/>
        </w:rPr>
        <w:t>Morin CM</w:t>
      </w:r>
      <w:bookmarkEnd w:id="1"/>
      <w:r w:rsidRPr="009113A2">
        <w:rPr>
          <w:rFonts w:ascii="Times New Roman" w:hAnsi="Times New Roman" w:cs="Times New Roman"/>
          <w:sz w:val="24"/>
          <w:szCs w:val="24"/>
        </w:rPr>
        <w:t xml:space="preserve">, Belleville G, Belanger L, Ivers H: The Insomnia Severity Index: psychometric indicators to detect insomnia cases and evaluate treatment response. </w:t>
      </w:r>
      <w:bookmarkStart w:id="2" w:name="_Hlk531368567"/>
      <w:r w:rsidRPr="009113A2">
        <w:rPr>
          <w:rFonts w:ascii="Times New Roman" w:hAnsi="Times New Roman" w:cs="Times New Roman"/>
          <w:sz w:val="24"/>
          <w:szCs w:val="24"/>
        </w:rPr>
        <w:t>Sleep 2011</w:t>
      </w:r>
      <w:bookmarkEnd w:id="2"/>
      <w:r w:rsidRPr="009113A2">
        <w:rPr>
          <w:rFonts w:ascii="Times New Roman" w:hAnsi="Times New Roman" w:cs="Times New Roman"/>
          <w:sz w:val="24"/>
          <w:szCs w:val="24"/>
        </w:rPr>
        <w:t>;34:601-608.</w:t>
      </w:r>
    </w:p>
    <w:p w14:paraId="4D56E977" w14:textId="207C581D" w:rsidR="00E841D9" w:rsidRPr="009113A2" w:rsidRDefault="005D5596" w:rsidP="002572FF">
      <w:pPr>
        <w:wordWrap/>
        <w:spacing w:after="0" w:line="480" w:lineRule="auto"/>
        <w:ind w:left="720" w:hangingChars="300" w:hanging="720"/>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2</w:t>
      </w:r>
      <w:r w:rsidR="00E841D9" w:rsidRPr="009113A2">
        <w:rPr>
          <w:rFonts w:ascii="Times New Roman" w:eastAsia="맑은 고딕" w:hAnsi="Times New Roman" w:cs="Times New Roman"/>
          <w:sz w:val="24"/>
          <w:szCs w:val="24"/>
        </w:rPr>
        <w:tab/>
        <w:t>Johns MW: A new method for measuring daytime sleepiness: the Epworth sleepiness scale. Sleep 1991;14:540-545.</w:t>
      </w:r>
    </w:p>
    <w:p w14:paraId="1A475233" w14:textId="25521BA0" w:rsidR="00E841D9" w:rsidRPr="009113A2" w:rsidRDefault="005D5596" w:rsidP="002572FF">
      <w:pPr>
        <w:wordWrap/>
        <w:spacing w:after="0" w:line="480" w:lineRule="auto"/>
        <w:ind w:left="720" w:hangingChars="300" w:hanging="720"/>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3</w:t>
      </w:r>
      <w:r w:rsidR="00E841D9" w:rsidRPr="009113A2">
        <w:rPr>
          <w:rFonts w:ascii="Times New Roman" w:eastAsia="맑은 고딕" w:hAnsi="Times New Roman" w:cs="Times New Roman"/>
          <w:sz w:val="24"/>
          <w:szCs w:val="24"/>
        </w:rPr>
        <w:tab/>
        <w:t>Cho YW, Lee JH, Son HK, Lee SH, Shin C, Johns MW: The reliability and validity of the Korean version of the Epworth sleepiness scale. Sleep Breath 2011;15:377-384.</w:t>
      </w:r>
    </w:p>
    <w:p w14:paraId="3D292B72" w14:textId="40A34E1D" w:rsidR="00E841D9" w:rsidRPr="009113A2" w:rsidRDefault="005D5596" w:rsidP="002572FF">
      <w:pPr>
        <w:wordWrap/>
        <w:spacing w:after="0" w:line="480" w:lineRule="auto"/>
        <w:ind w:left="720" w:hangingChars="300" w:hanging="720"/>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4</w:t>
      </w:r>
      <w:r w:rsidR="00E841D9" w:rsidRPr="009113A2">
        <w:rPr>
          <w:rFonts w:ascii="Times New Roman" w:eastAsia="맑은 고딕" w:hAnsi="Times New Roman" w:cs="Times New Roman"/>
          <w:sz w:val="24"/>
          <w:szCs w:val="24"/>
        </w:rPr>
        <w:tab/>
        <w:t>Buysse DJ, Reynolds CF 3rd, Monk TH, Berman SR, Kupfer DJ: The Pittsburgh Sleep Quality Index: a new instrument for psychiatric practice and research. Psychiatry Res 1989;28:193-213.</w:t>
      </w:r>
    </w:p>
    <w:p w14:paraId="6F7481BD" w14:textId="190B4B7D" w:rsidR="00E841D9" w:rsidRPr="009113A2" w:rsidRDefault="005D5596" w:rsidP="002572FF">
      <w:pPr>
        <w:wordWrap/>
        <w:spacing w:after="0" w:line="480" w:lineRule="auto"/>
        <w:ind w:left="720" w:hangingChars="300" w:hanging="720"/>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5</w:t>
      </w:r>
      <w:r w:rsidR="00E841D9" w:rsidRPr="009113A2">
        <w:rPr>
          <w:rFonts w:ascii="Times New Roman" w:eastAsia="맑은 고딕" w:hAnsi="Times New Roman" w:cs="Times New Roman"/>
          <w:sz w:val="24"/>
          <w:szCs w:val="24"/>
        </w:rPr>
        <w:tab/>
        <w:t>Sohn SI, Kim DH, Lee MY, Cho YW: The reliability and validity of the Korean version of the Pittsburgh Sleep Quality Index. Sleep Breath 2012;16:803-812.</w:t>
      </w:r>
    </w:p>
    <w:p w14:paraId="63A21AE1" w14:textId="6897A66D" w:rsidR="00E841D9" w:rsidRPr="009113A2" w:rsidRDefault="005D5596" w:rsidP="002572FF">
      <w:pPr>
        <w:wordWrap/>
        <w:spacing w:after="0" w:line="480" w:lineRule="auto"/>
        <w:ind w:left="720" w:hangingChars="300" w:hanging="720"/>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6</w:t>
      </w:r>
      <w:r w:rsidR="00E841D9" w:rsidRPr="009113A2">
        <w:rPr>
          <w:rFonts w:ascii="Times New Roman" w:eastAsia="맑은 고딕" w:hAnsi="Times New Roman" w:cs="Times New Roman"/>
          <w:sz w:val="24"/>
          <w:szCs w:val="24"/>
        </w:rPr>
        <w:tab/>
        <w:t>Kroenke K, Spitzer RL, Williams JB: The PHQ-9: validity of a brief depression severity measure. J Gen Intern Med 2001;16:606-613.</w:t>
      </w:r>
    </w:p>
    <w:p w14:paraId="5CEE273E" w14:textId="154B80AD" w:rsidR="00E841D9" w:rsidRPr="009113A2" w:rsidRDefault="005D5596" w:rsidP="002572FF">
      <w:pPr>
        <w:wordWrap/>
        <w:spacing w:after="0" w:line="480" w:lineRule="auto"/>
        <w:ind w:left="720" w:hangingChars="300" w:hanging="720"/>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7</w:t>
      </w:r>
      <w:r w:rsidR="00E841D9" w:rsidRPr="009113A2">
        <w:rPr>
          <w:rFonts w:ascii="Times New Roman" w:eastAsia="맑은 고딕" w:hAnsi="Times New Roman" w:cs="Times New Roman"/>
          <w:sz w:val="24"/>
          <w:szCs w:val="24"/>
        </w:rPr>
        <w:tab/>
        <w:t>Han C, Jo SA, Kwak JH, Pae CU, Steffens D, Jo I, Park MH: Validation of the Patient Health Questionnaire-9 Korean version in the elderly population: the Ansan Geriatric study. Compr Psychiatry 2008;49:218-223.</w:t>
      </w:r>
    </w:p>
    <w:p w14:paraId="376458E1" w14:textId="58569F38" w:rsidR="00E841D9" w:rsidRPr="009113A2" w:rsidRDefault="005D5596" w:rsidP="002572FF">
      <w:pPr>
        <w:wordWrap/>
        <w:spacing w:after="0" w:line="480" w:lineRule="auto"/>
        <w:ind w:left="720" w:hangingChars="300" w:hanging="720"/>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8</w:t>
      </w:r>
      <w:r w:rsidR="00E841D9" w:rsidRPr="009113A2">
        <w:rPr>
          <w:rFonts w:ascii="Times New Roman" w:eastAsia="맑은 고딕" w:hAnsi="Times New Roman" w:cs="Times New Roman"/>
          <w:sz w:val="24"/>
          <w:szCs w:val="24"/>
        </w:rPr>
        <w:tab/>
        <w:t xml:space="preserve">Beck AT, Steer RA, Carbin MG: Psychometric properties of the Beck Depression </w:t>
      </w:r>
      <w:r w:rsidR="00E841D9" w:rsidRPr="009113A2">
        <w:rPr>
          <w:rFonts w:ascii="Times New Roman" w:eastAsia="맑은 고딕" w:hAnsi="Times New Roman" w:cs="Times New Roman"/>
          <w:sz w:val="24"/>
          <w:szCs w:val="24"/>
        </w:rPr>
        <w:lastRenderedPageBreak/>
        <w:t>Inventory: Twenty-five years of evaluation. Clinical psychology review 1988;8:77-100.</w:t>
      </w:r>
    </w:p>
    <w:p w14:paraId="1FB28409" w14:textId="750614E8" w:rsidR="00E841D9" w:rsidRPr="009113A2" w:rsidRDefault="005D5596" w:rsidP="002572FF">
      <w:pPr>
        <w:wordWrap/>
        <w:spacing w:after="0" w:line="480" w:lineRule="auto"/>
        <w:ind w:left="720" w:hangingChars="300" w:hanging="720"/>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9</w:t>
      </w:r>
      <w:r w:rsidR="00E841D9" w:rsidRPr="009113A2">
        <w:rPr>
          <w:rFonts w:ascii="Times New Roman" w:eastAsia="맑은 고딕" w:hAnsi="Times New Roman" w:cs="Times New Roman"/>
          <w:sz w:val="24"/>
          <w:szCs w:val="24"/>
        </w:rPr>
        <w:tab/>
        <w:t>Lee YH, Song JY: A study of the reliability and the validity of the BDI, SDS, and MMPI-D scales. Korean J Clin Psychol 1991;10:98-113.</w:t>
      </w:r>
    </w:p>
    <w:p w14:paraId="1E800E03" w14:textId="77777777" w:rsidR="00E841D9" w:rsidRPr="009113A2" w:rsidRDefault="00E841D9" w:rsidP="002572FF">
      <w:pPr>
        <w:wordWrap/>
        <w:spacing w:after="0" w:line="480" w:lineRule="auto"/>
        <w:ind w:left="720" w:hangingChars="300" w:hanging="720"/>
        <w:rPr>
          <w:rFonts w:ascii="Times New Roman" w:eastAsia="맑은 고딕" w:hAnsi="Times New Roman" w:cs="Times New Roman"/>
          <w:sz w:val="24"/>
          <w:szCs w:val="24"/>
        </w:rPr>
      </w:pPr>
    </w:p>
    <w:p w14:paraId="31A63A2B" w14:textId="77777777" w:rsidR="00E841D9" w:rsidRPr="009113A2" w:rsidRDefault="00E841D9" w:rsidP="002572FF">
      <w:pPr>
        <w:widowControl/>
        <w:wordWrap/>
        <w:autoSpaceDE/>
        <w:autoSpaceDN/>
        <w:spacing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br w:type="page"/>
      </w:r>
    </w:p>
    <w:p w14:paraId="51125C7C" w14:textId="77777777" w:rsidR="00E841D9" w:rsidRPr="009113A2" w:rsidRDefault="00E841D9" w:rsidP="002572FF">
      <w:pPr>
        <w:wordWrap/>
        <w:spacing w:after="0"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lastRenderedPageBreak/>
        <w:t>Supplementary Table 1. Cambridge-Hopkins diagnostic questionnaire for restless legs syndrome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113A2" w:rsidRPr="009113A2" w14:paraId="29EF2C45" w14:textId="77777777" w:rsidTr="009B2AAE">
        <w:tc>
          <w:tcPr>
            <w:tcW w:w="9016" w:type="dxa"/>
            <w:tcBorders>
              <w:top w:val="single" w:sz="4" w:space="0" w:color="auto"/>
            </w:tcBorders>
          </w:tcPr>
          <w:p w14:paraId="4872EB38" w14:textId="77777777" w:rsidR="00E841D9" w:rsidRPr="009113A2" w:rsidRDefault="00E841D9" w:rsidP="002572FF">
            <w:pPr>
              <w:wordWrap/>
              <w:spacing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1. Do you have, or have you had, recurrent uncomfortable feelings or sensations in your legs</w:t>
            </w:r>
          </w:p>
          <w:p w14:paraId="7BB6ABF1" w14:textId="77777777" w:rsidR="00E841D9" w:rsidRPr="009113A2" w:rsidRDefault="00E841D9" w:rsidP="002572FF">
            <w:pPr>
              <w:wordWrap/>
              <w:spacing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while you are sitting or lying down?</w:t>
            </w:r>
          </w:p>
        </w:tc>
      </w:tr>
      <w:tr w:rsidR="009113A2" w:rsidRPr="009113A2" w14:paraId="37049D56" w14:textId="77777777" w:rsidTr="009B2AAE">
        <w:tc>
          <w:tcPr>
            <w:tcW w:w="9016" w:type="dxa"/>
          </w:tcPr>
          <w:p w14:paraId="57822650" w14:textId="77777777" w:rsidR="00E841D9" w:rsidRPr="009113A2" w:rsidRDefault="00E841D9" w:rsidP="002572FF">
            <w:pPr>
              <w:wordWrap/>
              <w:spacing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2. Do you, or have you had, a recurrent need or urge to move your legs while you were sitting or lying down?</w:t>
            </w:r>
          </w:p>
        </w:tc>
      </w:tr>
      <w:tr w:rsidR="009113A2" w:rsidRPr="009113A2" w14:paraId="7FC9CA49" w14:textId="77777777" w:rsidTr="009B2AAE">
        <w:tc>
          <w:tcPr>
            <w:tcW w:w="9016" w:type="dxa"/>
          </w:tcPr>
          <w:p w14:paraId="4714B0A7" w14:textId="77777777" w:rsidR="00E841D9" w:rsidRPr="009113A2" w:rsidRDefault="00E841D9" w:rsidP="002572FF">
            <w:pPr>
              <w:wordWrap/>
              <w:spacing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3. Are you more likely to have these feelings when you are resting (either sitting or lying down) or when you are physically active?</w:t>
            </w:r>
          </w:p>
        </w:tc>
      </w:tr>
      <w:tr w:rsidR="009113A2" w:rsidRPr="009113A2" w14:paraId="0462E819" w14:textId="77777777" w:rsidTr="009B2AAE">
        <w:tc>
          <w:tcPr>
            <w:tcW w:w="9016" w:type="dxa"/>
          </w:tcPr>
          <w:p w14:paraId="7B6247A1" w14:textId="77777777" w:rsidR="00E841D9" w:rsidRPr="009113A2" w:rsidRDefault="00E841D9" w:rsidP="002572FF">
            <w:pPr>
              <w:wordWrap/>
              <w:spacing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4. If you get up or move around when you have these feelings do these feelings get any better while you actually keep moving?</w:t>
            </w:r>
          </w:p>
        </w:tc>
      </w:tr>
      <w:tr w:rsidR="009113A2" w:rsidRPr="009113A2" w14:paraId="705F4CF6" w14:textId="77777777" w:rsidTr="009B2AAE">
        <w:tc>
          <w:tcPr>
            <w:tcW w:w="9016" w:type="dxa"/>
          </w:tcPr>
          <w:p w14:paraId="616EBD41" w14:textId="77777777" w:rsidR="00E841D9" w:rsidRPr="009113A2" w:rsidRDefault="00E841D9" w:rsidP="002572FF">
            <w:pPr>
              <w:wordWrap/>
              <w:spacing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5. Which times of day are these feelings in your legs most likely to occur?</w:t>
            </w:r>
          </w:p>
        </w:tc>
      </w:tr>
      <w:tr w:rsidR="009113A2" w:rsidRPr="009113A2" w14:paraId="2DAEDFC5" w14:textId="77777777" w:rsidTr="009B2AAE">
        <w:tc>
          <w:tcPr>
            <w:tcW w:w="9016" w:type="dxa"/>
          </w:tcPr>
          <w:p w14:paraId="13187E38" w14:textId="77777777" w:rsidR="00E841D9" w:rsidRPr="009113A2" w:rsidRDefault="00E841D9" w:rsidP="002572FF">
            <w:pPr>
              <w:wordWrap/>
              <w:spacing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6. Will simply changing leg position by itself once without continuing to move usually relieve these feelings?</w:t>
            </w:r>
          </w:p>
        </w:tc>
      </w:tr>
      <w:tr w:rsidR="009113A2" w:rsidRPr="009113A2" w14:paraId="59B9C5F9" w14:textId="77777777" w:rsidTr="009B2AAE">
        <w:tc>
          <w:tcPr>
            <w:tcW w:w="9016" w:type="dxa"/>
          </w:tcPr>
          <w:p w14:paraId="28CB4F9A" w14:textId="77777777" w:rsidR="00E841D9" w:rsidRPr="009113A2" w:rsidRDefault="00E841D9" w:rsidP="002572FF">
            <w:pPr>
              <w:wordWrap/>
              <w:spacing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7a. Are these feelings ever due to muscle cramps?</w:t>
            </w:r>
          </w:p>
          <w:p w14:paraId="1AB981EB" w14:textId="77777777" w:rsidR="00E841D9" w:rsidRPr="009113A2" w:rsidRDefault="00E841D9" w:rsidP="002572FF">
            <w:pPr>
              <w:wordWrap/>
              <w:spacing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7b. If so, are they always due to muscle cramps?</w:t>
            </w:r>
          </w:p>
        </w:tc>
      </w:tr>
      <w:tr w:rsidR="009113A2" w:rsidRPr="009113A2" w14:paraId="044453FD" w14:textId="77777777" w:rsidTr="009B2AAE">
        <w:tc>
          <w:tcPr>
            <w:tcW w:w="9016" w:type="dxa"/>
          </w:tcPr>
          <w:p w14:paraId="46ECC4BD" w14:textId="77777777" w:rsidR="00E841D9" w:rsidRPr="009113A2" w:rsidRDefault="00E841D9" w:rsidP="002572FF">
            <w:pPr>
              <w:wordWrap/>
              <w:spacing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8. Do these feelings occur only when sitting or only when lying down?</w:t>
            </w:r>
          </w:p>
        </w:tc>
      </w:tr>
      <w:tr w:rsidR="009113A2" w:rsidRPr="009113A2" w14:paraId="3A53BDA2" w14:textId="77777777" w:rsidTr="009B2AAE">
        <w:tc>
          <w:tcPr>
            <w:tcW w:w="9016" w:type="dxa"/>
          </w:tcPr>
          <w:p w14:paraId="4C56D5C5" w14:textId="77777777" w:rsidR="00E841D9" w:rsidRPr="009113A2" w:rsidRDefault="00E841D9" w:rsidP="002572FF">
            <w:pPr>
              <w:wordWrap/>
              <w:spacing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9. When you actually experience the feelings in your legs, how distressing are they?</w:t>
            </w:r>
          </w:p>
        </w:tc>
      </w:tr>
      <w:tr w:rsidR="009113A2" w:rsidRPr="009113A2" w14:paraId="1C0E1894" w14:textId="77777777" w:rsidTr="009B2AAE">
        <w:tc>
          <w:tcPr>
            <w:tcW w:w="9016" w:type="dxa"/>
          </w:tcPr>
          <w:p w14:paraId="399ECC3D" w14:textId="77777777" w:rsidR="00E841D9" w:rsidRPr="009113A2" w:rsidRDefault="00E841D9" w:rsidP="002572FF">
            <w:pPr>
              <w:wordWrap/>
              <w:spacing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10. In the past 12 months, how often did you experience these feelings in your legs?</w:t>
            </w:r>
          </w:p>
        </w:tc>
      </w:tr>
      <w:tr w:rsidR="00414EDD" w:rsidRPr="009113A2" w14:paraId="7CDF1AF3" w14:textId="77777777" w:rsidTr="009B2AAE">
        <w:tc>
          <w:tcPr>
            <w:tcW w:w="9016" w:type="dxa"/>
            <w:tcBorders>
              <w:bottom w:val="single" w:sz="4" w:space="0" w:color="auto"/>
            </w:tcBorders>
          </w:tcPr>
          <w:p w14:paraId="63D1A621" w14:textId="77777777" w:rsidR="00E841D9" w:rsidRPr="009113A2" w:rsidRDefault="00E841D9" w:rsidP="002572FF">
            <w:pPr>
              <w:wordWrap/>
              <w:spacing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11. Approximately how old were you when you first noticed these feelings in your legs?</w:t>
            </w:r>
          </w:p>
        </w:tc>
      </w:tr>
    </w:tbl>
    <w:p w14:paraId="1619C9C0" w14:textId="77777777" w:rsidR="003947EB" w:rsidRPr="009113A2" w:rsidRDefault="003947EB" w:rsidP="002572FF">
      <w:pPr>
        <w:wordWrap/>
        <w:spacing w:line="480" w:lineRule="auto"/>
        <w:rPr>
          <w:rFonts w:ascii="Times New Roman" w:hAnsi="Times New Roman" w:cs="Times New Roman"/>
          <w:sz w:val="24"/>
          <w:szCs w:val="24"/>
        </w:rPr>
      </w:pPr>
    </w:p>
    <w:p w14:paraId="765D8CC2" w14:textId="77777777" w:rsidR="00A7492C" w:rsidRPr="009113A2" w:rsidRDefault="00A7492C">
      <w:pPr>
        <w:widowControl/>
        <w:wordWrap/>
        <w:autoSpaceDE/>
        <w:autoSpaceDN/>
        <w:rPr>
          <w:rFonts w:ascii="Times New Roman" w:hAnsi="Times New Roman" w:cs="Times New Roman"/>
          <w:sz w:val="24"/>
          <w:szCs w:val="24"/>
        </w:rPr>
      </w:pPr>
      <w:r w:rsidRPr="009113A2">
        <w:rPr>
          <w:rFonts w:ascii="Times New Roman" w:hAnsi="Times New Roman" w:cs="Times New Roman"/>
          <w:sz w:val="24"/>
          <w:szCs w:val="24"/>
        </w:rPr>
        <w:br w:type="page"/>
      </w:r>
    </w:p>
    <w:p w14:paraId="7DEDEFA6" w14:textId="77777777" w:rsidR="00A7492C" w:rsidRPr="009113A2" w:rsidRDefault="00A7492C" w:rsidP="002572FF">
      <w:pPr>
        <w:wordWrap/>
        <w:spacing w:line="480" w:lineRule="auto"/>
        <w:rPr>
          <w:rFonts w:ascii="Times New Roman" w:hAnsi="Times New Roman" w:cs="Times New Roman"/>
          <w:sz w:val="24"/>
          <w:szCs w:val="24"/>
        </w:rPr>
        <w:sectPr w:rsidR="00A7492C" w:rsidRPr="009113A2" w:rsidSect="009113A2">
          <w:footerReference w:type="default" r:id="rId6"/>
          <w:pgSz w:w="11906" w:h="16838" w:code="9"/>
          <w:pgMar w:top="1701" w:right="1440" w:bottom="1440" w:left="1440" w:header="851" w:footer="992" w:gutter="0"/>
          <w:cols w:space="425"/>
          <w:docGrid w:linePitch="360"/>
        </w:sectPr>
      </w:pPr>
    </w:p>
    <w:p w14:paraId="2C0FB934" w14:textId="6480A847" w:rsidR="00A7492C" w:rsidRPr="009113A2" w:rsidRDefault="00A7492C" w:rsidP="00A7492C">
      <w:pPr>
        <w:wordWrap/>
        <w:spacing w:after="200"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lastRenderedPageBreak/>
        <w:t>Supplementary Table 2. Gender and age distribution of the total Korean adult population, two study populations, subjects with RLS identified by the Cambridge-Hopkins diagnostic questionnaire for RLS, and RLS-mimics.</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410"/>
        <w:gridCol w:w="284"/>
        <w:gridCol w:w="1701"/>
        <w:gridCol w:w="1451"/>
        <w:gridCol w:w="1667"/>
        <w:gridCol w:w="284"/>
        <w:gridCol w:w="1701"/>
        <w:gridCol w:w="1451"/>
        <w:gridCol w:w="1667"/>
      </w:tblGrid>
      <w:tr w:rsidR="009113A2" w:rsidRPr="009113A2" w14:paraId="10299DE7" w14:textId="77777777" w:rsidTr="005A3308">
        <w:tc>
          <w:tcPr>
            <w:tcW w:w="1242" w:type="dxa"/>
            <w:tcBorders>
              <w:top w:val="single" w:sz="4" w:space="0" w:color="auto"/>
            </w:tcBorders>
            <w:vAlign w:val="center"/>
          </w:tcPr>
          <w:p w14:paraId="7240CA24" w14:textId="77777777" w:rsidR="00A7492C" w:rsidRPr="009113A2" w:rsidRDefault="00A7492C" w:rsidP="005A3308">
            <w:pPr>
              <w:wordWrap/>
              <w:spacing w:line="480" w:lineRule="auto"/>
              <w:jc w:val="center"/>
              <w:rPr>
                <w:rFonts w:ascii="Times New Roman" w:eastAsia="맑은 고딕" w:hAnsi="Times New Roman" w:cs="Times New Roman"/>
                <w:sz w:val="24"/>
                <w:szCs w:val="24"/>
              </w:rPr>
            </w:pPr>
          </w:p>
        </w:tc>
        <w:tc>
          <w:tcPr>
            <w:tcW w:w="2410" w:type="dxa"/>
            <w:vMerge w:val="restart"/>
            <w:tcBorders>
              <w:top w:val="single" w:sz="4" w:space="0" w:color="auto"/>
            </w:tcBorders>
            <w:vAlign w:val="center"/>
          </w:tcPr>
          <w:p w14:paraId="3A97C782" w14:textId="34225B42" w:rsidR="00A7492C" w:rsidRPr="009113A2" w:rsidRDefault="00A7492C" w:rsidP="005A3308">
            <w:pPr>
              <w:wordWrap/>
              <w:spacing w:line="480" w:lineRule="auto"/>
              <w:jc w:val="center"/>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Total adult population</w:t>
            </w:r>
            <w:r w:rsidR="00504012">
              <w:rPr>
                <w:rFonts w:ascii="Times New Roman" w:eastAsia="맑은 고딕" w:hAnsi="Times New Roman" w:cs="Times New Roman"/>
                <w:sz w:val="24"/>
                <w:szCs w:val="24"/>
              </w:rPr>
              <w:t xml:space="preserve"> of 2010 Korean, </w:t>
            </w:r>
            <w:r w:rsidR="00504012" w:rsidRPr="00504012">
              <w:rPr>
                <w:rFonts w:ascii="Times New Roman" w:eastAsia="맑은 고딕" w:hAnsi="Times New Roman" w:cs="Times New Roman"/>
                <w:i/>
                <w:sz w:val="24"/>
                <w:szCs w:val="24"/>
              </w:rPr>
              <w:t>n</w:t>
            </w:r>
            <w:r w:rsidRPr="009113A2">
              <w:rPr>
                <w:rFonts w:ascii="Times New Roman" w:eastAsia="맑은 고딕" w:hAnsi="Times New Roman" w:cs="Times New Roman"/>
                <w:sz w:val="24"/>
                <w:szCs w:val="24"/>
              </w:rPr>
              <w:t xml:space="preserve"> (%)</w:t>
            </w:r>
          </w:p>
        </w:tc>
        <w:tc>
          <w:tcPr>
            <w:tcW w:w="284" w:type="dxa"/>
            <w:tcBorders>
              <w:top w:val="single" w:sz="4" w:space="0" w:color="auto"/>
            </w:tcBorders>
            <w:vAlign w:val="center"/>
          </w:tcPr>
          <w:p w14:paraId="6BCD8696" w14:textId="77777777" w:rsidR="00A7492C" w:rsidRPr="009113A2" w:rsidRDefault="00A7492C" w:rsidP="005A3308">
            <w:pPr>
              <w:wordWrap/>
              <w:spacing w:line="480" w:lineRule="auto"/>
              <w:jc w:val="center"/>
              <w:rPr>
                <w:rFonts w:ascii="Times New Roman" w:eastAsia="맑은 고딕" w:hAnsi="Times New Roman" w:cs="Times New Roman"/>
                <w:sz w:val="24"/>
                <w:szCs w:val="24"/>
              </w:rPr>
            </w:pPr>
          </w:p>
        </w:tc>
        <w:tc>
          <w:tcPr>
            <w:tcW w:w="4819" w:type="dxa"/>
            <w:gridSpan w:val="3"/>
            <w:tcBorders>
              <w:top w:val="single" w:sz="4" w:space="0" w:color="auto"/>
              <w:bottom w:val="single" w:sz="4" w:space="0" w:color="auto"/>
            </w:tcBorders>
            <w:vAlign w:val="center"/>
          </w:tcPr>
          <w:p w14:paraId="46B129D1" w14:textId="0F02DEFD" w:rsidR="00A7492C" w:rsidRPr="009113A2" w:rsidRDefault="00504012" w:rsidP="00504012">
            <w:pPr>
              <w:wordWrap/>
              <w:spacing w:line="480" w:lineRule="auto"/>
              <w:jc w:val="center"/>
              <w:rPr>
                <w:rFonts w:ascii="Times New Roman" w:eastAsia="맑은 고딕" w:hAnsi="Times New Roman" w:cs="Times New Roman"/>
                <w:sz w:val="24"/>
                <w:szCs w:val="24"/>
              </w:rPr>
            </w:pPr>
            <w:r>
              <w:rPr>
                <w:rFonts w:ascii="Times New Roman" w:eastAsia="맑은 고딕" w:hAnsi="Times New Roman" w:cs="Times New Roman"/>
                <w:sz w:val="24"/>
                <w:szCs w:val="24"/>
              </w:rPr>
              <w:t>Study population 1 (</w:t>
            </w:r>
            <w:r w:rsidRPr="00504012">
              <w:rPr>
                <w:rFonts w:ascii="Times New Roman" w:eastAsia="맑은 고딕" w:hAnsi="Times New Roman" w:cs="Times New Roman"/>
                <w:i/>
                <w:sz w:val="24"/>
                <w:szCs w:val="24"/>
              </w:rPr>
              <w:t>n</w:t>
            </w:r>
            <w:r w:rsidR="00A7492C" w:rsidRPr="009113A2">
              <w:rPr>
                <w:rFonts w:ascii="Times New Roman" w:eastAsia="맑은 고딕" w:hAnsi="Times New Roman" w:cs="Times New Roman"/>
                <w:sz w:val="24"/>
                <w:szCs w:val="24"/>
              </w:rPr>
              <w:t xml:space="preserve"> = 2,824)</w:t>
            </w:r>
          </w:p>
        </w:tc>
        <w:tc>
          <w:tcPr>
            <w:tcW w:w="284" w:type="dxa"/>
            <w:tcBorders>
              <w:top w:val="single" w:sz="4" w:space="0" w:color="auto"/>
            </w:tcBorders>
            <w:vAlign w:val="center"/>
          </w:tcPr>
          <w:p w14:paraId="159E248C" w14:textId="77777777" w:rsidR="00A7492C" w:rsidRPr="009113A2" w:rsidRDefault="00A7492C" w:rsidP="005A3308">
            <w:pPr>
              <w:wordWrap/>
              <w:spacing w:line="480" w:lineRule="auto"/>
              <w:jc w:val="center"/>
              <w:rPr>
                <w:rFonts w:ascii="Times New Roman" w:eastAsia="맑은 고딕" w:hAnsi="Times New Roman" w:cs="Times New Roman"/>
                <w:sz w:val="24"/>
                <w:szCs w:val="24"/>
              </w:rPr>
            </w:pPr>
          </w:p>
        </w:tc>
        <w:tc>
          <w:tcPr>
            <w:tcW w:w="4819" w:type="dxa"/>
            <w:gridSpan w:val="3"/>
            <w:tcBorders>
              <w:top w:val="single" w:sz="4" w:space="0" w:color="auto"/>
              <w:bottom w:val="single" w:sz="4" w:space="0" w:color="auto"/>
            </w:tcBorders>
            <w:vAlign w:val="center"/>
          </w:tcPr>
          <w:p w14:paraId="6EECDEBB" w14:textId="3B3E3CFA" w:rsidR="00A7492C" w:rsidRPr="009113A2" w:rsidRDefault="00504012" w:rsidP="00504012">
            <w:pPr>
              <w:wordWrap/>
              <w:spacing w:line="480" w:lineRule="auto"/>
              <w:jc w:val="center"/>
              <w:rPr>
                <w:rFonts w:ascii="Times New Roman" w:eastAsia="맑은 고딕" w:hAnsi="Times New Roman" w:cs="Times New Roman"/>
                <w:sz w:val="24"/>
                <w:szCs w:val="24"/>
              </w:rPr>
            </w:pPr>
            <w:r>
              <w:rPr>
                <w:rFonts w:ascii="Times New Roman" w:eastAsia="맑은 고딕" w:hAnsi="Times New Roman" w:cs="Times New Roman"/>
                <w:sz w:val="24"/>
                <w:szCs w:val="24"/>
              </w:rPr>
              <w:t>Study population 2 (</w:t>
            </w:r>
            <w:r w:rsidRPr="00504012">
              <w:rPr>
                <w:rFonts w:ascii="Times New Roman" w:eastAsia="맑은 고딕" w:hAnsi="Times New Roman" w:cs="Times New Roman"/>
                <w:i/>
                <w:sz w:val="24"/>
                <w:szCs w:val="24"/>
              </w:rPr>
              <w:t>n</w:t>
            </w:r>
            <w:r w:rsidR="00A7492C" w:rsidRPr="009113A2">
              <w:rPr>
                <w:rFonts w:ascii="Times New Roman" w:eastAsia="맑은 고딕" w:hAnsi="Times New Roman" w:cs="Times New Roman"/>
                <w:sz w:val="24"/>
                <w:szCs w:val="24"/>
              </w:rPr>
              <w:t xml:space="preserve"> = 2,685)</w:t>
            </w:r>
          </w:p>
        </w:tc>
      </w:tr>
      <w:tr w:rsidR="009113A2" w:rsidRPr="009113A2" w14:paraId="0C296FEB" w14:textId="77777777" w:rsidTr="005A3308">
        <w:tc>
          <w:tcPr>
            <w:tcW w:w="1242" w:type="dxa"/>
            <w:tcBorders>
              <w:bottom w:val="single" w:sz="4" w:space="0" w:color="auto"/>
            </w:tcBorders>
            <w:vAlign w:val="center"/>
          </w:tcPr>
          <w:p w14:paraId="279B6509" w14:textId="77777777" w:rsidR="00A7492C" w:rsidRPr="009113A2" w:rsidRDefault="00A7492C" w:rsidP="005A3308">
            <w:pPr>
              <w:wordWrap/>
              <w:spacing w:line="480" w:lineRule="auto"/>
              <w:jc w:val="center"/>
              <w:rPr>
                <w:rFonts w:ascii="Times New Roman" w:eastAsia="맑은 고딕" w:hAnsi="Times New Roman" w:cs="Times New Roman"/>
                <w:sz w:val="24"/>
                <w:szCs w:val="24"/>
              </w:rPr>
            </w:pPr>
          </w:p>
        </w:tc>
        <w:tc>
          <w:tcPr>
            <w:tcW w:w="2410" w:type="dxa"/>
            <w:vMerge/>
            <w:tcBorders>
              <w:bottom w:val="single" w:sz="4" w:space="0" w:color="auto"/>
            </w:tcBorders>
            <w:vAlign w:val="center"/>
          </w:tcPr>
          <w:p w14:paraId="0F7FD401" w14:textId="77777777" w:rsidR="00A7492C" w:rsidRPr="009113A2" w:rsidRDefault="00A7492C" w:rsidP="005A3308">
            <w:pPr>
              <w:wordWrap/>
              <w:spacing w:line="480" w:lineRule="auto"/>
              <w:jc w:val="center"/>
              <w:rPr>
                <w:rFonts w:ascii="Times New Roman" w:eastAsia="맑은 고딕" w:hAnsi="Times New Roman" w:cs="Times New Roman"/>
                <w:sz w:val="24"/>
                <w:szCs w:val="24"/>
              </w:rPr>
            </w:pPr>
          </w:p>
        </w:tc>
        <w:tc>
          <w:tcPr>
            <w:tcW w:w="284" w:type="dxa"/>
            <w:tcBorders>
              <w:bottom w:val="single" w:sz="4" w:space="0" w:color="auto"/>
            </w:tcBorders>
            <w:vAlign w:val="center"/>
          </w:tcPr>
          <w:p w14:paraId="35F4D3A6" w14:textId="77777777" w:rsidR="00A7492C" w:rsidRPr="009113A2" w:rsidRDefault="00A7492C" w:rsidP="005A3308">
            <w:pPr>
              <w:wordWrap/>
              <w:spacing w:line="480" w:lineRule="auto"/>
              <w:jc w:val="center"/>
              <w:rPr>
                <w:rFonts w:ascii="Times New Roman" w:eastAsia="맑은 고딕" w:hAnsi="Times New Roman" w:cs="Times New Roman"/>
                <w:sz w:val="24"/>
                <w:szCs w:val="24"/>
              </w:rPr>
            </w:pPr>
          </w:p>
        </w:tc>
        <w:tc>
          <w:tcPr>
            <w:tcW w:w="1701" w:type="dxa"/>
            <w:tcBorders>
              <w:top w:val="single" w:sz="4" w:space="0" w:color="auto"/>
              <w:bottom w:val="single" w:sz="4" w:space="0" w:color="auto"/>
            </w:tcBorders>
            <w:vAlign w:val="center"/>
          </w:tcPr>
          <w:p w14:paraId="0C68645E" w14:textId="223997A3" w:rsidR="00A7492C" w:rsidRPr="009113A2" w:rsidRDefault="00504012" w:rsidP="005A3308">
            <w:pPr>
              <w:wordWrap/>
              <w:spacing w:line="480" w:lineRule="auto"/>
              <w:jc w:val="center"/>
              <w:rPr>
                <w:rFonts w:ascii="Times New Roman" w:eastAsia="맑은 고딕" w:hAnsi="Times New Roman" w:cs="Times New Roman"/>
                <w:sz w:val="24"/>
                <w:szCs w:val="24"/>
              </w:rPr>
            </w:pPr>
            <w:r>
              <w:rPr>
                <w:rFonts w:ascii="Times New Roman" w:eastAsia="맑은 고딕" w:hAnsi="Times New Roman" w:cs="Times New Roman"/>
                <w:sz w:val="24"/>
                <w:szCs w:val="24"/>
              </w:rPr>
              <w:t>s</w:t>
            </w:r>
            <w:r w:rsidR="00A7492C" w:rsidRPr="009113A2">
              <w:rPr>
                <w:rFonts w:ascii="Times New Roman" w:eastAsia="맑은 고딕" w:hAnsi="Times New Roman" w:cs="Times New Roman"/>
                <w:sz w:val="24"/>
                <w:szCs w:val="24"/>
              </w:rPr>
              <w:t>ample number</w:t>
            </w:r>
            <w:r>
              <w:rPr>
                <w:rFonts w:ascii="Times New Roman" w:eastAsia="맑은 고딕" w:hAnsi="Times New Roman" w:cs="Times New Roman"/>
                <w:sz w:val="24"/>
                <w:szCs w:val="24"/>
              </w:rPr>
              <w:t xml:space="preserve">, </w:t>
            </w:r>
            <w:r w:rsidRPr="00504012">
              <w:rPr>
                <w:rFonts w:ascii="Times New Roman" w:eastAsia="맑은 고딕" w:hAnsi="Times New Roman" w:cs="Times New Roman"/>
                <w:i/>
                <w:sz w:val="24"/>
                <w:szCs w:val="24"/>
              </w:rPr>
              <w:t>n</w:t>
            </w:r>
            <w:r w:rsidR="00A7492C" w:rsidRPr="009113A2">
              <w:rPr>
                <w:rFonts w:ascii="Times New Roman" w:eastAsia="맑은 고딕" w:hAnsi="Times New Roman" w:cs="Times New Roman"/>
                <w:sz w:val="24"/>
                <w:szCs w:val="24"/>
              </w:rPr>
              <w:t xml:space="preserve"> (%)</w:t>
            </w:r>
          </w:p>
        </w:tc>
        <w:tc>
          <w:tcPr>
            <w:tcW w:w="1451" w:type="dxa"/>
            <w:tcBorders>
              <w:top w:val="single" w:sz="4" w:space="0" w:color="auto"/>
              <w:bottom w:val="single" w:sz="4" w:space="0" w:color="auto"/>
            </w:tcBorders>
            <w:vAlign w:val="center"/>
          </w:tcPr>
          <w:p w14:paraId="1BDF348E" w14:textId="3EA25E1C" w:rsidR="00A7492C" w:rsidRPr="009113A2" w:rsidRDefault="00A7492C" w:rsidP="005A3308">
            <w:pPr>
              <w:wordWrap/>
              <w:spacing w:line="480" w:lineRule="auto"/>
              <w:jc w:val="center"/>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RLS</w:t>
            </w:r>
            <w:r w:rsidR="00504012">
              <w:rPr>
                <w:rFonts w:ascii="Times New Roman" w:eastAsia="맑은 고딕" w:hAnsi="Times New Roman" w:cs="Times New Roman"/>
                <w:sz w:val="24"/>
                <w:szCs w:val="24"/>
              </w:rPr>
              <w:t xml:space="preserve">, </w:t>
            </w:r>
            <w:r w:rsidR="00504012" w:rsidRPr="00504012">
              <w:rPr>
                <w:rFonts w:ascii="Times New Roman" w:eastAsia="맑은 고딕" w:hAnsi="Times New Roman" w:cs="Times New Roman"/>
                <w:i/>
                <w:sz w:val="24"/>
                <w:szCs w:val="24"/>
              </w:rPr>
              <w:t>n</w:t>
            </w:r>
            <w:r w:rsidRPr="009113A2">
              <w:rPr>
                <w:rFonts w:ascii="Times New Roman" w:eastAsia="맑은 고딕" w:hAnsi="Times New Roman" w:cs="Times New Roman"/>
                <w:sz w:val="24"/>
                <w:szCs w:val="24"/>
              </w:rPr>
              <w:t xml:space="preserve"> (%)</w:t>
            </w:r>
          </w:p>
        </w:tc>
        <w:tc>
          <w:tcPr>
            <w:tcW w:w="1667" w:type="dxa"/>
            <w:tcBorders>
              <w:top w:val="single" w:sz="4" w:space="0" w:color="auto"/>
              <w:bottom w:val="single" w:sz="4" w:space="0" w:color="auto"/>
            </w:tcBorders>
            <w:vAlign w:val="center"/>
          </w:tcPr>
          <w:p w14:paraId="5CEFED39" w14:textId="5DDB10BD" w:rsidR="00A7492C" w:rsidRPr="009113A2" w:rsidRDefault="00A7492C" w:rsidP="005A3308">
            <w:pPr>
              <w:wordWrap/>
              <w:spacing w:line="480" w:lineRule="auto"/>
              <w:jc w:val="center"/>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R</w:t>
            </w:r>
            <w:r w:rsidRPr="009113A2">
              <w:rPr>
                <w:rFonts w:ascii="Times New Roman" w:eastAsia="맑은 고딕" w:hAnsi="Times New Roman" w:cs="Times New Roman"/>
                <w:sz w:val="24"/>
                <w:szCs w:val="24"/>
              </w:rPr>
              <w:t>LS-mimics</w:t>
            </w:r>
            <w:r w:rsidR="00504012">
              <w:rPr>
                <w:rFonts w:ascii="Times New Roman" w:eastAsia="맑은 고딕" w:hAnsi="Times New Roman" w:cs="Times New Roman"/>
                <w:sz w:val="24"/>
                <w:szCs w:val="24"/>
              </w:rPr>
              <w:t xml:space="preserve">, </w:t>
            </w:r>
            <w:r w:rsidR="00504012" w:rsidRPr="00504012">
              <w:rPr>
                <w:rFonts w:ascii="Times New Roman" w:eastAsia="맑은 고딕" w:hAnsi="Times New Roman" w:cs="Times New Roman"/>
                <w:i/>
                <w:sz w:val="24"/>
                <w:szCs w:val="24"/>
              </w:rPr>
              <w:t>n</w:t>
            </w:r>
            <w:r w:rsidRPr="009113A2">
              <w:rPr>
                <w:rFonts w:ascii="Times New Roman" w:eastAsia="맑은 고딕" w:hAnsi="Times New Roman" w:cs="Times New Roman"/>
                <w:sz w:val="24"/>
                <w:szCs w:val="24"/>
              </w:rPr>
              <w:t xml:space="preserve"> (%)</w:t>
            </w:r>
          </w:p>
        </w:tc>
        <w:tc>
          <w:tcPr>
            <w:tcW w:w="284" w:type="dxa"/>
            <w:tcBorders>
              <w:bottom w:val="single" w:sz="4" w:space="0" w:color="auto"/>
            </w:tcBorders>
            <w:vAlign w:val="center"/>
          </w:tcPr>
          <w:p w14:paraId="7B6C820A" w14:textId="77777777" w:rsidR="00A7492C" w:rsidRPr="009113A2" w:rsidRDefault="00A7492C" w:rsidP="005A3308">
            <w:pPr>
              <w:wordWrap/>
              <w:spacing w:line="480" w:lineRule="auto"/>
              <w:jc w:val="center"/>
              <w:rPr>
                <w:rFonts w:ascii="Times New Roman" w:eastAsia="맑은 고딕" w:hAnsi="Times New Roman" w:cs="Times New Roman"/>
                <w:sz w:val="24"/>
                <w:szCs w:val="24"/>
              </w:rPr>
            </w:pPr>
          </w:p>
        </w:tc>
        <w:tc>
          <w:tcPr>
            <w:tcW w:w="1701" w:type="dxa"/>
            <w:tcBorders>
              <w:top w:val="single" w:sz="4" w:space="0" w:color="auto"/>
              <w:bottom w:val="single" w:sz="4" w:space="0" w:color="auto"/>
            </w:tcBorders>
            <w:vAlign w:val="center"/>
          </w:tcPr>
          <w:p w14:paraId="0CC5ADC6" w14:textId="7CFB4438" w:rsidR="00A7492C" w:rsidRPr="009113A2" w:rsidRDefault="00504012" w:rsidP="005A3308">
            <w:pPr>
              <w:wordWrap/>
              <w:spacing w:line="480" w:lineRule="auto"/>
              <w:jc w:val="center"/>
              <w:rPr>
                <w:rFonts w:ascii="Times New Roman" w:eastAsia="맑은 고딕" w:hAnsi="Times New Roman" w:cs="Times New Roman"/>
                <w:sz w:val="24"/>
                <w:szCs w:val="24"/>
              </w:rPr>
            </w:pPr>
            <w:r>
              <w:rPr>
                <w:rFonts w:ascii="Times New Roman" w:eastAsia="맑은 고딕" w:hAnsi="Times New Roman" w:cs="Times New Roman"/>
                <w:sz w:val="24"/>
                <w:szCs w:val="24"/>
              </w:rPr>
              <w:t>s</w:t>
            </w:r>
            <w:r w:rsidR="00A7492C" w:rsidRPr="009113A2">
              <w:rPr>
                <w:rFonts w:ascii="Times New Roman" w:eastAsia="맑은 고딕" w:hAnsi="Times New Roman" w:cs="Times New Roman"/>
                <w:sz w:val="24"/>
                <w:szCs w:val="24"/>
              </w:rPr>
              <w:t>ample number</w:t>
            </w:r>
            <w:r>
              <w:rPr>
                <w:rFonts w:ascii="Times New Roman" w:eastAsia="맑은 고딕" w:hAnsi="Times New Roman" w:cs="Times New Roman"/>
                <w:sz w:val="24"/>
                <w:szCs w:val="24"/>
              </w:rPr>
              <w:t xml:space="preserve">, </w:t>
            </w:r>
            <w:r w:rsidRPr="00504012">
              <w:rPr>
                <w:rFonts w:ascii="Times New Roman" w:eastAsia="맑은 고딕" w:hAnsi="Times New Roman" w:cs="Times New Roman"/>
                <w:i/>
                <w:sz w:val="24"/>
                <w:szCs w:val="24"/>
              </w:rPr>
              <w:t>n</w:t>
            </w:r>
            <w:r w:rsidR="00A7492C" w:rsidRPr="009113A2">
              <w:rPr>
                <w:rFonts w:ascii="Times New Roman" w:eastAsia="맑은 고딕" w:hAnsi="Times New Roman" w:cs="Times New Roman"/>
                <w:sz w:val="24"/>
                <w:szCs w:val="24"/>
              </w:rPr>
              <w:t xml:space="preserve"> (%)</w:t>
            </w:r>
          </w:p>
        </w:tc>
        <w:tc>
          <w:tcPr>
            <w:tcW w:w="1451" w:type="dxa"/>
            <w:tcBorders>
              <w:top w:val="single" w:sz="4" w:space="0" w:color="auto"/>
              <w:bottom w:val="single" w:sz="4" w:space="0" w:color="auto"/>
            </w:tcBorders>
            <w:vAlign w:val="center"/>
          </w:tcPr>
          <w:p w14:paraId="16A84D63" w14:textId="22D0B434" w:rsidR="00A7492C" w:rsidRPr="009113A2" w:rsidRDefault="00A7492C" w:rsidP="005A3308">
            <w:pPr>
              <w:wordWrap/>
              <w:spacing w:line="480" w:lineRule="auto"/>
              <w:jc w:val="center"/>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RLS</w:t>
            </w:r>
            <w:r w:rsidR="00504012">
              <w:rPr>
                <w:rFonts w:ascii="Times New Roman" w:eastAsia="맑은 고딕" w:hAnsi="Times New Roman" w:cs="Times New Roman"/>
                <w:sz w:val="24"/>
                <w:szCs w:val="24"/>
              </w:rPr>
              <w:t xml:space="preserve">, </w:t>
            </w:r>
            <w:r w:rsidR="00504012" w:rsidRPr="00504012">
              <w:rPr>
                <w:rFonts w:ascii="Times New Roman" w:eastAsia="맑은 고딕" w:hAnsi="Times New Roman" w:cs="Times New Roman"/>
                <w:i/>
                <w:sz w:val="24"/>
                <w:szCs w:val="24"/>
              </w:rPr>
              <w:t>n</w:t>
            </w:r>
            <w:r w:rsidRPr="009113A2">
              <w:rPr>
                <w:rFonts w:ascii="Times New Roman" w:eastAsia="맑은 고딕" w:hAnsi="Times New Roman" w:cs="Times New Roman"/>
                <w:sz w:val="24"/>
                <w:szCs w:val="24"/>
              </w:rPr>
              <w:t xml:space="preserve"> (%)</w:t>
            </w:r>
          </w:p>
        </w:tc>
        <w:tc>
          <w:tcPr>
            <w:tcW w:w="1667" w:type="dxa"/>
            <w:tcBorders>
              <w:top w:val="single" w:sz="4" w:space="0" w:color="auto"/>
              <w:bottom w:val="single" w:sz="4" w:space="0" w:color="auto"/>
            </w:tcBorders>
            <w:vAlign w:val="center"/>
          </w:tcPr>
          <w:p w14:paraId="51AD9B3E" w14:textId="1263DABC" w:rsidR="00A7492C" w:rsidRPr="009113A2" w:rsidRDefault="00A7492C" w:rsidP="005A3308">
            <w:pPr>
              <w:wordWrap/>
              <w:spacing w:line="480" w:lineRule="auto"/>
              <w:jc w:val="center"/>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R</w:t>
            </w:r>
            <w:r w:rsidRPr="009113A2">
              <w:rPr>
                <w:rFonts w:ascii="Times New Roman" w:eastAsia="맑은 고딕" w:hAnsi="Times New Roman" w:cs="Times New Roman"/>
                <w:sz w:val="24"/>
                <w:szCs w:val="24"/>
              </w:rPr>
              <w:t>LS-mimics</w:t>
            </w:r>
            <w:r w:rsidR="00504012">
              <w:rPr>
                <w:rFonts w:ascii="Times New Roman" w:eastAsia="맑은 고딕" w:hAnsi="Times New Roman" w:cs="Times New Roman"/>
                <w:sz w:val="24"/>
                <w:szCs w:val="24"/>
              </w:rPr>
              <w:t xml:space="preserve">, </w:t>
            </w:r>
            <w:r w:rsidR="00504012" w:rsidRPr="00504012">
              <w:rPr>
                <w:rFonts w:ascii="Times New Roman" w:eastAsia="맑은 고딕" w:hAnsi="Times New Roman" w:cs="Times New Roman"/>
                <w:i/>
                <w:sz w:val="24"/>
                <w:szCs w:val="24"/>
              </w:rPr>
              <w:t>n</w:t>
            </w:r>
            <w:r w:rsidRPr="009113A2">
              <w:rPr>
                <w:rFonts w:ascii="Times New Roman" w:eastAsia="맑은 고딕" w:hAnsi="Times New Roman" w:cs="Times New Roman"/>
                <w:sz w:val="24"/>
                <w:szCs w:val="24"/>
              </w:rPr>
              <w:t xml:space="preserve"> (%)</w:t>
            </w:r>
          </w:p>
        </w:tc>
      </w:tr>
      <w:tr w:rsidR="009113A2" w:rsidRPr="009113A2" w14:paraId="0F47C2ED" w14:textId="77777777" w:rsidTr="005A3308">
        <w:tc>
          <w:tcPr>
            <w:tcW w:w="13858" w:type="dxa"/>
            <w:gridSpan w:val="10"/>
            <w:tcBorders>
              <w:top w:val="single" w:sz="4" w:space="0" w:color="auto"/>
            </w:tcBorders>
            <w:vAlign w:val="center"/>
          </w:tcPr>
          <w:p w14:paraId="2CB74E68" w14:textId="77777777" w:rsidR="00A7492C" w:rsidRPr="009113A2" w:rsidRDefault="00A7492C" w:rsidP="005A3308">
            <w:pPr>
              <w:wordWrap/>
              <w:spacing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Gender</w:t>
            </w:r>
          </w:p>
        </w:tc>
      </w:tr>
      <w:tr w:rsidR="009113A2" w:rsidRPr="009113A2" w14:paraId="3EA6A07C" w14:textId="77777777" w:rsidTr="005A3308">
        <w:tc>
          <w:tcPr>
            <w:tcW w:w="1242" w:type="dxa"/>
            <w:vAlign w:val="center"/>
          </w:tcPr>
          <w:p w14:paraId="4F0DBB17" w14:textId="77777777" w:rsidR="00A7492C" w:rsidRPr="009113A2" w:rsidRDefault="00A7492C" w:rsidP="005A3308">
            <w:pPr>
              <w:wordWrap/>
              <w:spacing w:line="480" w:lineRule="auto"/>
              <w:ind w:firstLineChars="50" w:firstLine="120"/>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Female</w:t>
            </w:r>
          </w:p>
        </w:tc>
        <w:tc>
          <w:tcPr>
            <w:tcW w:w="2410" w:type="dxa"/>
          </w:tcPr>
          <w:p w14:paraId="5CCF35A6"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19,514,272 (49.9)</w:t>
            </w:r>
          </w:p>
        </w:tc>
        <w:tc>
          <w:tcPr>
            <w:tcW w:w="284" w:type="dxa"/>
          </w:tcPr>
          <w:p w14:paraId="144A0869"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vAlign w:val="center"/>
          </w:tcPr>
          <w:p w14:paraId="77315538"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1,416 (50.1)</w:t>
            </w:r>
          </w:p>
        </w:tc>
        <w:tc>
          <w:tcPr>
            <w:tcW w:w="1451" w:type="dxa"/>
            <w:vAlign w:val="center"/>
          </w:tcPr>
          <w:p w14:paraId="3A9F4493"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5 (41.7)</w:t>
            </w:r>
          </w:p>
        </w:tc>
        <w:tc>
          <w:tcPr>
            <w:tcW w:w="1667" w:type="dxa"/>
            <w:vAlign w:val="center"/>
          </w:tcPr>
          <w:p w14:paraId="0B167F5E"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8</w:t>
            </w:r>
            <w:r w:rsidRPr="009113A2">
              <w:rPr>
                <w:rFonts w:ascii="Times New Roman" w:eastAsia="맑은 고딕" w:hAnsi="Times New Roman" w:cs="Times New Roman"/>
                <w:sz w:val="24"/>
                <w:szCs w:val="24"/>
              </w:rPr>
              <w:t>6 (59.7)</w:t>
            </w:r>
          </w:p>
        </w:tc>
        <w:tc>
          <w:tcPr>
            <w:tcW w:w="284" w:type="dxa"/>
            <w:vAlign w:val="center"/>
          </w:tcPr>
          <w:p w14:paraId="7920E2F5"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vAlign w:val="center"/>
          </w:tcPr>
          <w:p w14:paraId="7DAFB87A"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1,553 (57.8)</w:t>
            </w:r>
          </w:p>
        </w:tc>
        <w:tc>
          <w:tcPr>
            <w:tcW w:w="1451" w:type="dxa"/>
            <w:vAlign w:val="center"/>
          </w:tcPr>
          <w:p w14:paraId="59451AAD"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22 (73.3)</w:t>
            </w:r>
          </w:p>
        </w:tc>
        <w:tc>
          <w:tcPr>
            <w:tcW w:w="1667" w:type="dxa"/>
            <w:vAlign w:val="center"/>
          </w:tcPr>
          <w:p w14:paraId="4B1D5083"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5</w:t>
            </w:r>
            <w:r w:rsidRPr="009113A2">
              <w:rPr>
                <w:rFonts w:ascii="Times New Roman" w:eastAsia="맑은 고딕" w:hAnsi="Times New Roman" w:cs="Times New Roman"/>
                <w:sz w:val="24"/>
                <w:szCs w:val="24"/>
              </w:rPr>
              <w:t>1 (73.9)</w:t>
            </w:r>
          </w:p>
        </w:tc>
      </w:tr>
      <w:tr w:rsidR="009113A2" w:rsidRPr="009113A2" w14:paraId="36DFC667" w14:textId="77777777" w:rsidTr="005A3308">
        <w:tc>
          <w:tcPr>
            <w:tcW w:w="1242" w:type="dxa"/>
            <w:vAlign w:val="center"/>
          </w:tcPr>
          <w:p w14:paraId="1967884B" w14:textId="77777777" w:rsidR="00A7492C" w:rsidRPr="009113A2" w:rsidRDefault="00A7492C" w:rsidP="005A3308">
            <w:pPr>
              <w:wordWrap/>
              <w:spacing w:line="480" w:lineRule="auto"/>
              <w:ind w:firstLineChars="50" w:firstLine="120"/>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Male</w:t>
            </w:r>
          </w:p>
        </w:tc>
        <w:tc>
          <w:tcPr>
            <w:tcW w:w="2410" w:type="dxa"/>
          </w:tcPr>
          <w:p w14:paraId="33E47785"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19,555,955 (50.1)</w:t>
            </w:r>
          </w:p>
        </w:tc>
        <w:tc>
          <w:tcPr>
            <w:tcW w:w="284" w:type="dxa"/>
          </w:tcPr>
          <w:p w14:paraId="5EC9EDB9"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vAlign w:val="center"/>
          </w:tcPr>
          <w:p w14:paraId="03B1CC32"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1,408 (49.9)</w:t>
            </w:r>
          </w:p>
        </w:tc>
        <w:tc>
          <w:tcPr>
            <w:tcW w:w="1451" w:type="dxa"/>
            <w:vAlign w:val="center"/>
          </w:tcPr>
          <w:p w14:paraId="56F3428D"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7 (58.3)</w:t>
            </w:r>
          </w:p>
        </w:tc>
        <w:tc>
          <w:tcPr>
            <w:tcW w:w="1667" w:type="dxa"/>
            <w:vAlign w:val="center"/>
          </w:tcPr>
          <w:p w14:paraId="4D4CF164"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5</w:t>
            </w:r>
            <w:r w:rsidRPr="009113A2">
              <w:rPr>
                <w:rFonts w:ascii="Times New Roman" w:eastAsia="맑은 고딕" w:hAnsi="Times New Roman" w:cs="Times New Roman"/>
                <w:sz w:val="24"/>
                <w:szCs w:val="24"/>
              </w:rPr>
              <w:t>8 (40.3)</w:t>
            </w:r>
          </w:p>
        </w:tc>
        <w:tc>
          <w:tcPr>
            <w:tcW w:w="284" w:type="dxa"/>
            <w:vAlign w:val="center"/>
          </w:tcPr>
          <w:p w14:paraId="1BD55ED3"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vAlign w:val="center"/>
          </w:tcPr>
          <w:p w14:paraId="63A381CB"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1,132 (42.2)</w:t>
            </w:r>
          </w:p>
        </w:tc>
        <w:tc>
          <w:tcPr>
            <w:tcW w:w="1451" w:type="dxa"/>
            <w:vAlign w:val="center"/>
          </w:tcPr>
          <w:p w14:paraId="12B72AFB"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8 (26.7)</w:t>
            </w:r>
          </w:p>
        </w:tc>
        <w:tc>
          <w:tcPr>
            <w:tcW w:w="1667" w:type="dxa"/>
            <w:vAlign w:val="center"/>
          </w:tcPr>
          <w:p w14:paraId="17F897AF"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1</w:t>
            </w:r>
            <w:r w:rsidRPr="009113A2">
              <w:rPr>
                <w:rFonts w:ascii="Times New Roman" w:eastAsia="맑은 고딕" w:hAnsi="Times New Roman" w:cs="Times New Roman"/>
                <w:sz w:val="24"/>
                <w:szCs w:val="24"/>
              </w:rPr>
              <w:t>8 (26.1)</w:t>
            </w:r>
          </w:p>
        </w:tc>
      </w:tr>
      <w:tr w:rsidR="009113A2" w:rsidRPr="009113A2" w14:paraId="2AE01E7D" w14:textId="77777777" w:rsidTr="005A3308">
        <w:tc>
          <w:tcPr>
            <w:tcW w:w="13858" w:type="dxa"/>
            <w:gridSpan w:val="10"/>
            <w:vAlign w:val="center"/>
          </w:tcPr>
          <w:p w14:paraId="41CB2F3D" w14:textId="77777777" w:rsidR="00A7492C" w:rsidRPr="009113A2" w:rsidRDefault="00A7492C" w:rsidP="005A3308">
            <w:pPr>
              <w:wordWrap/>
              <w:spacing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Age group</w:t>
            </w:r>
          </w:p>
        </w:tc>
      </w:tr>
      <w:tr w:rsidR="009113A2" w:rsidRPr="009113A2" w14:paraId="157909FF" w14:textId="77777777" w:rsidTr="005A3308">
        <w:tc>
          <w:tcPr>
            <w:tcW w:w="1242" w:type="dxa"/>
            <w:vAlign w:val="center"/>
          </w:tcPr>
          <w:p w14:paraId="72FE6764" w14:textId="77777777" w:rsidR="00A7492C" w:rsidRPr="009113A2" w:rsidRDefault="00A7492C" w:rsidP="005A3308">
            <w:pPr>
              <w:wordWrap/>
              <w:spacing w:line="480" w:lineRule="auto"/>
              <w:ind w:firstLineChars="50" w:firstLine="120"/>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19–29</w:t>
            </w:r>
          </w:p>
        </w:tc>
        <w:tc>
          <w:tcPr>
            <w:tcW w:w="2410" w:type="dxa"/>
          </w:tcPr>
          <w:p w14:paraId="24D15A32"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7,452,564 (19.1)</w:t>
            </w:r>
          </w:p>
        </w:tc>
        <w:tc>
          <w:tcPr>
            <w:tcW w:w="284" w:type="dxa"/>
          </w:tcPr>
          <w:p w14:paraId="0E7DF52D"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vAlign w:val="center"/>
          </w:tcPr>
          <w:p w14:paraId="11337DFE"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542 (19.2)</w:t>
            </w:r>
          </w:p>
        </w:tc>
        <w:tc>
          <w:tcPr>
            <w:tcW w:w="1451" w:type="dxa"/>
            <w:vAlign w:val="center"/>
          </w:tcPr>
          <w:p w14:paraId="7F75270D"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0</w:t>
            </w:r>
          </w:p>
        </w:tc>
        <w:tc>
          <w:tcPr>
            <w:tcW w:w="1667" w:type="dxa"/>
            <w:vAlign w:val="center"/>
          </w:tcPr>
          <w:p w14:paraId="4C681D40"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1</w:t>
            </w:r>
            <w:r w:rsidRPr="009113A2">
              <w:rPr>
                <w:rFonts w:ascii="Times New Roman" w:eastAsia="맑은 고딕" w:hAnsi="Times New Roman" w:cs="Times New Roman"/>
                <w:sz w:val="24"/>
                <w:szCs w:val="24"/>
              </w:rPr>
              <w:t>2 (8.3)</w:t>
            </w:r>
          </w:p>
        </w:tc>
        <w:tc>
          <w:tcPr>
            <w:tcW w:w="284" w:type="dxa"/>
            <w:vAlign w:val="center"/>
          </w:tcPr>
          <w:p w14:paraId="51370015"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vAlign w:val="center"/>
          </w:tcPr>
          <w:p w14:paraId="460B0BAE"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451" w:type="dxa"/>
            <w:vAlign w:val="center"/>
          </w:tcPr>
          <w:p w14:paraId="30CBFB30"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667" w:type="dxa"/>
            <w:vAlign w:val="center"/>
          </w:tcPr>
          <w:p w14:paraId="1C702646"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r>
      <w:tr w:rsidR="009113A2" w:rsidRPr="009113A2" w14:paraId="50A2CFBA" w14:textId="77777777" w:rsidTr="005A3308">
        <w:tc>
          <w:tcPr>
            <w:tcW w:w="1242" w:type="dxa"/>
            <w:vAlign w:val="center"/>
          </w:tcPr>
          <w:p w14:paraId="5F8148D0" w14:textId="77777777" w:rsidR="00A7492C" w:rsidRPr="009113A2" w:rsidRDefault="00A7492C" w:rsidP="005A3308">
            <w:pPr>
              <w:wordWrap/>
              <w:spacing w:line="480" w:lineRule="auto"/>
              <w:ind w:firstLineChars="50" w:firstLine="120"/>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30–39</w:t>
            </w:r>
          </w:p>
        </w:tc>
        <w:tc>
          <w:tcPr>
            <w:tcW w:w="2410" w:type="dxa"/>
          </w:tcPr>
          <w:p w14:paraId="7DD330D8"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8,254,786 (21.1)</w:t>
            </w:r>
          </w:p>
        </w:tc>
        <w:tc>
          <w:tcPr>
            <w:tcW w:w="284" w:type="dxa"/>
          </w:tcPr>
          <w:p w14:paraId="2A05D424"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vAlign w:val="center"/>
          </w:tcPr>
          <w:p w14:paraId="3CA844B7"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604 (21.4)</w:t>
            </w:r>
          </w:p>
        </w:tc>
        <w:tc>
          <w:tcPr>
            <w:tcW w:w="1451" w:type="dxa"/>
            <w:vAlign w:val="center"/>
          </w:tcPr>
          <w:p w14:paraId="1E60FFF1"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3 (25.0)</w:t>
            </w:r>
          </w:p>
        </w:tc>
        <w:tc>
          <w:tcPr>
            <w:tcW w:w="1667" w:type="dxa"/>
            <w:vAlign w:val="center"/>
          </w:tcPr>
          <w:p w14:paraId="0A4783C4"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3</w:t>
            </w:r>
            <w:r w:rsidRPr="009113A2">
              <w:rPr>
                <w:rFonts w:ascii="Times New Roman" w:eastAsia="맑은 고딕" w:hAnsi="Times New Roman" w:cs="Times New Roman"/>
                <w:sz w:val="24"/>
                <w:szCs w:val="24"/>
              </w:rPr>
              <w:t>1 (21.5)</w:t>
            </w:r>
          </w:p>
        </w:tc>
        <w:tc>
          <w:tcPr>
            <w:tcW w:w="284" w:type="dxa"/>
            <w:vAlign w:val="center"/>
          </w:tcPr>
          <w:p w14:paraId="7496A70E"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vAlign w:val="center"/>
          </w:tcPr>
          <w:p w14:paraId="5293AE69"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451" w:type="dxa"/>
            <w:vAlign w:val="center"/>
          </w:tcPr>
          <w:p w14:paraId="0696C266"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667" w:type="dxa"/>
            <w:vAlign w:val="center"/>
          </w:tcPr>
          <w:p w14:paraId="60AC64C5"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r>
      <w:tr w:rsidR="009113A2" w:rsidRPr="009113A2" w14:paraId="72B0E527" w14:textId="77777777" w:rsidTr="005A3308">
        <w:tc>
          <w:tcPr>
            <w:tcW w:w="1242" w:type="dxa"/>
            <w:vAlign w:val="center"/>
          </w:tcPr>
          <w:p w14:paraId="1107FD92" w14:textId="77777777" w:rsidR="00A7492C" w:rsidRPr="009113A2" w:rsidRDefault="00A7492C" w:rsidP="005A3308">
            <w:pPr>
              <w:wordWrap/>
              <w:spacing w:line="480" w:lineRule="auto"/>
              <w:ind w:firstLineChars="50" w:firstLine="120"/>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40–49</w:t>
            </w:r>
          </w:p>
        </w:tc>
        <w:tc>
          <w:tcPr>
            <w:tcW w:w="2410" w:type="dxa"/>
          </w:tcPr>
          <w:p w14:paraId="7A978C33"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8,846,683 (22.6)</w:t>
            </w:r>
          </w:p>
        </w:tc>
        <w:tc>
          <w:tcPr>
            <w:tcW w:w="284" w:type="dxa"/>
          </w:tcPr>
          <w:p w14:paraId="22EA6947"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vAlign w:val="center"/>
          </w:tcPr>
          <w:p w14:paraId="15D5A03D"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611 (21.6)</w:t>
            </w:r>
          </w:p>
        </w:tc>
        <w:tc>
          <w:tcPr>
            <w:tcW w:w="1451" w:type="dxa"/>
            <w:vAlign w:val="center"/>
          </w:tcPr>
          <w:p w14:paraId="3F70F6AA"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1 (8.3)</w:t>
            </w:r>
          </w:p>
        </w:tc>
        <w:tc>
          <w:tcPr>
            <w:tcW w:w="1667" w:type="dxa"/>
            <w:vAlign w:val="center"/>
          </w:tcPr>
          <w:p w14:paraId="6BB39B91"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2</w:t>
            </w:r>
            <w:r w:rsidRPr="009113A2">
              <w:rPr>
                <w:rFonts w:ascii="Times New Roman" w:eastAsia="맑은 고딕" w:hAnsi="Times New Roman" w:cs="Times New Roman"/>
                <w:sz w:val="24"/>
                <w:szCs w:val="24"/>
              </w:rPr>
              <w:t>0 (13.9)</w:t>
            </w:r>
          </w:p>
        </w:tc>
        <w:tc>
          <w:tcPr>
            <w:tcW w:w="284" w:type="dxa"/>
            <w:vAlign w:val="center"/>
          </w:tcPr>
          <w:p w14:paraId="6463F246"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vAlign w:val="center"/>
          </w:tcPr>
          <w:p w14:paraId="69525725"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220 (8.2)</w:t>
            </w:r>
          </w:p>
        </w:tc>
        <w:tc>
          <w:tcPr>
            <w:tcW w:w="1451" w:type="dxa"/>
            <w:vAlign w:val="center"/>
          </w:tcPr>
          <w:p w14:paraId="16E61FFA"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3 (10.0)</w:t>
            </w:r>
          </w:p>
        </w:tc>
        <w:tc>
          <w:tcPr>
            <w:tcW w:w="1667" w:type="dxa"/>
            <w:vAlign w:val="center"/>
          </w:tcPr>
          <w:p w14:paraId="15658520"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2</w:t>
            </w:r>
            <w:r w:rsidRPr="009113A2">
              <w:rPr>
                <w:rFonts w:ascii="Times New Roman" w:eastAsia="맑은 고딕" w:hAnsi="Times New Roman" w:cs="Times New Roman"/>
                <w:sz w:val="24"/>
                <w:szCs w:val="24"/>
              </w:rPr>
              <w:t xml:space="preserve"> (2.9)</w:t>
            </w:r>
          </w:p>
        </w:tc>
      </w:tr>
      <w:tr w:rsidR="009113A2" w:rsidRPr="009113A2" w14:paraId="50906B0C" w14:textId="77777777" w:rsidTr="005A3308">
        <w:tc>
          <w:tcPr>
            <w:tcW w:w="1242" w:type="dxa"/>
            <w:vAlign w:val="center"/>
          </w:tcPr>
          <w:p w14:paraId="075402C8" w14:textId="77777777" w:rsidR="00A7492C" w:rsidRPr="009113A2" w:rsidRDefault="00A7492C" w:rsidP="005A3308">
            <w:pPr>
              <w:wordWrap/>
              <w:spacing w:line="480" w:lineRule="auto"/>
              <w:ind w:firstLineChars="50" w:firstLine="120"/>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50–59</w:t>
            </w:r>
          </w:p>
        </w:tc>
        <w:tc>
          <w:tcPr>
            <w:tcW w:w="2410" w:type="dxa"/>
          </w:tcPr>
          <w:p w14:paraId="3CFB5EA4"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7,528,146 (19.3)</w:t>
            </w:r>
          </w:p>
        </w:tc>
        <w:tc>
          <w:tcPr>
            <w:tcW w:w="284" w:type="dxa"/>
          </w:tcPr>
          <w:p w14:paraId="126A84F6"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vAlign w:val="center"/>
          </w:tcPr>
          <w:p w14:paraId="1B7B7A81"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529 (18.7)</w:t>
            </w:r>
          </w:p>
        </w:tc>
        <w:tc>
          <w:tcPr>
            <w:tcW w:w="1451" w:type="dxa"/>
            <w:vAlign w:val="center"/>
          </w:tcPr>
          <w:p w14:paraId="6B1775FC"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3 (25.0)</w:t>
            </w:r>
          </w:p>
        </w:tc>
        <w:tc>
          <w:tcPr>
            <w:tcW w:w="1667" w:type="dxa"/>
            <w:vAlign w:val="center"/>
          </w:tcPr>
          <w:p w14:paraId="7E163D8D"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3</w:t>
            </w:r>
            <w:r w:rsidRPr="009113A2">
              <w:rPr>
                <w:rFonts w:ascii="Times New Roman" w:eastAsia="맑은 고딕" w:hAnsi="Times New Roman" w:cs="Times New Roman"/>
                <w:sz w:val="24"/>
                <w:szCs w:val="24"/>
              </w:rPr>
              <w:t>2 (22.2)</w:t>
            </w:r>
          </w:p>
        </w:tc>
        <w:tc>
          <w:tcPr>
            <w:tcW w:w="284" w:type="dxa"/>
            <w:vAlign w:val="center"/>
          </w:tcPr>
          <w:p w14:paraId="364457EA"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vAlign w:val="center"/>
          </w:tcPr>
          <w:p w14:paraId="76ED7210"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1,571 (58.5)</w:t>
            </w:r>
          </w:p>
        </w:tc>
        <w:tc>
          <w:tcPr>
            <w:tcW w:w="1451" w:type="dxa"/>
            <w:vAlign w:val="center"/>
          </w:tcPr>
          <w:p w14:paraId="0E3DC9A6"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23 (76.7)</w:t>
            </w:r>
          </w:p>
        </w:tc>
        <w:tc>
          <w:tcPr>
            <w:tcW w:w="1667" w:type="dxa"/>
            <w:vAlign w:val="center"/>
          </w:tcPr>
          <w:p w14:paraId="736DA644"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4</w:t>
            </w:r>
            <w:r w:rsidRPr="009113A2">
              <w:rPr>
                <w:rFonts w:ascii="Times New Roman" w:eastAsia="맑은 고딕" w:hAnsi="Times New Roman" w:cs="Times New Roman"/>
                <w:sz w:val="24"/>
                <w:szCs w:val="24"/>
              </w:rPr>
              <w:t>1 (59.4)</w:t>
            </w:r>
          </w:p>
        </w:tc>
      </w:tr>
      <w:tr w:rsidR="009113A2" w:rsidRPr="009113A2" w14:paraId="303527D2" w14:textId="77777777" w:rsidTr="005A3308">
        <w:tc>
          <w:tcPr>
            <w:tcW w:w="1242" w:type="dxa"/>
            <w:vAlign w:val="center"/>
          </w:tcPr>
          <w:p w14:paraId="4F679E60" w14:textId="77777777" w:rsidR="00A7492C" w:rsidRPr="009113A2" w:rsidRDefault="00A7492C" w:rsidP="005A3308">
            <w:pPr>
              <w:wordWrap/>
              <w:spacing w:line="480" w:lineRule="auto"/>
              <w:ind w:firstLineChars="50" w:firstLine="120"/>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60–69</w:t>
            </w:r>
          </w:p>
        </w:tc>
        <w:tc>
          <w:tcPr>
            <w:tcW w:w="2410" w:type="dxa"/>
          </w:tcPr>
          <w:p w14:paraId="55339BBF"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4,216,872 (10.8)</w:t>
            </w:r>
          </w:p>
        </w:tc>
        <w:tc>
          <w:tcPr>
            <w:tcW w:w="284" w:type="dxa"/>
          </w:tcPr>
          <w:p w14:paraId="37EAC42E"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vAlign w:val="center"/>
          </w:tcPr>
          <w:p w14:paraId="4474F1BA"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409 (14.5)</w:t>
            </w:r>
          </w:p>
        </w:tc>
        <w:tc>
          <w:tcPr>
            <w:tcW w:w="1451" w:type="dxa"/>
            <w:vAlign w:val="center"/>
          </w:tcPr>
          <w:p w14:paraId="556A3E51"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3 (25.0)</w:t>
            </w:r>
          </w:p>
        </w:tc>
        <w:tc>
          <w:tcPr>
            <w:tcW w:w="1667" w:type="dxa"/>
            <w:vAlign w:val="center"/>
          </w:tcPr>
          <w:p w14:paraId="67E589C8"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3</w:t>
            </w:r>
            <w:r w:rsidRPr="009113A2">
              <w:rPr>
                <w:rFonts w:ascii="Times New Roman" w:eastAsia="맑은 고딕" w:hAnsi="Times New Roman" w:cs="Times New Roman"/>
                <w:sz w:val="24"/>
                <w:szCs w:val="24"/>
              </w:rPr>
              <w:t>8 (26.4)</w:t>
            </w:r>
          </w:p>
        </w:tc>
        <w:tc>
          <w:tcPr>
            <w:tcW w:w="284" w:type="dxa"/>
            <w:vAlign w:val="center"/>
          </w:tcPr>
          <w:p w14:paraId="6BE3AE1F"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vAlign w:val="center"/>
          </w:tcPr>
          <w:p w14:paraId="189BCDC1"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640 (23.8)</w:t>
            </w:r>
          </w:p>
        </w:tc>
        <w:tc>
          <w:tcPr>
            <w:tcW w:w="1451" w:type="dxa"/>
            <w:vAlign w:val="center"/>
          </w:tcPr>
          <w:p w14:paraId="2C312D92"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3 (10.0)</w:t>
            </w:r>
          </w:p>
        </w:tc>
        <w:tc>
          <w:tcPr>
            <w:tcW w:w="1667" w:type="dxa"/>
            <w:vAlign w:val="center"/>
          </w:tcPr>
          <w:p w14:paraId="75AE0650"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1</w:t>
            </w:r>
            <w:r w:rsidRPr="009113A2">
              <w:rPr>
                <w:rFonts w:ascii="Times New Roman" w:eastAsia="맑은 고딕" w:hAnsi="Times New Roman" w:cs="Times New Roman"/>
                <w:sz w:val="24"/>
                <w:szCs w:val="24"/>
              </w:rPr>
              <w:t>4 (20.3)</w:t>
            </w:r>
          </w:p>
        </w:tc>
      </w:tr>
      <w:tr w:rsidR="009113A2" w:rsidRPr="009113A2" w14:paraId="2BC505CF" w14:textId="77777777" w:rsidTr="005A3308">
        <w:tc>
          <w:tcPr>
            <w:tcW w:w="1242" w:type="dxa"/>
            <w:vAlign w:val="center"/>
          </w:tcPr>
          <w:p w14:paraId="02456767" w14:textId="77777777" w:rsidR="00A7492C" w:rsidRPr="009113A2" w:rsidRDefault="00A7492C" w:rsidP="005A3308">
            <w:pPr>
              <w:wordWrap/>
              <w:spacing w:line="480" w:lineRule="auto"/>
              <w:ind w:firstLineChars="50" w:firstLine="120"/>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70–79</w:t>
            </w:r>
          </w:p>
        </w:tc>
        <w:tc>
          <w:tcPr>
            <w:tcW w:w="2410" w:type="dxa"/>
          </w:tcPr>
          <w:p w14:paraId="3B9C922A"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2,771,176 (7.1)</w:t>
            </w:r>
          </w:p>
        </w:tc>
        <w:tc>
          <w:tcPr>
            <w:tcW w:w="284" w:type="dxa"/>
          </w:tcPr>
          <w:p w14:paraId="00A03480"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vAlign w:val="center"/>
          </w:tcPr>
          <w:p w14:paraId="1D0AB173"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129 (4.6)</w:t>
            </w:r>
          </w:p>
        </w:tc>
        <w:tc>
          <w:tcPr>
            <w:tcW w:w="1451" w:type="dxa"/>
            <w:vAlign w:val="center"/>
          </w:tcPr>
          <w:p w14:paraId="3E463CEE"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2 (16.7)</w:t>
            </w:r>
          </w:p>
        </w:tc>
        <w:tc>
          <w:tcPr>
            <w:tcW w:w="1667" w:type="dxa"/>
            <w:vAlign w:val="center"/>
          </w:tcPr>
          <w:p w14:paraId="279C45A0"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1</w:t>
            </w:r>
            <w:r w:rsidRPr="009113A2">
              <w:rPr>
                <w:rFonts w:ascii="Times New Roman" w:eastAsia="맑은 고딕" w:hAnsi="Times New Roman" w:cs="Times New Roman"/>
                <w:sz w:val="24"/>
                <w:szCs w:val="24"/>
              </w:rPr>
              <w:t>1 (7.6)</w:t>
            </w:r>
          </w:p>
        </w:tc>
        <w:tc>
          <w:tcPr>
            <w:tcW w:w="284" w:type="dxa"/>
            <w:vAlign w:val="center"/>
          </w:tcPr>
          <w:p w14:paraId="3127CE1D"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vAlign w:val="center"/>
          </w:tcPr>
          <w:p w14:paraId="5F1AF0D8"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254 (9.5)</w:t>
            </w:r>
          </w:p>
        </w:tc>
        <w:tc>
          <w:tcPr>
            <w:tcW w:w="1451" w:type="dxa"/>
            <w:vAlign w:val="center"/>
          </w:tcPr>
          <w:p w14:paraId="27968528"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1 (3.3)</w:t>
            </w:r>
          </w:p>
        </w:tc>
        <w:tc>
          <w:tcPr>
            <w:tcW w:w="1667" w:type="dxa"/>
            <w:vAlign w:val="center"/>
          </w:tcPr>
          <w:p w14:paraId="547F1E94"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1</w:t>
            </w:r>
            <w:r w:rsidRPr="009113A2">
              <w:rPr>
                <w:rFonts w:ascii="Times New Roman" w:eastAsia="맑은 고딕" w:hAnsi="Times New Roman" w:cs="Times New Roman"/>
                <w:sz w:val="24"/>
                <w:szCs w:val="24"/>
              </w:rPr>
              <w:t>2 (17.4)</w:t>
            </w:r>
          </w:p>
        </w:tc>
      </w:tr>
      <w:tr w:rsidR="009113A2" w:rsidRPr="009113A2" w14:paraId="0D749824" w14:textId="77777777" w:rsidTr="005A3308">
        <w:tc>
          <w:tcPr>
            <w:tcW w:w="1242" w:type="dxa"/>
            <w:tcBorders>
              <w:bottom w:val="single" w:sz="4" w:space="0" w:color="auto"/>
            </w:tcBorders>
            <w:vAlign w:val="center"/>
          </w:tcPr>
          <w:p w14:paraId="407C9B35" w14:textId="77777777" w:rsidR="00A7492C" w:rsidRPr="009113A2" w:rsidRDefault="00A7492C" w:rsidP="005A3308">
            <w:pPr>
              <w:wordWrap/>
              <w:spacing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lastRenderedPageBreak/>
              <w:t>Total</w:t>
            </w:r>
          </w:p>
        </w:tc>
        <w:tc>
          <w:tcPr>
            <w:tcW w:w="2410" w:type="dxa"/>
            <w:tcBorders>
              <w:bottom w:val="single" w:sz="4" w:space="0" w:color="auto"/>
            </w:tcBorders>
          </w:tcPr>
          <w:p w14:paraId="075B2543"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39,070,227 (100)</w:t>
            </w:r>
          </w:p>
        </w:tc>
        <w:tc>
          <w:tcPr>
            <w:tcW w:w="284" w:type="dxa"/>
            <w:tcBorders>
              <w:bottom w:val="single" w:sz="4" w:space="0" w:color="auto"/>
            </w:tcBorders>
          </w:tcPr>
          <w:p w14:paraId="4EB1291F"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tcBorders>
              <w:bottom w:val="single" w:sz="4" w:space="0" w:color="auto"/>
            </w:tcBorders>
            <w:vAlign w:val="center"/>
          </w:tcPr>
          <w:p w14:paraId="7D83636C"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2,824 (100)</w:t>
            </w:r>
          </w:p>
        </w:tc>
        <w:tc>
          <w:tcPr>
            <w:tcW w:w="1451" w:type="dxa"/>
            <w:tcBorders>
              <w:bottom w:val="single" w:sz="4" w:space="0" w:color="auto"/>
            </w:tcBorders>
            <w:vAlign w:val="center"/>
          </w:tcPr>
          <w:p w14:paraId="348A2C48"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12 (100)</w:t>
            </w:r>
          </w:p>
        </w:tc>
        <w:tc>
          <w:tcPr>
            <w:tcW w:w="1667" w:type="dxa"/>
            <w:tcBorders>
              <w:bottom w:val="single" w:sz="4" w:space="0" w:color="auto"/>
            </w:tcBorders>
            <w:vAlign w:val="center"/>
          </w:tcPr>
          <w:p w14:paraId="33D19E59"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1</w:t>
            </w:r>
            <w:r w:rsidRPr="009113A2">
              <w:rPr>
                <w:rFonts w:ascii="Times New Roman" w:eastAsia="맑은 고딕" w:hAnsi="Times New Roman" w:cs="Times New Roman"/>
                <w:sz w:val="24"/>
                <w:szCs w:val="24"/>
              </w:rPr>
              <w:t>44 (100)</w:t>
            </w:r>
          </w:p>
        </w:tc>
        <w:tc>
          <w:tcPr>
            <w:tcW w:w="284" w:type="dxa"/>
            <w:tcBorders>
              <w:bottom w:val="single" w:sz="4" w:space="0" w:color="auto"/>
            </w:tcBorders>
            <w:vAlign w:val="center"/>
          </w:tcPr>
          <w:p w14:paraId="0BB48E28"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p>
        </w:tc>
        <w:tc>
          <w:tcPr>
            <w:tcW w:w="1701" w:type="dxa"/>
            <w:tcBorders>
              <w:bottom w:val="single" w:sz="4" w:space="0" w:color="auto"/>
            </w:tcBorders>
            <w:vAlign w:val="center"/>
          </w:tcPr>
          <w:p w14:paraId="28BE557F"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2,685 (100)</w:t>
            </w:r>
          </w:p>
        </w:tc>
        <w:tc>
          <w:tcPr>
            <w:tcW w:w="1451" w:type="dxa"/>
            <w:tcBorders>
              <w:bottom w:val="single" w:sz="4" w:space="0" w:color="auto"/>
            </w:tcBorders>
            <w:vAlign w:val="center"/>
          </w:tcPr>
          <w:p w14:paraId="28E2AF1F"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30 (100)</w:t>
            </w:r>
          </w:p>
        </w:tc>
        <w:tc>
          <w:tcPr>
            <w:tcW w:w="1667" w:type="dxa"/>
            <w:tcBorders>
              <w:bottom w:val="single" w:sz="4" w:space="0" w:color="auto"/>
            </w:tcBorders>
            <w:vAlign w:val="center"/>
          </w:tcPr>
          <w:p w14:paraId="1B6504C4" w14:textId="77777777" w:rsidR="00A7492C" w:rsidRPr="009113A2" w:rsidRDefault="00A7492C" w:rsidP="005A3308">
            <w:pPr>
              <w:wordWrap/>
              <w:spacing w:line="480" w:lineRule="auto"/>
              <w:jc w:val="right"/>
              <w:rPr>
                <w:rFonts w:ascii="Times New Roman" w:eastAsia="맑은 고딕" w:hAnsi="Times New Roman" w:cs="Times New Roman"/>
                <w:sz w:val="24"/>
                <w:szCs w:val="24"/>
              </w:rPr>
            </w:pPr>
            <w:r w:rsidRPr="009113A2">
              <w:rPr>
                <w:rFonts w:ascii="Times New Roman" w:eastAsia="맑은 고딕" w:hAnsi="Times New Roman" w:cs="Times New Roman" w:hint="eastAsia"/>
                <w:sz w:val="24"/>
                <w:szCs w:val="24"/>
              </w:rPr>
              <w:t>6</w:t>
            </w:r>
            <w:r w:rsidRPr="009113A2">
              <w:rPr>
                <w:rFonts w:ascii="Times New Roman" w:eastAsia="맑은 고딕" w:hAnsi="Times New Roman" w:cs="Times New Roman"/>
                <w:sz w:val="24"/>
                <w:szCs w:val="24"/>
              </w:rPr>
              <w:t>9 (100)</w:t>
            </w:r>
          </w:p>
        </w:tc>
      </w:tr>
    </w:tbl>
    <w:p w14:paraId="4CFD54C0" w14:textId="7932EBED" w:rsidR="00A7492C" w:rsidRPr="009113A2" w:rsidRDefault="00A7492C" w:rsidP="00A7492C">
      <w:pPr>
        <w:wordWrap/>
        <w:spacing w:after="200"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RLS, restless legs syndrome.</w:t>
      </w:r>
    </w:p>
    <w:p w14:paraId="2DA92204" w14:textId="77777777" w:rsidR="00A7492C" w:rsidRPr="009113A2" w:rsidRDefault="00A7492C" w:rsidP="00A7492C">
      <w:pPr>
        <w:widowControl/>
        <w:wordWrap/>
        <w:autoSpaceDE/>
        <w:autoSpaceDN/>
        <w:spacing w:after="200"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br w:type="page"/>
      </w:r>
    </w:p>
    <w:p w14:paraId="4C8ACC3E" w14:textId="77777777" w:rsidR="00A7492C" w:rsidRPr="006F37A5" w:rsidRDefault="00A7492C" w:rsidP="00A7492C">
      <w:pPr>
        <w:wordWrap/>
        <w:spacing w:after="0" w:line="480" w:lineRule="auto"/>
        <w:rPr>
          <w:rFonts w:ascii="Times New Roman" w:eastAsia="맑은 고딕" w:hAnsi="Times New Roman" w:cs="Times New Roman"/>
          <w:sz w:val="24"/>
          <w:szCs w:val="24"/>
        </w:rPr>
      </w:pPr>
      <w:r w:rsidRPr="006F37A5">
        <w:rPr>
          <w:rFonts w:ascii="Times New Roman" w:eastAsia="맑은 고딕" w:hAnsi="Times New Roman" w:cs="Times New Roman"/>
          <w:sz w:val="24"/>
          <w:szCs w:val="24"/>
        </w:rPr>
        <w:lastRenderedPageBreak/>
        <w:t>Supplementary Table 3. Characteristics of the subjects with RLS-mimics versus RLS or control group in the two representative samples of Korean adult population</w:t>
      </w:r>
    </w:p>
    <w:tbl>
      <w:tblPr>
        <w:tblStyle w:val="a5"/>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417"/>
        <w:gridCol w:w="1418"/>
        <w:gridCol w:w="1417"/>
        <w:gridCol w:w="1418"/>
        <w:gridCol w:w="283"/>
        <w:gridCol w:w="1417"/>
        <w:gridCol w:w="1418"/>
        <w:gridCol w:w="1417"/>
        <w:gridCol w:w="1418"/>
      </w:tblGrid>
      <w:tr w:rsidR="009113A2" w:rsidRPr="006F37A5" w14:paraId="470185C0" w14:textId="77777777" w:rsidTr="005A3308">
        <w:tc>
          <w:tcPr>
            <w:tcW w:w="2694" w:type="dxa"/>
            <w:tcBorders>
              <w:top w:val="single" w:sz="4" w:space="0" w:color="auto"/>
            </w:tcBorders>
            <w:vAlign w:val="center"/>
          </w:tcPr>
          <w:p w14:paraId="03CA49BC" w14:textId="77777777" w:rsidR="00A7492C" w:rsidRPr="006F37A5" w:rsidRDefault="00A7492C" w:rsidP="005A3308">
            <w:pPr>
              <w:wordWrap/>
              <w:spacing w:line="480" w:lineRule="auto"/>
              <w:rPr>
                <w:rFonts w:ascii="Times New Roman" w:eastAsia="맑은 고딕" w:hAnsi="Times New Roman" w:cs="Times New Roman"/>
                <w:szCs w:val="20"/>
              </w:rPr>
            </w:pPr>
          </w:p>
        </w:tc>
        <w:tc>
          <w:tcPr>
            <w:tcW w:w="5670" w:type="dxa"/>
            <w:gridSpan w:val="4"/>
            <w:tcBorders>
              <w:top w:val="single" w:sz="4" w:space="0" w:color="auto"/>
            </w:tcBorders>
            <w:vAlign w:val="center"/>
          </w:tcPr>
          <w:p w14:paraId="027B514C" w14:textId="5C0BC94A" w:rsidR="00A7492C" w:rsidRPr="006F37A5" w:rsidRDefault="00A7492C" w:rsidP="006F37A5">
            <w:pPr>
              <w:wordWrap/>
              <w:spacing w:line="480" w:lineRule="auto"/>
              <w:jc w:val="center"/>
              <w:rPr>
                <w:rFonts w:ascii="Times New Roman" w:eastAsia="맑은 고딕" w:hAnsi="Times New Roman" w:cs="Times New Roman"/>
                <w:szCs w:val="20"/>
              </w:rPr>
            </w:pPr>
            <w:r w:rsidRPr="006F37A5">
              <w:rPr>
                <w:rFonts w:ascii="Times New Roman" w:eastAsia="맑은 고딕" w:hAnsi="Times New Roman" w:cs="Times New Roman"/>
                <w:szCs w:val="20"/>
              </w:rPr>
              <w:t>Study population</w:t>
            </w:r>
            <w:r w:rsidR="006F37A5" w:rsidRPr="006F37A5">
              <w:rPr>
                <w:rFonts w:ascii="Times New Roman" w:eastAsia="맑은 고딕" w:hAnsi="Times New Roman" w:cs="Times New Roman"/>
                <w:szCs w:val="20"/>
              </w:rPr>
              <w:t xml:space="preserve"> </w:t>
            </w:r>
            <w:r w:rsidRPr="006F37A5">
              <w:rPr>
                <w:rFonts w:ascii="Times New Roman" w:eastAsia="맑은 고딕" w:hAnsi="Times New Roman" w:cs="Times New Roman"/>
                <w:szCs w:val="20"/>
              </w:rPr>
              <w:t>1 (</w:t>
            </w:r>
            <w:r w:rsidR="006F37A5" w:rsidRPr="006F37A5">
              <w:rPr>
                <w:rFonts w:ascii="Times New Roman" w:eastAsia="맑은 고딕" w:hAnsi="Times New Roman" w:cs="Times New Roman"/>
                <w:i/>
                <w:szCs w:val="20"/>
              </w:rPr>
              <w:t>n</w:t>
            </w:r>
            <w:r w:rsidRPr="006F37A5">
              <w:rPr>
                <w:rFonts w:ascii="Times New Roman" w:eastAsia="맑은 고딕" w:hAnsi="Times New Roman" w:cs="Times New Roman"/>
                <w:szCs w:val="20"/>
              </w:rPr>
              <w:t xml:space="preserve"> = 2,824)</w:t>
            </w:r>
          </w:p>
        </w:tc>
        <w:tc>
          <w:tcPr>
            <w:tcW w:w="283" w:type="dxa"/>
            <w:tcBorders>
              <w:top w:val="single" w:sz="4" w:space="0" w:color="auto"/>
            </w:tcBorders>
            <w:vAlign w:val="center"/>
          </w:tcPr>
          <w:p w14:paraId="4FEA733A" w14:textId="77777777" w:rsidR="00A7492C" w:rsidRPr="006F37A5" w:rsidRDefault="00A7492C" w:rsidP="005A3308">
            <w:pPr>
              <w:wordWrap/>
              <w:spacing w:line="480" w:lineRule="auto"/>
              <w:jc w:val="center"/>
              <w:rPr>
                <w:rFonts w:ascii="Times New Roman" w:eastAsia="맑은 고딕" w:hAnsi="Times New Roman" w:cs="Times New Roman"/>
                <w:szCs w:val="20"/>
              </w:rPr>
            </w:pPr>
          </w:p>
        </w:tc>
        <w:tc>
          <w:tcPr>
            <w:tcW w:w="5670" w:type="dxa"/>
            <w:gridSpan w:val="4"/>
            <w:tcBorders>
              <w:top w:val="single" w:sz="4" w:space="0" w:color="auto"/>
            </w:tcBorders>
            <w:vAlign w:val="center"/>
          </w:tcPr>
          <w:p w14:paraId="70534EC3" w14:textId="404BB5D8" w:rsidR="00A7492C" w:rsidRPr="006F37A5" w:rsidRDefault="006F37A5" w:rsidP="005A3308">
            <w:pPr>
              <w:wordWrap/>
              <w:spacing w:line="480" w:lineRule="auto"/>
              <w:jc w:val="center"/>
              <w:rPr>
                <w:rFonts w:ascii="Times New Roman" w:eastAsia="맑은 고딕" w:hAnsi="Times New Roman" w:cs="Times New Roman"/>
                <w:szCs w:val="20"/>
              </w:rPr>
            </w:pPr>
            <w:r w:rsidRPr="006F37A5">
              <w:rPr>
                <w:rFonts w:ascii="Times New Roman" w:eastAsia="맑은 고딕" w:hAnsi="Times New Roman" w:cs="Times New Roman"/>
                <w:szCs w:val="20"/>
              </w:rPr>
              <w:t>Study population 2 (</w:t>
            </w:r>
            <w:r w:rsidRPr="006F37A5">
              <w:rPr>
                <w:rFonts w:ascii="Times New Roman" w:eastAsia="맑은 고딕" w:hAnsi="Times New Roman" w:cs="Times New Roman"/>
                <w:i/>
                <w:szCs w:val="20"/>
              </w:rPr>
              <w:t>n</w:t>
            </w:r>
            <w:r w:rsidR="00A7492C" w:rsidRPr="006F37A5">
              <w:rPr>
                <w:rFonts w:ascii="Times New Roman" w:eastAsia="맑은 고딕" w:hAnsi="Times New Roman" w:cs="Times New Roman"/>
                <w:szCs w:val="20"/>
              </w:rPr>
              <w:t xml:space="preserve"> = 2,685)</w:t>
            </w:r>
          </w:p>
        </w:tc>
      </w:tr>
      <w:tr w:rsidR="009113A2" w:rsidRPr="006F37A5" w14:paraId="52FB51A0" w14:textId="77777777" w:rsidTr="005A3308">
        <w:tc>
          <w:tcPr>
            <w:tcW w:w="2694" w:type="dxa"/>
            <w:tcBorders>
              <w:bottom w:val="single" w:sz="4" w:space="0" w:color="auto"/>
            </w:tcBorders>
            <w:vAlign w:val="center"/>
          </w:tcPr>
          <w:p w14:paraId="2074FAC8" w14:textId="77777777" w:rsidR="00A7492C" w:rsidRPr="006F37A5" w:rsidRDefault="00A7492C" w:rsidP="005A3308">
            <w:pPr>
              <w:wordWrap/>
              <w:spacing w:line="480" w:lineRule="auto"/>
              <w:rPr>
                <w:rFonts w:ascii="Times New Roman" w:eastAsia="맑은 고딕" w:hAnsi="Times New Roman" w:cs="Times New Roman"/>
                <w:szCs w:val="20"/>
              </w:rPr>
            </w:pPr>
          </w:p>
        </w:tc>
        <w:tc>
          <w:tcPr>
            <w:tcW w:w="1417" w:type="dxa"/>
            <w:tcBorders>
              <w:top w:val="single" w:sz="4" w:space="0" w:color="auto"/>
              <w:bottom w:val="single" w:sz="4" w:space="0" w:color="auto"/>
            </w:tcBorders>
            <w:vAlign w:val="center"/>
          </w:tcPr>
          <w:p w14:paraId="42C590F0" w14:textId="1AD980CD" w:rsidR="00A7492C" w:rsidRPr="006F37A5" w:rsidRDefault="00A7492C" w:rsidP="006F37A5">
            <w:pPr>
              <w:wordWrap/>
              <w:spacing w:line="480" w:lineRule="auto"/>
              <w:jc w:val="center"/>
              <w:rPr>
                <w:rFonts w:ascii="Times New Roman" w:eastAsia="맑은 고딕" w:hAnsi="Times New Roman" w:cs="Times New Roman"/>
                <w:szCs w:val="20"/>
              </w:rPr>
            </w:pPr>
            <w:r w:rsidRPr="006F37A5">
              <w:rPr>
                <w:rFonts w:ascii="Times New Roman" w:eastAsia="맑은 고딕" w:hAnsi="Times New Roman" w:cs="Times New Roman"/>
                <w:szCs w:val="20"/>
              </w:rPr>
              <w:t>RLS</w:t>
            </w:r>
            <w:r w:rsidR="006F37A5" w:rsidRPr="006F37A5">
              <w:rPr>
                <w:rFonts w:ascii="Times New Roman" w:eastAsia="맑은 고딕" w:hAnsi="Times New Roman" w:cs="Times New Roman"/>
                <w:szCs w:val="20"/>
              </w:rPr>
              <w:t xml:space="preserve"> </w:t>
            </w:r>
            <w:r w:rsidRPr="006F37A5">
              <w:rPr>
                <w:rFonts w:ascii="Times New Roman" w:eastAsia="맑은 고딕" w:hAnsi="Times New Roman" w:cs="Times New Roman"/>
                <w:szCs w:val="20"/>
              </w:rPr>
              <w:t>(</w:t>
            </w:r>
            <w:r w:rsidRPr="006F37A5">
              <w:rPr>
                <w:rFonts w:ascii="Times New Roman" w:eastAsia="맑은 고딕" w:hAnsi="Times New Roman" w:cs="Times New Roman"/>
                <w:i/>
                <w:szCs w:val="20"/>
              </w:rPr>
              <w:t>n</w:t>
            </w:r>
            <w:r w:rsidRPr="006F37A5">
              <w:rPr>
                <w:rFonts w:ascii="Times New Roman" w:eastAsia="맑은 고딕" w:hAnsi="Times New Roman" w:cs="Times New Roman"/>
                <w:szCs w:val="20"/>
              </w:rPr>
              <w:t xml:space="preserve"> = 12)</w:t>
            </w:r>
          </w:p>
        </w:tc>
        <w:tc>
          <w:tcPr>
            <w:tcW w:w="1418" w:type="dxa"/>
            <w:tcBorders>
              <w:top w:val="single" w:sz="4" w:space="0" w:color="auto"/>
              <w:bottom w:val="single" w:sz="4" w:space="0" w:color="auto"/>
            </w:tcBorders>
            <w:vAlign w:val="center"/>
          </w:tcPr>
          <w:p w14:paraId="30562F90" w14:textId="417538C1" w:rsidR="00A7492C" w:rsidRPr="006F37A5" w:rsidRDefault="00A7492C" w:rsidP="006F37A5">
            <w:pPr>
              <w:wordWrap/>
              <w:spacing w:line="480" w:lineRule="auto"/>
              <w:jc w:val="center"/>
              <w:rPr>
                <w:rFonts w:ascii="Times New Roman" w:eastAsia="맑은 고딕" w:hAnsi="Times New Roman" w:cs="Times New Roman"/>
                <w:szCs w:val="20"/>
              </w:rPr>
            </w:pPr>
            <w:r w:rsidRPr="006F37A5">
              <w:rPr>
                <w:rFonts w:ascii="Times New Roman" w:eastAsia="맑은 고딕" w:hAnsi="Times New Roman" w:cs="Times New Roman" w:hint="eastAsia"/>
                <w:szCs w:val="20"/>
              </w:rPr>
              <w:t>R</w:t>
            </w:r>
            <w:r w:rsidRPr="006F37A5">
              <w:rPr>
                <w:rFonts w:ascii="Times New Roman" w:eastAsia="맑은 고딕" w:hAnsi="Times New Roman" w:cs="Times New Roman"/>
                <w:szCs w:val="20"/>
              </w:rPr>
              <w:t>LS-mimics</w:t>
            </w:r>
            <w:r w:rsidR="006F37A5" w:rsidRPr="006F37A5">
              <w:rPr>
                <w:rFonts w:ascii="Times New Roman" w:eastAsia="맑은 고딕" w:hAnsi="Times New Roman" w:cs="Times New Roman"/>
                <w:szCs w:val="20"/>
              </w:rPr>
              <w:t xml:space="preserve"> </w:t>
            </w:r>
            <w:r w:rsidRPr="006F37A5">
              <w:rPr>
                <w:rFonts w:ascii="Times New Roman" w:eastAsia="맑은 고딕" w:hAnsi="Times New Roman" w:cs="Times New Roman"/>
                <w:szCs w:val="20"/>
              </w:rPr>
              <w:t>(</w:t>
            </w:r>
            <w:r w:rsidRPr="006F37A5">
              <w:rPr>
                <w:rFonts w:ascii="Times New Roman" w:eastAsia="맑은 고딕" w:hAnsi="Times New Roman" w:cs="Times New Roman"/>
                <w:i/>
                <w:szCs w:val="20"/>
              </w:rPr>
              <w:t>n</w:t>
            </w:r>
            <w:r w:rsidR="006F37A5" w:rsidRPr="006F37A5">
              <w:rPr>
                <w:rFonts w:ascii="Times New Roman" w:eastAsia="맑은 고딕" w:hAnsi="Times New Roman" w:cs="Times New Roman"/>
                <w:szCs w:val="20"/>
              </w:rPr>
              <w:t xml:space="preserve"> = </w:t>
            </w:r>
            <w:r w:rsidRPr="006F37A5">
              <w:rPr>
                <w:rFonts w:ascii="Times New Roman" w:eastAsia="맑은 고딕" w:hAnsi="Times New Roman" w:cs="Times New Roman"/>
                <w:szCs w:val="20"/>
              </w:rPr>
              <w:t>144)</w:t>
            </w:r>
          </w:p>
        </w:tc>
        <w:tc>
          <w:tcPr>
            <w:tcW w:w="1417" w:type="dxa"/>
            <w:tcBorders>
              <w:top w:val="single" w:sz="4" w:space="0" w:color="auto"/>
              <w:bottom w:val="single" w:sz="4" w:space="0" w:color="auto"/>
            </w:tcBorders>
            <w:vAlign w:val="center"/>
          </w:tcPr>
          <w:p w14:paraId="756B821F" w14:textId="57720965" w:rsidR="00A7492C" w:rsidRPr="006F37A5" w:rsidRDefault="00A7492C" w:rsidP="006F37A5">
            <w:pPr>
              <w:wordWrap/>
              <w:spacing w:line="480" w:lineRule="auto"/>
              <w:jc w:val="center"/>
              <w:rPr>
                <w:rFonts w:ascii="Times New Roman" w:eastAsia="맑은 고딕" w:hAnsi="Times New Roman" w:cs="Times New Roman"/>
                <w:szCs w:val="20"/>
              </w:rPr>
            </w:pPr>
            <w:r w:rsidRPr="006F37A5">
              <w:rPr>
                <w:rFonts w:ascii="Times New Roman" w:eastAsia="맑은 고딕" w:hAnsi="Times New Roman" w:cs="Times New Roman"/>
                <w:szCs w:val="20"/>
              </w:rPr>
              <w:t>Control</w:t>
            </w:r>
            <w:r w:rsidR="006F37A5" w:rsidRPr="006F37A5">
              <w:rPr>
                <w:rFonts w:ascii="Times New Roman" w:eastAsia="맑은 고딕" w:hAnsi="Times New Roman" w:cs="Times New Roman"/>
                <w:szCs w:val="20"/>
              </w:rPr>
              <w:t xml:space="preserve"> </w:t>
            </w:r>
            <w:r w:rsidRPr="006F37A5">
              <w:rPr>
                <w:rFonts w:ascii="Times New Roman" w:eastAsia="맑은 고딕" w:hAnsi="Times New Roman" w:cs="Times New Roman"/>
                <w:szCs w:val="20"/>
              </w:rPr>
              <w:t>(</w:t>
            </w:r>
            <w:r w:rsidRPr="006F37A5">
              <w:rPr>
                <w:rFonts w:ascii="Times New Roman" w:eastAsia="맑은 고딕" w:hAnsi="Times New Roman" w:cs="Times New Roman"/>
                <w:i/>
                <w:szCs w:val="20"/>
              </w:rPr>
              <w:t>n</w:t>
            </w:r>
            <w:r w:rsidRPr="006F37A5">
              <w:rPr>
                <w:rFonts w:ascii="Times New Roman" w:eastAsia="맑은 고딕" w:hAnsi="Times New Roman" w:cs="Times New Roman"/>
                <w:szCs w:val="20"/>
              </w:rPr>
              <w:t xml:space="preserve"> = 2,668)</w:t>
            </w:r>
          </w:p>
        </w:tc>
        <w:tc>
          <w:tcPr>
            <w:tcW w:w="1418" w:type="dxa"/>
            <w:tcBorders>
              <w:top w:val="single" w:sz="4" w:space="0" w:color="auto"/>
              <w:bottom w:val="single" w:sz="4" w:space="0" w:color="auto"/>
            </w:tcBorders>
            <w:vAlign w:val="center"/>
          </w:tcPr>
          <w:p w14:paraId="386BE529" w14:textId="641EFEAA" w:rsidR="00A7492C" w:rsidRPr="006F37A5" w:rsidRDefault="006F37A5" w:rsidP="005A3308">
            <w:pPr>
              <w:wordWrap/>
              <w:spacing w:line="480" w:lineRule="auto"/>
              <w:jc w:val="center"/>
              <w:rPr>
                <w:rFonts w:ascii="Times New Roman" w:eastAsia="맑은 고딕" w:hAnsi="Times New Roman" w:cs="Times New Roman"/>
                <w:szCs w:val="20"/>
              </w:rPr>
            </w:pPr>
            <w:r w:rsidRPr="006F37A5">
              <w:rPr>
                <w:rFonts w:ascii="Times New Roman" w:eastAsia="맑은 고딕" w:hAnsi="Times New Roman" w:cs="Times New Roman"/>
                <w:i/>
                <w:szCs w:val="20"/>
              </w:rPr>
              <w:t>p</w:t>
            </w:r>
            <w:r w:rsidR="00A7492C" w:rsidRPr="006F37A5">
              <w:rPr>
                <w:rFonts w:ascii="Times New Roman" w:eastAsia="맑은 고딕" w:hAnsi="Times New Roman" w:cs="Times New Roman"/>
                <w:szCs w:val="20"/>
              </w:rPr>
              <w:t xml:space="preserve"> value of RLS-mimics versus control</w:t>
            </w:r>
          </w:p>
        </w:tc>
        <w:tc>
          <w:tcPr>
            <w:tcW w:w="283" w:type="dxa"/>
            <w:tcBorders>
              <w:bottom w:val="single" w:sz="4" w:space="0" w:color="auto"/>
            </w:tcBorders>
            <w:vAlign w:val="center"/>
          </w:tcPr>
          <w:p w14:paraId="1E432027" w14:textId="77777777" w:rsidR="00A7492C" w:rsidRPr="006F37A5" w:rsidRDefault="00A7492C" w:rsidP="005A3308">
            <w:pPr>
              <w:wordWrap/>
              <w:spacing w:line="480" w:lineRule="auto"/>
              <w:jc w:val="center"/>
              <w:rPr>
                <w:rFonts w:ascii="Times New Roman" w:eastAsia="맑은 고딕" w:hAnsi="Times New Roman" w:cs="Times New Roman"/>
                <w:szCs w:val="20"/>
              </w:rPr>
            </w:pPr>
          </w:p>
        </w:tc>
        <w:tc>
          <w:tcPr>
            <w:tcW w:w="1417" w:type="dxa"/>
            <w:tcBorders>
              <w:top w:val="single" w:sz="4" w:space="0" w:color="auto"/>
              <w:bottom w:val="single" w:sz="4" w:space="0" w:color="auto"/>
            </w:tcBorders>
            <w:vAlign w:val="center"/>
          </w:tcPr>
          <w:p w14:paraId="10352BDF" w14:textId="352EF141" w:rsidR="00A7492C" w:rsidRPr="006F37A5" w:rsidRDefault="00A7492C" w:rsidP="006F37A5">
            <w:pPr>
              <w:wordWrap/>
              <w:spacing w:line="480" w:lineRule="auto"/>
              <w:jc w:val="center"/>
              <w:rPr>
                <w:rFonts w:ascii="Times New Roman" w:eastAsia="맑은 고딕" w:hAnsi="Times New Roman" w:cs="Times New Roman"/>
                <w:szCs w:val="20"/>
              </w:rPr>
            </w:pPr>
            <w:r w:rsidRPr="006F37A5">
              <w:rPr>
                <w:rFonts w:ascii="Times New Roman" w:eastAsia="맑은 고딕" w:hAnsi="Times New Roman" w:cs="Times New Roman"/>
                <w:szCs w:val="20"/>
              </w:rPr>
              <w:t>RLS</w:t>
            </w:r>
            <w:r w:rsidR="006F37A5" w:rsidRPr="006F37A5">
              <w:rPr>
                <w:rFonts w:ascii="Times New Roman" w:eastAsia="맑은 고딕" w:hAnsi="Times New Roman" w:cs="Times New Roman"/>
                <w:szCs w:val="20"/>
              </w:rPr>
              <w:t xml:space="preserve"> </w:t>
            </w:r>
            <w:r w:rsidRPr="006F37A5">
              <w:rPr>
                <w:rFonts w:ascii="Times New Roman" w:eastAsia="맑은 고딕" w:hAnsi="Times New Roman" w:cs="Times New Roman"/>
                <w:szCs w:val="20"/>
              </w:rPr>
              <w:t>(</w:t>
            </w:r>
            <w:r w:rsidRPr="006F37A5">
              <w:rPr>
                <w:rFonts w:ascii="Times New Roman" w:eastAsia="맑은 고딕" w:hAnsi="Times New Roman" w:cs="Times New Roman"/>
                <w:i/>
                <w:szCs w:val="20"/>
              </w:rPr>
              <w:t>n</w:t>
            </w:r>
            <w:r w:rsidRPr="006F37A5">
              <w:rPr>
                <w:rFonts w:ascii="Times New Roman" w:eastAsia="맑은 고딕" w:hAnsi="Times New Roman" w:cs="Times New Roman"/>
                <w:szCs w:val="20"/>
              </w:rPr>
              <w:t xml:space="preserve"> = 30)</w:t>
            </w:r>
          </w:p>
        </w:tc>
        <w:tc>
          <w:tcPr>
            <w:tcW w:w="1418" w:type="dxa"/>
            <w:tcBorders>
              <w:top w:val="single" w:sz="4" w:space="0" w:color="auto"/>
              <w:bottom w:val="single" w:sz="4" w:space="0" w:color="auto"/>
            </w:tcBorders>
            <w:vAlign w:val="center"/>
          </w:tcPr>
          <w:p w14:paraId="64BAE018" w14:textId="6A3ADD80" w:rsidR="00A7492C" w:rsidRPr="006F37A5" w:rsidRDefault="00A7492C" w:rsidP="006F37A5">
            <w:pPr>
              <w:wordWrap/>
              <w:spacing w:line="480" w:lineRule="auto"/>
              <w:jc w:val="center"/>
              <w:rPr>
                <w:rFonts w:ascii="Times New Roman" w:eastAsia="맑은 고딕" w:hAnsi="Times New Roman" w:cs="Times New Roman"/>
                <w:szCs w:val="20"/>
              </w:rPr>
            </w:pPr>
            <w:r w:rsidRPr="006F37A5">
              <w:rPr>
                <w:rFonts w:ascii="Times New Roman" w:eastAsia="맑은 고딕" w:hAnsi="Times New Roman" w:cs="Times New Roman" w:hint="eastAsia"/>
                <w:szCs w:val="20"/>
              </w:rPr>
              <w:t>R</w:t>
            </w:r>
            <w:r w:rsidRPr="006F37A5">
              <w:rPr>
                <w:rFonts w:ascii="Times New Roman" w:eastAsia="맑은 고딕" w:hAnsi="Times New Roman" w:cs="Times New Roman"/>
                <w:szCs w:val="20"/>
              </w:rPr>
              <w:t>LS-mimics</w:t>
            </w:r>
            <w:r w:rsidR="006F37A5" w:rsidRPr="006F37A5">
              <w:rPr>
                <w:rFonts w:ascii="Times New Roman" w:eastAsia="맑은 고딕" w:hAnsi="Times New Roman" w:cs="Times New Roman"/>
                <w:szCs w:val="20"/>
              </w:rPr>
              <w:t xml:space="preserve"> </w:t>
            </w:r>
            <w:r w:rsidRPr="006F37A5">
              <w:rPr>
                <w:rFonts w:ascii="Times New Roman" w:eastAsia="맑은 고딕" w:hAnsi="Times New Roman" w:cs="Times New Roman" w:hint="eastAsia"/>
                <w:szCs w:val="20"/>
              </w:rPr>
              <w:t>(</w:t>
            </w:r>
            <w:r w:rsidRPr="006F37A5">
              <w:rPr>
                <w:rFonts w:ascii="Times New Roman" w:eastAsia="맑은 고딕" w:hAnsi="Times New Roman" w:cs="Times New Roman"/>
                <w:i/>
                <w:szCs w:val="20"/>
              </w:rPr>
              <w:t>n</w:t>
            </w:r>
            <w:r w:rsidR="006F37A5" w:rsidRPr="006F37A5">
              <w:rPr>
                <w:rFonts w:ascii="Times New Roman" w:eastAsia="맑은 고딕" w:hAnsi="Times New Roman" w:cs="Times New Roman"/>
                <w:szCs w:val="20"/>
              </w:rPr>
              <w:t xml:space="preserve"> = </w:t>
            </w:r>
            <w:r w:rsidRPr="006F37A5">
              <w:rPr>
                <w:rFonts w:ascii="Times New Roman" w:eastAsia="맑은 고딕" w:hAnsi="Times New Roman" w:cs="Times New Roman"/>
                <w:szCs w:val="20"/>
              </w:rPr>
              <w:t>69)</w:t>
            </w:r>
          </w:p>
        </w:tc>
        <w:tc>
          <w:tcPr>
            <w:tcW w:w="1417" w:type="dxa"/>
            <w:tcBorders>
              <w:top w:val="single" w:sz="4" w:space="0" w:color="auto"/>
              <w:bottom w:val="single" w:sz="4" w:space="0" w:color="auto"/>
            </w:tcBorders>
            <w:vAlign w:val="center"/>
          </w:tcPr>
          <w:p w14:paraId="7033EE6E" w14:textId="36D154A6" w:rsidR="00A7492C" w:rsidRPr="006F37A5" w:rsidRDefault="00A7492C" w:rsidP="006F37A5">
            <w:pPr>
              <w:wordWrap/>
              <w:spacing w:line="480" w:lineRule="auto"/>
              <w:jc w:val="center"/>
              <w:rPr>
                <w:rFonts w:ascii="Times New Roman" w:eastAsia="맑은 고딕" w:hAnsi="Times New Roman" w:cs="Times New Roman"/>
                <w:szCs w:val="20"/>
              </w:rPr>
            </w:pPr>
            <w:r w:rsidRPr="006F37A5">
              <w:rPr>
                <w:rFonts w:ascii="Times New Roman" w:eastAsia="맑은 고딕" w:hAnsi="Times New Roman" w:cs="Times New Roman"/>
                <w:szCs w:val="20"/>
              </w:rPr>
              <w:t>Control</w:t>
            </w:r>
            <w:r w:rsidR="006F37A5" w:rsidRPr="006F37A5">
              <w:rPr>
                <w:rFonts w:ascii="Times New Roman" w:eastAsia="맑은 고딕" w:hAnsi="Times New Roman" w:cs="Times New Roman"/>
                <w:szCs w:val="20"/>
              </w:rPr>
              <w:t xml:space="preserve"> </w:t>
            </w:r>
            <w:r w:rsidRPr="006F37A5">
              <w:rPr>
                <w:rFonts w:ascii="Times New Roman" w:eastAsia="맑은 고딕" w:hAnsi="Times New Roman" w:cs="Times New Roman"/>
                <w:szCs w:val="20"/>
              </w:rPr>
              <w:t>(</w:t>
            </w:r>
            <w:r w:rsidRPr="006F37A5">
              <w:rPr>
                <w:rFonts w:ascii="Times New Roman" w:eastAsia="맑은 고딕" w:hAnsi="Times New Roman" w:cs="Times New Roman"/>
                <w:i/>
                <w:szCs w:val="20"/>
              </w:rPr>
              <w:t>n</w:t>
            </w:r>
            <w:r w:rsidRPr="006F37A5">
              <w:rPr>
                <w:rFonts w:ascii="Times New Roman" w:eastAsia="맑은 고딕" w:hAnsi="Times New Roman" w:cs="Times New Roman"/>
                <w:szCs w:val="20"/>
              </w:rPr>
              <w:t xml:space="preserve"> = 2,586)</w:t>
            </w:r>
          </w:p>
        </w:tc>
        <w:tc>
          <w:tcPr>
            <w:tcW w:w="1418" w:type="dxa"/>
            <w:tcBorders>
              <w:top w:val="single" w:sz="4" w:space="0" w:color="auto"/>
              <w:bottom w:val="single" w:sz="4" w:space="0" w:color="auto"/>
            </w:tcBorders>
            <w:vAlign w:val="center"/>
          </w:tcPr>
          <w:p w14:paraId="134ED984" w14:textId="3056C90E" w:rsidR="00A7492C" w:rsidRPr="006F37A5" w:rsidRDefault="006F37A5" w:rsidP="005A3308">
            <w:pPr>
              <w:wordWrap/>
              <w:spacing w:line="480" w:lineRule="auto"/>
              <w:jc w:val="center"/>
              <w:rPr>
                <w:rFonts w:ascii="Times New Roman" w:eastAsia="맑은 고딕" w:hAnsi="Times New Roman" w:cs="Times New Roman"/>
                <w:szCs w:val="20"/>
              </w:rPr>
            </w:pPr>
            <w:r w:rsidRPr="006F37A5">
              <w:rPr>
                <w:rFonts w:ascii="Times New Roman" w:eastAsia="맑은 고딕" w:hAnsi="Times New Roman" w:cs="Times New Roman"/>
                <w:i/>
                <w:szCs w:val="20"/>
              </w:rPr>
              <w:t>p</w:t>
            </w:r>
            <w:r w:rsidR="00A7492C" w:rsidRPr="006F37A5">
              <w:rPr>
                <w:rFonts w:ascii="Times New Roman" w:eastAsia="맑은 고딕" w:hAnsi="Times New Roman" w:cs="Times New Roman"/>
                <w:szCs w:val="20"/>
              </w:rPr>
              <w:t xml:space="preserve"> value of RLS-mimics versus control</w:t>
            </w:r>
          </w:p>
        </w:tc>
      </w:tr>
      <w:tr w:rsidR="009113A2" w:rsidRPr="006F37A5" w14:paraId="418ED576" w14:textId="77777777" w:rsidTr="004A7AC8">
        <w:tc>
          <w:tcPr>
            <w:tcW w:w="2694" w:type="dxa"/>
            <w:tcBorders>
              <w:top w:val="single" w:sz="4" w:space="0" w:color="auto"/>
            </w:tcBorders>
            <w:vAlign w:val="center"/>
          </w:tcPr>
          <w:p w14:paraId="0E775B91" w14:textId="1E6A48D2" w:rsidR="00A7492C" w:rsidRPr="006F37A5" w:rsidRDefault="00A7492C" w:rsidP="005A3308">
            <w:pPr>
              <w:wordWrap/>
              <w:spacing w:line="480" w:lineRule="auto"/>
              <w:rPr>
                <w:rFonts w:ascii="Times New Roman" w:eastAsia="맑은 고딕" w:hAnsi="Times New Roman" w:cs="Times New Roman"/>
                <w:szCs w:val="20"/>
              </w:rPr>
            </w:pPr>
            <w:r w:rsidRPr="006F37A5">
              <w:rPr>
                <w:rFonts w:ascii="Times New Roman" w:eastAsia="맑은 고딕" w:hAnsi="Times New Roman" w:cs="Times New Roman"/>
                <w:szCs w:val="20"/>
              </w:rPr>
              <w:t>Age</w:t>
            </w:r>
            <w:r w:rsidR="006F37A5" w:rsidRPr="006F37A5">
              <w:rPr>
                <w:rFonts w:ascii="Times New Roman" w:eastAsia="맑은 고딕" w:hAnsi="Times New Roman" w:cs="Times New Roman"/>
                <w:szCs w:val="20"/>
              </w:rPr>
              <w:t>, years</w:t>
            </w:r>
          </w:p>
        </w:tc>
        <w:tc>
          <w:tcPr>
            <w:tcW w:w="1417" w:type="dxa"/>
            <w:tcBorders>
              <w:top w:val="single" w:sz="4" w:space="0" w:color="auto"/>
            </w:tcBorders>
            <w:vAlign w:val="center"/>
          </w:tcPr>
          <w:p w14:paraId="1400877F"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54.4 ± 14.4</w:t>
            </w:r>
          </w:p>
        </w:tc>
        <w:tc>
          <w:tcPr>
            <w:tcW w:w="1418" w:type="dxa"/>
            <w:tcBorders>
              <w:top w:val="single" w:sz="4" w:space="0" w:color="auto"/>
            </w:tcBorders>
            <w:vAlign w:val="center"/>
          </w:tcPr>
          <w:p w14:paraId="735AC0FD"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50.4 ± 14.6</w:t>
            </w:r>
          </w:p>
        </w:tc>
        <w:tc>
          <w:tcPr>
            <w:tcW w:w="1417" w:type="dxa"/>
            <w:tcBorders>
              <w:top w:val="single" w:sz="4" w:space="0" w:color="auto"/>
            </w:tcBorders>
            <w:vAlign w:val="center"/>
          </w:tcPr>
          <w:p w14:paraId="7BAAB067"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44.0 ± 14.8</w:t>
            </w:r>
          </w:p>
        </w:tc>
        <w:tc>
          <w:tcPr>
            <w:tcW w:w="1418" w:type="dxa"/>
            <w:tcBorders>
              <w:top w:val="single" w:sz="4" w:space="0" w:color="auto"/>
            </w:tcBorders>
            <w:vAlign w:val="center"/>
          </w:tcPr>
          <w:p w14:paraId="5E3E616B"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b/>
                <w:szCs w:val="20"/>
              </w:rPr>
              <w:t>&lt; 0.001</w:t>
            </w:r>
          </w:p>
        </w:tc>
        <w:tc>
          <w:tcPr>
            <w:tcW w:w="283" w:type="dxa"/>
            <w:tcBorders>
              <w:top w:val="single" w:sz="4" w:space="0" w:color="auto"/>
            </w:tcBorders>
            <w:vAlign w:val="center"/>
          </w:tcPr>
          <w:p w14:paraId="1A2C2568" w14:textId="77777777" w:rsidR="00A7492C" w:rsidRPr="006F37A5" w:rsidRDefault="00A7492C" w:rsidP="004A7AC8">
            <w:pPr>
              <w:wordWrap/>
              <w:spacing w:line="480" w:lineRule="auto"/>
              <w:jc w:val="right"/>
              <w:rPr>
                <w:rFonts w:ascii="Times New Roman" w:eastAsia="맑은 고딕" w:hAnsi="Times New Roman" w:cs="Times New Roman"/>
                <w:szCs w:val="20"/>
              </w:rPr>
            </w:pPr>
          </w:p>
        </w:tc>
        <w:tc>
          <w:tcPr>
            <w:tcW w:w="1417" w:type="dxa"/>
            <w:tcBorders>
              <w:top w:val="single" w:sz="4" w:space="0" w:color="auto"/>
            </w:tcBorders>
            <w:vAlign w:val="center"/>
          </w:tcPr>
          <w:p w14:paraId="2AA3D0F6"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b/>
                <w:szCs w:val="20"/>
              </w:rPr>
              <w:t>54.2 ± 6.2</w:t>
            </w:r>
          </w:p>
        </w:tc>
        <w:tc>
          <w:tcPr>
            <w:tcW w:w="1418" w:type="dxa"/>
            <w:tcBorders>
              <w:top w:val="single" w:sz="4" w:space="0" w:color="auto"/>
            </w:tcBorders>
            <w:vAlign w:val="center"/>
          </w:tcPr>
          <w:p w14:paraId="69944076" w14:textId="321A012A"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b/>
                <w:szCs w:val="20"/>
              </w:rPr>
              <w:t>59.6 ± 8.0</w:t>
            </w:r>
            <w:r w:rsidR="006F37A5" w:rsidRPr="006F37A5">
              <w:rPr>
                <w:rFonts w:ascii="Times New Roman" w:eastAsia="맑은 고딕" w:hAnsi="Times New Roman" w:cs="Times New Roman"/>
                <w:b/>
                <w:szCs w:val="20"/>
              </w:rPr>
              <w:t>†</w:t>
            </w:r>
          </w:p>
        </w:tc>
        <w:tc>
          <w:tcPr>
            <w:tcW w:w="1417" w:type="dxa"/>
            <w:tcBorders>
              <w:top w:val="single" w:sz="4" w:space="0" w:color="auto"/>
            </w:tcBorders>
            <w:vAlign w:val="center"/>
          </w:tcPr>
          <w:p w14:paraId="7779D990"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57.5 ± 7.3</w:t>
            </w:r>
          </w:p>
        </w:tc>
        <w:tc>
          <w:tcPr>
            <w:tcW w:w="1418" w:type="dxa"/>
            <w:tcBorders>
              <w:top w:val="single" w:sz="4" w:space="0" w:color="auto"/>
            </w:tcBorders>
            <w:vAlign w:val="center"/>
          </w:tcPr>
          <w:p w14:paraId="189C5C55"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hint="eastAsia"/>
                <w:b/>
                <w:szCs w:val="20"/>
              </w:rPr>
              <w:t>0</w:t>
            </w:r>
            <w:r w:rsidRPr="006F37A5">
              <w:rPr>
                <w:rFonts w:ascii="Times New Roman" w:eastAsia="맑은 고딕" w:hAnsi="Times New Roman" w:cs="Times New Roman"/>
                <w:b/>
                <w:szCs w:val="20"/>
              </w:rPr>
              <w:t>.016</w:t>
            </w:r>
          </w:p>
        </w:tc>
      </w:tr>
      <w:tr w:rsidR="009113A2" w:rsidRPr="006F37A5" w14:paraId="02D68761" w14:textId="77777777" w:rsidTr="004A7AC8">
        <w:tc>
          <w:tcPr>
            <w:tcW w:w="2694" w:type="dxa"/>
            <w:vAlign w:val="center"/>
          </w:tcPr>
          <w:p w14:paraId="1F9FECA1" w14:textId="77777777" w:rsidR="00A7492C" w:rsidRPr="006F37A5" w:rsidRDefault="00A7492C" w:rsidP="005A3308">
            <w:pPr>
              <w:wordWrap/>
              <w:spacing w:line="480" w:lineRule="auto"/>
              <w:rPr>
                <w:rFonts w:ascii="Times New Roman" w:eastAsia="맑은 고딕" w:hAnsi="Times New Roman" w:cs="Times New Roman"/>
                <w:szCs w:val="20"/>
              </w:rPr>
            </w:pPr>
            <w:r w:rsidRPr="006F37A5">
              <w:rPr>
                <w:rFonts w:ascii="Times New Roman" w:eastAsia="맑은 고딕" w:hAnsi="Times New Roman" w:cs="Times New Roman"/>
                <w:szCs w:val="20"/>
              </w:rPr>
              <w:t>Sex, female</w:t>
            </w:r>
          </w:p>
        </w:tc>
        <w:tc>
          <w:tcPr>
            <w:tcW w:w="1417" w:type="dxa"/>
            <w:vAlign w:val="center"/>
          </w:tcPr>
          <w:p w14:paraId="5545B162"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5 (41.7%)</w:t>
            </w:r>
          </w:p>
        </w:tc>
        <w:tc>
          <w:tcPr>
            <w:tcW w:w="1418" w:type="dxa"/>
            <w:vAlign w:val="center"/>
          </w:tcPr>
          <w:p w14:paraId="6DB2CEB8"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86 (59.7%)</w:t>
            </w:r>
          </w:p>
        </w:tc>
        <w:tc>
          <w:tcPr>
            <w:tcW w:w="1417" w:type="dxa"/>
            <w:vAlign w:val="center"/>
          </w:tcPr>
          <w:p w14:paraId="7FB16C0A"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1,330 (49.6%)</w:t>
            </w:r>
          </w:p>
        </w:tc>
        <w:tc>
          <w:tcPr>
            <w:tcW w:w="1418" w:type="dxa"/>
            <w:vAlign w:val="center"/>
          </w:tcPr>
          <w:p w14:paraId="548ABDEF"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hint="eastAsia"/>
                <w:b/>
                <w:szCs w:val="20"/>
              </w:rPr>
              <w:t>0</w:t>
            </w:r>
            <w:r w:rsidRPr="006F37A5">
              <w:rPr>
                <w:rFonts w:ascii="Times New Roman" w:eastAsia="맑은 고딕" w:hAnsi="Times New Roman" w:cs="Times New Roman"/>
                <w:b/>
                <w:szCs w:val="20"/>
              </w:rPr>
              <w:t>.021</w:t>
            </w:r>
          </w:p>
        </w:tc>
        <w:tc>
          <w:tcPr>
            <w:tcW w:w="283" w:type="dxa"/>
            <w:vAlign w:val="center"/>
          </w:tcPr>
          <w:p w14:paraId="69A54EDE" w14:textId="77777777" w:rsidR="00A7492C" w:rsidRPr="006F37A5" w:rsidRDefault="00A7492C" w:rsidP="004A7AC8">
            <w:pPr>
              <w:wordWrap/>
              <w:spacing w:line="480" w:lineRule="auto"/>
              <w:jc w:val="right"/>
              <w:rPr>
                <w:rFonts w:ascii="Times New Roman" w:eastAsia="맑은 고딕" w:hAnsi="Times New Roman" w:cs="Times New Roman"/>
                <w:szCs w:val="20"/>
              </w:rPr>
            </w:pPr>
          </w:p>
        </w:tc>
        <w:tc>
          <w:tcPr>
            <w:tcW w:w="1417" w:type="dxa"/>
            <w:vAlign w:val="center"/>
          </w:tcPr>
          <w:p w14:paraId="05CF7AB6"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22 (73.3%)</w:t>
            </w:r>
          </w:p>
        </w:tc>
        <w:tc>
          <w:tcPr>
            <w:tcW w:w="1418" w:type="dxa"/>
            <w:vAlign w:val="center"/>
          </w:tcPr>
          <w:p w14:paraId="03A3465A"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51 (73.9%)</w:t>
            </w:r>
          </w:p>
        </w:tc>
        <w:tc>
          <w:tcPr>
            <w:tcW w:w="1417" w:type="dxa"/>
            <w:vAlign w:val="center"/>
          </w:tcPr>
          <w:p w14:paraId="29CEA0F2"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1,502 (57.4%)</w:t>
            </w:r>
          </w:p>
        </w:tc>
        <w:tc>
          <w:tcPr>
            <w:tcW w:w="1418" w:type="dxa"/>
            <w:vAlign w:val="center"/>
          </w:tcPr>
          <w:p w14:paraId="77012ADE"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hint="eastAsia"/>
                <w:b/>
                <w:szCs w:val="20"/>
              </w:rPr>
              <w:t>0</w:t>
            </w:r>
            <w:r w:rsidRPr="006F37A5">
              <w:rPr>
                <w:rFonts w:ascii="Times New Roman" w:eastAsia="맑은 고딕" w:hAnsi="Times New Roman" w:cs="Times New Roman"/>
                <w:b/>
                <w:szCs w:val="20"/>
              </w:rPr>
              <w:t>.006</w:t>
            </w:r>
          </w:p>
        </w:tc>
      </w:tr>
      <w:tr w:rsidR="009113A2" w:rsidRPr="006F37A5" w14:paraId="372B5407" w14:textId="77777777" w:rsidTr="004A7AC8">
        <w:tc>
          <w:tcPr>
            <w:tcW w:w="2694" w:type="dxa"/>
            <w:vAlign w:val="center"/>
          </w:tcPr>
          <w:p w14:paraId="7B144A1C" w14:textId="77777777" w:rsidR="00A7492C" w:rsidRPr="006F37A5" w:rsidRDefault="00A7492C" w:rsidP="005A3308">
            <w:pPr>
              <w:wordWrap/>
              <w:spacing w:line="480" w:lineRule="auto"/>
              <w:rPr>
                <w:rFonts w:ascii="Times New Roman" w:eastAsia="맑은 고딕" w:hAnsi="Times New Roman" w:cs="Times New Roman"/>
                <w:szCs w:val="20"/>
              </w:rPr>
            </w:pPr>
            <w:r w:rsidRPr="006F37A5">
              <w:rPr>
                <w:rFonts w:ascii="Times New Roman" w:eastAsia="맑은 고딕" w:hAnsi="Times New Roman" w:cs="Times New Roman"/>
                <w:szCs w:val="20"/>
              </w:rPr>
              <w:t>BMI</w:t>
            </w:r>
          </w:p>
        </w:tc>
        <w:tc>
          <w:tcPr>
            <w:tcW w:w="1417" w:type="dxa"/>
            <w:vAlign w:val="center"/>
          </w:tcPr>
          <w:p w14:paraId="546C0504"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23.2 ± 3.3</w:t>
            </w:r>
          </w:p>
        </w:tc>
        <w:tc>
          <w:tcPr>
            <w:tcW w:w="1418" w:type="dxa"/>
            <w:vAlign w:val="center"/>
          </w:tcPr>
          <w:p w14:paraId="4F094A23"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2</w:t>
            </w:r>
            <w:r w:rsidRPr="006F37A5">
              <w:rPr>
                <w:rFonts w:ascii="Times New Roman" w:eastAsia="맑은 고딕" w:hAnsi="Times New Roman" w:cs="Times New Roman"/>
                <w:szCs w:val="20"/>
              </w:rPr>
              <w:t>3.4 ± 3.6</w:t>
            </w:r>
          </w:p>
        </w:tc>
        <w:tc>
          <w:tcPr>
            <w:tcW w:w="1417" w:type="dxa"/>
            <w:vAlign w:val="center"/>
          </w:tcPr>
          <w:p w14:paraId="326DF8D5"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23.0 ± 3.0</w:t>
            </w:r>
          </w:p>
        </w:tc>
        <w:tc>
          <w:tcPr>
            <w:tcW w:w="1418" w:type="dxa"/>
            <w:vAlign w:val="center"/>
          </w:tcPr>
          <w:p w14:paraId="3FEFCE3C"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0</w:t>
            </w:r>
            <w:r w:rsidRPr="006F37A5">
              <w:rPr>
                <w:rFonts w:ascii="Times New Roman" w:eastAsia="맑은 고딕" w:hAnsi="Times New Roman" w:cs="Times New Roman"/>
                <w:szCs w:val="20"/>
              </w:rPr>
              <w:t>.450</w:t>
            </w:r>
          </w:p>
        </w:tc>
        <w:tc>
          <w:tcPr>
            <w:tcW w:w="283" w:type="dxa"/>
            <w:vAlign w:val="center"/>
          </w:tcPr>
          <w:p w14:paraId="6DC798E1" w14:textId="77777777" w:rsidR="00A7492C" w:rsidRPr="006F37A5" w:rsidRDefault="00A7492C" w:rsidP="004A7AC8">
            <w:pPr>
              <w:wordWrap/>
              <w:spacing w:line="480" w:lineRule="auto"/>
              <w:jc w:val="right"/>
              <w:rPr>
                <w:rFonts w:ascii="Times New Roman" w:eastAsia="맑은 고딕" w:hAnsi="Times New Roman" w:cs="Times New Roman"/>
                <w:szCs w:val="20"/>
              </w:rPr>
            </w:pPr>
          </w:p>
        </w:tc>
        <w:tc>
          <w:tcPr>
            <w:tcW w:w="1417" w:type="dxa"/>
            <w:vAlign w:val="center"/>
          </w:tcPr>
          <w:p w14:paraId="1D40DBB6"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24.2 ± 2.1</w:t>
            </w:r>
          </w:p>
        </w:tc>
        <w:tc>
          <w:tcPr>
            <w:tcW w:w="1418" w:type="dxa"/>
            <w:vAlign w:val="center"/>
          </w:tcPr>
          <w:p w14:paraId="5C39A537"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25.1 ± 2.8</w:t>
            </w:r>
          </w:p>
        </w:tc>
        <w:tc>
          <w:tcPr>
            <w:tcW w:w="1417" w:type="dxa"/>
            <w:vAlign w:val="center"/>
          </w:tcPr>
          <w:p w14:paraId="2A840F7D"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24.7 ± 3.0</w:t>
            </w:r>
          </w:p>
        </w:tc>
        <w:tc>
          <w:tcPr>
            <w:tcW w:w="1418" w:type="dxa"/>
            <w:vAlign w:val="center"/>
          </w:tcPr>
          <w:p w14:paraId="27530674"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0</w:t>
            </w:r>
            <w:r w:rsidRPr="006F37A5">
              <w:rPr>
                <w:rFonts w:ascii="Times New Roman" w:eastAsia="맑은 고딕" w:hAnsi="Times New Roman" w:cs="Times New Roman"/>
                <w:szCs w:val="20"/>
              </w:rPr>
              <w:t>.299</w:t>
            </w:r>
          </w:p>
        </w:tc>
      </w:tr>
      <w:tr w:rsidR="009113A2" w:rsidRPr="006F37A5" w14:paraId="2EFD7098" w14:textId="77777777" w:rsidTr="004A7AC8">
        <w:tc>
          <w:tcPr>
            <w:tcW w:w="2694" w:type="dxa"/>
            <w:vAlign w:val="center"/>
          </w:tcPr>
          <w:p w14:paraId="144359C0" w14:textId="610CC211" w:rsidR="00A7492C" w:rsidRPr="006F37A5" w:rsidRDefault="006F37A5" w:rsidP="005A3308">
            <w:pPr>
              <w:wordWrap/>
              <w:spacing w:line="480" w:lineRule="auto"/>
              <w:rPr>
                <w:rFonts w:ascii="Times New Roman" w:eastAsia="맑은 고딕" w:hAnsi="Times New Roman" w:cs="Times New Roman"/>
                <w:szCs w:val="20"/>
              </w:rPr>
            </w:pPr>
            <w:r w:rsidRPr="006F37A5">
              <w:rPr>
                <w:rFonts w:ascii="Times New Roman" w:eastAsia="맑은 고딕" w:hAnsi="Times New Roman" w:cs="Times New Roman"/>
                <w:szCs w:val="20"/>
              </w:rPr>
              <w:t>Sleep duration, h</w:t>
            </w:r>
          </w:p>
        </w:tc>
        <w:tc>
          <w:tcPr>
            <w:tcW w:w="1417" w:type="dxa"/>
            <w:vAlign w:val="center"/>
          </w:tcPr>
          <w:p w14:paraId="76D6DFFB"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7.2 ± 0.8</w:t>
            </w:r>
          </w:p>
        </w:tc>
        <w:tc>
          <w:tcPr>
            <w:tcW w:w="1418" w:type="dxa"/>
            <w:vAlign w:val="center"/>
          </w:tcPr>
          <w:p w14:paraId="2C5B9A18"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6</w:t>
            </w:r>
            <w:r w:rsidRPr="006F37A5">
              <w:rPr>
                <w:rFonts w:ascii="Times New Roman" w:eastAsia="맑은 고딕" w:hAnsi="Times New Roman" w:cs="Times New Roman"/>
                <w:szCs w:val="20"/>
              </w:rPr>
              <w:t>.9 ± 1.4</w:t>
            </w:r>
          </w:p>
        </w:tc>
        <w:tc>
          <w:tcPr>
            <w:tcW w:w="1417" w:type="dxa"/>
            <w:vAlign w:val="center"/>
          </w:tcPr>
          <w:p w14:paraId="51335293"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7.3 ± 1.2</w:t>
            </w:r>
          </w:p>
        </w:tc>
        <w:tc>
          <w:tcPr>
            <w:tcW w:w="1418" w:type="dxa"/>
            <w:vAlign w:val="center"/>
          </w:tcPr>
          <w:p w14:paraId="38F3B2A9"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hint="eastAsia"/>
                <w:b/>
                <w:szCs w:val="20"/>
              </w:rPr>
              <w:t>&lt;</w:t>
            </w:r>
            <w:r w:rsidRPr="006F37A5">
              <w:rPr>
                <w:rFonts w:ascii="Times New Roman" w:eastAsia="맑은 고딕" w:hAnsi="Times New Roman" w:cs="Times New Roman"/>
                <w:b/>
                <w:szCs w:val="20"/>
              </w:rPr>
              <w:t xml:space="preserve"> 0.001</w:t>
            </w:r>
          </w:p>
        </w:tc>
        <w:tc>
          <w:tcPr>
            <w:tcW w:w="283" w:type="dxa"/>
            <w:vAlign w:val="center"/>
          </w:tcPr>
          <w:p w14:paraId="7819CE64" w14:textId="77777777" w:rsidR="00A7492C" w:rsidRPr="006F37A5" w:rsidRDefault="00A7492C" w:rsidP="004A7AC8">
            <w:pPr>
              <w:wordWrap/>
              <w:spacing w:line="480" w:lineRule="auto"/>
              <w:jc w:val="right"/>
              <w:rPr>
                <w:rFonts w:ascii="Times New Roman" w:eastAsia="맑은 고딕" w:hAnsi="Times New Roman" w:cs="Times New Roman"/>
                <w:szCs w:val="20"/>
              </w:rPr>
            </w:pPr>
          </w:p>
        </w:tc>
        <w:tc>
          <w:tcPr>
            <w:tcW w:w="1417" w:type="dxa"/>
            <w:vAlign w:val="center"/>
          </w:tcPr>
          <w:p w14:paraId="110FB9BB"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6.8 ± 1.3</w:t>
            </w:r>
          </w:p>
        </w:tc>
        <w:tc>
          <w:tcPr>
            <w:tcW w:w="1418" w:type="dxa"/>
            <w:vAlign w:val="center"/>
          </w:tcPr>
          <w:p w14:paraId="235507E3"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7.3 ± 1.1</w:t>
            </w:r>
          </w:p>
        </w:tc>
        <w:tc>
          <w:tcPr>
            <w:tcW w:w="1417" w:type="dxa"/>
            <w:vAlign w:val="center"/>
          </w:tcPr>
          <w:p w14:paraId="101C57D9"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7.1 ± 1.2</w:t>
            </w:r>
          </w:p>
        </w:tc>
        <w:tc>
          <w:tcPr>
            <w:tcW w:w="1418" w:type="dxa"/>
            <w:vAlign w:val="center"/>
          </w:tcPr>
          <w:p w14:paraId="2A62E524"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0</w:t>
            </w:r>
            <w:r w:rsidRPr="006F37A5">
              <w:rPr>
                <w:rFonts w:ascii="Times New Roman" w:eastAsia="맑은 고딕" w:hAnsi="Times New Roman" w:cs="Times New Roman"/>
                <w:szCs w:val="20"/>
              </w:rPr>
              <w:t>.133</w:t>
            </w:r>
          </w:p>
        </w:tc>
      </w:tr>
      <w:tr w:rsidR="009113A2" w:rsidRPr="006F37A5" w14:paraId="799BDD51" w14:textId="77777777" w:rsidTr="004A7AC8">
        <w:tc>
          <w:tcPr>
            <w:tcW w:w="2694" w:type="dxa"/>
            <w:vAlign w:val="center"/>
          </w:tcPr>
          <w:p w14:paraId="4BD53AE1" w14:textId="77777777" w:rsidR="00A7492C" w:rsidRPr="006F37A5" w:rsidRDefault="00A7492C" w:rsidP="005A3308">
            <w:pPr>
              <w:wordWrap/>
              <w:spacing w:line="480" w:lineRule="auto"/>
              <w:rPr>
                <w:rFonts w:ascii="Times New Roman" w:eastAsia="맑은 고딕" w:hAnsi="Times New Roman" w:cs="Times New Roman"/>
                <w:szCs w:val="20"/>
              </w:rPr>
            </w:pPr>
            <w:r w:rsidRPr="006F37A5">
              <w:rPr>
                <w:rFonts w:ascii="Times New Roman" w:eastAsia="맑은 고딕" w:hAnsi="Times New Roman" w:cs="Times New Roman"/>
                <w:szCs w:val="20"/>
              </w:rPr>
              <w:t>Habitual snoring</w:t>
            </w:r>
          </w:p>
        </w:tc>
        <w:tc>
          <w:tcPr>
            <w:tcW w:w="1417" w:type="dxa"/>
            <w:vAlign w:val="center"/>
          </w:tcPr>
          <w:p w14:paraId="4E40A467"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2 (16.7%)</w:t>
            </w:r>
          </w:p>
        </w:tc>
        <w:tc>
          <w:tcPr>
            <w:tcW w:w="1418" w:type="dxa"/>
            <w:vAlign w:val="center"/>
          </w:tcPr>
          <w:p w14:paraId="20EFD504"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39 (27.1%)</w:t>
            </w:r>
          </w:p>
        </w:tc>
        <w:tc>
          <w:tcPr>
            <w:tcW w:w="1417" w:type="dxa"/>
            <w:vAlign w:val="center"/>
          </w:tcPr>
          <w:p w14:paraId="2BCBCCE0"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485 (18.1%)</w:t>
            </w:r>
          </w:p>
        </w:tc>
        <w:tc>
          <w:tcPr>
            <w:tcW w:w="1418" w:type="dxa"/>
            <w:vAlign w:val="center"/>
          </w:tcPr>
          <w:p w14:paraId="447F7FB9"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hint="eastAsia"/>
                <w:b/>
                <w:szCs w:val="20"/>
              </w:rPr>
              <w:t>0</w:t>
            </w:r>
            <w:r w:rsidRPr="006F37A5">
              <w:rPr>
                <w:rFonts w:ascii="Times New Roman" w:eastAsia="맑은 고딕" w:hAnsi="Times New Roman" w:cs="Times New Roman"/>
                <w:b/>
                <w:szCs w:val="20"/>
              </w:rPr>
              <w:t>.011</w:t>
            </w:r>
          </w:p>
        </w:tc>
        <w:tc>
          <w:tcPr>
            <w:tcW w:w="283" w:type="dxa"/>
            <w:vAlign w:val="center"/>
          </w:tcPr>
          <w:p w14:paraId="6A53A795" w14:textId="77777777" w:rsidR="00A7492C" w:rsidRPr="006F37A5" w:rsidRDefault="00A7492C" w:rsidP="004A7AC8">
            <w:pPr>
              <w:wordWrap/>
              <w:spacing w:line="480" w:lineRule="auto"/>
              <w:jc w:val="right"/>
              <w:rPr>
                <w:rFonts w:ascii="Times New Roman" w:eastAsia="맑은 고딕" w:hAnsi="Times New Roman" w:cs="Times New Roman"/>
                <w:szCs w:val="20"/>
              </w:rPr>
            </w:pPr>
          </w:p>
        </w:tc>
        <w:tc>
          <w:tcPr>
            <w:tcW w:w="1417" w:type="dxa"/>
            <w:vAlign w:val="center"/>
          </w:tcPr>
          <w:p w14:paraId="2650F4FE"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6 (27.3%)</w:t>
            </w:r>
          </w:p>
        </w:tc>
        <w:tc>
          <w:tcPr>
            <w:tcW w:w="1418" w:type="dxa"/>
            <w:vAlign w:val="center"/>
          </w:tcPr>
          <w:p w14:paraId="0AD38367"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13 (29.5%)</w:t>
            </w:r>
          </w:p>
        </w:tc>
        <w:tc>
          <w:tcPr>
            <w:tcW w:w="1417" w:type="dxa"/>
            <w:vAlign w:val="center"/>
          </w:tcPr>
          <w:p w14:paraId="6F64B2B3"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476 (26.1%)</w:t>
            </w:r>
          </w:p>
        </w:tc>
        <w:tc>
          <w:tcPr>
            <w:tcW w:w="1418" w:type="dxa"/>
            <w:vAlign w:val="center"/>
          </w:tcPr>
          <w:p w14:paraId="05286448"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0</w:t>
            </w:r>
            <w:r w:rsidRPr="006F37A5">
              <w:rPr>
                <w:rFonts w:ascii="Times New Roman" w:eastAsia="맑은 고딕" w:hAnsi="Times New Roman" w:cs="Times New Roman"/>
                <w:szCs w:val="20"/>
              </w:rPr>
              <w:t>.604</w:t>
            </w:r>
          </w:p>
        </w:tc>
      </w:tr>
      <w:tr w:rsidR="009113A2" w:rsidRPr="006F37A5" w14:paraId="2DEF9DF7" w14:textId="77777777" w:rsidTr="004A7AC8">
        <w:tc>
          <w:tcPr>
            <w:tcW w:w="2694" w:type="dxa"/>
            <w:vAlign w:val="center"/>
          </w:tcPr>
          <w:p w14:paraId="6B867159" w14:textId="1F983FFD" w:rsidR="00A7492C" w:rsidRPr="006F37A5" w:rsidRDefault="00A7492C" w:rsidP="006F37A5">
            <w:pPr>
              <w:wordWrap/>
              <w:spacing w:line="480" w:lineRule="auto"/>
              <w:rPr>
                <w:rFonts w:ascii="Times New Roman" w:eastAsia="맑은 고딕" w:hAnsi="Times New Roman" w:cs="Times New Roman"/>
                <w:szCs w:val="20"/>
              </w:rPr>
            </w:pPr>
            <w:r w:rsidRPr="006F37A5">
              <w:rPr>
                <w:rFonts w:ascii="Times New Roman" w:eastAsia="맑은 고딕" w:hAnsi="Times New Roman" w:cs="Times New Roman"/>
                <w:szCs w:val="20"/>
              </w:rPr>
              <w:t>Insomnia</w:t>
            </w:r>
            <w:r w:rsidR="006F37A5" w:rsidRPr="006F37A5">
              <w:rPr>
                <w:rFonts w:ascii="Times New Roman" w:eastAsia="맑은 고딕" w:hAnsi="Times New Roman" w:cs="Times New Roman"/>
                <w:szCs w:val="20"/>
              </w:rPr>
              <w:t>*</w:t>
            </w:r>
          </w:p>
        </w:tc>
        <w:tc>
          <w:tcPr>
            <w:tcW w:w="1417" w:type="dxa"/>
            <w:vAlign w:val="center"/>
          </w:tcPr>
          <w:p w14:paraId="1FB7462A"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0 (0%)</w:t>
            </w:r>
          </w:p>
        </w:tc>
        <w:tc>
          <w:tcPr>
            <w:tcW w:w="1418" w:type="dxa"/>
            <w:vAlign w:val="center"/>
          </w:tcPr>
          <w:p w14:paraId="550B8336"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19 (14.6%)</w:t>
            </w:r>
          </w:p>
        </w:tc>
        <w:tc>
          <w:tcPr>
            <w:tcW w:w="1417" w:type="dxa"/>
            <w:vAlign w:val="center"/>
          </w:tcPr>
          <w:p w14:paraId="35B5932C"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111 (4.1%)</w:t>
            </w:r>
          </w:p>
        </w:tc>
        <w:tc>
          <w:tcPr>
            <w:tcW w:w="1418" w:type="dxa"/>
            <w:vAlign w:val="center"/>
          </w:tcPr>
          <w:p w14:paraId="11DBCFAF"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hint="eastAsia"/>
                <w:b/>
                <w:szCs w:val="20"/>
              </w:rPr>
              <w:t>&lt;</w:t>
            </w:r>
            <w:r w:rsidRPr="006F37A5">
              <w:rPr>
                <w:rFonts w:ascii="Times New Roman" w:eastAsia="맑은 고딕" w:hAnsi="Times New Roman" w:cs="Times New Roman"/>
                <w:b/>
                <w:szCs w:val="20"/>
              </w:rPr>
              <w:t xml:space="preserve"> 0.001</w:t>
            </w:r>
          </w:p>
        </w:tc>
        <w:tc>
          <w:tcPr>
            <w:tcW w:w="283" w:type="dxa"/>
            <w:vAlign w:val="center"/>
          </w:tcPr>
          <w:p w14:paraId="38BB381A" w14:textId="77777777" w:rsidR="00A7492C" w:rsidRPr="006F37A5" w:rsidRDefault="00A7492C" w:rsidP="004A7AC8">
            <w:pPr>
              <w:wordWrap/>
              <w:spacing w:line="480" w:lineRule="auto"/>
              <w:jc w:val="right"/>
              <w:rPr>
                <w:rFonts w:ascii="Times New Roman" w:eastAsia="맑은 고딕" w:hAnsi="Times New Roman" w:cs="Times New Roman"/>
                <w:szCs w:val="20"/>
              </w:rPr>
            </w:pPr>
          </w:p>
        </w:tc>
        <w:tc>
          <w:tcPr>
            <w:tcW w:w="1417" w:type="dxa"/>
            <w:vAlign w:val="center"/>
          </w:tcPr>
          <w:p w14:paraId="01641AE3"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15 (50.0%)</w:t>
            </w:r>
          </w:p>
        </w:tc>
        <w:tc>
          <w:tcPr>
            <w:tcW w:w="1418" w:type="dxa"/>
            <w:vAlign w:val="center"/>
          </w:tcPr>
          <w:p w14:paraId="786816FB"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25 (36.2%)</w:t>
            </w:r>
          </w:p>
        </w:tc>
        <w:tc>
          <w:tcPr>
            <w:tcW w:w="1417" w:type="dxa"/>
            <w:vAlign w:val="center"/>
          </w:tcPr>
          <w:p w14:paraId="4C4694F1"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656 (25.1%)</w:t>
            </w:r>
          </w:p>
        </w:tc>
        <w:tc>
          <w:tcPr>
            <w:tcW w:w="1418" w:type="dxa"/>
            <w:vAlign w:val="center"/>
          </w:tcPr>
          <w:p w14:paraId="4ACCCD5F"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hint="eastAsia"/>
                <w:b/>
                <w:szCs w:val="20"/>
              </w:rPr>
              <w:t>0</w:t>
            </w:r>
            <w:r w:rsidRPr="006F37A5">
              <w:rPr>
                <w:rFonts w:ascii="Times New Roman" w:eastAsia="맑은 고딕" w:hAnsi="Times New Roman" w:cs="Times New Roman"/>
                <w:b/>
                <w:szCs w:val="20"/>
              </w:rPr>
              <w:t>.048</w:t>
            </w:r>
          </w:p>
        </w:tc>
      </w:tr>
      <w:tr w:rsidR="009113A2" w:rsidRPr="006F37A5" w14:paraId="0231F727" w14:textId="77777777" w:rsidTr="004A7AC8">
        <w:tc>
          <w:tcPr>
            <w:tcW w:w="2694" w:type="dxa"/>
            <w:vAlign w:val="center"/>
          </w:tcPr>
          <w:p w14:paraId="5C8BC826" w14:textId="081CF081" w:rsidR="00A7492C" w:rsidRPr="006F37A5" w:rsidRDefault="00A7492C" w:rsidP="006F37A5">
            <w:pPr>
              <w:wordWrap/>
              <w:spacing w:line="480" w:lineRule="auto"/>
              <w:rPr>
                <w:rFonts w:ascii="Times New Roman" w:eastAsia="맑은 고딕" w:hAnsi="Times New Roman" w:cs="Times New Roman"/>
                <w:szCs w:val="20"/>
              </w:rPr>
            </w:pPr>
            <w:r w:rsidRPr="006F37A5">
              <w:rPr>
                <w:rFonts w:ascii="Times New Roman" w:eastAsia="맑은 고딕" w:hAnsi="Times New Roman" w:cs="Times New Roman"/>
                <w:szCs w:val="20"/>
              </w:rPr>
              <w:t>Excessive daytime sleepiness</w:t>
            </w:r>
            <w:r w:rsidR="006F37A5" w:rsidRPr="006F37A5">
              <w:rPr>
                <w:rFonts w:ascii="Times New Roman" w:eastAsia="맑은 고딕" w:hAnsi="Times New Roman" w:cs="Times New Roman"/>
                <w:szCs w:val="20"/>
              </w:rPr>
              <w:t>*</w:t>
            </w:r>
          </w:p>
        </w:tc>
        <w:tc>
          <w:tcPr>
            <w:tcW w:w="1417" w:type="dxa"/>
            <w:vAlign w:val="center"/>
          </w:tcPr>
          <w:p w14:paraId="798A3537"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2 (16.7%)</w:t>
            </w:r>
          </w:p>
        </w:tc>
        <w:tc>
          <w:tcPr>
            <w:tcW w:w="1418" w:type="dxa"/>
            <w:vAlign w:val="center"/>
          </w:tcPr>
          <w:p w14:paraId="46286FE6"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2</w:t>
            </w:r>
            <w:r w:rsidRPr="006F37A5">
              <w:rPr>
                <w:rFonts w:ascii="Times New Roman" w:eastAsia="맑은 고딕" w:hAnsi="Times New Roman" w:cs="Times New Roman"/>
                <w:szCs w:val="20"/>
              </w:rPr>
              <w:t>6 (17.0%)</w:t>
            </w:r>
          </w:p>
        </w:tc>
        <w:tc>
          <w:tcPr>
            <w:tcW w:w="1417" w:type="dxa"/>
            <w:vAlign w:val="center"/>
          </w:tcPr>
          <w:p w14:paraId="18599A35"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306 (11.4%)</w:t>
            </w:r>
          </w:p>
        </w:tc>
        <w:tc>
          <w:tcPr>
            <w:tcW w:w="1418" w:type="dxa"/>
            <w:vAlign w:val="center"/>
          </w:tcPr>
          <w:p w14:paraId="407D99F4"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hint="eastAsia"/>
                <w:b/>
                <w:szCs w:val="20"/>
              </w:rPr>
              <w:t>0</w:t>
            </w:r>
            <w:r w:rsidRPr="006F37A5">
              <w:rPr>
                <w:rFonts w:ascii="Times New Roman" w:eastAsia="맑은 고딕" w:hAnsi="Times New Roman" w:cs="Times New Roman"/>
                <w:b/>
                <w:szCs w:val="20"/>
              </w:rPr>
              <w:t>.023</w:t>
            </w:r>
          </w:p>
        </w:tc>
        <w:tc>
          <w:tcPr>
            <w:tcW w:w="283" w:type="dxa"/>
            <w:vAlign w:val="center"/>
          </w:tcPr>
          <w:p w14:paraId="2D87F00C" w14:textId="77777777" w:rsidR="00A7492C" w:rsidRPr="006F37A5" w:rsidRDefault="00A7492C" w:rsidP="004A7AC8">
            <w:pPr>
              <w:wordWrap/>
              <w:spacing w:line="480" w:lineRule="auto"/>
              <w:jc w:val="right"/>
              <w:rPr>
                <w:rFonts w:ascii="Times New Roman" w:eastAsia="맑은 고딕" w:hAnsi="Times New Roman" w:cs="Times New Roman"/>
                <w:szCs w:val="20"/>
              </w:rPr>
            </w:pPr>
          </w:p>
        </w:tc>
        <w:tc>
          <w:tcPr>
            <w:tcW w:w="1417" w:type="dxa"/>
            <w:vAlign w:val="center"/>
          </w:tcPr>
          <w:p w14:paraId="5310BDFF"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4 (13.3%)</w:t>
            </w:r>
          </w:p>
        </w:tc>
        <w:tc>
          <w:tcPr>
            <w:tcW w:w="1418" w:type="dxa"/>
            <w:vAlign w:val="center"/>
          </w:tcPr>
          <w:p w14:paraId="4455BDF9"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11 (16.4%)</w:t>
            </w:r>
          </w:p>
        </w:tc>
        <w:tc>
          <w:tcPr>
            <w:tcW w:w="1417" w:type="dxa"/>
            <w:vAlign w:val="center"/>
          </w:tcPr>
          <w:p w14:paraId="2865C73C"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1</w:t>
            </w:r>
            <w:r w:rsidRPr="006F37A5">
              <w:rPr>
                <w:rFonts w:ascii="Times New Roman" w:eastAsia="맑은 고딕" w:hAnsi="Times New Roman" w:cs="Times New Roman"/>
                <w:szCs w:val="20"/>
              </w:rPr>
              <w:t>65 (6.5%)</w:t>
            </w:r>
          </w:p>
        </w:tc>
        <w:tc>
          <w:tcPr>
            <w:tcW w:w="1418" w:type="dxa"/>
            <w:vAlign w:val="center"/>
          </w:tcPr>
          <w:p w14:paraId="6399111A"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hint="eastAsia"/>
                <w:b/>
                <w:szCs w:val="20"/>
              </w:rPr>
              <w:t>0</w:t>
            </w:r>
            <w:r w:rsidRPr="006F37A5">
              <w:rPr>
                <w:rFonts w:ascii="Times New Roman" w:eastAsia="맑은 고딕" w:hAnsi="Times New Roman" w:cs="Times New Roman"/>
                <w:b/>
                <w:szCs w:val="20"/>
              </w:rPr>
              <w:t>.004</w:t>
            </w:r>
          </w:p>
        </w:tc>
      </w:tr>
      <w:tr w:rsidR="009113A2" w:rsidRPr="006F37A5" w14:paraId="207626BC" w14:textId="77777777" w:rsidTr="004A7AC8">
        <w:tc>
          <w:tcPr>
            <w:tcW w:w="2694" w:type="dxa"/>
            <w:vAlign w:val="center"/>
          </w:tcPr>
          <w:p w14:paraId="51E34B70" w14:textId="168A8695" w:rsidR="00A7492C" w:rsidRPr="006F37A5" w:rsidRDefault="00A7492C" w:rsidP="006F37A5">
            <w:pPr>
              <w:wordWrap/>
              <w:spacing w:line="480" w:lineRule="auto"/>
              <w:rPr>
                <w:rFonts w:ascii="Times New Roman" w:eastAsia="맑은 고딕" w:hAnsi="Times New Roman" w:cs="Times New Roman"/>
                <w:szCs w:val="20"/>
              </w:rPr>
            </w:pPr>
            <w:r w:rsidRPr="006F37A5">
              <w:rPr>
                <w:rFonts w:ascii="Times New Roman" w:eastAsia="맑은 고딕" w:hAnsi="Times New Roman" w:cs="Times New Roman"/>
                <w:szCs w:val="20"/>
              </w:rPr>
              <w:t>Poor sleep quality</w:t>
            </w:r>
            <w:r w:rsidR="006F37A5" w:rsidRPr="006F37A5">
              <w:rPr>
                <w:rFonts w:ascii="Times New Roman" w:eastAsia="맑은 고딕" w:hAnsi="Times New Roman" w:cs="Times New Roman"/>
                <w:szCs w:val="20"/>
              </w:rPr>
              <w:t>*</w:t>
            </w:r>
          </w:p>
        </w:tc>
        <w:tc>
          <w:tcPr>
            <w:tcW w:w="1417" w:type="dxa"/>
            <w:vAlign w:val="center"/>
          </w:tcPr>
          <w:p w14:paraId="17D1F157"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4 (33.3%)</w:t>
            </w:r>
          </w:p>
        </w:tc>
        <w:tc>
          <w:tcPr>
            <w:tcW w:w="1418" w:type="dxa"/>
            <w:vAlign w:val="center"/>
          </w:tcPr>
          <w:p w14:paraId="6C24656D"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51 (35.4%)</w:t>
            </w:r>
          </w:p>
        </w:tc>
        <w:tc>
          <w:tcPr>
            <w:tcW w:w="1417" w:type="dxa"/>
            <w:vAlign w:val="center"/>
          </w:tcPr>
          <w:p w14:paraId="4B540A19"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398 (14.9%)</w:t>
            </w:r>
          </w:p>
        </w:tc>
        <w:tc>
          <w:tcPr>
            <w:tcW w:w="1418" w:type="dxa"/>
            <w:vAlign w:val="center"/>
          </w:tcPr>
          <w:p w14:paraId="72143287"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b/>
                <w:szCs w:val="20"/>
              </w:rPr>
              <w:t>&lt; 0.001</w:t>
            </w:r>
          </w:p>
        </w:tc>
        <w:tc>
          <w:tcPr>
            <w:tcW w:w="283" w:type="dxa"/>
            <w:vAlign w:val="center"/>
          </w:tcPr>
          <w:p w14:paraId="0BE34FE5" w14:textId="77777777" w:rsidR="00A7492C" w:rsidRPr="006F37A5" w:rsidRDefault="00A7492C" w:rsidP="004A7AC8">
            <w:pPr>
              <w:wordWrap/>
              <w:spacing w:line="480" w:lineRule="auto"/>
              <w:jc w:val="right"/>
              <w:rPr>
                <w:rFonts w:ascii="Times New Roman" w:eastAsia="맑은 고딕" w:hAnsi="Times New Roman" w:cs="Times New Roman"/>
                <w:szCs w:val="20"/>
              </w:rPr>
            </w:pPr>
          </w:p>
        </w:tc>
        <w:tc>
          <w:tcPr>
            <w:tcW w:w="1417" w:type="dxa"/>
            <w:vAlign w:val="center"/>
          </w:tcPr>
          <w:p w14:paraId="2A7CB891"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17 (56.7%)</w:t>
            </w:r>
          </w:p>
        </w:tc>
        <w:tc>
          <w:tcPr>
            <w:tcW w:w="1418" w:type="dxa"/>
            <w:vAlign w:val="center"/>
          </w:tcPr>
          <w:p w14:paraId="0DC16B3F"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37 (53.6%)</w:t>
            </w:r>
          </w:p>
        </w:tc>
        <w:tc>
          <w:tcPr>
            <w:tcW w:w="1417" w:type="dxa"/>
            <w:vAlign w:val="center"/>
          </w:tcPr>
          <w:p w14:paraId="503BF7D3"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825 (32.1%)</w:t>
            </w:r>
          </w:p>
        </w:tc>
        <w:tc>
          <w:tcPr>
            <w:tcW w:w="1418" w:type="dxa"/>
            <w:vAlign w:val="center"/>
          </w:tcPr>
          <w:p w14:paraId="279F2C60"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b/>
                <w:szCs w:val="20"/>
              </w:rPr>
              <w:t xml:space="preserve">&lt; </w:t>
            </w:r>
            <w:r w:rsidRPr="006F37A5">
              <w:rPr>
                <w:rFonts w:ascii="Times New Roman" w:eastAsia="맑은 고딕" w:hAnsi="Times New Roman" w:cs="Times New Roman" w:hint="eastAsia"/>
                <w:b/>
                <w:szCs w:val="20"/>
              </w:rPr>
              <w:t>0</w:t>
            </w:r>
            <w:r w:rsidRPr="006F37A5">
              <w:rPr>
                <w:rFonts w:ascii="Times New Roman" w:eastAsia="맑은 고딕" w:hAnsi="Times New Roman" w:cs="Times New Roman"/>
                <w:b/>
                <w:szCs w:val="20"/>
              </w:rPr>
              <w:t>.001</w:t>
            </w:r>
          </w:p>
        </w:tc>
      </w:tr>
      <w:tr w:rsidR="009113A2" w:rsidRPr="006F37A5" w14:paraId="751DD473" w14:textId="77777777" w:rsidTr="004A7AC8">
        <w:tc>
          <w:tcPr>
            <w:tcW w:w="2694" w:type="dxa"/>
            <w:vAlign w:val="center"/>
          </w:tcPr>
          <w:p w14:paraId="6FB8B530" w14:textId="6750DDFA" w:rsidR="00A7492C" w:rsidRPr="006F37A5" w:rsidRDefault="00A7492C" w:rsidP="006F37A5">
            <w:pPr>
              <w:wordWrap/>
              <w:spacing w:line="480" w:lineRule="auto"/>
              <w:rPr>
                <w:rFonts w:ascii="Times New Roman" w:eastAsia="맑은 고딕" w:hAnsi="Times New Roman" w:cs="Times New Roman"/>
                <w:szCs w:val="20"/>
              </w:rPr>
            </w:pPr>
            <w:r w:rsidRPr="006F37A5">
              <w:rPr>
                <w:rFonts w:ascii="Times New Roman" w:eastAsia="맑은 고딕" w:hAnsi="Times New Roman" w:cs="Times New Roman"/>
                <w:szCs w:val="20"/>
              </w:rPr>
              <w:t>Depression</w:t>
            </w:r>
            <w:r w:rsidR="006F37A5" w:rsidRPr="006F37A5">
              <w:rPr>
                <w:rFonts w:ascii="Times New Roman" w:eastAsia="맑은 고딕" w:hAnsi="Times New Roman" w:cs="Times New Roman"/>
                <w:szCs w:val="20"/>
              </w:rPr>
              <w:t>*</w:t>
            </w:r>
          </w:p>
        </w:tc>
        <w:tc>
          <w:tcPr>
            <w:tcW w:w="1417" w:type="dxa"/>
            <w:vAlign w:val="center"/>
          </w:tcPr>
          <w:p w14:paraId="1C0BE9CD"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4 (33.3%)</w:t>
            </w:r>
          </w:p>
        </w:tc>
        <w:tc>
          <w:tcPr>
            <w:tcW w:w="1418" w:type="dxa"/>
            <w:vAlign w:val="center"/>
          </w:tcPr>
          <w:p w14:paraId="10151E97"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2</w:t>
            </w:r>
            <w:r w:rsidRPr="006F37A5">
              <w:rPr>
                <w:rFonts w:ascii="Times New Roman" w:eastAsia="맑은 고딕" w:hAnsi="Times New Roman" w:cs="Times New Roman"/>
                <w:szCs w:val="20"/>
              </w:rPr>
              <w:t>5 (17.4%)</w:t>
            </w:r>
          </w:p>
        </w:tc>
        <w:tc>
          <w:tcPr>
            <w:tcW w:w="1417" w:type="dxa"/>
            <w:vAlign w:val="center"/>
          </w:tcPr>
          <w:p w14:paraId="1543346A"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203 (7.6%)</w:t>
            </w:r>
          </w:p>
        </w:tc>
        <w:tc>
          <w:tcPr>
            <w:tcW w:w="1418" w:type="dxa"/>
            <w:vAlign w:val="center"/>
          </w:tcPr>
          <w:p w14:paraId="4E3E8AC4"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hint="eastAsia"/>
                <w:b/>
                <w:szCs w:val="20"/>
              </w:rPr>
              <w:t>&lt;</w:t>
            </w:r>
            <w:r w:rsidRPr="006F37A5">
              <w:rPr>
                <w:rFonts w:ascii="Times New Roman" w:eastAsia="맑은 고딕" w:hAnsi="Times New Roman" w:cs="Times New Roman"/>
                <w:b/>
                <w:szCs w:val="20"/>
              </w:rPr>
              <w:t xml:space="preserve"> 0.001</w:t>
            </w:r>
          </w:p>
        </w:tc>
        <w:tc>
          <w:tcPr>
            <w:tcW w:w="283" w:type="dxa"/>
            <w:vAlign w:val="center"/>
          </w:tcPr>
          <w:p w14:paraId="505E6D40" w14:textId="77777777" w:rsidR="00A7492C" w:rsidRPr="006F37A5" w:rsidRDefault="00A7492C" w:rsidP="004A7AC8">
            <w:pPr>
              <w:wordWrap/>
              <w:spacing w:line="480" w:lineRule="auto"/>
              <w:jc w:val="right"/>
              <w:rPr>
                <w:rFonts w:ascii="Times New Roman" w:eastAsia="맑은 고딕" w:hAnsi="Times New Roman" w:cs="Times New Roman"/>
                <w:szCs w:val="20"/>
              </w:rPr>
            </w:pPr>
          </w:p>
        </w:tc>
        <w:tc>
          <w:tcPr>
            <w:tcW w:w="1417" w:type="dxa"/>
            <w:vAlign w:val="center"/>
          </w:tcPr>
          <w:p w14:paraId="5192073E"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b/>
                <w:szCs w:val="20"/>
              </w:rPr>
              <w:t>20 (66.7%)</w:t>
            </w:r>
          </w:p>
        </w:tc>
        <w:tc>
          <w:tcPr>
            <w:tcW w:w="1418" w:type="dxa"/>
            <w:vAlign w:val="center"/>
          </w:tcPr>
          <w:p w14:paraId="6A2CAAF0" w14:textId="5D4F47C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b/>
                <w:szCs w:val="20"/>
              </w:rPr>
              <w:t>27 (39.7%)</w:t>
            </w:r>
            <w:r w:rsidR="006F37A5" w:rsidRPr="006F37A5">
              <w:rPr>
                <w:rFonts w:ascii="Times New Roman" w:eastAsia="맑은 고딕" w:hAnsi="Times New Roman" w:cs="Times New Roman"/>
                <w:b/>
                <w:szCs w:val="20"/>
              </w:rPr>
              <w:t>†</w:t>
            </w:r>
          </w:p>
        </w:tc>
        <w:tc>
          <w:tcPr>
            <w:tcW w:w="1417" w:type="dxa"/>
            <w:vAlign w:val="center"/>
          </w:tcPr>
          <w:p w14:paraId="4EA6BC16"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726 (28.1%)</w:t>
            </w:r>
          </w:p>
        </w:tc>
        <w:tc>
          <w:tcPr>
            <w:tcW w:w="1418" w:type="dxa"/>
            <w:vAlign w:val="center"/>
          </w:tcPr>
          <w:p w14:paraId="6D8A7E57"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hint="eastAsia"/>
                <w:b/>
                <w:szCs w:val="20"/>
              </w:rPr>
              <w:t>0</w:t>
            </w:r>
            <w:r w:rsidRPr="006F37A5">
              <w:rPr>
                <w:rFonts w:ascii="Times New Roman" w:eastAsia="맑은 고딕" w:hAnsi="Times New Roman" w:cs="Times New Roman"/>
                <w:b/>
                <w:szCs w:val="20"/>
              </w:rPr>
              <w:t>.041</w:t>
            </w:r>
          </w:p>
        </w:tc>
      </w:tr>
      <w:tr w:rsidR="009113A2" w:rsidRPr="006F37A5" w14:paraId="06DFA06D" w14:textId="77777777" w:rsidTr="004A7AC8">
        <w:tc>
          <w:tcPr>
            <w:tcW w:w="2694" w:type="dxa"/>
            <w:vAlign w:val="center"/>
          </w:tcPr>
          <w:p w14:paraId="146C41EE" w14:textId="77777777" w:rsidR="00A7492C" w:rsidRPr="006F37A5" w:rsidRDefault="00A7492C" w:rsidP="005A3308">
            <w:pPr>
              <w:wordWrap/>
              <w:spacing w:line="480" w:lineRule="auto"/>
              <w:rPr>
                <w:rFonts w:ascii="Times New Roman" w:eastAsia="맑은 고딕" w:hAnsi="Times New Roman" w:cs="Times New Roman"/>
                <w:szCs w:val="20"/>
              </w:rPr>
            </w:pPr>
            <w:r w:rsidRPr="006F37A5">
              <w:rPr>
                <w:rFonts w:ascii="Times New Roman" w:eastAsia="맑은 고딕" w:hAnsi="Times New Roman" w:cs="Times New Roman"/>
                <w:szCs w:val="20"/>
              </w:rPr>
              <w:t>Smoking</w:t>
            </w:r>
          </w:p>
        </w:tc>
        <w:tc>
          <w:tcPr>
            <w:tcW w:w="1417" w:type="dxa"/>
            <w:vAlign w:val="center"/>
          </w:tcPr>
          <w:p w14:paraId="182A0E92"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7 (58.3%)</w:t>
            </w:r>
          </w:p>
        </w:tc>
        <w:tc>
          <w:tcPr>
            <w:tcW w:w="1418" w:type="dxa"/>
            <w:vAlign w:val="center"/>
          </w:tcPr>
          <w:p w14:paraId="207DB8FA"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53 (36.8%)</w:t>
            </w:r>
          </w:p>
        </w:tc>
        <w:tc>
          <w:tcPr>
            <w:tcW w:w="1417" w:type="dxa"/>
            <w:vAlign w:val="center"/>
          </w:tcPr>
          <w:p w14:paraId="122E22AB"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1,056 (39.4%)</w:t>
            </w:r>
          </w:p>
        </w:tc>
        <w:tc>
          <w:tcPr>
            <w:tcW w:w="1418" w:type="dxa"/>
            <w:vAlign w:val="center"/>
          </w:tcPr>
          <w:p w14:paraId="0EF4B76A"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0</w:t>
            </w:r>
            <w:r w:rsidRPr="006F37A5">
              <w:rPr>
                <w:rFonts w:ascii="Times New Roman" w:eastAsia="맑은 고딕" w:hAnsi="Times New Roman" w:cs="Times New Roman"/>
                <w:szCs w:val="20"/>
              </w:rPr>
              <w:t>.599</w:t>
            </w:r>
          </w:p>
        </w:tc>
        <w:tc>
          <w:tcPr>
            <w:tcW w:w="283" w:type="dxa"/>
            <w:vAlign w:val="center"/>
          </w:tcPr>
          <w:p w14:paraId="5D2D2750" w14:textId="77777777" w:rsidR="00A7492C" w:rsidRPr="006F37A5" w:rsidRDefault="00A7492C" w:rsidP="004A7AC8">
            <w:pPr>
              <w:wordWrap/>
              <w:spacing w:line="480" w:lineRule="auto"/>
              <w:jc w:val="right"/>
              <w:rPr>
                <w:rFonts w:ascii="Times New Roman" w:eastAsia="맑은 고딕" w:hAnsi="Times New Roman" w:cs="Times New Roman"/>
                <w:szCs w:val="20"/>
              </w:rPr>
            </w:pPr>
          </w:p>
        </w:tc>
        <w:tc>
          <w:tcPr>
            <w:tcW w:w="1417" w:type="dxa"/>
            <w:vAlign w:val="center"/>
          </w:tcPr>
          <w:p w14:paraId="2849FEAE"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4 (13.3%)</w:t>
            </w:r>
          </w:p>
        </w:tc>
        <w:tc>
          <w:tcPr>
            <w:tcW w:w="1418" w:type="dxa"/>
            <w:vAlign w:val="center"/>
          </w:tcPr>
          <w:p w14:paraId="39BC3227"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5 (8.3%)</w:t>
            </w:r>
          </w:p>
        </w:tc>
        <w:tc>
          <w:tcPr>
            <w:tcW w:w="1417" w:type="dxa"/>
            <w:vAlign w:val="center"/>
          </w:tcPr>
          <w:p w14:paraId="03DCCCF3"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317 (12.1%)</w:t>
            </w:r>
          </w:p>
        </w:tc>
        <w:tc>
          <w:tcPr>
            <w:tcW w:w="1418" w:type="dxa"/>
            <w:vAlign w:val="center"/>
          </w:tcPr>
          <w:p w14:paraId="48AF4465"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0</w:t>
            </w:r>
            <w:r w:rsidRPr="006F37A5">
              <w:rPr>
                <w:rFonts w:ascii="Times New Roman" w:eastAsia="맑은 고딕" w:hAnsi="Times New Roman" w:cs="Times New Roman"/>
                <w:szCs w:val="20"/>
              </w:rPr>
              <w:t>.263</w:t>
            </w:r>
          </w:p>
        </w:tc>
      </w:tr>
      <w:tr w:rsidR="009113A2" w:rsidRPr="006F37A5" w14:paraId="0D5BE3CD" w14:textId="77777777" w:rsidTr="004A7AC8">
        <w:tc>
          <w:tcPr>
            <w:tcW w:w="2694" w:type="dxa"/>
            <w:vAlign w:val="center"/>
          </w:tcPr>
          <w:p w14:paraId="4C1A1EE2" w14:textId="77777777" w:rsidR="00A7492C" w:rsidRPr="006F37A5" w:rsidRDefault="00A7492C" w:rsidP="005A3308">
            <w:pPr>
              <w:wordWrap/>
              <w:spacing w:line="480" w:lineRule="auto"/>
              <w:rPr>
                <w:rFonts w:ascii="Times New Roman" w:eastAsia="맑은 고딕" w:hAnsi="Times New Roman" w:cs="Times New Roman"/>
                <w:szCs w:val="20"/>
              </w:rPr>
            </w:pPr>
            <w:r w:rsidRPr="006F37A5">
              <w:rPr>
                <w:rFonts w:ascii="Times New Roman" w:eastAsia="맑은 고딕" w:hAnsi="Times New Roman" w:cs="Times New Roman"/>
                <w:szCs w:val="20"/>
              </w:rPr>
              <w:t>Alcohol</w:t>
            </w:r>
          </w:p>
        </w:tc>
        <w:tc>
          <w:tcPr>
            <w:tcW w:w="1417" w:type="dxa"/>
            <w:vAlign w:val="center"/>
          </w:tcPr>
          <w:p w14:paraId="211FA12A"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9 (75.0%)</w:t>
            </w:r>
          </w:p>
        </w:tc>
        <w:tc>
          <w:tcPr>
            <w:tcW w:w="1418" w:type="dxa"/>
            <w:vAlign w:val="center"/>
          </w:tcPr>
          <w:p w14:paraId="557692A9"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94 (65.3%)</w:t>
            </w:r>
          </w:p>
        </w:tc>
        <w:tc>
          <w:tcPr>
            <w:tcW w:w="1417" w:type="dxa"/>
            <w:vAlign w:val="center"/>
          </w:tcPr>
          <w:p w14:paraId="40E54565"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1,888 (70.4%)</w:t>
            </w:r>
          </w:p>
        </w:tc>
        <w:tc>
          <w:tcPr>
            <w:tcW w:w="1418" w:type="dxa"/>
            <w:vAlign w:val="center"/>
          </w:tcPr>
          <w:p w14:paraId="36A41207"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0</w:t>
            </w:r>
            <w:r w:rsidRPr="006F37A5">
              <w:rPr>
                <w:rFonts w:ascii="Times New Roman" w:eastAsia="맑은 고딕" w:hAnsi="Times New Roman" w:cs="Times New Roman"/>
                <w:szCs w:val="20"/>
              </w:rPr>
              <w:t>.191</w:t>
            </w:r>
          </w:p>
        </w:tc>
        <w:tc>
          <w:tcPr>
            <w:tcW w:w="283" w:type="dxa"/>
            <w:vAlign w:val="center"/>
          </w:tcPr>
          <w:p w14:paraId="4F546451" w14:textId="77777777" w:rsidR="00A7492C" w:rsidRPr="006F37A5" w:rsidRDefault="00A7492C" w:rsidP="004A7AC8">
            <w:pPr>
              <w:wordWrap/>
              <w:spacing w:line="480" w:lineRule="auto"/>
              <w:jc w:val="right"/>
              <w:rPr>
                <w:rFonts w:ascii="Times New Roman" w:eastAsia="맑은 고딕" w:hAnsi="Times New Roman" w:cs="Times New Roman"/>
                <w:szCs w:val="20"/>
              </w:rPr>
            </w:pPr>
          </w:p>
        </w:tc>
        <w:tc>
          <w:tcPr>
            <w:tcW w:w="1417" w:type="dxa"/>
            <w:vAlign w:val="center"/>
          </w:tcPr>
          <w:p w14:paraId="73996618"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b/>
                <w:szCs w:val="20"/>
              </w:rPr>
              <w:t>12 (40.0%)</w:t>
            </w:r>
          </w:p>
        </w:tc>
        <w:tc>
          <w:tcPr>
            <w:tcW w:w="1418" w:type="dxa"/>
            <w:vAlign w:val="center"/>
          </w:tcPr>
          <w:p w14:paraId="5EEE8B6C" w14:textId="3313E56B"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b/>
                <w:szCs w:val="20"/>
              </w:rPr>
              <w:t>44 (63.8%)</w:t>
            </w:r>
            <w:r w:rsidR="006F37A5" w:rsidRPr="006F37A5">
              <w:rPr>
                <w:rFonts w:ascii="Times New Roman" w:eastAsia="맑은 고딕" w:hAnsi="Times New Roman" w:cs="Times New Roman"/>
                <w:b/>
                <w:szCs w:val="20"/>
              </w:rPr>
              <w:t>†</w:t>
            </w:r>
          </w:p>
        </w:tc>
        <w:tc>
          <w:tcPr>
            <w:tcW w:w="1417" w:type="dxa"/>
            <w:vAlign w:val="center"/>
          </w:tcPr>
          <w:p w14:paraId="00678CDF"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1,423 (54.4%)</w:t>
            </w:r>
          </w:p>
        </w:tc>
        <w:tc>
          <w:tcPr>
            <w:tcW w:w="1418" w:type="dxa"/>
            <w:vAlign w:val="center"/>
          </w:tcPr>
          <w:p w14:paraId="1F940A4D"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0</w:t>
            </w:r>
            <w:r w:rsidRPr="006F37A5">
              <w:rPr>
                <w:rFonts w:ascii="Times New Roman" w:eastAsia="맑은 고딕" w:hAnsi="Times New Roman" w:cs="Times New Roman"/>
                <w:szCs w:val="20"/>
              </w:rPr>
              <w:t>.142</w:t>
            </w:r>
          </w:p>
        </w:tc>
      </w:tr>
      <w:tr w:rsidR="009113A2" w:rsidRPr="006F37A5" w14:paraId="220C25A1" w14:textId="77777777" w:rsidTr="004A7AC8">
        <w:tc>
          <w:tcPr>
            <w:tcW w:w="2694" w:type="dxa"/>
            <w:vAlign w:val="center"/>
          </w:tcPr>
          <w:p w14:paraId="193ED756" w14:textId="77777777" w:rsidR="00A7492C" w:rsidRPr="006F37A5" w:rsidRDefault="00A7492C" w:rsidP="005A3308">
            <w:pPr>
              <w:wordWrap/>
              <w:spacing w:line="480" w:lineRule="auto"/>
              <w:rPr>
                <w:rFonts w:ascii="Times New Roman" w:eastAsia="맑은 고딕" w:hAnsi="Times New Roman" w:cs="Times New Roman"/>
                <w:szCs w:val="20"/>
              </w:rPr>
            </w:pPr>
            <w:r w:rsidRPr="006F37A5">
              <w:rPr>
                <w:rFonts w:ascii="Times New Roman" w:eastAsia="맑은 고딕" w:hAnsi="Times New Roman" w:cs="Times New Roman"/>
                <w:szCs w:val="20"/>
              </w:rPr>
              <w:t>Exercise</w:t>
            </w:r>
          </w:p>
        </w:tc>
        <w:tc>
          <w:tcPr>
            <w:tcW w:w="1417" w:type="dxa"/>
            <w:vAlign w:val="center"/>
          </w:tcPr>
          <w:p w14:paraId="1AD7C9FF"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3 (25.0%)</w:t>
            </w:r>
          </w:p>
        </w:tc>
        <w:tc>
          <w:tcPr>
            <w:tcW w:w="1418" w:type="dxa"/>
            <w:vAlign w:val="center"/>
          </w:tcPr>
          <w:p w14:paraId="636D079D"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24 (16.7%)</w:t>
            </w:r>
          </w:p>
        </w:tc>
        <w:tc>
          <w:tcPr>
            <w:tcW w:w="1417" w:type="dxa"/>
            <w:vAlign w:val="center"/>
          </w:tcPr>
          <w:p w14:paraId="68C9F2EA"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724 (27.0%)</w:t>
            </w:r>
          </w:p>
        </w:tc>
        <w:tc>
          <w:tcPr>
            <w:tcW w:w="1418" w:type="dxa"/>
            <w:vAlign w:val="center"/>
          </w:tcPr>
          <w:p w14:paraId="2678F5E4"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hint="eastAsia"/>
                <w:b/>
                <w:szCs w:val="20"/>
              </w:rPr>
              <w:t>0</w:t>
            </w:r>
            <w:r w:rsidRPr="006F37A5">
              <w:rPr>
                <w:rFonts w:ascii="Times New Roman" w:eastAsia="맑은 고딕" w:hAnsi="Times New Roman" w:cs="Times New Roman"/>
                <w:b/>
                <w:szCs w:val="20"/>
              </w:rPr>
              <w:t>.006</w:t>
            </w:r>
          </w:p>
        </w:tc>
        <w:tc>
          <w:tcPr>
            <w:tcW w:w="283" w:type="dxa"/>
            <w:vAlign w:val="center"/>
          </w:tcPr>
          <w:p w14:paraId="097E017A" w14:textId="77777777" w:rsidR="00A7492C" w:rsidRPr="006F37A5" w:rsidRDefault="00A7492C" w:rsidP="004A7AC8">
            <w:pPr>
              <w:wordWrap/>
              <w:spacing w:line="480" w:lineRule="auto"/>
              <w:jc w:val="right"/>
              <w:rPr>
                <w:rFonts w:ascii="Times New Roman" w:eastAsia="맑은 고딕" w:hAnsi="Times New Roman" w:cs="Times New Roman"/>
                <w:szCs w:val="20"/>
              </w:rPr>
            </w:pPr>
          </w:p>
        </w:tc>
        <w:tc>
          <w:tcPr>
            <w:tcW w:w="1417" w:type="dxa"/>
            <w:vAlign w:val="center"/>
          </w:tcPr>
          <w:p w14:paraId="420B4A09"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9 (30.0%)</w:t>
            </w:r>
          </w:p>
        </w:tc>
        <w:tc>
          <w:tcPr>
            <w:tcW w:w="1418" w:type="dxa"/>
            <w:vAlign w:val="center"/>
          </w:tcPr>
          <w:p w14:paraId="46241542"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2</w:t>
            </w:r>
            <w:r w:rsidRPr="006F37A5">
              <w:rPr>
                <w:rFonts w:ascii="Times New Roman" w:eastAsia="맑은 고딕" w:hAnsi="Times New Roman" w:cs="Times New Roman"/>
                <w:szCs w:val="20"/>
              </w:rPr>
              <w:t>6 (37.7%)</w:t>
            </w:r>
          </w:p>
        </w:tc>
        <w:tc>
          <w:tcPr>
            <w:tcW w:w="1417" w:type="dxa"/>
            <w:vAlign w:val="center"/>
          </w:tcPr>
          <w:p w14:paraId="71506495"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843 (32.2%)</w:t>
            </w:r>
          </w:p>
        </w:tc>
        <w:tc>
          <w:tcPr>
            <w:tcW w:w="1418" w:type="dxa"/>
            <w:vAlign w:val="center"/>
          </w:tcPr>
          <w:p w14:paraId="342F9FA4"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0</w:t>
            </w:r>
            <w:r w:rsidRPr="006F37A5">
              <w:rPr>
                <w:rFonts w:ascii="Times New Roman" w:eastAsia="맑은 고딕" w:hAnsi="Times New Roman" w:cs="Times New Roman"/>
                <w:szCs w:val="20"/>
              </w:rPr>
              <w:t>.362</w:t>
            </w:r>
          </w:p>
        </w:tc>
      </w:tr>
      <w:tr w:rsidR="009113A2" w:rsidRPr="006F37A5" w14:paraId="1F935622" w14:textId="77777777" w:rsidTr="004A7AC8">
        <w:tc>
          <w:tcPr>
            <w:tcW w:w="2694" w:type="dxa"/>
            <w:vAlign w:val="center"/>
          </w:tcPr>
          <w:p w14:paraId="470C5D2A" w14:textId="77777777" w:rsidR="00A7492C" w:rsidRPr="006F37A5" w:rsidRDefault="00A7492C" w:rsidP="005A3308">
            <w:pPr>
              <w:wordWrap/>
              <w:spacing w:line="480" w:lineRule="auto"/>
              <w:rPr>
                <w:rFonts w:ascii="Times New Roman" w:eastAsia="맑은 고딕" w:hAnsi="Times New Roman" w:cs="Times New Roman"/>
                <w:szCs w:val="20"/>
              </w:rPr>
            </w:pPr>
            <w:r w:rsidRPr="006F37A5">
              <w:rPr>
                <w:rFonts w:ascii="Times New Roman" w:eastAsia="맑은 고딕" w:hAnsi="Times New Roman" w:cs="Times New Roman"/>
                <w:szCs w:val="20"/>
              </w:rPr>
              <w:lastRenderedPageBreak/>
              <w:t>Hypertension</w:t>
            </w:r>
          </w:p>
        </w:tc>
        <w:tc>
          <w:tcPr>
            <w:tcW w:w="1417" w:type="dxa"/>
            <w:vAlign w:val="center"/>
          </w:tcPr>
          <w:p w14:paraId="405EFFA1"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4 (33.3%)</w:t>
            </w:r>
          </w:p>
        </w:tc>
        <w:tc>
          <w:tcPr>
            <w:tcW w:w="1418" w:type="dxa"/>
            <w:vAlign w:val="center"/>
          </w:tcPr>
          <w:p w14:paraId="1781A87F"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3</w:t>
            </w:r>
            <w:r w:rsidRPr="006F37A5">
              <w:rPr>
                <w:rFonts w:ascii="Times New Roman" w:eastAsia="맑은 고딕" w:hAnsi="Times New Roman" w:cs="Times New Roman"/>
                <w:szCs w:val="20"/>
              </w:rPr>
              <w:t>4 (23.6%)</w:t>
            </w:r>
          </w:p>
        </w:tc>
        <w:tc>
          <w:tcPr>
            <w:tcW w:w="1417" w:type="dxa"/>
            <w:vAlign w:val="center"/>
          </w:tcPr>
          <w:p w14:paraId="6429BDEB"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329 (12.3%)</w:t>
            </w:r>
          </w:p>
        </w:tc>
        <w:tc>
          <w:tcPr>
            <w:tcW w:w="1418" w:type="dxa"/>
            <w:vAlign w:val="center"/>
          </w:tcPr>
          <w:p w14:paraId="3067B989"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b/>
                <w:szCs w:val="20"/>
              </w:rPr>
              <w:t xml:space="preserve">&lt; </w:t>
            </w:r>
            <w:r w:rsidRPr="006F37A5">
              <w:rPr>
                <w:rFonts w:ascii="Times New Roman" w:eastAsia="맑은 고딕" w:hAnsi="Times New Roman" w:cs="Times New Roman" w:hint="eastAsia"/>
                <w:b/>
                <w:szCs w:val="20"/>
              </w:rPr>
              <w:t>0</w:t>
            </w:r>
            <w:r w:rsidRPr="006F37A5">
              <w:rPr>
                <w:rFonts w:ascii="Times New Roman" w:eastAsia="맑은 고딕" w:hAnsi="Times New Roman" w:cs="Times New Roman"/>
                <w:b/>
                <w:szCs w:val="20"/>
              </w:rPr>
              <w:t>.001</w:t>
            </w:r>
          </w:p>
        </w:tc>
        <w:tc>
          <w:tcPr>
            <w:tcW w:w="283" w:type="dxa"/>
            <w:vAlign w:val="center"/>
          </w:tcPr>
          <w:p w14:paraId="16459C75" w14:textId="77777777" w:rsidR="00A7492C" w:rsidRPr="006F37A5" w:rsidRDefault="00A7492C" w:rsidP="004A7AC8">
            <w:pPr>
              <w:wordWrap/>
              <w:spacing w:line="480" w:lineRule="auto"/>
              <w:jc w:val="right"/>
              <w:rPr>
                <w:rFonts w:ascii="Times New Roman" w:eastAsia="맑은 고딕" w:hAnsi="Times New Roman" w:cs="Times New Roman"/>
                <w:szCs w:val="20"/>
              </w:rPr>
            </w:pPr>
          </w:p>
        </w:tc>
        <w:tc>
          <w:tcPr>
            <w:tcW w:w="1417" w:type="dxa"/>
            <w:vAlign w:val="center"/>
          </w:tcPr>
          <w:p w14:paraId="078FE643"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9 (30.0%)</w:t>
            </w:r>
          </w:p>
        </w:tc>
        <w:tc>
          <w:tcPr>
            <w:tcW w:w="1418" w:type="dxa"/>
            <w:vAlign w:val="center"/>
          </w:tcPr>
          <w:p w14:paraId="36813CD5"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2</w:t>
            </w:r>
            <w:r w:rsidRPr="006F37A5">
              <w:rPr>
                <w:rFonts w:ascii="Times New Roman" w:eastAsia="맑은 고딕" w:hAnsi="Times New Roman" w:cs="Times New Roman"/>
                <w:szCs w:val="20"/>
              </w:rPr>
              <w:t>6 (37.7%)</w:t>
            </w:r>
          </w:p>
        </w:tc>
        <w:tc>
          <w:tcPr>
            <w:tcW w:w="1417" w:type="dxa"/>
            <w:vAlign w:val="center"/>
          </w:tcPr>
          <w:p w14:paraId="17077C77"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911 (34.8%)</w:t>
            </w:r>
          </w:p>
        </w:tc>
        <w:tc>
          <w:tcPr>
            <w:tcW w:w="1418" w:type="dxa"/>
            <w:vAlign w:val="center"/>
          </w:tcPr>
          <w:p w14:paraId="153EA6D7"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0.611</w:t>
            </w:r>
          </w:p>
        </w:tc>
      </w:tr>
      <w:tr w:rsidR="009113A2" w:rsidRPr="006F37A5" w14:paraId="5FEA3944" w14:textId="77777777" w:rsidTr="004A7AC8">
        <w:tc>
          <w:tcPr>
            <w:tcW w:w="2694" w:type="dxa"/>
            <w:vAlign w:val="center"/>
          </w:tcPr>
          <w:p w14:paraId="725C0986" w14:textId="77777777" w:rsidR="00A7492C" w:rsidRPr="006F37A5" w:rsidRDefault="00A7492C" w:rsidP="005A3308">
            <w:pPr>
              <w:wordWrap/>
              <w:spacing w:line="480" w:lineRule="auto"/>
              <w:rPr>
                <w:rFonts w:ascii="Times New Roman" w:eastAsia="맑은 고딕" w:hAnsi="Times New Roman" w:cs="Times New Roman"/>
                <w:szCs w:val="20"/>
              </w:rPr>
            </w:pPr>
            <w:r w:rsidRPr="006F37A5">
              <w:rPr>
                <w:rFonts w:ascii="Times New Roman" w:eastAsia="맑은 고딕" w:hAnsi="Times New Roman" w:cs="Times New Roman"/>
                <w:szCs w:val="20"/>
              </w:rPr>
              <w:t>Diabetes</w:t>
            </w:r>
          </w:p>
        </w:tc>
        <w:tc>
          <w:tcPr>
            <w:tcW w:w="1417" w:type="dxa"/>
            <w:vAlign w:val="center"/>
          </w:tcPr>
          <w:p w14:paraId="4FE65C34"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1 (8.3%)</w:t>
            </w:r>
          </w:p>
        </w:tc>
        <w:tc>
          <w:tcPr>
            <w:tcW w:w="1418" w:type="dxa"/>
            <w:vAlign w:val="center"/>
          </w:tcPr>
          <w:p w14:paraId="536C20EA"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1</w:t>
            </w:r>
            <w:r w:rsidRPr="006F37A5">
              <w:rPr>
                <w:rFonts w:ascii="Times New Roman" w:eastAsia="맑은 고딕" w:hAnsi="Times New Roman" w:cs="Times New Roman"/>
                <w:szCs w:val="20"/>
              </w:rPr>
              <w:t>4 (9.7%)</w:t>
            </w:r>
          </w:p>
        </w:tc>
        <w:tc>
          <w:tcPr>
            <w:tcW w:w="1417" w:type="dxa"/>
            <w:vAlign w:val="center"/>
          </w:tcPr>
          <w:p w14:paraId="76378BAB"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126 (4.7%)</w:t>
            </w:r>
          </w:p>
        </w:tc>
        <w:tc>
          <w:tcPr>
            <w:tcW w:w="1418" w:type="dxa"/>
            <w:vAlign w:val="center"/>
          </w:tcPr>
          <w:p w14:paraId="4BF61715" w14:textId="77777777" w:rsidR="00A7492C" w:rsidRPr="006F37A5" w:rsidRDefault="00A7492C" w:rsidP="004A7AC8">
            <w:pPr>
              <w:wordWrap/>
              <w:spacing w:line="480" w:lineRule="auto"/>
              <w:jc w:val="right"/>
              <w:rPr>
                <w:rFonts w:ascii="Times New Roman" w:eastAsia="맑은 고딕" w:hAnsi="Times New Roman" w:cs="Times New Roman"/>
                <w:b/>
                <w:szCs w:val="20"/>
              </w:rPr>
            </w:pPr>
            <w:r w:rsidRPr="006F37A5">
              <w:rPr>
                <w:rFonts w:ascii="Times New Roman" w:eastAsia="맑은 고딕" w:hAnsi="Times New Roman" w:cs="Times New Roman" w:hint="eastAsia"/>
                <w:b/>
                <w:szCs w:val="20"/>
              </w:rPr>
              <w:t>0</w:t>
            </w:r>
            <w:r w:rsidRPr="006F37A5">
              <w:rPr>
                <w:rFonts w:ascii="Times New Roman" w:eastAsia="맑은 고딕" w:hAnsi="Times New Roman" w:cs="Times New Roman"/>
                <w:b/>
                <w:szCs w:val="20"/>
              </w:rPr>
              <w:t>.015</w:t>
            </w:r>
          </w:p>
        </w:tc>
        <w:tc>
          <w:tcPr>
            <w:tcW w:w="283" w:type="dxa"/>
            <w:vAlign w:val="center"/>
          </w:tcPr>
          <w:p w14:paraId="3AE05320" w14:textId="77777777" w:rsidR="00A7492C" w:rsidRPr="006F37A5" w:rsidRDefault="00A7492C" w:rsidP="004A7AC8">
            <w:pPr>
              <w:wordWrap/>
              <w:spacing w:line="480" w:lineRule="auto"/>
              <w:jc w:val="right"/>
              <w:rPr>
                <w:rFonts w:ascii="Times New Roman" w:eastAsia="맑은 고딕" w:hAnsi="Times New Roman" w:cs="Times New Roman"/>
                <w:szCs w:val="20"/>
              </w:rPr>
            </w:pPr>
          </w:p>
        </w:tc>
        <w:tc>
          <w:tcPr>
            <w:tcW w:w="1417" w:type="dxa"/>
            <w:vAlign w:val="center"/>
          </w:tcPr>
          <w:p w14:paraId="4AE1CBF0"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5 (16.7%)</w:t>
            </w:r>
          </w:p>
        </w:tc>
        <w:tc>
          <w:tcPr>
            <w:tcW w:w="1418" w:type="dxa"/>
            <w:vAlign w:val="center"/>
          </w:tcPr>
          <w:p w14:paraId="5359A3CF"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15 (21.7%)</w:t>
            </w:r>
          </w:p>
        </w:tc>
        <w:tc>
          <w:tcPr>
            <w:tcW w:w="1417" w:type="dxa"/>
            <w:vAlign w:val="center"/>
          </w:tcPr>
          <w:p w14:paraId="30EE0C13"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698 (26.7%)</w:t>
            </w:r>
          </w:p>
        </w:tc>
        <w:tc>
          <w:tcPr>
            <w:tcW w:w="1418" w:type="dxa"/>
            <w:vAlign w:val="center"/>
          </w:tcPr>
          <w:p w14:paraId="37520081"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0</w:t>
            </w:r>
            <w:r w:rsidRPr="006F37A5">
              <w:rPr>
                <w:rFonts w:ascii="Times New Roman" w:eastAsia="맑은 고딕" w:hAnsi="Times New Roman" w:cs="Times New Roman"/>
                <w:szCs w:val="20"/>
              </w:rPr>
              <w:t>.409</w:t>
            </w:r>
          </w:p>
        </w:tc>
      </w:tr>
      <w:tr w:rsidR="009113A2" w:rsidRPr="006F37A5" w14:paraId="02C4E024" w14:textId="77777777" w:rsidTr="004A7AC8">
        <w:tc>
          <w:tcPr>
            <w:tcW w:w="2694" w:type="dxa"/>
            <w:tcBorders>
              <w:bottom w:val="single" w:sz="4" w:space="0" w:color="auto"/>
            </w:tcBorders>
            <w:vAlign w:val="center"/>
          </w:tcPr>
          <w:p w14:paraId="37A3CED4" w14:textId="77777777" w:rsidR="00A7492C" w:rsidRPr="006F37A5" w:rsidRDefault="00A7492C" w:rsidP="005A3308">
            <w:pPr>
              <w:wordWrap/>
              <w:spacing w:line="480" w:lineRule="auto"/>
              <w:rPr>
                <w:rFonts w:ascii="Times New Roman" w:eastAsia="맑은 고딕" w:hAnsi="Times New Roman" w:cs="Times New Roman"/>
                <w:szCs w:val="20"/>
              </w:rPr>
            </w:pPr>
            <w:r w:rsidRPr="006F37A5">
              <w:rPr>
                <w:rFonts w:ascii="Times New Roman" w:eastAsia="맑은 고딕" w:hAnsi="Times New Roman" w:cs="Times New Roman"/>
                <w:szCs w:val="20"/>
              </w:rPr>
              <w:t>Hyperlipidemia</w:t>
            </w:r>
          </w:p>
        </w:tc>
        <w:tc>
          <w:tcPr>
            <w:tcW w:w="1417" w:type="dxa"/>
            <w:tcBorders>
              <w:bottom w:val="single" w:sz="4" w:space="0" w:color="auto"/>
            </w:tcBorders>
            <w:vAlign w:val="center"/>
          </w:tcPr>
          <w:p w14:paraId="22426ECA"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1 (8.3%)</w:t>
            </w:r>
          </w:p>
        </w:tc>
        <w:tc>
          <w:tcPr>
            <w:tcW w:w="1418" w:type="dxa"/>
            <w:tcBorders>
              <w:bottom w:val="single" w:sz="4" w:space="0" w:color="auto"/>
            </w:tcBorders>
            <w:vAlign w:val="center"/>
          </w:tcPr>
          <w:p w14:paraId="69A0F1B4"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7</w:t>
            </w:r>
            <w:r w:rsidRPr="006F37A5">
              <w:rPr>
                <w:rFonts w:ascii="Times New Roman" w:eastAsia="맑은 고딕" w:hAnsi="Times New Roman" w:cs="Times New Roman"/>
                <w:szCs w:val="20"/>
              </w:rPr>
              <w:t xml:space="preserve"> (4.9%)</w:t>
            </w:r>
          </w:p>
        </w:tc>
        <w:tc>
          <w:tcPr>
            <w:tcW w:w="1417" w:type="dxa"/>
            <w:tcBorders>
              <w:bottom w:val="single" w:sz="4" w:space="0" w:color="auto"/>
            </w:tcBorders>
            <w:vAlign w:val="center"/>
          </w:tcPr>
          <w:p w14:paraId="5E657AAE"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77 (2.9%)</w:t>
            </w:r>
          </w:p>
        </w:tc>
        <w:tc>
          <w:tcPr>
            <w:tcW w:w="1418" w:type="dxa"/>
            <w:tcBorders>
              <w:bottom w:val="single" w:sz="4" w:space="0" w:color="auto"/>
            </w:tcBorders>
            <w:vAlign w:val="center"/>
          </w:tcPr>
          <w:p w14:paraId="76203B73"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0</w:t>
            </w:r>
            <w:r w:rsidRPr="006F37A5">
              <w:rPr>
                <w:rFonts w:ascii="Times New Roman" w:eastAsia="맑은 고딕" w:hAnsi="Times New Roman" w:cs="Times New Roman"/>
                <w:szCs w:val="20"/>
              </w:rPr>
              <w:t>.199</w:t>
            </w:r>
          </w:p>
        </w:tc>
        <w:tc>
          <w:tcPr>
            <w:tcW w:w="283" w:type="dxa"/>
            <w:tcBorders>
              <w:bottom w:val="single" w:sz="4" w:space="0" w:color="auto"/>
            </w:tcBorders>
            <w:vAlign w:val="center"/>
          </w:tcPr>
          <w:p w14:paraId="4D95AD9A" w14:textId="77777777" w:rsidR="00A7492C" w:rsidRPr="006F37A5" w:rsidRDefault="00A7492C" w:rsidP="004A7AC8">
            <w:pPr>
              <w:wordWrap/>
              <w:spacing w:line="480" w:lineRule="auto"/>
              <w:jc w:val="right"/>
              <w:rPr>
                <w:rFonts w:ascii="Times New Roman" w:eastAsia="맑은 고딕" w:hAnsi="Times New Roman" w:cs="Times New Roman"/>
                <w:szCs w:val="20"/>
              </w:rPr>
            </w:pPr>
          </w:p>
        </w:tc>
        <w:tc>
          <w:tcPr>
            <w:tcW w:w="1417" w:type="dxa"/>
            <w:tcBorders>
              <w:bottom w:val="single" w:sz="4" w:space="0" w:color="auto"/>
            </w:tcBorders>
            <w:vAlign w:val="center"/>
          </w:tcPr>
          <w:p w14:paraId="0231CC7C"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6 (20.0%)</w:t>
            </w:r>
          </w:p>
        </w:tc>
        <w:tc>
          <w:tcPr>
            <w:tcW w:w="1418" w:type="dxa"/>
            <w:tcBorders>
              <w:bottom w:val="single" w:sz="4" w:space="0" w:color="auto"/>
            </w:tcBorders>
            <w:vAlign w:val="center"/>
          </w:tcPr>
          <w:p w14:paraId="4B7E54DD"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1</w:t>
            </w:r>
            <w:r w:rsidRPr="006F37A5">
              <w:rPr>
                <w:rFonts w:ascii="Times New Roman" w:eastAsia="맑은 고딕" w:hAnsi="Times New Roman" w:cs="Times New Roman"/>
                <w:szCs w:val="20"/>
              </w:rPr>
              <w:t>0 (14.5%)</w:t>
            </w:r>
          </w:p>
        </w:tc>
        <w:tc>
          <w:tcPr>
            <w:tcW w:w="1417" w:type="dxa"/>
            <w:tcBorders>
              <w:bottom w:val="single" w:sz="4" w:space="0" w:color="auto"/>
            </w:tcBorders>
            <w:vAlign w:val="center"/>
          </w:tcPr>
          <w:p w14:paraId="488A7562"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szCs w:val="20"/>
              </w:rPr>
              <w:t>565 (21.6%)</w:t>
            </w:r>
          </w:p>
        </w:tc>
        <w:tc>
          <w:tcPr>
            <w:tcW w:w="1418" w:type="dxa"/>
            <w:tcBorders>
              <w:bottom w:val="single" w:sz="4" w:space="0" w:color="auto"/>
            </w:tcBorders>
            <w:vAlign w:val="center"/>
          </w:tcPr>
          <w:p w14:paraId="02C60BF1" w14:textId="77777777" w:rsidR="00A7492C" w:rsidRPr="006F37A5" w:rsidRDefault="00A7492C" w:rsidP="004A7AC8">
            <w:pPr>
              <w:wordWrap/>
              <w:spacing w:line="480" w:lineRule="auto"/>
              <w:jc w:val="right"/>
              <w:rPr>
                <w:rFonts w:ascii="Times New Roman" w:eastAsia="맑은 고딕" w:hAnsi="Times New Roman" w:cs="Times New Roman"/>
                <w:szCs w:val="20"/>
              </w:rPr>
            </w:pPr>
            <w:r w:rsidRPr="006F37A5">
              <w:rPr>
                <w:rFonts w:ascii="Times New Roman" w:eastAsia="맑은 고딕" w:hAnsi="Times New Roman" w:cs="Times New Roman" w:hint="eastAsia"/>
                <w:szCs w:val="20"/>
              </w:rPr>
              <w:t>0</w:t>
            </w:r>
            <w:r w:rsidRPr="006F37A5">
              <w:rPr>
                <w:rFonts w:ascii="Times New Roman" w:eastAsia="맑은 고딕" w:hAnsi="Times New Roman" w:cs="Times New Roman"/>
                <w:szCs w:val="20"/>
              </w:rPr>
              <w:t>.181</w:t>
            </w:r>
          </w:p>
        </w:tc>
      </w:tr>
    </w:tbl>
    <w:p w14:paraId="55D77269" w14:textId="51EF1EA7" w:rsidR="00A7492C" w:rsidRPr="006F37A5" w:rsidRDefault="00A7492C" w:rsidP="00A7492C">
      <w:pPr>
        <w:wordWrap/>
        <w:spacing w:after="0" w:line="480" w:lineRule="auto"/>
        <w:rPr>
          <w:rFonts w:ascii="Times New Roman" w:eastAsia="맑은 고딕" w:hAnsi="Times New Roman" w:cs="Times New Roman"/>
          <w:sz w:val="24"/>
          <w:szCs w:val="24"/>
        </w:rPr>
      </w:pPr>
      <w:r w:rsidRPr="006F37A5">
        <w:rPr>
          <w:rFonts w:ascii="Times New Roman" w:eastAsia="맑은 고딕" w:hAnsi="Times New Roman" w:cs="Times New Roman"/>
          <w:sz w:val="24"/>
          <w:szCs w:val="24"/>
        </w:rPr>
        <w:t xml:space="preserve">Data are expressed as mean ± </w:t>
      </w:r>
      <w:r w:rsidR="00C8407B">
        <w:rPr>
          <w:rFonts w:ascii="Times New Roman" w:eastAsia="맑은 고딕" w:hAnsi="Times New Roman" w:cs="Times New Roman"/>
          <w:sz w:val="24"/>
          <w:szCs w:val="24"/>
        </w:rPr>
        <w:t>SD</w:t>
      </w:r>
      <w:r w:rsidRPr="006F37A5">
        <w:rPr>
          <w:rFonts w:ascii="Times New Roman" w:eastAsia="맑은 고딕" w:hAnsi="Times New Roman" w:cs="Times New Roman"/>
          <w:sz w:val="24"/>
          <w:szCs w:val="24"/>
        </w:rPr>
        <w:t xml:space="preserve"> or number (percentage).</w:t>
      </w:r>
      <w:r w:rsidR="009C36C4">
        <w:rPr>
          <w:rFonts w:ascii="Times New Roman" w:eastAsia="맑은 고딕" w:hAnsi="Times New Roman" w:cs="Times New Roman"/>
          <w:sz w:val="24"/>
          <w:szCs w:val="24"/>
        </w:rPr>
        <w:t xml:space="preserve"> V</w:t>
      </w:r>
      <w:r w:rsidR="008228FC" w:rsidRPr="008228FC">
        <w:rPr>
          <w:rFonts w:ascii="Times New Roman" w:eastAsia="맑은 고딕" w:hAnsi="Times New Roman" w:cs="Times New Roman"/>
          <w:sz w:val="24"/>
          <w:szCs w:val="24"/>
        </w:rPr>
        <w:t>alues in boldface indicate statistical significance.</w:t>
      </w:r>
    </w:p>
    <w:p w14:paraId="454D12DC" w14:textId="225DE338" w:rsidR="00A7492C" w:rsidRPr="006F37A5" w:rsidRDefault="006F37A5" w:rsidP="00A7492C">
      <w:pPr>
        <w:wordWrap/>
        <w:spacing w:after="0" w:line="480" w:lineRule="auto"/>
        <w:rPr>
          <w:rFonts w:ascii="Times New Roman" w:eastAsia="맑은 고딕" w:hAnsi="Times New Roman" w:cs="Times New Roman"/>
          <w:sz w:val="24"/>
          <w:szCs w:val="24"/>
        </w:rPr>
      </w:pPr>
      <w:r w:rsidRPr="006F37A5">
        <w:rPr>
          <w:rFonts w:ascii="Times New Roman" w:eastAsia="맑은 고딕" w:hAnsi="Times New Roman" w:cs="Times New Roman"/>
          <w:sz w:val="24"/>
          <w:szCs w:val="24"/>
        </w:rPr>
        <w:t xml:space="preserve">* </w:t>
      </w:r>
      <w:r w:rsidR="00A7492C" w:rsidRPr="006F37A5">
        <w:rPr>
          <w:rFonts w:ascii="Times New Roman" w:eastAsia="맑은 고딕" w:hAnsi="Times New Roman" w:cs="Times New Roman" w:hint="eastAsia"/>
          <w:sz w:val="24"/>
          <w:szCs w:val="24"/>
        </w:rPr>
        <w:t>D</w:t>
      </w:r>
      <w:r w:rsidR="00A7492C" w:rsidRPr="006F37A5">
        <w:rPr>
          <w:rFonts w:ascii="Times New Roman" w:eastAsia="맑은 고딕" w:hAnsi="Times New Roman" w:cs="Times New Roman"/>
          <w:sz w:val="24"/>
          <w:szCs w:val="24"/>
        </w:rPr>
        <w:t>efinition of each item: insomnia, Insomnia Severity Index &gt; 14; excessive daytime sleepiness, Epworth Sleepiness Scale &gt; 10; poor sleep quality, Pittsburgh Sleep Quality Index &gt; 5; depression, Patient Health Questionnaire-9 &gt; 7 in study population</w:t>
      </w:r>
      <w:r w:rsidR="00E04EAB">
        <w:rPr>
          <w:rFonts w:ascii="Times New Roman" w:eastAsia="맑은 고딕" w:hAnsi="Times New Roman" w:cs="Times New Roman"/>
          <w:sz w:val="24"/>
          <w:szCs w:val="24"/>
        </w:rPr>
        <w:t xml:space="preserve"> </w:t>
      </w:r>
      <w:r w:rsidR="00A7492C" w:rsidRPr="006F37A5">
        <w:rPr>
          <w:rFonts w:ascii="Times New Roman" w:eastAsia="맑은 고딕" w:hAnsi="Times New Roman" w:cs="Times New Roman"/>
          <w:sz w:val="24"/>
          <w:szCs w:val="24"/>
        </w:rPr>
        <w:t>1 and Beck Depression Inventory ≥ 10 in study population 2.</w:t>
      </w:r>
    </w:p>
    <w:p w14:paraId="38D969A0" w14:textId="06984B17" w:rsidR="00A7492C" w:rsidRPr="006F37A5" w:rsidRDefault="006F37A5" w:rsidP="00A7492C">
      <w:pPr>
        <w:wordWrap/>
        <w:spacing w:after="0" w:line="480" w:lineRule="auto"/>
        <w:rPr>
          <w:rFonts w:ascii="Times New Roman" w:eastAsia="맑은 고딕" w:hAnsi="Times New Roman" w:cs="Times New Roman"/>
          <w:sz w:val="24"/>
          <w:szCs w:val="24"/>
        </w:rPr>
      </w:pPr>
      <w:r w:rsidRPr="006F37A5">
        <w:rPr>
          <w:rFonts w:ascii="Times New Roman" w:eastAsia="맑은 고딕" w:hAnsi="Times New Roman" w:cs="Times New Roman"/>
          <w:sz w:val="24"/>
          <w:szCs w:val="24"/>
        </w:rPr>
        <w:t>† R</w:t>
      </w:r>
      <w:r w:rsidR="00A7492C" w:rsidRPr="006F37A5">
        <w:rPr>
          <w:rFonts w:ascii="Times New Roman" w:eastAsia="맑은 고딕" w:hAnsi="Times New Roman" w:cs="Times New Roman"/>
          <w:sz w:val="24"/>
          <w:szCs w:val="24"/>
        </w:rPr>
        <w:t>LS-mimics group</w:t>
      </w:r>
      <w:r w:rsidR="008B5C7F">
        <w:rPr>
          <w:rFonts w:ascii="Times New Roman" w:eastAsia="맑은 고딕" w:hAnsi="Times New Roman" w:cs="Times New Roman"/>
          <w:sz w:val="24"/>
          <w:szCs w:val="24"/>
        </w:rPr>
        <w:t xml:space="preserve"> was significantly older (</w:t>
      </w:r>
      <w:r w:rsidR="008B5C7F" w:rsidRPr="008B5C7F">
        <w:rPr>
          <w:rFonts w:ascii="Times New Roman" w:eastAsia="맑은 고딕" w:hAnsi="Times New Roman" w:cs="Times New Roman"/>
          <w:i/>
          <w:sz w:val="24"/>
          <w:szCs w:val="24"/>
        </w:rPr>
        <w:t>p</w:t>
      </w:r>
      <w:r w:rsidR="008B5C7F">
        <w:rPr>
          <w:rFonts w:ascii="Times New Roman" w:eastAsia="맑은 고딕" w:hAnsi="Times New Roman" w:cs="Times New Roman"/>
          <w:sz w:val="24"/>
          <w:szCs w:val="24"/>
        </w:rPr>
        <w:t xml:space="preserve"> &lt; 0.001), less depressive (</w:t>
      </w:r>
      <w:r w:rsidR="008B5C7F" w:rsidRPr="008B5C7F">
        <w:rPr>
          <w:rFonts w:ascii="Times New Roman" w:eastAsia="맑은 고딕" w:hAnsi="Times New Roman" w:cs="Times New Roman"/>
          <w:i/>
          <w:sz w:val="24"/>
          <w:szCs w:val="24"/>
        </w:rPr>
        <w:t>p</w:t>
      </w:r>
      <w:r w:rsidR="008B5C7F">
        <w:rPr>
          <w:rFonts w:ascii="Times New Roman" w:eastAsia="맑은 고딕" w:hAnsi="Times New Roman" w:cs="Times New Roman"/>
          <w:sz w:val="24"/>
          <w:szCs w:val="24"/>
        </w:rPr>
        <w:t xml:space="preserve"> = 0.017), and drank less (</w:t>
      </w:r>
      <w:r w:rsidR="008B5C7F" w:rsidRPr="008B5C7F">
        <w:rPr>
          <w:rFonts w:ascii="Times New Roman" w:eastAsia="맑은 고딕" w:hAnsi="Times New Roman" w:cs="Times New Roman"/>
          <w:i/>
          <w:sz w:val="24"/>
          <w:szCs w:val="24"/>
        </w:rPr>
        <w:t>p</w:t>
      </w:r>
      <w:r w:rsidR="00A7492C" w:rsidRPr="006F37A5">
        <w:rPr>
          <w:rFonts w:ascii="Times New Roman" w:eastAsia="맑은 고딕" w:hAnsi="Times New Roman" w:cs="Times New Roman"/>
          <w:sz w:val="24"/>
          <w:szCs w:val="24"/>
        </w:rPr>
        <w:t xml:space="preserve"> = 0.046) comp</w:t>
      </w:r>
      <w:r w:rsidR="008B5C7F">
        <w:rPr>
          <w:rFonts w:ascii="Times New Roman" w:eastAsia="맑은 고딕" w:hAnsi="Times New Roman" w:cs="Times New Roman"/>
          <w:sz w:val="24"/>
          <w:szCs w:val="24"/>
        </w:rPr>
        <w:t xml:space="preserve">ared to RLS group in population </w:t>
      </w:r>
      <w:bookmarkStart w:id="3" w:name="_GoBack"/>
      <w:bookmarkEnd w:id="3"/>
      <w:r w:rsidR="00A7492C" w:rsidRPr="006F37A5">
        <w:rPr>
          <w:rFonts w:ascii="Times New Roman" w:eastAsia="맑은 고딕" w:hAnsi="Times New Roman" w:cs="Times New Roman"/>
          <w:sz w:val="24"/>
          <w:szCs w:val="24"/>
        </w:rPr>
        <w:t>2.</w:t>
      </w:r>
    </w:p>
    <w:p w14:paraId="07B5E197" w14:textId="0653E37A" w:rsidR="00A7492C" w:rsidRPr="009113A2" w:rsidRDefault="00A7492C" w:rsidP="00A7492C">
      <w:pPr>
        <w:wordWrap/>
        <w:spacing w:after="0" w:line="480" w:lineRule="auto"/>
        <w:rPr>
          <w:rFonts w:ascii="Times New Roman" w:eastAsia="맑은 고딕" w:hAnsi="Times New Roman" w:cs="Times New Roman"/>
          <w:sz w:val="24"/>
          <w:szCs w:val="24"/>
        </w:rPr>
      </w:pPr>
      <w:r w:rsidRPr="009113A2">
        <w:rPr>
          <w:rFonts w:ascii="Times New Roman" w:eastAsia="맑은 고딕" w:hAnsi="Times New Roman" w:cs="Times New Roman"/>
          <w:sz w:val="24"/>
          <w:szCs w:val="24"/>
        </w:rPr>
        <w:t>RLS, restless legs syndrome; BMI, body mass index.</w:t>
      </w:r>
    </w:p>
    <w:p w14:paraId="679C15C0" w14:textId="77777777" w:rsidR="00A7492C" w:rsidRPr="009113A2" w:rsidRDefault="00A7492C" w:rsidP="00A7492C">
      <w:pPr>
        <w:wordWrap/>
        <w:spacing w:after="0" w:line="480" w:lineRule="auto"/>
      </w:pPr>
    </w:p>
    <w:sectPr w:rsidR="00A7492C" w:rsidRPr="009113A2" w:rsidSect="00A7492C">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989C3" w14:textId="77777777" w:rsidR="00B91645" w:rsidRDefault="00B91645" w:rsidP="00A7492C">
      <w:pPr>
        <w:spacing w:after="0" w:line="240" w:lineRule="auto"/>
      </w:pPr>
      <w:r>
        <w:separator/>
      </w:r>
    </w:p>
  </w:endnote>
  <w:endnote w:type="continuationSeparator" w:id="0">
    <w:p w14:paraId="5090FDDF" w14:textId="77777777" w:rsidR="00B91645" w:rsidRDefault="00B91645" w:rsidP="00A7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D075" w14:textId="3C6A2C9B" w:rsidR="00CA5D5D" w:rsidRDefault="00CA5D5D" w:rsidP="00CA5D5D">
    <w:pPr>
      <w:pStyle w:val="a4"/>
      <w:jc w:val="center"/>
    </w:pPr>
    <w:r>
      <w:fldChar w:fldCharType="begin"/>
    </w:r>
    <w:r>
      <w:instrText>PAGE   \* MERGEFORMAT</w:instrText>
    </w:r>
    <w:r>
      <w:fldChar w:fldCharType="separate"/>
    </w:r>
    <w:r w:rsidR="008B5C7F" w:rsidRPr="008B5C7F">
      <w:rPr>
        <w:noProof/>
        <w:lang w:val="ko-KR"/>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3451B" w14:textId="77777777" w:rsidR="00B91645" w:rsidRDefault="00B91645" w:rsidP="00A7492C">
      <w:pPr>
        <w:spacing w:after="0" w:line="240" w:lineRule="auto"/>
      </w:pPr>
      <w:r>
        <w:separator/>
      </w:r>
    </w:p>
  </w:footnote>
  <w:footnote w:type="continuationSeparator" w:id="0">
    <w:p w14:paraId="59A7C659" w14:textId="77777777" w:rsidR="00B91645" w:rsidRDefault="00B91645" w:rsidP="00A74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841D9"/>
    <w:rsid w:val="0009217D"/>
    <w:rsid w:val="000D3375"/>
    <w:rsid w:val="00173053"/>
    <w:rsid w:val="001A0619"/>
    <w:rsid w:val="002572FF"/>
    <w:rsid w:val="0038722A"/>
    <w:rsid w:val="003947EB"/>
    <w:rsid w:val="00414EDD"/>
    <w:rsid w:val="004A2E21"/>
    <w:rsid w:val="004A7AC8"/>
    <w:rsid w:val="004B47B5"/>
    <w:rsid w:val="00504012"/>
    <w:rsid w:val="00537FF0"/>
    <w:rsid w:val="00562D6A"/>
    <w:rsid w:val="005D5596"/>
    <w:rsid w:val="005F6CA8"/>
    <w:rsid w:val="006A0E76"/>
    <w:rsid w:val="006F37A5"/>
    <w:rsid w:val="008228FC"/>
    <w:rsid w:val="0085022D"/>
    <w:rsid w:val="008B5C7F"/>
    <w:rsid w:val="008F422B"/>
    <w:rsid w:val="009113A2"/>
    <w:rsid w:val="009254B7"/>
    <w:rsid w:val="009C36C4"/>
    <w:rsid w:val="00A7492C"/>
    <w:rsid w:val="00B91645"/>
    <w:rsid w:val="00C8407B"/>
    <w:rsid w:val="00CA5D5D"/>
    <w:rsid w:val="00DE3A09"/>
    <w:rsid w:val="00DE6147"/>
    <w:rsid w:val="00E04EAB"/>
    <w:rsid w:val="00E841D9"/>
    <w:rsid w:val="00F11650"/>
    <w:rsid w:val="00F860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5F7AB"/>
  <w15:chartTrackingRefBased/>
  <w15:docId w15:val="{E8E0AE7B-8A4F-427D-874C-0F352D88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1D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41D9"/>
    <w:pPr>
      <w:tabs>
        <w:tab w:val="center" w:pos="4513"/>
        <w:tab w:val="right" w:pos="9026"/>
      </w:tabs>
      <w:snapToGrid w:val="0"/>
    </w:pPr>
  </w:style>
  <w:style w:type="character" w:customStyle="1" w:styleId="Char">
    <w:name w:val="머리글 Char"/>
    <w:basedOn w:val="a0"/>
    <w:link w:val="a3"/>
    <w:uiPriority w:val="99"/>
    <w:rsid w:val="00E841D9"/>
  </w:style>
  <w:style w:type="paragraph" w:styleId="a4">
    <w:name w:val="footer"/>
    <w:basedOn w:val="a"/>
    <w:link w:val="Char0"/>
    <w:uiPriority w:val="99"/>
    <w:unhideWhenUsed/>
    <w:rsid w:val="00E841D9"/>
    <w:pPr>
      <w:tabs>
        <w:tab w:val="center" w:pos="4513"/>
        <w:tab w:val="right" w:pos="9026"/>
      </w:tabs>
      <w:snapToGrid w:val="0"/>
    </w:pPr>
  </w:style>
  <w:style w:type="character" w:customStyle="1" w:styleId="Char0">
    <w:name w:val="바닥글 Char"/>
    <w:basedOn w:val="a0"/>
    <w:link w:val="a4"/>
    <w:uiPriority w:val="99"/>
    <w:rsid w:val="00E841D9"/>
  </w:style>
  <w:style w:type="table" w:styleId="a5">
    <w:name w:val="Table Grid"/>
    <w:basedOn w:val="a1"/>
    <w:uiPriority w:val="39"/>
    <w:rsid w:val="00E8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E841D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E841D9"/>
    <w:rPr>
      <w:rFonts w:asciiTheme="majorHAnsi" w:eastAsiaTheme="majorEastAsia" w:hAnsiTheme="majorHAnsi" w:cstheme="majorBidi"/>
      <w:sz w:val="18"/>
      <w:szCs w:val="18"/>
    </w:rPr>
  </w:style>
  <w:style w:type="table" w:customStyle="1" w:styleId="1">
    <w:name w:val="표 구분선1"/>
    <w:basedOn w:val="a1"/>
    <w:next w:val="a5"/>
    <w:uiPriority w:val="59"/>
    <w:rsid w:val="00E8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a1"/>
    <w:next w:val="a5"/>
    <w:uiPriority w:val="59"/>
    <w:rsid w:val="00E8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a1"/>
    <w:next w:val="a5"/>
    <w:uiPriority w:val="59"/>
    <w:rsid w:val="00E8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E841D9"/>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E841D9"/>
    <w:rPr>
      <w:rFonts w:ascii="맑은 고딕" w:eastAsia="맑은 고딕" w:hAnsi="맑은 고딕"/>
      <w:noProof/>
    </w:rPr>
  </w:style>
  <w:style w:type="paragraph" w:customStyle="1" w:styleId="EndNoteBibliography">
    <w:name w:val="EndNote Bibliography"/>
    <w:basedOn w:val="a"/>
    <w:link w:val="EndNoteBibliographyChar"/>
    <w:rsid w:val="00E841D9"/>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E841D9"/>
    <w:rPr>
      <w:rFonts w:ascii="맑은 고딕" w:eastAsia="맑은 고딕" w:hAnsi="맑은 고딕"/>
      <w:noProof/>
    </w:rPr>
  </w:style>
  <w:style w:type="character" w:styleId="a7">
    <w:name w:val="annotation reference"/>
    <w:basedOn w:val="a0"/>
    <w:uiPriority w:val="99"/>
    <w:semiHidden/>
    <w:unhideWhenUsed/>
    <w:rsid w:val="004B47B5"/>
    <w:rPr>
      <w:sz w:val="18"/>
      <w:szCs w:val="18"/>
    </w:rPr>
  </w:style>
  <w:style w:type="paragraph" w:styleId="a8">
    <w:name w:val="annotation text"/>
    <w:basedOn w:val="a"/>
    <w:link w:val="Char2"/>
    <w:uiPriority w:val="99"/>
    <w:semiHidden/>
    <w:unhideWhenUsed/>
    <w:rsid w:val="004B47B5"/>
    <w:pPr>
      <w:jc w:val="left"/>
    </w:pPr>
  </w:style>
  <w:style w:type="character" w:customStyle="1" w:styleId="Char2">
    <w:name w:val="메모 텍스트 Char"/>
    <w:basedOn w:val="a0"/>
    <w:link w:val="a8"/>
    <w:uiPriority w:val="99"/>
    <w:semiHidden/>
    <w:rsid w:val="004B47B5"/>
  </w:style>
  <w:style w:type="paragraph" w:styleId="a9">
    <w:name w:val="annotation subject"/>
    <w:basedOn w:val="a8"/>
    <w:next w:val="a8"/>
    <w:link w:val="Char3"/>
    <w:uiPriority w:val="99"/>
    <w:semiHidden/>
    <w:unhideWhenUsed/>
    <w:rsid w:val="004B47B5"/>
    <w:rPr>
      <w:b/>
      <w:bCs/>
    </w:rPr>
  </w:style>
  <w:style w:type="character" w:customStyle="1" w:styleId="Char3">
    <w:name w:val="메모 주제 Char"/>
    <w:basedOn w:val="Char2"/>
    <w:link w:val="a9"/>
    <w:uiPriority w:val="99"/>
    <w:semiHidden/>
    <w:rsid w:val="004B47B5"/>
    <w:rPr>
      <w:b/>
      <w:bCs/>
    </w:rPr>
  </w:style>
  <w:style w:type="character" w:styleId="aa">
    <w:name w:val="line number"/>
    <w:basedOn w:val="a0"/>
    <w:uiPriority w:val="99"/>
    <w:semiHidden/>
    <w:unhideWhenUsed/>
    <w:rsid w:val="00CA5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1568</Words>
  <Characters>8944</Characters>
  <Application>Microsoft Office Word</Application>
  <DocSecurity>0</DocSecurity>
  <Lines>74</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Tae-Joon Kim</dc:creator>
  <cp:keywords/>
  <dc:description/>
  <cp:lastModifiedBy>Tae-Joon Kim</cp:lastModifiedBy>
  <cp:revision>29</cp:revision>
  <dcterms:created xsi:type="dcterms:W3CDTF">2018-11-23T01:09:00Z</dcterms:created>
  <dcterms:modified xsi:type="dcterms:W3CDTF">2019-01-28T07:31:00Z</dcterms:modified>
</cp:coreProperties>
</file>