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4B9A5" w14:textId="3F2A55A0" w:rsidR="00536EDE" w:rsidRDefault="00536EDE" w:rsidP="00536EDE">
      <w:pPr>
        <w:spacing w:line="48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Supplementary Material</w:t>
      </w:r>
    </w:p>
    <w:p w14:paraId="379F933F" w14:textId="0E027DC9" w:rsidR="00A5579F" w:rsidRPr="00FF57A2" w:rsidRDefault="00536EDE" w:rsidP="00FF57A2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</w:t>
      </w:r>
      <w:r w:rsidR="00A5579F" w:rsidRPr="00FF57A2">
        <w:rPr>
          <w:rFonts w:ascii="Times New Roman" w:hAnsi="Times New Roman"/>
          <w:b/>
        </w:rPr>
        <w:t xml:space="preserve"> Methods</w:t>
      </w:r>
    </w:p>
    <w:p w14:paraId="7FE0A463" w14:textId="6847480D" w:rsidR="00A5579F" w:rsidRPr="009A0148" w:rsidRDefault="00A5579F" w:rsidP="00A5579F">
      <w:pPr>
        <w:spacing w:line="480" w:lineRule="auto"/>
        <w:ind w:firstLine="420"/>
        <w:rPr>
          <w:rFonts w:ascii="Times New Roman" w:hAnsi="Times New Roman"/>
        </w:rPr>
      </w:pPr>
      <w:r w:rsidRPr="009A0148">
        <w:rPr>
          <w:rFonts w:ascii="Times New Roman" w:hAnsi="Times New Roman"/>
        </w:rPr>
        <w:t xml:space="preserve">From the stored serum samples, </w:t>
      </w:r>
      <w:r>
        <w:rPr>
          <w:rFonts w:ascii="Times New Roman" w:hAnsi="Times New Roman"/>
        </w:rPr>
        <w:t xml:space="preserve">we measured </w:t>
      </w:r>
      <w:r w:rsidRPr="009A0148">
        <w:rPr>
          <w:rFonts w:ascii="Times New Roman" w:hAnsi="Times New Roman"/>
        </w:rPr>
        <w:t xml:space="preserve">inflammatory markers </w:t>
      </w:r>
      <w:r>
        <w:rPr>
          <w:rFonts w:ascii="Times New Roman" w:hAnsi="Times New Roman"/>
        </w:rPr>
        <w:t xml:space="preserve">including </w:t>
      </w:r>
      <w:r w:rsidRPr="00866D32">
        <w:rPr>
          <w:rFonts w:ascii="Times New Roman" w:hAnsi="Times New Roman"/>
        </w:rPr>
        <w:t xml:space="preserve">high-sensitivity </w:t>
      </w:r>
      <w:r>
        <w:rPr>
          <w:rFonts w:ascii="Times New Roman" w:hAnsi="Times New Roman"/>
        </w:rPr>
        <w:t>c-reactive protein (</w:t>
      </w:r>
      <w:proofErr w:type="spellStart"/>
      <w:r>
        <w:rPr>
          <w:rFonts w:ascii="Times New Roman" w:hAnsi="Times New Roman"/>
        </w:rPr>
        <w:t>hs</w:t>
      </w:r>
      <w:proofErr w:type="spellEnd"/>
      <w:r>
        <w:rPr>
          <w:rFonts w:ascii="Times New Roman" w:hAnsi="Times New Roman"/>
        </w:rPr>
        <w:t>-CRP)</w:t>
      </w:r>
      <w:r w:rsidRPr="00866D32">
        <w:rPr>
          <w:rFonts w:ascii="Times New Roman" w:hAnsi="Times New Roman"/>
        </w:rPr>
        <w:t>, IL-6, tumor necrosis factor-</w:t>
      </w:r>
      <w:r w:rsidRPr="00866D32">
        <w:rPr>
          <w:rFonts w:ascii="Times New Roman" w:hAnsi="Times New Roman" w:cs="Arial"/>
        </w:rPr>
        <w:sym w:font="Symbol" w:char="F061"/>
      </w:r>
      <w:r w:rsidRPr="00866D32">
        <w:rPr>
          <w:rFonts w:ascii="Times New Roman" w:hAnsi="Times New Roman" w:cs="Arial"/>
        </w:rPr>
        <w:t xml:space="preserve"> (TNF-</w:t>
      </w:r>
      <w:r w:rsidRPr="00866D32">
        <w:rPr>
          <w:rFonts w:ascii="Times New Roman" w:hAnsi="Times New Roman" w:cs="Arial"/>
        </w:rPr>
        <w:sym w:font="Symbol" w:char="F061"/>
      </w:r>
      <w:r w:rsidRPr="00866D32">
        <w:rPr>
          <w:rFonts w:ascii="Times New Roman" w:hAnsi="Times New Roman" w:cs="Arial"/>
        </w:rPr>
        <w:t>)</w:t>
      </w:r>
      <w:r>
        <w:rPr>
          <w:rFonts w:ascii="Times New Roman" w:hAnsi="Times New Roman" w:cs="Arial"/>
        </w:rPr>
        <w:t>,</w:t>
      </w:r>
      <w:r w:rsidRPr="00866D32">
        <w:rPr>
          <w:rFonts w:ascii="Times New Roman" w:hAnsi="Times New Roman"/>
        </w:rPr>
        <w:t xml:space="preserve"> and interferon-</w:t>
      </w:r>
      <w:r w:rsidRPr="00866D32">
        <w:rPr>
          <w:rFonts w:ascii="Times New Roman" w:hAnsi="Times New Roman" w:cs="Arial"/>
        </w:rPr>
        <w:sym w:font="Symbol" w:char="F067"/>
      </w:r>
      <w:r w:rsidRPr="00866D32">
        <w:rPr>
          <w:rFonts w:ascii="Times New Roman" w:hAnsi="Times New Roman" w:cs="Arial"/>
        </w:rPr>
        <w:t xml:space="preserve"> (INF-</w:t>
      </w:r>
      <w:r w:rsidRPr="00866D32">
        <w:rPr>
          <w:rFonts w:ascii="Times New Roman" w:hAnsi="Times New Roman" w:cs="Arial"/>
        </w:rPr>
        <w:sym w:font="Symbol" w:char="F067"/>
      </w:r>
      <w:r w:rsidRPr="00866D32">
        <w:rPr>
          <w:rFonts w:ascii="Times New Roman" w:hAnsi="Times New Roman" w:cs="Arial"/>
        </w:rPr>
        <w:t>).</w:t>
      </w:r>
      <w:r w:rsidR="00FF57A2">
        <w:rPr>
          <w:rFonts w:ascii="Times New Roman" w:hAnsi="Times New Roman"/>
        </w:rPr>
        <w:t xml:space="preserve"> </w:t>
      </w:r>
      <w:r w:rsidRPr="009A0148">
        <w:rPr>
          <w:rFonts w:ascii="Times New Roman" w:hAnsi="Times New Roman"/>
        </w:rPr>
        <w:t xml:space="preserve">Serum </w:t>
      </w:r>
      <w:proofErr w:type="spellStart"/>
      <w:r w:rsidRPr="009A0148">
        <w:rPr>
          <w:rFonts w:ascii="Times New Roman" w:eastAsia="Times New Roman" w:hAnsi="Times New Roman" w:cs="Arial"/>
          <w:color w:val="000000"/>
        </w:rPr>
        <w:t>hs</w:t>
      </w:r>
      <w:proofErr w:type="spellEnd"/>
      <w:r w:rsidRPr="009A0148">
        <w:rPr>
          <w:rFonts w:ascii="Times New Roman" w:eastAsia="Times New Roman" w:hAnsi="Times New Roman" w:cs="Arial"/>
          <w:color w:val="000000"/>
        </w:rPr>
        <w:t>-CRP was measured using a</w:t>
      </w:r>
      <w:r w:rsidRPr="009A0148">
        <w:rPr>
          <w:rFonts w:ascii="Times New Roman" w:hAnsi="Times New Roman"/>
        </w:rPr>
        <w:t xml:space="preserve"> </w:t>
      </w:r>
      <w:proofErr w:type="spellStart"/>
      <w:r w:rsidRPr="009A0148">
        <w:rPr>
          <w:rFonts w:ascii="Times New Roman" w:hAnsi="Times New Roman" w:cs="Arial"/>
          <w:color w:val="3C3827"/>
        </w:rPr>
        <w:t>UniCel</w:t>
      </w:r>
      <w:proofErr w:type="spellEnd"/>
      <w:r w:rsidRPr="009A0148">
        <w:rPr>
          <w:rFonts w:ascii="Times New Roman" w:hAnsi="Times New Roman" w:cs="Arial"/>
          <w:color w:val="3C3827"/>
        </w:rPr>
        <w:t xml:space="preserve"> </w:t>
      </w:r>
      <w:proofErr w:type="spellStart"/>
      <w:r w:rsidRPr="009A0148">
        <w:rPr>
          <w:rFonts w:ascii="Times New Roman" w:hAnsi="Times New Roman" w:cs="Arial"/>
          <w:color w:val="3C3827"/>
        </w:rPr>
        <w:t>DxC</w:t>
      </w:r>
      <w:proofErr w:type="spellEnd"/>
      <w:r w:rsidRPr="009A0148">
        <w:rPr>
          <w:rFonts w:ascii="Times New Roman" w:hAnsi="Times New Roman" w:cs="Arial"/>
          <w:color w:val="3C3827"/>
        </w:rPr>
        <w:t xml:space="preserve"> system</w:t>
      </w:r>
      <w:r w:rsidRPr="009A0148">
        <w:rPr>
          <w:rFonts w:ascii="Times New Roman" w:hAnsi="Times New Roman"/>
        </w:rPr>
        <w:t xml:space="preserve"> from Beckman</w:t>
      </w:r>
      <w:r w:rsidRPr="009A0148">
        <w:rPr>
          <w:rFonts w:ascii="Times New Roman" w:eastAsia="Times New Roman" w:hAnsi="Times New Roman" w:cs="Arial"/>
          <w:color w:val="000000"/>
        </w:rPr>
        <w:t xml:space="preserve">. The inter-assay CV for this assay is 4.9%. </w:t>
      </w:r>
      <w:r w:rsidRPr="009A0148">
        <w:rPr>
          <w:rFonts w:ascii="Times New Roman" w:hAnsi="Times New Roman" w:cs="Arial"/>
        </w:rPr>
        <w:t>Serum IL-6, TNF-</w:t>
      </w:r>
      <w:r w:rsidRPr="009A0148">
        <w:rPr>
          <w:rFonts w:ascii="Times New Roman" w:hAnsi="Times New Roman" w:cs="Arial"/>
        </w:rPr>
        <w:sym w:font="Symbol" w:char="F061"/>
      </w:r>
      <w:r w:rsidRPr="009A0148">
        <w:rPr>
          <w:rFonts w:ascii="Times New Roman" w:hAnsi="Times New Roman" w:cs="Arial"/>
        </w:rPr>
        <w:t xml:space="preserve"> and INF-</w:t>
      </w:r>
      <w:r w:rsidRPr="009A0148">
        <w:rPr>
          <w:rFonts w:ascii="Times New Roman" w:hAnsi="Times New Roman" w:cs="Arial"/>
        </w:rPr>
        <w:sym w:font="Symbol" w:char="F067"/>
      </w:r>
      <w:r w:rsidRPr="009A0148">
        <w:rPr>
          <w:rFonts w:ascii="Times New Roman" w:hAnsi="Times New Roman" w:cs="Arial"/>
        </w:rPr>
        <w:t xml:space="preserve"> were measured using the </w:t>
      </w:r>
      <w:proofErr w:type="spellStart"/>
      <w:r w:rsidRPr="009A0148">
        <w:rPr>
          <w:rFonts w:ascii="Times New Roman" w:hAnsi="Times New Roman"/>
        </w:rPr>
        <w:t>luminex</w:t>
      </w:r>
      <w:proofErr w:type="spellEnd"/>
      <w:r w:rsidRPr="009A0148">
        <w:rPr>
          <w:rFonts w:ascii="Times New Roman" w:hAnsi="Times New Roman"/>
        </w:rPr>
        <w:t xml:space="preserve"> platform using Millipore’s reagents</w:t>
      </w:r>
      <w:r w:rsidRPr="009A0148">
        <w:rPr>
          <w:rFonts w:ascii="Times New Roman" w:hAnsi="Times New Roman" w:cs="Arial"/>
        </w:rPr>
        <w:t xml:space="preserve">. </w:t>
      </w:r>
      <w:r w:rsidRPr="009A0148">
        <w:rPr>
          <w:rFonts w:ascii="Times New Roman" w:hAnsi="Times New Roman"/>
        </w:rPr>
        <w:t>The inter-assay CVs is 18.9%, 18.9% and 19.7% for each analyte.</w:t>
      </w:r>
    </w:p>
    <w:p w14:paraId="680F5543" w14:textId="688E7E3F" w:rsidR="00A5579F" w:rsidRPr="009A0148" w:rsidRDefault="00A5579F" w:rsidP="00A5579F">
      <w:pPr>
        <w:spacing w:line="480" w:lineRule="auto"/>
        <w:ind w:firstLine="720"/>
        <w:rPr>
          <w:rFonts w:ascii="Times New Roman" w:hAnsi="Times New Roman" w:cs="Georgia"/>
          <w:color w:val="262626"/>
        </w:rPr>
      </w:pPr>
      <w:r w:rsidRPr="009A0148">
        <w:rPr>
          <w:rFonts w:ascii="Times New Roman" w:hAnsi="Times New Roman"/>
          <w:i/>
        </w:rPr>
        <w:t>25(OH)D:</w:t>
      </w:r>
      <w:r w:rsidRPr="009A0148">
        <w:rPr>
          <w:rFonts w:ascii="Times New Roman" w:hAnsi="Times New Roman"/>
        </w:rPr>
        <w:t xml:space="preserve"> </w:t>
      </w:r>
      <w:r w:rsidRPr="009A0148">
        <w:rPr>
          <w:rFonts w:ascii="Times New Roman" w:hAnsi="Times New Roman" w:cs="Georgia"/>
          <w:color w:val="262626"/>
        </w:rPr>
        <w:t>Total 25(OH)D (sum of 25(OH)D</w:t>
      </w:r>
      <w:r w:rsidRPr="009A0148">
        <w:rPr>
          <w:rFonts w:ascii="Times New Roman" w:hAnsi="Times New Roman" w:cs="Georgia"/>
          <w:color w:val="262626"/>
          <w:vertAlign w:val="subscript"/>
        </w:rPr>
        <w:t xml:space="preserve">2 </w:t>
      </w:r>
      <w:r w:rsidRPr="009A0148">
        <w:rPr>
          <w:rFonts w:ascii="Times New Roman" w:hAnsi="Times New Roman" w:cs="Georgia"/>
          <w:color w:val="262626"/>
        </w:rPr>
        <w:t>and 25(OH)D</w:t>
      </w:r>
      <w:r w:rsidRPr="009A0148">
        <w:rPr>
          <w:rFonts w:ascii="Times New Roman" w:hAnsi="Times New Roman" w:cs="Georgia"/>
          <w:color w:val="262626"/>
          <w:vertAlign w:val="subscript"/>
        </w:rPr>
        <w:t>3</w:t>
      </w:r>
      <w:r w:rsidRPr="009A0148">
        <w:rPr>
          <w:rFonts w:ascii="Times New Roman" w:hAnsi="Times New Roman" w:cs="Georgia"/>
          <w:color w:val="262626"/>
        </w:rPr>
        <w:t xml:space="preserve">) was measured </w:t>
      </w:r>
      <w:r w:rsidRPr="009A0148">
        <w:rPr>
          <w:rFonts w:ascii="Times New Roman" w:hAnsi="Times New Roman"/>
        </w:rPr>
        <w:t>using immunoaffinity purification and liquid chromatography-tandem mass spectrometry</w:t>
      </w:r>
      <w:r w:rsidRPr="009A0148">
        <w:rPr>
          <w:rFonts w:ascii="Times New Roman" w:hAnsi="Times New Roman" w:cs="Georgia"/>
          <w:color w:val="262626"/>
        </w:rPr>
        <w:t>.  Calibration was confirmed with National Institute of Standards and Technology’s standard reference material 972.</w:t>
      </w:r>
      <w:r w:rsidR="00CC447C">
        <w:rPr>
          <w:rFonts w:ascii="Times New Roman" w:hAnsi="Times New Roman" w:cs="Georgia"/>
        </w:rPr>
        <w:t xml:space="preserve"> [1]</w:t>
      </w:r>
      <w:r w:rsidRPr="009A0148">
        <w:rPr>
          <w:rFonts w:ascii="Times New Roman" w:hAnsi="Times New Roman" w:cs="Georgia"/>
          <w:color w:val="262626"/>
        </w:rPr>
        <w:t xml:space="preserve"> </w:t>
      </w:r>
      <w:r w:rsidRPr="009A0148">
        <w:rPr>
          <w:rFonts w:ascii="Times New Roman" w:hAnsi="Times New Roman"/>
        </w:rPr>
        <w:t>The lower limit of detection is 1.6 ng/mL and 2.0 ng/mL for 25(OH)D</w:t>
      </w:r>
      <w:r w:rsidRPr="009A0148">
        <w:rPr>
          <w:rFonts w:ascii="Times New Roman" w:hAnsi="Times New Roman"/>
          <w:vertAlign w:val="subscript"/>
        </w:rPr>
        <w:t>2</w:t>
      </w:r>
      <w:r w:rsidRPr="009A0148">
        <w:rPr>
          <w:rFonts w:ascii="Times New Roman" w:hAnsi="Times New Roman"/>
        </w:rPr>
        <w:t xml:space="preserve"> and 25(OH)D</w:t>
      </w:r>
      <w:r w:rsidRPr="009A0148">
        <w:rPr>
          <w:rFonts w:ascii="Times New Roman" w:hAnsi="Times New Roman"/>
          <w:vertAlign w:val="subscript"/>
        </w:rPr>
        <w:t>3</w:t>
      </w:r>
      <w:r w:rsidRPr="009A0148">
        <w:rPr>
          <w:rFonts w:ascii="Times New Roman" w:hAnsi="Times New Roman"/>
        </w:rPr>
        <w:t>, respectively.  The between-assay imprecision (%CV) is 10.3% for 25(OH)D</w:t>
      </w:r>
      <w:r w:rsidRPr="009A0148">
        <w:rPr>
          <w:rFonts w:ascii="Times New Roman" w:hAnsi="Times New Roman"/>
          <w:vertAlign w:val="subscript"/>
        </w:rPr>
        <w:t>2</w:t>
      </w:r>
      <w:r w:rsidRPr="009A0148">
        <w:rPr>
          <w:rFonts w:ascii="Times New Roman" w:hAnsi="Times New Roman"/>
        </w:rPr>
        <w:t xml:space="preserve"> and 6.0% for 25(OH)D</w:t>
      </w:r>
      <w:r w:rsidRPr="009A0148">
        <w:rPr>
          <w:rFonts w:ascii="Times New Roman" w:hAnsi="Times New Roman"/>
          <w:vertAlign w:val="subscript"/>
        </w:rPr>
        <w:t>3</w:t>
      </w:r>
      <w:r w:rsidRPr="009A0148">
        <w:rPr>
          <w:rFonts w:ascii="Times New Roman" w:hAnsi="Times New Roman"/>
        </w:rPr>
        <w:t>.</w:t>
      </w:r>
    </w:p>
    <w:p w14:paraId="6ACEE9B1" w14:textId="1EE82237" w:rsidR="00920AA9" w:rsidRDefault="00A5579F" w:rsidP="00920AA9">
      <w:pPr>
        <w:spacing w:line="480" w:lineRule="auto"/>
        <w:ind w:firstLine="720"/>
        <w:rPr>
          <w:rFonts w:ascii="Times New Roman" w:hAnsi="Times New Roman"/>
          <w:vertAlign w:val="subscript"/>
        </w:rPr>
      </w:pPr>
      <w:r w:rsidRPr="009A0148">
        <w:rPr>
          <w:rFonts w:ascii="Times New Roman" w:hAnsi="Times New Roman" w:cs="Georgia"/>
          <w:i/>
          <w:color w:val="262626"/>
        </w:rPr>
        <w:t>1,25(OH)</w:t>
      </w:r>
      <w:r w:rsidRPr="009A0148">
        <w:rPr>
          <w:rFonts w:ascii="Times New Roman" w:hAnsi="Times New Roman" w:cs="Georgia"/>
          <w:i/>
          <w:color w:val="262626"/>
          <w:vertAlign w:val="subscript"/>
        </w:rPr>
        <w:t>2</w:t>
      </w:r>
      <w:r w:rsidRPr="009A0148">
        <w:rPr>
          <w:rFonts w:ascii="Times New Roman" w:hAnsi="Times New Roman" w:cs="Georgia"/>
          <w:i/>
          <w:color w:val="262626"/>
        </w:rPr>
        <w:t>D:</w:t>
      </w:r>
      <w:r w:rsidRPr="009A0148">
        <w:rPr>
          <w:rFonts w:ascii="Times New Roman" w:hAnsi="Times New Roman"/>
        </w:rPr>
        <w:t xml:space="preserve"> Serum 1,25(OH)</w:t>
      </w:r>
      <w:r w:rsidRPr="009A0148">
        <w:rPr>
          <w:rFonts w:ascii="Times New Roman" w:hAnsi="Times New Roman"/>
          <w:vertAlign w:val="subscript"/>
        </w:rPr>
        <w:t>2</w:t>
      </w:r>
      <w:r w:rsidRPr="009A0148">
        <w:rPr>
          <w:rFonts w:ascii="Times New Roman" w:hAnsi="Times New Roman"/>
        </w:rPr>
        <w:t xml:space="preserve">D levels were also measured using </w:t>
      </w:r>
      <w:r w:rsidRPr="009A0148">
        <w:rPr>
          <w:rFonts w:ascii="Times New Roman" w:hAnsi="Times New Roman" w:cs="Georgia"/>
          <w:color w:val="262626"/>
        </w:rPr>
        <w:t>high-performance liquid chromatography–tandem mass spectrometry</w:t>
      </w:r>
      <w:r w:rsidRPr="009A0148">
        <w:rPr>
          <w:rFonts w:ascii="Times New Roman" w:hAnsi="Times New Roman"/>
        </w:rPr>
        <w:t xml:space="preserve"> following immunoaffinity purification of the samples.  1,25(OH)</w:t>
      </w:r>
      <w:r w:rsidRPr="009A0148">
        <w:rPr>
          <w:rFonts w:ascii="Times New Roman" w:hAnsi="Times New Roman"/>
          <w:vertAlign w:val="subscript"/>
        </w:rPr>
        <w:t>2</w:t>
      </w:r>
      <w:r w:rsidRPr="009A0148">
        <w:rPr>
          <w:rFonts w:ascii="Times New Roman" w:hAnsi="Times New Roman"/>
        </w:rPr>
        <w:t>D</w:t>
      </w:r>
      <w:r w:rsidRPr="009A0148">
        <w:rPr>
          <w:rFonts w:ascii="Times New Roman" w:hAnsi="Times New Roman"/>
          <w:vertAlign w:val="subscript"/>
        </w:rPr>
        <w:t>2</w:t>
      </w:r>
      <w:r w:rsidRPr="009A0148">
        <w:rPr>
          <w:rFonts w:ascii="Times New Roman" w:hAnsi="Times New Roman"/>
        </w:rPr>
        <w:t xml:space="preserve"> and 1,25(OH)</w:t>
      </w:r>
      <w:r w:rsidRPr="009A0148">
        <w:rPr>
          <w:rFonts w:ascii="Times New Roman" w:hAnsi="Times New Roman"/>
          <w:vertAlign w:val="subscript"/>
        </w:rPr>
        <w:t>2</w:t>
      </w:r>
      <w:r w:rsidRPr="009A0148">
        <w:rPr>
          <w:rFonts w:ascii="Times New Roman" w:hAnsi="Times New Roman"/>
        </w:rPr>
        <w:t>D</w:t>
      </w:r>
      <w:r w:rsidRPr="009A0148">
        <w:rPr>
          <w:rFonts w:ascii="Times New Roman" w:hAnsi="Times New Roman"/>
          <w:vertAlign w:val="subscript"/>
        </w:rPr>
        <w:t>3</w:t>
      </w:r>
      <w:r w:rsidRPr="009A0148">
        <w:rPr>
          <w:rFonts w:ascii="Times New Roman" w:hAnsi="Times New Roman"/>
        </w:rPr>
        <w:t xml:space="preserve"> levels were reported separately and total 1,25(OH)</w:t>
      </w:r>
      <w:r w:rsidRPr="009A0148">
        <w:rPr>
          <w:rFonts w:ascii="Times New Roman" w:hAnsi="Times New Roman"/>
          <w:vertAlign w:val="subscript"/>
        </w:rPr>
        <w:t>2</w:t>
      </w:r>
      <w:r w:rsidRPr="009A0148">
        <w:rPr>
          <w:rFonts w:ascii="Times New Roman" w:hAnsi="Times New Roman"/>
        </w:rPr>
        <w:t>D calculated from these values.  Limits of detection with this method are 5.6 pg/mL and 6.8 pg/mL for 1,25(OH)</w:t>
      </w:r>
      <w:r w:rsidRPr="009A0148">
        <w:rPr>
          <w:rFonts w:ascii="Times New Roman" w:hAnsi="Times New Roman"/>
          <w:vertAlign w:val="subscript"/>
        </w:rPr>
        <w:t>2</w:t>
      </w:r>
      <w:r w:rsidRPr="009A0148">
        <w:rPr>
          <w:rFonts w:ascii="Times New Roman" w:hAnsi="Times New Roman"/>
        </w:rPr>
        <w:t>D</w:t>
      </w:r>
      <w:r w:rsidRPr="009A0148">
        <w:rPr>
          <w:rFonts w:ascii="Times New Roman" w:hAnsi="Times New Roman"/>
          <w:vertAlign w:val="subscript"/>
        </w:rPr>
        <w:t>2</w:t>
      </w:r>
      <w:r w:rsidRPr="009A0148">
        <w:rPr>
          <w:rFonts w:ascii="Times New Roman" w:hAnsi="Times New Roman"/>
        </w:rPr>
        <w:t xml:space="preserve"> and 1,25(OH)</w:t>
      </w:r>
      <w:r w:rsidRPr="009A0148">
        <w:rPr>
          <w:rFonts w:ascii="Times New Roman" w:hAnsi="Times New Roman"/>
          <w:vertAlign w:val="subscript"/>
        </w:rPr>
        <w:t>2</w:t>
      </w:r>
      <w:r w:rsidRPr="009A0148">
        <w:rPr>
          <w:rFonts w:ascii="Times New Roman" w:hAnsi="Times New Roman"/>
        </w:rPr>
        <w:t>D</w:t>
      </w:r>
      <w:r w:rsidRPr="009A0148">
        <w:rPr>
          <w:rFonts w:ascii="Times New Roman" w:hAnsi="Times New Roman"/>
          <w:vertAlign w:val="subscript"/>
        </w:rPr>
        <w:t>3</w:t>
      </w:r>
      <w:r w:rsidRPr="009A0148">
        <w:rPr>
          <w:rFonts w:ascii="Times New Roman" w:hAnsi="Times New Roman"/>
        </w:rPr>
        <w:t xml:space="preserve">.  The inter-assay CVs is 10.1% and 11.0% for each analyte, respectively.  This methodology does not detect and does not have interference from </w:t>
      </w:r>
      <w:proofErr w:type="spellStart"/>
      <w:r w:rsidRPr="009A0148">
        <w:rPr>
          <w:rFonts w:ascii="Times New Roman" w:hAnsi="Times New Roman"/>
        </w:rPr>
        <w:t>paracalcitol</w:t>
      </w:r>
      <w:proofErr w:type="spellEnd"/>
      <w:r w:rsidRPr="009A0148">
        <w:rPr>
          <w:rFonts w:ascii="Times New Roman" w:hAnsi="Times New Roman"/>
        </w:rPr>
        <w:t xml:space="preserve"> or the C-3 </w:t>
      </w:r>
      <w:proofErr w:type="spellStart"/>
      <w:r w:rsidRPr="009A0148">
        <w:rPr>
          <w:rFonts w:ascii="Times New Roman" w:hAnsi="Times New Roman"/>
        </w:rPr>
        <w:t>epimeric</w:t>
      </w:r>
      <w:proofErr w:type="spellEnd"/>
      <w:r w:rsidRPr="009A0148">
        <w:rPr>
          <w:rFonts w:ascii="Times New Roman" w:hAnsi="Times New Roman"/>
        </w:rPr>
        <w:t xml:space="preserve"> forms of 25(OH)D</w:t>
      </w:r>
      <w:r w:rsidRPr="009A0148">
        <w:rPr>
          <w:rFonts w:ascii="Times New Roman" w:hAnsi="Times New Roman"/>
          <w:vertAlign w:val="subscript"/>
        </w:rPr>
        <w:t xml:space="preserve">3 </w:t>
      </w:r>
      <w:r w:rsidRPr="009A0148">
        <w:rPr>
          <w:rFonts w:ascii="Times New Roman" w:hAnsi="Times New Roman"/>
        </w:rPr>
        <w:t>and 1,25(OH)</w:t>
      </w:r>
      <w:r w:rsidRPr="009A0148">
        <w:rPr>
          <w:rFonts w:ascii="Times New Roman" w:hAnsi="Times New Roman"/>
          <w:vertAlign w:val="subscript"/>
        </w:rPr>
        <w:t>2</w:t>
      </w:r>
      <w:r w:rsidRPr="009A0148">
        <w:rPr>
          <w:rFonts w:ascii="Times New Roman" w:hAnsi="Times New Roman"/>
        </w:rPr>
        <w:t>D</w:t>
      </w:r>
      <w:r w:rsidRPr="009A0148">
        <w:rPr>
          <w:rFonts w:ascii="Times New Roman" w:hAnsi="Times New Roman"/>
          <w:vertAlign w:val="subscript"/>
        </w:rPr>
        <w:t>3.</w:t>
      </w:r>
    </w:p>
    <w:p w14:paraId="11658BAE" w14:textId="77777777" w:rsidR="00920AA9" w:rsidRPr="00920AA9" w:rsidRDefault="00920AA9" w:rsidP="00BA53EF">
      <w:pPr>
        <w:spacing w:line="480" w:lineRule="auto"/>
        <w:ind w:firstLine="720"/>
        <w:jc w:val="center"/>
        <w:rPr>
          <w:rFonts w:ascii="Times New Roman" w:hAnsi="Times New Roman"/>
        </w:rPr>
      </w:pPr>
    </w:p>
    <w:p w14:paraId="4A7555A5" w14:textId="6F3C41F5" w:rsidR="00920AA9" w:rsidRPr="002B2745" w:rsidRDefault="002B2745" w:rsidP="002B27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gramStart"/>
      <w:r w:rsidRPr="002B2745">
        <w:rPr>
          <w:rFonts w:ascii="Times New Roman" w:hAnsi="Times New Roman" w:cs="Times New Roman"/>
        </w:rPr>
        <w:lastRenderedPageBreak/>
        <w:t>Phinney  KW</w:t>
      </w:r>
      <w:proofErr w:type="gramEnd"/>
      <w:r w:rsidRPr="002B2745">
        <w:rPr>
          <w:rFonts w:ascii="Times New Roman" w:hAnsi="Times New Roman" w:cs="Times New Roman"/>
        </w:rPr>
        <w:t xml:space="preserve">. </w:t>
      </w:r>
      <w:r w:rsidR="00920AA9" w:rsidRPr="002B2745">
        <w:rPr>
          <w:rFonts w:ascii="Times New Roman" w:hAnsi="Times New Roman" w:cs="Times New Roman"/>
        </w:rPr>
        <w:t>Development of a standard reference material for vitamin D in serum. </w:t>
      </w:r>
      <w:r w:rsidR="00920AA9" w:rsidRPr="002B2745">
        <w:rPr>
          <w:rFonts w:ascii="Times New Roman" w:hAnsi="Times New Roman" w:cs="Times New Roman"/>
          <w:iCs/>
        </w:rPr>
        <w:t>Am J Clin Nutr</w:t>
      </w:r>
      <w:r>
        <w:rPr>
          <w:rFonts w:ascii="Times New Roman" w:hAnsi="Times New Roman" w:cs="Times New Roman"/>
          <w:iCs/>
        </w:rPr>
        <w:t xml:space="preserve">. </w:t>
      </w:r>
      <w:r w:rsidRPr="002926D2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Aug;</w:t>
      </w:r>
      <w:r w:rsidR="00920AA9" w:rsidRPr="002B2745">
        <w:rPr>
          <w:rFonts w:ascii="Times New Roman" w:hAnsi="Times New Roman" w:cs="Times New Roman"/>
        </w:rPr>
        <w:t>88</w:t>
      </w:r>
      <w:r>
        <w:rPr>
          <w:rFonts w:ascii="Times New Roman" w:hAnsi="Times New Roman" w:cs="Times New Roman"/>
        </w:rPr>
        <w:t>(2):511S-12S.</w:t>
      </w:r>
      <w:r w:rsidR="00920AA9" w:rsidRPr="002B2745">
        <w:rPr>
          <w:rFonts w:ascii="Times New Roman" w:hAnsi="Times New Roman" w:cs="Times New Roman"/>
        </w:rPr>
        <w:t xml:space="preserve"> </w:t>
      </w:r>
    </w:p>
    <w:p w14:paraId="49A84024" w14:textId="77777777" w:rsidR="00631694" w:rsidRDefault="00631694"/>
    <w:p w14:paraId="41D6193C" w14:textId="77777777" w:rsidR="00536EDE" w:rsidRDefault="00536EDE"/>
    <w:p w14:paraId="4D92EA16" w14:textId="77777777" w:rsidR="00536EDE" w:rsidRDefault="00536EDE"/>
    <w:p w14:paraId="182B3F49" w14:textId="77777777" w:rsidR="00536EDE" w:rsidRDefault="00536EDE"/>
    <w:p w14:paraId="4E279F92" w14:textId="77777777" w:rsidR="00536EDE" w:rsidRDefault="00536EDE"/>
    <w:p w14:paraId="61218BE3" w14:textId="77777777" w:rsidR="00536EDE" w:rsidRDefault="00536EDE"/>
    <w:p w14:paraId="5F007A3A" w14:textId="77777777" w:rsidR="00536EDE" w:rsidRDefault="00536EDE"/>
    <w:p w14:paraId="305DD917" w14:textId="77777777" w:rsidR="00536EDE" w:rsidRDefault="00536EDE"/>
    <w:p w14:paraId="1B5E0EEA" w14:textId="77777777" w:rsidR="00536EDE" w:rsidRDefault="00536EDE"/>
    <w:p w14:paraId="026EEC65" w14:textId="77777777" w:rsidR="00536EDE" w:rsidRDefault="00536EDE"/>
    <w:p w14:paraId="746F99CF" w14:textId="77777777" w:rsidR="00536EDE" w:rsidRDefault="00536EDE"/>
    <w:p w14:paraId="786C801A" w14:textId="77777777" w:rsidR="00536EDE" w:rsidRDefault="00536EDE"/>
    <w:p w14:paraId="757B578F" w14:textId="77777777" w:rsidR="00536EDE" w:rsidRDefault="00536EDE"/>
    <w:p w14:paraId="17DAFB5E" w14:textId="77777777" w:rsidR="00536EDE" w:rsidRDefault="00536EDE"/>
    <w:p w14:paraId="46EA06B6" w14:textId="77777777" w:rsidR="00536EDE" w:rsidRDefault="00536EDE"/>
    <w:p w14:paraId="1B104B7C" w14:textId="77777777" w:rsidR="00536EDE" w:rsidRDefault="00536EDE"/>
    <w:p w14:paraId="5B2CA5F1" w14:textId="77777777" w:rsidR="00536EDE" w:rsidRDefault="00536EDE"/>
    <w:p w14:paraId="5AE6FCD8" w14:textId="77777777" w:rsidR="00536EDE" w:rsidRDefault="00536EDE"/>
    <w:p w14:paraId="6A7ED2B1" w14:textId="77777777" w:rsidR="00536EDE" w:rsidRDefault="00536EDE"/>
    <w:p w14:paraId="1E65C38B" w14:textId="77777777" w:rsidR="00536EDE" w:rsidRDefault="00536EDE"/>
    <w:p w14:paraId="410B6CE9" w14:textId="77777777" w:rsidR="00536EDE" w:rsidRDefault="00536EDE"/>
    <w:p w14:paraId="6E5DF012" w14:textId="77777777" w:rsidR="00536EDE" w:rsidRDefault="00536EDE"/>
    <w:p w14:paraId="24CFE30B" w14:textId="77777777" w:rsidR="00536EDE" w:rsidRDefault="00536EDE"/>
    <w:p w14:paraId="5645E440" w14:textId="77777777" w:rsidR="00536EDE" w:rsidRDefault="00536EDE"/>
    <w:p w14:paraId="5252617C" w14:textId="77777777" w:rsidR="00536EDE" w:rsidRDefault="00536EDE"/>
    <w:p w14:paraId="3D72C403" w14:textId="77777777" w:rsidR="00536EDE" w:rsidRDefault="00536EDE"/>
    <w:p w14:paraId="76D68B7E" w14:textId="77777777" w:rsidR="00536EDE" w:rsidRDefault="00536EDE"/>
    <w:p w14:paraId="1FB249E6" w14:textId="77777777" w:rsidR="00536EDE" w:rsidRDefault="00536EDE"/>
    <w:p w14:paraId="15C9D067" w14:textId="77777777" w:rsidR="00536EDE" w:rsidRDefault="00536EDE"/>
    <w:p w14:paraId="7A4CBCB5" w14:textId="77777777" w:rsidR="00536EDE" w:rsidRDefault="00536EDE"/>
    <w:p w14:paraId="6CF05BEB" w14:textId="77777777" w:rsidR="00536EDE" w:rsidRDefault="00536EDE"/>
    <w:p w14:paraId="5C03436D" w14:textId="77777777" w:rsidR="00536EDE" w:rsidRDefault="00536EDE"/>
    <w:p w14:paraId="043E8C96" w14:textId="77777777" w:rsidR="00536EDE" w:rsidRDefault="00536EDE"/>
    <w:p w14:paraId="6EA3FDC1" w14:textId="77777777" w:rsidR="00536EDE" w:rsidRDefault="00536EDE"/>
    <w:p w14:paraId="244AB5D9" w14:textId="77777777" w:rsidR="00536EDE" w:rsidRDefault="00536EDE"/>
    <w:p w14:paraId="612F0C7D" w14:textId="77777777" w:rsidR="00536EDE" w:rsidRDefault="00536EDE"/>
    <w:p w14:paraId="64FEFC43" w14:textId="77777777" w:rsidR="00536EDE" w:rsidRDefault="00536EDE"/>
    <w:p w14:paraId="252082EA" w14:textId="77777777" w:rsidR="00536EDE" w:rsidRDefault="00536EDE"/>
    <w:p w14:paraId="6B4B060D" w14:textId="77777777" w:rsidR="00536EDE" w:rsidRDefault="00536EDE"/>
    <w:p w14:paraId="3833FFA8" w14:textId="77777777" w:rsidR="00536EDE" w:rsidRDefault="00536EDE"/>
    <w:p w14:paraId="3DE3AF44" w14:textId="77777777" w:rsidR="00536EDE" w:rsidRDefault="00536EDE"/>
    <w:p w14:paraId="62C7985F" w14:textId="77777777" w:rsidR="00536EDE" w:rsidRDefault="00536EDE"/>
    <w:p w14:paraId="5B541E40" w14:textId="77777777" w:rsidR="00536EDE" w:rsidRDefault="00536EDE" w:rsidP="00536EDE">
      <w:pPr>
        <w:rPr>
          <w:rFonts w:asciiTheme="minorHAnsi" w:hAnsiTheme="minorHAnsi"/>
          <w:sz w:val="22"/>
          <w:szCs w:val="22"/>
        </w:rPr>
        <w:sectPr w:rsidR="00536EDE" w:rsidSect="005771D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C99538E" w14:textId="7CC0CA63" w:rsidR="00536EDE" w:rsidRPr="0088081E" w:rsidRDefault="00536EDE" w:rsidP="00536E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Supplementary Table 1</w:t>
      </w:r>
      <w:r w:rsidRPr="0088081E">
        <w:rPr>
          <w:rFonts w:asciiTheme="minorHAnsi" w:hAnsiTheme="minorHAnsi"/>
          <w:sz w:val="22"/>
          <w:szCs w:val="22"/>
        </w:rPr>
        <w:t>. FGF23 values at baseline, 12, and 24 months by trajectory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1234"/>
        <w:gridCol w:w="1644"/>
        <w:gridCol w:w="2054"/>
        <w:gridCol w:w="2100"/>
        <w:gridCol w:w="1662"/>
        <w:gridCol w:w="1540"/>
      </w:tblGrid>
      <w:tr w:rsidR="0046126E" w:rsidRPr="0088081E" w14:paraId="166D5433" w14:textId="77777777" w:rsidTr="00A55749">
        <w:tc>
          <w:tcPr>
            <w:tcW w:w="0" w:type="auto"/>
          </w:tcPr>
          <w:p w14:paraId="31274953" w14:textId="77777777" w:rsidR="0046126E" w:rsidRPr="0088081E" w:rsidRDefault="0046126E" w:rsidP="004A0640">
            <w:pPr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FGF23, pg/mL</w:t>
            </w:r>
          </w:p>
        </w:tc>
        <w:tc>
          <w:tcPr>
            <w:tcW w:w="0" w:type="auto"/>
          </w:tcPr>
          <w:p w14:paraId="4B34CDB8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Group 1</w:t>
            </w:r>
          </w:p>
          <w:p w14:paraId="43C4DA25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Low stable</w:t>
            </w:r>
          </w:p>
          <w:p w14:paraId="71F19029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N = 162</w:t>
            </w:r>
          </w:p>
        </w:tc>
        <w:tc>
          <w:tcPr>
            <w:tcW w:w="0" w:type="auto"/>
          </w:tcPr>
          <w:p w14:paraId="5B34631D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Group 2</w:t>
            </w:r>
          </w:p>
          <w:p w14:paraId="03CB30DF" w14:textId="4CACA65F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  <w:r w:rsidRPr="0088081E">
              <w:rPr>
                <w:rFonts w:asciiTheme="minorHAnsi" w:hAnsiTheme="minorHAnsi"/>
              </w:rPr>
              <w:t xml:space="preserve"> increasing</w:t>
            </w:r>
          </w:p>
          <w:p w14:paraId="251E8C9E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N = 151</w:t>
            </w:r>
          </w:p>
        </w:tc>
        <w:tc>
          <w:tcPr>
            <w:tcW w:w="0" w:type="auto"/>
          </w:tcPr>
          <w:p w14:paraId="20054651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Group 3</w:t>
            </w:r>
          </w:p>
          <w:p w14:paraId="05675EC1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Elevated increasing</w:t>
            </w:r>
          </w:p>
          <w:p w14:paraId="69AAD6F8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N = 268</w:t>
            </w:r>
          </w:p>
        </w:tc>
        <w:tc>
          <w:tcPr>
            <w:tcW w:w="0" w:type="auto"/>
          </w:tcPr>
          <w:p w14:paraId="5A05E586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Group 4</w:t>
            </w:r>
          </w:p>
          <w:p w14:paraId="2F432211" w14:textId="7BF2F224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Elevated</w:t>
            </w:r>
            <w:r w:rsidRPr="0088081E">
              <w:rPr>
                <w:rFonts w:asciiTheme="minorHAnsi" w:hAnsiTheme="minorHAnsi"/>
              </w:rPr>
              <w:t xml:space="preserve"> decreasing</w:t>
            </w:r>
          </w:p>
          <w:p w14:paraId="3D7EBE97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N = 110</w:t>
            </w:r>
          </w:p>
        </w:tc>
        <w:tc>
          <w:tcPr>
            <w:tcW w:w="0" w:type="auto"/>
          </w:tcPr>
          <w:p w14:paraId="42628D95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Group 5</w:t>
            </w:r>
          </w:p>
          <w:p w14:paraId="59DE6817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Elevated stable</w:t>
            </w:r>
          </w:p>
          <w:p w14:paraId="444C27D3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N = 228</w:t>
            </w:r>
          </w:p>
        </w:tc>
        <w:tc>
          <w:tcPr>
            <w:tcW w:w="0" w:type="auto"/>
          </w:tcPr>
          <w:p w14:paraId="38A0B1F4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Total</w:t>
            </w:r>
          </w:p>
          <w:p w14:paraId="07D7B17D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N = 919</w:t>
            </w:r>
          </w:p>
        </w:tc>
      </w:tr>
      <w:tr w:rsidR="0046126E" w:rsidRPr="0088081E" w14:paraId="6C544D1C" w14:textId="77777777" w:rsidTr="00A55749">
        <w:tc>
          <w:tcPr>
            <w:tcW w:w="0" w:type="auto"/>
          </w:tcPr>
          <w:p w14:paraId="7B43D8DA" w14:textId="77777777" w:rsidR="0046126E" w:rsidRPr="0088081E" w:rsidRDefault="0046126E" w:rsidP="004A0640">
            <w:pPr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Baseline</w:t>
            </w:r>
          </w:p>
        </w:tc>
        <w:tc>
          <w:tcPr>
            <w:tcW w:w="0" w:type="auto"/>
          </w:tcPr>
          <w:p w14:paraId="74E32977" w14:textId="77777777" w:rsidR="0046126E" w:rsidRPr="0088081E" w:rsidRDefault="0046126E" w:rsidP="004A0640">
            <w:pPr>
              <w:jc w:val="center"/>
              <w:rPr>
                <w:rFonts w:asciiTheme="minorHAnsi" w:eastAsiaTheme="minorEastAsia" w:hAnsiTheme="minorHAnsi"/>
                <w:lang w:eastAsia="zh-CN"/>
              </w:rPr>
            </w:pPr>
            <w:r w:rsidRPr="0088081E">
              <w:rPr>
                <w:rFonts w:asciiTheme="minorHAnsi" w:eastAsiaTheme="minorEastAsia" w:hAnsiTheme="minorHAnsi"/>
                <w:lang w:eastAsia="zh-CN"/>
              </w:rPr>
              <w:t>446</w:t>
            </w:r>
          </w:p>
          <w:p w14:paraId="49BAA740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eastAsiaTheme="minorEastAsia" w:hAnsiTheme="minorHAnsi"/>
                <w:lang w:eastAsia="zh-CN"/>
              </w:rPr>
              <w:t>[221-898]</w:t>
            </w:r>
          </w:p>
        </w:tc>
        <w:tc>
          <w:tcPr>
            <w:tcW w:w="0" w:type="auto"/>
          </w:tcPr>
          <w:p w14:paraId="18AF272E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602</w:t>
            </w:r>
          </w:p>
          <w:p w14:paraId="127EDCE4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[299-1636]</w:t>
            </w:r>
          </w:p>
        </w:tc>
        <w:tc>
          <w:tcPr>
            <w:tcW w:w="0" w:type="auto"/>
          </w:tcPr>
          <w:p w14:paraId="27ECCDC1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2981</w:t>
            </w:r>
          </w:p>
          <w:p w14:paraId="429E1E0F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[1480-6634]</w:t>
            </w:r>
          </w:p>
        </w:tc>
        <w:tc>
          <w:tcPr>
            <w:tcW w:w="0" w:type="auto"/>
          </w:tcPr>
          <w:p w14:paraId="46F40116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3641</w:t>
            </w:r>
          </w:p>
          <w:p w14:paraId="19DA8874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[2208-7332]</w:t>
            </w:r>
          </w:p>
        </w:tc>
        <w:tc>
          <w:tcPr>
            <w:tcW w:w="0" w:type="auto"/>
          </w:tcPr>
          <w:p w14:paraId="6FB18D59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18034</w:t>
            </w:r>
          </w:p>
          <w:p w14:paraId="09888CEA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[8955-32860]</w:t>
            </w:r>
          </w:p>
        </w:tc>
        <w:tc>
          <w:tcPr>
            <w:tcW w:w="0" w:type="auto"/>
          </w:tcPr>
          <w:p w14:paraId="5692B0F7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2697</w:t>
            </w:r>
          </w:p>
          <w:p w14:paraId="549BEA44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[735-9897]</w:t>
            </w:r>
          </w:p>
        </w:tc>
      </w:tr>
      <w:tr w:rsidR="0046126E" w:rsidRPr="0088081E" w14:paraId="5857DC65" w14:textId="77777777" w:rsidTr="00A55749">
        <w:tc>
          <w:tcPr>
            <w:tcW w:w="0" w:type="auto"/>
          </w:tcPr>
          <w:p w14:paraId="791F1737" w14:textId="77777777" w:rsidR="0046126E" w:rsidRPr="0088081E" w:rsidRDefault="0046126E" w:rsidP="004A0640">
            <w:pPr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Month 12</w:t>
            </w:r>
          </w:p>
        </w:tc>
        <w:tc>
          <w:tcPr>
            <w:tcW w:w="0" w:type="auto"/>
          </w:tcPr>
          <w:p w14:paraId="38CAA4B9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270</w:t>
            </w:r>
          </w:p>
          <w:p w14:paraId="511E1DE7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[134-493]</w:t>
            </w:r>
          </w:p>
        </w:tc>
        <w:tc>
          <w:tcPr>
            <w:tcW w:w="0" w:type="auto"/>
          </w:tcPr>
          <w:p w14:paraId="0B6E18D0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1212</w:t>
            </w:r>
          </w:p>
          <w:p w14:paraId="19BA9AA3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[602-2208]</w:t>
            </w:r>
          </w:p>
        </w:tc>
        <w:tc>
          <w:tcPr>
            <w:tcW w:w="0" w:type="auto"/>
          </w:tcPr>
          <w:p w14:paraId="26CB2619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5432</w:t>
            </w:r>
          </w:p>
          <w:p w14:paraId="5A81607A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[3295-9897]</w:t>
            </w:r>
          </w:p>
        </w:tc>
        <w:tc>
          <w:tcPr>
            <w:tcW w:w="0" w:type="auto"/>
          </w:tcPr>
          <w:p w14:paraId="305F0888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1480</w:t>
            </w:r>
          </w:p>
          <w:p w14:paraId="48D70593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[812-2441]</w:t>
            </w:r>
          </w:p>
        </w:tc>
        <w:tc>
          <w:tcPr>
            <w:tcW w:w="0" w:type="auto"/>
          </w:tcPr>
          <w:p w14:paraId="7BFDACC5" w14:textId="77777777" w:rsidR="0046126E" w:rsidRPr="007B7B6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7B7B6E">
              <w:rPr>
                <w:rFonts w:asciiTheme="minorHAnsi" w:hAnsiTheme="minorHAnsi"/>
              </w:rPr>
              <w:t>24343</w:t>
            </w:r>
          </w:p>
          <w:p w14:paraId="4DD9EFA3" w14:textId="77777777" w:rsidR="0046126E" w:rsidRPr="007B7B6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7B7B6E">
              <w:rPr>
                <w:rFonts w:asciiTheme="minorHAnsi" w:hAnsiTheme="minorHAnsi"/>
              </w:rPr>
              <w:t>[14765-36316]</w:t>
            </w:r>
          </w:p>
        </w:tc>
        <w:tc>
          <w:tcPr>
            <w:tcW w:w="0" w:type="auto"/>
          </w:tcPr>
          <w:p w14:paraId="3CCB139C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3295</w:t>
            </w:r>
          </w:p>
          <w:p w14:paraId="55BC27E1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[812-13360]</w:t>
            </w:r>
          </w:p>
        </w:tc>
      </w:tr>
      <w:tr w:rsidR="0046126E" w:rsidRPr="0088081E" w14:paraId="796E1B64" w14:textId="77777777" w:rsidTr="00A55749">
        <w:tc>
          <w:tcPr>
            <w:tcW w:w="0" w:type="auto"/>
          </w:tcPr>
          <w:p w14:paraId="3DAEE203" w14:textId="77777777" w:rsidR="0046126E" w:rsidRPr="0088081E" w:rsidRDefault="0046126E" w:rsidP="004A0640">
            <w:pPr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Month 24</w:t>
            </w:r>
          </w:p>
        </w:tc>
        <w:tc>
          <w:tcPr>
            <w:tcW w:w="0" w:type="auto"/>
          </w:tcPr>
          <w:p w14:paraId="79216654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365</w:t>
            </w:r>
          </w:p>
          <w:p w14:paraId="115F8B2C" w14:textId="2C7765EB" w:rsidR="0046126E" w:rsidRPr="0088081E" w:rsidRDefault="0046126E" w:rsidP="0010467E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[221-</w:t>
            </w:r>
            <w:r>
              <w:rPr>
                <w:rFonts w:asciiTheme="minorHAnsi" w:hAnsiTheme="minorHAnsi"/>
              </w:rPr>
              <w:t>897</w:t>
            </w:r>
            <w:r w:rsidRPr="0088081E">
              <w:rPr>
                <w:rFonts w:asciiTheme="minorHAnsi" w:hAnsiTheme="minorHAnsi"/>
              </w:rPr>
              <w:t>]</w:t>
            </w:r>
          </w:p>
        </w:tc>
        <w:tc>
          <w:tcPr>
            <w:tcW w:w="0" w:type="auto"/>
          </w:tcPr>
          <w:p w14:paraId="196AC4C5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2697</w:t>
            </w:r>
          </w:p>
          <w:p w14:paraId="300B6C5E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[1636-6003]</w:t>
            </w:r>
          </w:p>
        </w:tc>
        <w:tc>
          <w:tcPr>
            <w:tcW w:w="0" w:type="auto"/>
          </w:tcPr>
          <w:p w14:paraId="414931D5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7332</w:t>
            </w:r>
          </w:p>
          <w:p w14:paraId="3009907F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[3641-14765]</w:t>
            </w:r>
          </w:p>
        </w:tc>
        <w:tc>
          <w:tcPr>
            <w:tcW w:w="0" w:type="auto"/>
          </w:tcPr>
          <w:p w14:paraId="79F922FD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898</w:t>
            </w:r>
          </w:p>
          <w:p w14:paraId="65C02F5B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[446-1480]</w:t>
            </w:r>
          </w:p>
        </w:tc>
        <w:tc>
          <w:tcPr>
            <w:tcW w:w="0" w:type="auto"/>
          </w:tcPr>
          <w:p w14:paraId="18E5A22F" w14:textId="77777777" w:rsidR="0046126E" w:rsidRPr="007B7B6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7B7B6E">
              <w:rPr>
                <w:rFonts w:asciiTheme="minorHAnsi" w:hAnsiTheme="minorHAnsi"/>
              </w:rPr>
              <w:t>24343</w:t>
            </w:r>
          </w:p>
          <w:p w14:paraId="3C8B9CAC" w14:textId="784B4926" w:rsidR="0046126E" w:rsidRPr="007B7B6E" w:rsidRDefault="0046126E" w:rsidP="00D22040">
            <w:pPr>
              <w:jc w:val="center"/>
              <w:rPr>
                <w:rFonts w:asciiTheme="minorHAnsi" w:hAnsiTheme="minorHAnsi"/>
              </w:rPr>
            </w:pPr>
            <w:r w:rsidRPr="007B7B6E">
              <w:rPr>
                <w:rFonts w:asciiTheme="minorHAnsi" w:hAnsiTheme="minorHAnsi"/>
              </w:rPr>
              <w:t>[16318-36316]</w:t>
            </w:r>
          </w:p>
        </w:tc>
        <w:tc>
          <w:tcPr>
            <w:tcW w:w="0" w:type="auto"/>
          </w:tcPr>
          <w:p w14:paraId="530643C8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4447</w:t>
            </w:r>
          </w:p>
          <w:p w14:paraId="32632C92" w14:textId="77777777" w:rsidR="0046126E" w:rsidRPr="0088081E" w:rsidRDefault="0046126E" w:rsidP="004A0640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[1097-16318]</w:t>
            </w:r>
          </w:p>
        </w:tc>
      </w:tr>
    </w:tbl>
    <w:p w14:paraId="101DC683" w14:textId="77777777" w:rsidR="00536EDE" w:rsidRPr="0088081E" w:rsidRDefault="00536EDE" w:rsidP="00536EDE">
      <w:pPr>
        <w:rPr>
          <w:rFonts w:asciiTheme="minorHAnsi" w:eastAsiaTheme="minorEastAsia" w:hAnsiTheme="minorHAnsi"/>
          <w:sz w:val="22"/>
          <w:szCs w:val="22"/>
          <w:lang w:eastAsia="zh-CN"/>
        </w:rPr>
      </w:pPr>
      <w:r w:rsidRPr="0088081E">
        <w:rPr>
          <w:rFonts w:asciiTheme="minorHAnsi" w:hAnsiTheme="minorHAnsi"/>
          <w:sz w:val="22"/>
          <w:szCs w:val="22"/>
        </w:rPr>
        <w:t xml:space="preserve">Data are presents as </w:t>
      </w:r>
      <w:r w:rsidRPr="0088081E">
        <w:rPr>
          <w:rFonts w:asciiTheme="minorHAnsi" w:eastAsiaTheme="minorEastAsia" w:hAnsiTheme="minorHAnsi"/>
          <w:sz w:val="22"/>
          <w:szCs w:val="22"/>
          <w:lang w:eastAsia="zh-CN"/>
        </w:rPr>
        <w:t>median [IQR].</w:t>
      </w:r>
    </w:p>
    <w:p w14:paraId="1E2D5818" w14:textId="77777777" w:rsidR="00536EDE" w:rsidRDefault="00536EDE"/>
    <w:p w14:paraId="36C7B7F6" w14:textId="77777777" w:rsidR="0075765E" w:rsidRDefault="0075765E"/>
    <w:p w14:paraId="26E92445" w14:textId="77777777" w:rsidR="0075765E" w:rsidRDefault="0075765E"/>
    <w:p w14:paraId="592144FB" w14:textId="77777777" w:rsidR="0075765E" w:rsidRDefault="0075765E"/>
    <w:p w14:paraId="6C6029D2" w14:textId="77777777" w:rsidR="0075765E" w:rsidRDefault="0075765E"/>
    <w:p w14:paraId="403158EC" w14:textId="77777777" w:rsidR="0075765E" w:rsidRDefault="0075765E"/>
    <w:p w14:paraId="402D247C" w14:textId="77777777" w:rsidR="0075765E" w:rsidRDefault="0075765E"/>
    <w:p w14:paraId="1EDD7F37" w14:textId="77777777" w:rsidR="0075765E" w:rsidRDefault="0075765E"/>
    <w:p w14:paraId="3266367A" w14:textId="77777777" w:rsidR="0075765E" w:rsidRDefault="0075765E"/>
    <w:p w14:paraId="1644A377" w14:textId="77777777" w:rsidR="0075765E" w:rsidRDefault="0075765E"/>
    <w:p w14:paraId="623FC819" w14:textId="77777777" w:rsidR="0075765E" w:rsidRDefault="0075765E"/>
    <w:p w14:paraId="43EC45F1" w14:textId="77777777" w:rsidR="0075765E" w:rsidRDefault="0075765E"/>
    <w:p w14:paraId="5A4406BD" w14:textId="77777777" w:rsidR="0075765E" w:rsidRDefault="0075765E"/>
    <w:p w14:paraId="7EC378D7" w14:textId="77777777" w:rsidR="0075765E" w:rsidRDefault="0075765E"/>
    <w:p w14:paraId="2BFFDDCC" w14:textId="77777777" w:rsidR="0075765E" w:rsidRDefault="0075765E"/>
    <w:p w14:paraId="11ECA12C" w14:textId="77777777" w:rsidR="0075765E" w:rsidRDefault="0075765E"/>
    <w:p w14:paraId="3DEFC217" w14:textId="77777777" w:rsidR="0075765E" w:rsidRDefault="0075765E"/>
    <w:p w14:paraId="31F5D388" w14:textId="77777777" w:rsidR="0075765E" w:rsidRDefault="0075765E"/>
    <w:p w14:paraId="77CEFB32" w14:textId="77777777" w:rsidR="0075765E" w:rsidRDefault="0075765E"/>
    <w:p w14:paraId="677561C0" w14:textId="0FAEA1BB" w:rsidR="0075765E" w:rsidRDefault="0075765E">
      <w:r>
        <w:lastRenderedPageBreak/>
        <w:t xml:space="preserve">Supplementary Table 2. </w:t>
      </w:r>
      <w:r w:rsidRPr="002946E1">
        <w:t>Odds ratio</w:t>
      </w:r>
      <w:r w:rsidR="008503D3" w:rsidRPr="002946E1">
        <w:t>s</w:t>
      </w:r>
      <w:r>
        <w:t xml:space="preserve"> (95% CI) for variables significantly associated with FGF23 trajectories compared to the elevated stable trajectory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8"/>
        <w:gridCol w:w="1568"/>
        <w:gridCol w:w="2084"/>
        <w:gridCol w:w="2606"/>
        <w:gridCol w:w="2683"/>
        <w:gridCol w:w="2087"/>
      </w:tblGrid>
      <w:tr w:rsidR="0075765E" w:rsidRPr="0088081E" w14:paraId="6D1D766F" w14:textId="77777777" w:rsidTr="00641695">
        <w:tc>
          <w:tcPr>
            <w:tcW w:w="815" w:type="pct"/>
            <w:vMerge w:val="restart"/>
          </w:tcPr>
          <w:p w14:paraId="304DA37E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Predictor</w:t>
            </w:r>
          </w:p>
        </w:tc>
        <w:tc>
          <w:tcPr>
            <w:tcW w:w="4185" w:type="pct"/>
            <w:gridSpan w:val="5"/>
          </w:tcPr>
          <w:p w14:paraId="1D33F3D2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 xml:space="preserve">FGF23 Trajectory </w:t>
            </w:r>
          </w:p>
        </w:tc>
      </w:tr>
      <w:tr w:rsidR="0075765E" w:rsidRPr="0088081E" w14:paraId="502B6F9F" w14:textId="77777777" w:rsidTr="00641695">
        <w:tc>
          <w:tcPr>
            <w:tcW w:w="815" w:type="pct"/>
            <w:vMerge/>
          </w:tcPr>
          <w:p w14:paraId="1E55748A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5" w:type="pct"/>
          </w:tcPr>
          <w:p w14:paraId="4F64A17B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Low Stable</w:t>
            </w:r>
          </w:p>
        </w:tc>
        <w:tc>
          <w:tcPr>
            <w:tcW w:w="791" w:type="pct"/>
          </w:tcPr>
          <w:p w14:paraId="6293D33C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Low Increasing</w:t>
            </w:r>
          </w:p>
        </w:tc>
        <w:tc>
          <w:tcPr>
            <w:tcW w:w="989" w:type="pct"/>
          </w:tcPr>
          <w:p w14:paraId="5C1B7FAF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Elevated Increasing</w:t>
            </w:r>
          </w:p>
        </w:tc>
        <w:tc>
          <w:tcPr>
            <w:tcW w:w="1018" w:type="pct"/>
          </w:tcPr>
          <w:p w14:paraId="25FE4314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Elevated Decreasing</w:t>
            </w:r>
          </w:p>
        </w:tc>
        <w:tc>
          <w:tcPr>
            <w:tcW w:w="792" w:type="pct"/>
          </w:tcPr>
          <w:p w14:paraId="26601C53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Elevated Stable</w:t>
            </w:r>
          </w:p>
        </w:tc>
      </w:tr>
      <w:tr w:rsidR="0075765E" w:rsidRPr="0088081E" w14:paraId="2E05C834" w14:textId="77777777" w:rsidTr="00641695">
        <w:tc>
          <w:tcPr>
            <w:tcW w:w="815" w:type="pct"/>
          </w:tcPr>
          <w:p w14:paraId="2D660DF0" w14:textId="77777777" w:rsidR="0075765E" w:rsidRPr="0088081E" w:rsidRDefault="0075765E" w:rsidP="00641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</w:t>
            </w:r>
          </w:p>
        </w:tc>
        <w:tc>
          <w:tcPr>
            <w:tcW w:w="595" w:type="pct"/>
          </w:tcPr>
          <w:p w14:paraId="3F318E99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1.06</w:t>
            </w:r>
          </w:p>
          <w:p w14:paraId="6B385853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(1.03 – 1.08)</w:t>
            </w:r>
          </w:p>
        </w:tc>
        <w:tc>
          <w:tcPr>
            <w:tcW w:w="791" w:type="pct"/>
          </w:tcPr>
          <w:p w14:paraId="6BA152B3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1.04</w:t>
            </w:r>
          </w:p>
          <w:p w14:paraId="26EE8242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(1.02 – 1.06)</w:t>
            </w:r>
          </w:p>
        </w:tc>
        <w:tc>
          <w:tcPr>
            <w:tcW w:w="989" w:type="pct"/>
          </w:tcPr>
          <w:p w14:paraId="2707E0BD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1.01</w:t>
            </w:r>
          </w:p>
          <w:p w14:paraId="7445866D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(1.00 – 1.03)</w:t>
            </w:r>
          </w:p>
        </w:tc>
        <w:tc>
          <w:tcPr>
            <w:tcW w:w="1018" w:type="pct"/>
          </w:tcPr>
          <w:p w14:paraId="2A4306A6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1.03</w:t>
            </w:r>
          </w:p>
          <w:p w14:paraId="6862DC4E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(1.01 – 1.05)</w:t>
            </w:r>
          </w:p>
        </w:tc>
        <w:tc>
          <w:tcPr>
            <w:tcW w:w="792" w:type="pct"/>
          </w:tcPr>
          <w:p w14:paraId="33AA798C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Reference</w:t>
            </w:r>
          </w:p>
        </w:tc>
      </w:tr>
      <w:tr w:rsidR="0075765E" w:rsidRPr="0088081E" w14:paraId="06D4B8E1" w14:textId="77777777" w:rsidTr="00641695">
        <w:tc>
          <w:tcPr>
            <w:tcW w:w="815" w:type="pct"/>
          </w:tcPr>
          <w:p w14:paraId="2EDE2C49" w14:textId="77777777" w:rsidR="0075765E" w:rsidRPr="0088081E" w:rsidRDefault="0075765E" w:rsidP="00641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Female</w:t>
            </w:r>
          </w:p>
        </w:tc>
        <w:tc>
          <w:tcPr>
            <w:tcW w:w="595" w:type="pct"/>
          </w:tcPr>
          <w:p w14:paraId="1C55CB9B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0.34</w:t>
            </w:r>
          </w:p>
          <w:p w14:paraId="2270C00B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(0.20 – 0.59)</w:t>
            </w:r>
          </w:p>
        </w:tc>
        <w:tc>
          <w:tcPr>
            <w:tcW w:w="791" w:type="pct"/>
          </w:tcPr>
          <w:p w14:paraId="5A842B74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0.43</w:t>
            </w:r>
          </w:p>
          <w:p w14:paraId="1B83E998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(0.26 – 0.73)</w:t>
            </w:r>
          </w:p>
        </w:tc>
        <w:tc>
          <w:tcPr>
            <w:tcW w:w="989" w:type="pct"/>
          </w:tcPr>
          <w:p w14:paraId="2EA527A3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 xml:space="preserve">0.79 </w:t>
            </w:r>
          </w:p>
          <w:p w14:paraId="10EE73A1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(0.52 – 1.19)</w:t>
            </w:r>
          </w:p>
        </w:tc>
        <w:tc>
          <w:tcPr>
            <w:tcW w:w="1018" w:type="pct"/>
          </w:tcPr>
          <w:p w14:paraId="26D6B20B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0.72</w:t>
            </w:r>
          </w:p>
          <w:p w14:paraId="15791F93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(0.42 – 1.24)</w:t>
            </w:r>
          </w:p>
        </w:tc>
        <w:tc>
          <w:tcPr>
            <w:tcW w:w="792" w:type="pct"/>
          </w:tcPr>
          <w:p w14:paraId="62BCFA21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Reference</w:t>
            </w:r>
          </w:p>
        </w:tc>
      </w:tr>
      <w:tr w:rsidR="0075765E" w:rsidRPr="0088081E" w14:paraId="23E90A87" w14:textId="77777777" w:rsidTr="00641695">
        <w:tc>
          <w:tcPr>
            <w:tcW w:w="815" w:type="pct"/>
          </w:tcPr>
          <w:p w14:paraId="29C55101" w14:textId="77777777" w:rsidR="0075765E" w:rsidRPr="0088081E" w:rsidRDefault="0075765E" w:rsidP="00641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Black</w:t>
            </w:r>
          </w:p>
        </w:tc>
        <w:tc>
          <w:tcPr>
            <w:tcW w:w="595" w:type="pct"/>
          </w:tcPr>
          <w:p w14:paraId="11C14EDC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1.23</w:t>
            </w:r>
          </w:p>
          <w:p w14:paraId="3FFB09F1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(0.69 – 2.19)</w:t>
            </w:r>
          </w:p>
        </w:tc>
        <w:tc>
          <w:tcPr>
            <w:tcW w:w="791" w:type="pct"/>
          </w:tcPr>
          <w:p w14:paraId="1CB928FC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1.33</w:t>
            </w:r>
          </w:p>
          <w:p w14:paraId="06661B80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(0.75 – 2.34)</w:t>
            </w:r>
          </w:p>
        </w:tc>
        <w:tc>
          <w:tcPr>
            <w:tcW w:w="989" w:type="pct"/>
          </w:tcPr>
          <w:p w14:paraId="1639A9B6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0.96</w:t>
            </w:r>
          </w:p>
          <w:p w14:paraId="3D30650A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(0.61 – 1.49)</w:t>
            </w:r>
          </w:p>
        </w:tc>
        <w:tc>
          <w:tcPr>
            <w:tcW w:w="1018" w:type="pct"/>
          </w:tcPr>
          <w:p w14:paraId="04A0F3C6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1.40</w:t>
            </w:r>
          </w:p>
          <w:p w14:paraId="2DB49CD1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(0.78 – 2.52)</w:t>
            </w:r>
          </w:p>
        </w:tc>
        <w:tc>
          <w:tcPr>
            <w:tcW w:w="792" w:type="pct"/>
          </w:tcPr>
          <w:p w14:paraId="04F0C603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Reference</w:t>
            </w:r>
          </w:p>
        </w:tc>
      </w:tr>
      <w:tr w:rsidR="0075765E" w:rsidRPr="0088081E" w14:paraId="5086D8AF" w14:textId="77777777" w:rsidTr="00641695">
        <w:tc>
          <w:tcPr>
            <w:tcW w:w="815" w:type="pct"/>
          </w:tcPr>
          <w:p w14:paraId="3E45A1AD" w14:textId="77777777" w:rsidR="0075765E" w:rsidRPr="0088081E" w:rsidRDefault="0075765E" w:rsidP="00641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smoking</w:t>
            </w:r>
          </w:p>
        </w:tc>
        <w:tc>
          <w:tcPr>
            <w:tcW w:w="595" w:type="pct"/>
          </w:tcPr>
          <w:p w14:paraId="10585260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1.12</w:t>
            </w:r>
          </w:p>
          <w:p w14:paraId="275CEF43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(0.52 – 2.42)</w:t>
            </w:r>
          </w:p>
        </w:tc>
        <w:tc>
          <w:tcPr>
            <w:tcW w:w="791" w:type="pct"/>
          </w:tcPr>
          <w:p w14:paraId="3353B4A2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1.11</w:t>
            </w:r>
          </w:p>
          <w:p w14:paraId="2D4575C8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(0.57 – 2.19)</w:t>
            </w:r>
          </w:p>
        </w:tc>
        <w:tc>
          <w:tcPr>
            <w:tcW w:w="989" w:type="pct"/>
          </w:tcPr>
          <w:p w14:paraId="5CC445B5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 xml:space="preserve">1.25 </w:t>
            </w:r>
          </w:p>
          <w:p w14:paraId="70B3189A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(0.75 – 2.10)</w:t>
            </w:r>
          </w:p>
        </w:tc>
        <w:tc>
          <w:tcPr>
            <w:tcW w:w="1018" w:type="pct"/>
          </w:tcPr>
          <w:p w14:paraId="21C3C2B5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 xml:space="preserve">0.80 </w:t>
            </w:r>
          </w:p>
          <w:p w14:paraId="6E116FD8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(0.37 – 1.72)</w:t>
            </w:r>
          </w:p>
        </w:tc>
        <w:tc>
          <w:tcPr>
            <w:tcW w:w="792" w:type="pct"/>
          </w:tcPr>
          <w:p w14:paraId="2DFCA65C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Reference</w:t>
            </w:r>
          </w:p>
        </w:tc>
      </w:tr>
      <w:tr w:rsidR="0075765E" w:rsidRPr="0088081E" w14:paraId="2E834AF9" w14:textId="77777777" w:rsidTr="00641695">
        <w:tc>
          <w:tcPr>
            <w:tcW w:w="815" w:type="pct"/>
          </w:tcPr>
          <w:p w14:paraId="6033936E" w14:textId="77777777" w:rsidR="0075765E" w:rsidRPr="0088081E" w:rsidRDefault="0075765E" w:rsidP="00641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Dialysis vintage</w:t>
            </w:r>
          </w:p>
        </w:tc>
        <w:tc>
          <w:tcPr>
            <w:tcW w:w="595" w:type="pct"/>
          </w:tcPr>
          <w:p w14:paraId="35ABC558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1.02</w:t>
            </w:r>
          </w:p>
          <w:p w14:paraId="19BE8767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(0.96 – 1.09)</w:t>
            </w:r>
          </w:p>
        </w:tc>
        <w:tc>
          <w:tcPr>
            <w:tcW w:w="791" w:type="pct"/>
          </w:tcPr>
          <w:p w14:paraId="3D5D4A5E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1.01</w:t>
            </w:r>
          </w:p>
          <w:p w14:paraId="3EFACAB8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(0.96 – 1.07)</w:t>
            </w:r>
          </w:p>
        </w:tc>
        <w:tc>
          <w:tcPr>
            <w:tcW w:w="989" w:type="pct"/>
          </w:tcPr>
          <w:p w14:paraId="363FD521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0.95</w:t>
            </w:r>
          </w:p>
          <w:p w14:paraId="49E01620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(0.91 – 1.00)</w:t>
            </w:r>
          </w:p>
        </w:tc>
        <w:tc>
          <w:tcPr>
            <w:tcW w:w="1018" w:type="pct"/>
          </w:tcPr>
          <w:p w14:paraId="34BD99E0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 xml:space="preserve">1.02 </w:t>
            </w:r>
          </w:p>
          <w:p w14:paraId="68C4EE74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(0.97 – 1.08)</w:t>
            </w:r>
          </w:p>
        </w:tc>
        <w:tc>
          <w:tcPr>
            <w:tcW w:w="792" w:type="pct"/>
          </w:tcPr>
          <w:p w14:paraId="65FCCE4D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Reference</w:t>
            </w:r>
          </w:p>
        </w:tc>
      </w:tr>
      <w:tr w:rsidR="0075765E" w:rsidRPr="0088081E" w14:paraId="60186A4F" w14:textId="77777777" w:rsidTr="00641695">
        <w:tc>
          <w:tcPr>
            <w:tcW w:w="815" w:type="pct"/>
          </w:tcPr>
          <w:p w14:paraId="7DDFF49E" w14:textId="77777777" w:rsidR="0075765E" w:rsidRPr="0088081E" w:rsidRDefault="0075765E" w:rsidP="00641695">
            <w:pPr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Diabetes</w:t>
            </w:r>
          </w:p>
        </w:tc>
        <w:tc>
          <w:tcPr>
            <w:tcW w:w="595" w:type="pct"/>
          </w:tcPr>
          <w:p w14:paraId="13B83A27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2.58</w:t>
            </w:r>
          </w:p>
          <w:p w14:paraId="1D9B9B40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(1.51 – 4.41)</w:t>
            </w:r>
          </w:p>
        </w:tc>
        <w:tc>
          <w:tcPr>
            <w:tcW w:w="791" w:type="pct"/>
          </w:tcPr>
          <w:p w14:paraId="759F98C0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1.96</w:t>
            </w:r>
          </w:p>
          <w:p w14:paraId="06B3E7ED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(1.18 – 3.28)</w:t>
            </w:r>
          </w:p>
        </w:tc>
        <w:tc>
          <w:tcPr>
            <w:tcW w:w="989" w:type="pct"/>
          </w:tcPr>
          <w:p w14:paraId="3ED53169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1.32</w:t>
            </w:r>
          </w:p>
          <w:p w14:paraId="13D55978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(0.86 – 2.03)</w:t>
            </w:r>
          </w:p>
        </w:tc>
        <w:tc>
          <w:tcPr>
            <w:tcW w:w="1018" w:type="pct"/>
          </w:tcPr>
          <w:p w14:paraId="7AD61FA4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1.26</w:t>
            </w:r>
          </w:p>
          <w:p w14:paraId="0388C89F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(0.74 – 2.16)</w:t>
            </w:r>
          </w:p>
        </w:tc>
        <w:tc>
          <w:tcPr>
            <w:tcW w:w="792" w:type="pct"/>
          </w:tcPr>
          <w:p w14:paraId="318540EC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Reference</w:t>
            </w:r>
          </w:p>
        </w:tc>
      </w:tr>
      <w:tr w:rsidR="0075765E" w:rsidRPr="0088081E" w14:paraId="2398DBE7" w14:textId="77777777" w:rsidTr="00641695">
        <w:tc>
          <w:tcPr>
            <w:tcW w:w="815" w:type="pct"/>
          </w:tcPr>
          <w:p w14:paraId="23B34AF8" w14:textId="77777777" w:rsidR="0075765E" w:rsidRPr="0088081E" w:rsidRDefault="0075765E" w:rsidP="00641695">
            <w:pPr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Cardiovascular Disease</w:t>
            </w:r>
          </w:p>
        </w:tc>
        <w:tc>
          <w:tcPr>
            <w:tcW w:w="595" w:type="pct"/>
          </w:tcPr>
          <w:p w14:paraId="304FBFA5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1.17</w:t>
            </w:r>
          </w:p>
          <w:p w14:paraId="7E77F594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(0.65 – 2.11)</w:t>
            </w:r>
          </w:p>
        </w:tc>
        <w:tc>
          <w:tcPr>
            <w:tcW w:w="791" w:type="pct"/>
          </w:tcPr>
          <w:p w14:paraId="5B152A65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1.12</w:t>
            </w:r>
          </w:p>
          <w:p w14:paraId="560859CE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(0.64 – 1.94)</w:t>
            </w:r>
          </w:p>
        </w:tc>
        <w:tc>
          <w:tcPr>
            <w:tcW w:w="989" w:type="pct"/>
          </w:tcPr>
          <w:p w14:paraId="196A0A02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1.77</w:t>
            </w:r>
          </w:p>
          <w:p w14:paraId="140E9DDC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(1.11 – 2.82)</w:t>
            </w:r>
          </w:p>
        </w:tc>
        <w:tc>
          <w:tcPr>
            <w:tcW w:w="1018" w:type="pct"/>
          </w:tcPr>
          <w:p w14:paraId="0FCABE11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0.96</w:t>
            </w:r>
          </w:p>
          <w:p w14:paraId="6FEA4E0A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(0.54 – 1.70)</w:t>
            </w:r>
          </w:p>
        </w:tc>
        <w:tc>
          <w:tcPr>
            <w:tcW w:w="792" w:type="pct"/>
          </w:tcPr>
          <w:p w14:paraId="0AC0DADC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Reference</w:t>
            </w:r>
          </w:p>
        </w:tc>
      </w:tr>
      <w:tr w:rsidR="0075765E" w:rsidRPr="0088081E" w14:paraId="3DDC6AE7" w14:textId="77777777" w:rsidTr="00641695">
        <w:tc>
          <w:tcPr>
            <w:tcW w:w="815" w:type="pct"/>
          </w:tcPr>
          <w:p w14:paraId="3A38E650" w14:textId="77777777" w:rsidR="0075765E" w:rsidRPr="0088081E" w:rsidRDefault="0075765E" w:rsidP="00641695">
            <w:pPr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 xml:space="preserve">High </w:t>
            </w:r>
            <w:proofErr w:type="spellStart"/>
            <w:r w:rsidRPr="0088081E">
              <w:rPr>
                <w:rFonts w:asciiTheme="minorHAnsi" w:hAnsiTheme="minorHAnsi"/>
              </w:rPr>
              <w:t>Kt</w:t>
            </w:r>
            <w:proofErr w:type="spellEnd"/>
            <w:r w:rsidRPr="0088081E">
              <w:rPr>
                <w:rFonts w:asciiTheme="minorHAnsi" w:hAnsiTheme="minorHAnsi"/>
              </w:rPr>
              <w:t>/V</w:t>
            </w:r>
          </w:p>
        </w:tc>
        <w:tc>
          <w:tcPr>
            <w:tcW w:w="595" w:type="pct"/>
          </w:tcPr>
          <w:p w14:paraId="33E86A26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2.53</w:t>
            </w:r>
          </w:p>
          <w:p w14:paraId="763CFA89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(1.54 – 4.17)</w:t>
            </w:r>
          </w:p>
        </w:tc>
        <w:tc>
          <w:tcPr>
            <w:tcW w:w="791" w:type="pct"/>
          </w:tcPr>
          <w:p w14:paraId="1C644598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1.33</w:t>
            </w:r>
          </w:p>
          <w:p w14:paraId="4DCE9A61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(0.83 – 2.13)</w:t>
            </w:r>
          </w:p>
        </w:tc>
        <w:tc>
          <w:tcPr>
            <w:tcW w:w="989" w:type="pct"/>
          </w:tcPr>
          <w:p w14:paraId="0A0563FE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1.41</w:t>
            </w:r>
          </w:p>
          <w:p w14:paraId="0BD9B835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(0.96 – 2.07)</w:t>
            </w:r>
          </w:p>
        </w:tc>
        <w:tc>
          <w:tcPr>
            <w:tcW w:w="1018" w:type="pct"/>
          </w:tcPr>
          <w:p w14:paraId="3A7C6DD2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1.54</w:t>
            </w:r>
          </w:p>
          <w:p w14:paraId="528DDD57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(0.94 – 2.52)</w:t>
            </w:r>
          </w:p>
        </w:tc>
        <w:tc>
          <w:tcPr>
            <w:tcW w:w="792" w:type="pct"/>
          </w:tcPr>
          <w:p w14:paraId="27713A75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Reference</w:t>
            </w:r>
          </w:p>
        </w:tc>
      </w:tr>
      <w:tr w:rsidR="0075765E" w:rsidRPr="0088081E" w14:paraId="45D7262B" w14:textId="77777777" w:rsidTr="00641695">
        <w:tc>
          <w:tcPr>
            <w:tcW w:w="815" w:type="pct"/>
          </w:tcPr>
          <w:p w14:paraId="4BFDF5EF" w14:textId="77777777" w:rsidR="0075765E" w:rsidRPr="0088081E" w:rsidRDefault="0075765E" w:rsidP="00641695">
            <w:pPr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High Flux</w:t>
            </w:r>
          </w:p>
        </w:tc>
        <w:tc>
          <w:tcPr>
            <w:tcW w:w="595" w:type="pct"/>
          </w:tcPr>
          <w:p w14:paraId="68D0BFBE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1.61</w:t>
            </w:r>
          </w:p>
          <w:p w14:paraId="2B58C7C6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(0.99 – 2.63)</w:t>
            </w:r>
          </w:p>
        </w:tc>
        <w:tc>
          <w:tcPr>
            <w:tcW w:w="791" w:type="pct"/>
          </w:tcPr>
          <w:p w14:paraId="07F4B20D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1.43</w:t>
            </w:r>
          </w:p>
          <w:p w14:paraId="515F5C43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(0.90 – 2.29)</w:t>
            </w:r>
          </w:p>
        </w:tc>
        <w:tc>
          <w:tcPr>
            <w:tcW w:w="989" w:type="pct"/>
          </w:tcPr>
          <w:p w14:paraId="52635160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1.22</w:t>
            </w:r>
          </w:p>
          <w:p w14:paraId="4735C450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(0.83 – 1.79)</w:t>
            </w:r>
          </w:p>
        </w:tc>
        <w:tc>
          <w:tcPr>
            <w:tcW w:w="1018" w:type="pct"/>
          </w:tcPr>
          <w:p w14:paraId="74B9153D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2.64</w:t>
            </w:r>
          </w:p>
          <w:p w14:paraId="7B70BFBD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(1.60 – 4.38)</w:t>
            </w:r>
          </w:p>
        </w:tc>
        <w:tc>
          <w:tcPr>
            <w:tcW w:w="792" w:type="pct"/>
          </w:tcPr>
          <w:p w14:paraId="2F78BC28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Reference</w:t>
            </w:r>
          </w:p>
        </w:tc>
      </w:tr>
      <w:tr w:rsidR="0075765E" w:rsidRPr="0088081E" w14:paraId="0D38F7EB" w14:textId="77777777" w:rsidTr="00641695">
        <w:tc>
          <w:tcPr>
            <w:tcW w:w="815" w:type="pct"/>
          </w:tcPr>
          <w:p w14:paraId="69E01F14" w14:textId="77777777" w:rsidR="0075765E" w:rsidRPr="0088081E" w:rsidRDefault="0075765E" w:rsidP="00641695">
            <w:pPr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Catheter as vascular access</w:t>
            </w:r>
          </w:p>
        </w:tc>
        <w:tc>
          <w:tcPr>
            <w:tcW w:w="595" w:type="pct"/>
          </w:tcPr>
          <w:p w14:paraId="56152BD7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0.20</w:t>
            </w:r>
          </w:p>
          <w:p w14:paraId="053FAE53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(0.07 – 0.56)</w:t>
            </w:r>
          </w:p>
        </w:tc>
        <w:tc>
          <w:tcPr>
            <w:tcW w:w="791" w:type="pct"/>
          </w:tcPr>
          <w:p w14:paraId="770F6A1C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0.43</w:t>
            </w:r>
          </w:p>
          <w:p w14:paraId="2566AAB6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(0.14 – 1.23)</w:t>
            </w:r>
          </w:p>
        </w:tc>
        <w:tc>
          <w:tcPr>
            <w:tcW w:w="989" w:type="pct"/>
          </w:tcPr>
          <w:p w14:paraId="6EAFC961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0.86</w:t>
            </w:r>
          </w:p>
          <w:p w14:paraId="68CD7018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(0.34 – 2.19)</w:t>
            </w:r>
          </w:p>
        </w:tc>
        <w:tc>
          <w:tcPr>
            <w:tcW w:w="1018" w:type="pct"/>
          </w:tcPr>
          <w:p w14:paraId="2C522B40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0.33</w:t>
            </w:r>
          </w:p>
          <w:p w14:paraId="67520A9E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(0.12 – 0.92)</w:t>
            </w:r>
          </w:p>
        </w:tc>
        <w:tc>
          <w:tcPr>
            <w:tcW w:w="792" w:type="pct"/>
          </w:tcPr>
          <w:p w14:paraId="516E3D78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Reference</w:t>
            </w:r>
          </w:p>
        </w:tc>
      </w:tr>
      <w:tr w:rsidR="0075765E" w:rsidRPr="0088081E" w14:paraId="3848AAD4" w14:textId="77777777" w:rsidTr="00641695">
        <w:tc>
          <w:tcPr>
            <w:tcW w:w="815" w:type="pct"/>
          </w:tcPr>
          <w:p w14:paraId="5D8BA53F" w14:textId="77777777" w:rsidR="0075765E" w:rsidRPr="0088081E" w:rsidRDefault="0075765E" w:rsidP="00641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Residual kidney function</w:t>
            </w:r>
          </w:p>
        </w:tc>
        <w:tc>
          <w:tcPr>
            <w:tcW w:w="595" w:type="pct"/>
          </w:tcPr>
          <w:p w14:paraId="514F488A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2.76</w:t>
            </w:r>
          </w:p>
          <w:p w14:paraId="699EAA20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(1.59 – 4.77)</w:t>
            </w:r>
          </w:p>
        </w:tc>
        <w:tc>
          <w:tcPr>
            <w:tcW w:w="791" w:type="pct"/>
          </w:tcPr>
          <w:p w14:paraId="06F17F38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2.05</w:t>
            </w:r>
          </w:p>
          <w:p w14:paraId="79AA48E7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(1.18 – 3.57)</w:t>
            </w:r>
          </w:p>
        </w:tc>
        <w:tc>
          <w:tcPr>
            <w:tcW w:w="989" w:type="pct"/>
          </w:tcPr>
          <w:p w14:paraId="14BBC3A7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 xml:space="preserve">1.42 </w:t>
            </w:r>
          </w:p>
          <w:p w14:paraId="024D895B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(0.86 – 2.36)</w:t>
            </w:r>
          </w:p>
        </w:tc>
        <w:tc>
          <w:tcPr>
            <w:tcW w:w="1018" w:type="pct"/>
          </w:tcPr>
          <w:p w14:paraId="739B178F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1.64</w:t>
            </w:r>
          </w:p>
          <w:p w14:paraId="1FE3CF4D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 xml:space="preserve"> (0.92 – 2.95)</w:t>
            </w:r>
          </w:p>
        </w:tc>
        <w:tc>
          <w:tcPr>
            <w:tcW w:w="792" w:type="pct"/>
          </w:tcPr>
          <w:p w14:paraId="01947B3E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Reference</w:t>
            </w:r>
          </w:p>
        </w:tc>
      </w:tr>
      <w:tr w:rsidR="0075765E" w:rsidRPr="0088081E" w14:paraId="43A36E82" w14:textId="77777777" w:rsidTr="00641695">
        <w:tc>
          <w:tcPr>
            <w:tcW w:w="5000" w:type="pct"/>
            <w:gridSpan w:val="6"/>
          </w:tcPr>
          <w:p w14:paraId="56CE4E6C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Markers of Mineral Metabolism</w:t>
            </w:r>
          </w:p>
        </w:tc>
      </w:tr>
      <w:tr w:rsidR="0075765E" w:rsidRPr="0088081E" w14:paraId="30129F41" w14:textId="77777777" w:rsidTr="00641695">
        <w:tc>
          <w:tcPr>
            <w:tcW w:w="815" w:type="pct"/>
          </w:tcPr>
          <w:p w14:paraId="6FD352EE" w14:textId="77777777" w:rsidR="0075765E" w:rsidRPr="0088081E" w:rsidRDefault="0075765E" w:rsidP="00641695">
            <w:pPr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Calcium</w:t>
            </w:r>
          </w:p>
        </w:tc>
        <w:tc>
          <w:tcPr>
            <w:tcW w:w="595" w:type="pct"/>
          </w:tcPr>
          <w:p w14:paraId="19216F45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0.31</w:t>
            </w:r>
          </w:p>
          <w:p w14:paraId="32B678D1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(0.23 – 0.42)</w:t>
            </w:r>
          </w:p>
        </w:tc>
        <w:tc>
          <w:tcPr>
            <w:tcW w:w="791" w:type="pct"/>
          </w:tcPr>
          <w:p w14:paraId="1D45C019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0.41</w:t>
            </w:r>
          </w:p>
          <w:p w14:paraId="17E72E37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(0.53 – 0.83)</w:t>
            </w:r>
          </w:p>
        </w:tc>
        <w:tc>
          <w:tcPr>
            <w:tcW w:w="989" w:type="pct"/>
          </w:tcPr>
          <w:p w14:paraId="1AE4B120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0.66</w:t>
            </w:r>
          </w:p>
          <w:p w14:paraId="526BD47E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(0.53 – 0.83)</w:t>
            </w:r>
          </w:p>
        </w:tc>
        <w:tc>
          <w:tcPr>
            <w:tcW w:w="1018" w:type="pct"/>
          </w:tcPr>
          <w:p w14:paraId="0DC3C4A3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0.77</w:t>
            </w:r>
          </w:p>
          <w:p w14:paraId="2A5B530B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(0.58 – 1.02)</w:t>
            </w:r>
          </w:p>
        </w:tc>
        <w:tc>
          <w:tcPr>
            <w:tcW w:w="792" w:type="pct"/>
          </w:tcPr>
          <w:p w14:paraId="0C8D9ED2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Reference</w:t>
            </w:r>
          </w:p>
        </w:tc>
      </w:tr>
      <w:tr w:rsidR="0075765E" w:rsidRPr="0088081E" w14:paraId="2EDED925" w14:textId="77777777" w:rsidTr="00641695">
        <w:tc>
          <w:tcPr>
            <w:tcW w:w="815" w:type="pct"/>
          </w:tcPr>
          <w:p w14:paraId="55744698" w14:textId="77777777" w:rsidR="0075765E" w:rsidRPr="0088081E" w:rsidRDefault="0075765E" w:rsidP="00641695">
            <w:pPr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Phosphorus</w:t>
            </w:r>
          </w:p>
        </w:tc>
        <w:tc>
          <w:tcPr>
            <w:tcW w:w="595" w:type="pct"/>
          </w:tcPr>
          <w:p w14:paraId="68C52815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0.44</w:t>
            </w:r>
          </w:p>
          <w:p w14:paraId="6E9F98EC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(0.37 – 0.53)</w:t>
            </w:r>
          </w:p>
        </w:tc>
        <w:tc>
          <w:tcPr>
            <w:tcW w:w="791" w:type="pct"/>
          </w:tcPr>
          <w:p w14:paraId="7BBA9A21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0.53</w:t>
            </w:r>
          </w:p>
          <w:p w14:paraId="40B7E2B1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(0.45 – 0.62)</w:t>
            </w:r>
          </w:p>
        </w:tc>
        <w:tc>
          <w:tcPr>
            <w:tcW w:w="989" w:type="pct"/>
          </w:tcPr>
          <w:p w14:paraId="69808022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0.75</w:t>
            </w:r>
          </w:p>
          <w:p w14:paraId="01C07E68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(0.67 – 0.84)</w:t>
            </w:r>
          </w:p>
        </w:tc>
        <w:tc>
          <w:tcPr>
            <w:tcW w:w="1018" w:type="pct"/>
          </w:tcPr>
          <w:p w14:paraId="50BE1E64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0.83</w:t>
            </w:r>
          </w:p>
          <w:p w14:paraId="28A0CE87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(0.72 – 0.95)</w:t>
            </w:r>
          </w:p>
        </w:tc>
        <w:tc>
          <w:tcPr>
            <w:tcW w:w="792" w:type="pct"/>
          </w:tcPr>
          <w:p w14:paraId="3C1FE69D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Reference</w:t>
            </w:r>
          </w:p>
        </w:tc>
      </w:tr>
      <w:tr w:rsidR="0075765E" w:rsidRPr="0088081E" w14:paraId="07415BB9" w14:textId="77777777" w:rsidTr="00641695">
        <w:tc>
          <w:tcPr>
            <w:tcW w:w="815" w:type="pct"/>
          </w:tcPr>
          <w:p w14:paraId="3F01F493" w14:textId="77777777" w:rsidR="00A33A83" w:rsidRDefault="00A33A83" w:rsidP="00641695">
            <w:pPr>
              <w:rPr>
                <w:rFonts w:asciiTheme="minorHAnsi" w:hAnsiTheme="minorHAnsi"/>
              </w:rPr>
            </w:pPr>
          </w:p>
          <w:p w14:paraId="363D3E8D" w14:textId="66B1687A" w:rsidR="0075765E" w:rsidRPr="0088081E" w:rsidRDefault="0075765E" w:rsidP="00641695">
            <w:pPr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lastRenderedPageBreak/>
              <w:t>25(OH)D</w:t>
            </w:r>
          </w:p>
        </w:tc>
        <w:tc>
          <w:tcPr>
            <w:tcW w:w="595" w:type="pct"/>
          </w:tcPr>
          <w:p w14:paraId="1A082ADF" w14:textId="77777777" w:rsidR="00A33A83" w:rsidRDefault="00A33A83" w:rsidP="00641695">
            <w:pPr>
              <w:jc w:val="center"/>
              <w:rPr>
                <w:rFonts w:asciiTheme="minorHAnsi" w:hAnsiTheme="minorHAnsi"/>
              </w:rPr>
            </w:pPr>
          </w:p>
          <w:p w14:paraId="66958674" w14:textId="4910869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lastRenderedPageBreak/>
              <w:t>0.87</w:t>
            </w:r>
          </w:p>
          <w:p w14:paraId="11540B2D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(0.55 – 1.39)</w:t>
            </w:r>
          </w:p>
        </w:tc>
        <w:tc>
          <w:tcPr>
            <w:tcW w:w="791" w:type="pct"/>
          </w:tcPr>
          <w:p w14:paraId="210FE977" w14:textId="77777777" w:rsidR="00A33A83" w:rsidRDefault="00A33A83" w:rsidP="00641695">
            <w:pPr>
              <w:jc w:val="center"/>
              <w:rPr>
                <w:rFonts w:asciiTheme="minorHAnsi" w:hAnsiTheme="minorHAnsi"/>
              </w:rPr>
            </w:pPr>
          </w:p>
          <w:p w14:paraId="603D7A90" w14:textId="46616296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lastRenderedPageBreak/>
              <w:t>0.90</w:t>
            </w:r>
          </w:p>
          <w:p w14:paraId="3193CF83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(0.58 – 1.40)</w:t>
            </w:r>
          </w:p>
        </w:tc>
        <w:tc>
          <w:tcPr>
            <w:tcW w:w="989" w:type="pct"/>
          </w:tcPr>
          <w:p w14:paraId="08D58BB9" w14:textId="77777777" w:rsidR="00A33A83" w:rsidRDefault="00A33A83" w:rsidP="00641695">
            <w:pPr>
              <w:jc w:val="center"/>
              <w:rPr>
                <w:rFonts w:asciiTheme="minorHAnsi" w:hAnsiTheme="minorHAnsi"/>
              </w:rPr>
            </w:pPr>
          </w:p>
          <w:p w14:paraId="0E8CAF55" w14:textId="7A7C2CF4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lastRenderedPageBreak/>
              <w:t>0.94</w:t>
            </w:r>
          </w:p>
          <w:p w14:paraId="462F0215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(0.66 – 1.35)</w:t>
            </w:r>
          </w:p>
        </w:tc>
        <w:tc>
          <w:tcPr>
            <w:tcW w:w="1018" w:type="pct"/>
          </w:tcPr>
          <w:p w14:paraId="4583661C" w14:textId="77777777" w:rsidR="00A33A83" w:rsidRDefault="00A33A83" w:rsidP="00641695">
            <w:pPr>
              <w:jc w:val="center"/>
              <w:rPr>
                <w:rFonts w:asciiTheme="minorHAnsi" w:hAnsiTheme="minorHAnsi"/>
              </w:rPr>
            </w:pPr>
          </w:p>
          <w:p w14:paraId="146FADEF" w14:textId="035DEE16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lastRenderedPageBreak/>
              <w:t>0.53</w:t>
            </w:r>
          </w:p>
          <w:p w14:paraId="1B70562F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(0.33 – 0.84)</w:t>
            </w:r>
          </w:p>
        </w:tc>
        <w:tc>
          <w:tcPr>
            <w:tcW w:w="792" w:type="pct"/>
          </w:tcPr>
          <w:p w14:paraId="3FA710EE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lastRenderedPageBreak/>
              <w:t>Reference</w:t>
            </w:r>
          </w:p>
        </w:tc>
      </w:tr>
      <w:tr w:rsidR="0075765E" w:rsidRPr="0088081E" w14:paraId="05221BE5" w14:textId="77777777" w:rsidTr="00641695">
        <w:tc>
          <w:tcPr>
            <w:tcW w:w="815" w:type="pct"/>
          </w:tcPr>
          <w:p w14:paraId="716872D7" w14:textId="77777777" w:rsidR="0075765E" w:rsidRPr="0068581A" w:rsidRDefault="0075765E" w:rsidP="00641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1,25(OH)</w:t>
            </w:r>
            <w:r>
              <w:rPr>
                <w:rFonts w:asciiTheme="minorHAnsi" w:hAnsiTheme="minorHAnsi"/>
                <w:vertAlign w:val="subscript"/>
              </w:rPr>
              <w:t>2</w:t>
            </w: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595" w:type="pct"/>
          </w:tcPr>
          <w:p w14:paraId="4F0A8982" w14:textId="77777777" w:rsidR="0075765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0.94</w:t>
            </w:r>
          </w:p>
          <w:p w14:paraId="624A0D2D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(.074 – 1.22)</w:t>
            </w:r>
          </w:p>
        </w:tc>
        <w:tc>
          <w:tcPr>
            <w:tcW w:w="791" w:type="pct"/>
          </w:tcPr>
          <w:p w14:paraId="4DE86617" w14:textId="77777777" w:rsidR="0075765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0.91</w:t>
            </w:r>
          </w:p>
          <w:p w14:paraId="67A16C06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(0.72 – 1.15)</w:t>
            </w:r>
          </w:p>
        </w:tc>
        <w:tc>
          <w:tcPr>
            <w:tcW w:w="989" w:type="pct"/>
          </w:tcPr>
          <w:p w14:paraId="36BA230F" w14:textId="77777777" w:rsidR="0075765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0.85</w:t>
            </w:r>
          </w:p>
          <w:p w14:paraId="1DDFBA1D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(0.70 – 1.03)</w:t>
            </w:r>
          </w:p>
        </w:tc>
        <w:tc>
          <w:tcPr>
            <w:tcW w:w="1018" w:type="pct"/>
          </w:tcPr>
          <w:p w14:paraId="2AF39ED6" w14:textId="77777777" w:rsidR="0075765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1.07</w:t>
            </w:r>
          </w:p>
          <w:p w14:paraId="5F214956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(0.84 – 1.37)</w:t>
            </w:r>
          </w:p>
        </w:tc>
        <w:tc>
          <w:tcPr>
            <w:tcW w:w="792" w:type="pct"/>
          </w:tcPr>
          <w:p w14:paraId="1B076107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Reference</w:t>
            </w:r>
          </w:p>
        </w:tc>
      </w:tr>
      <w:tr w:rsidR="0075765E" w:rsidRPr="0088081E" w14:paraId="036B52CB" w14:textId="77777777" w:rsidTr="00641695">
        <w:tc>
          <w:tcPr>
            <w:tcW w:w="815" w:type="pct"/>
          </w:tcPr>
          <w:p w14:paraId="0894C536" w14:textId="77777777" w:rsidR="0075765E" w:rsidRPr="0088081E" w:rsidRDefault="0075765E" w:rsidP="00641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PTH</w:t>
            </w:r>
          </w:p>
        </w:tc>
        <w:tc>
          <w:tcPr>
            <w:tcW w:w="595" w:type="pct"/>
          </w:tcPr>
          <w:p w14:paraId="4E5E51C1" w14:textId="77777777" w:rsidR="0075765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1.00 </w:t>
            </w:r>
          </w:p>
          <w:p w14:paraId="1373283E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(0.99 – 1.00)</w:t>
            </w:r>
          </w:p>
        </w:tc>
        <w:tc>
          <w:tcPr>
            <w:tcW w:w="791" w:type="pct"/>
          </w:tcPr>
          <w:p w14:paraId="43DB7ECE" w14:textId="77777777" w:rsidR="0075765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1.00 </w:t>
            </w:r>
          </w:p>
          <w:p w14:paraId="569C8C16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(0.99 – 1.00)</w:t>
            </w:r>
          </w:p>
        </w:tc>
        <w:tc>
          <w:tcPr>
            <w:tcW w:w="989" w:type="pct"/>
          </w:tcPr>
          <w:p w14:paraId="4EB70D5F" w14:textId="77777777" w:rsidR="0075765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  <w:p w14:paraId="5F88C622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(0.99 – 1.01)</w:t>
            </w:r>
          </w:p>
        </w:tc>
        <w:tc>
          <w:tcPr>
            <w:tcW w:w="1018" w:type="pct"/>
          </w:tcPr>
          <w:p w14:paraId="1D25F147" w14:textId="77777777" w:rsidR="0075765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  <w:p w14:paraId="53A5EBFC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(0.99 – 1.00)</w:t>
            </w:r>
          </w:p>
        </w:tc>
        <w:tc>
          <w:tcPr>
            <w:tcW w:w="792" w:type="pct"/>
          </w:tcPr>
          <w:p w14:paraId="1F5B0F6C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Reference</w:t>
            </w:r>
          </w:p>
        </w:tc>
      </w:tr>
      <w:tr w:rsidR="0075765E" w:rsidRPr="0088081E" w14:paraId="003AF291" w14:textId="77777777" w:rsidTr="00641695">
        <w:tc>
          <w:tcPr>
            <w:tcW w:w="815" w:type="pct"/>
          </w:tcPr>
          <w:p w14:paraId="4753DDD5" w14:textId="77777777" w:rsidR="0075765E" w:rsidRPr="0088081E" w:rsidRDefault="0075765E" w:rsidP="00641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Vitamin D analog use</w:t>
            </w:r>
          </w:p>
        </w:tc>
        <w:tc>
          <w:tcPr>
            <w:tcW w:w="595" w:type="pct"/>
          </w:tcPr>
          <w:p w14:paraId="77721509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0.46</w:t>
            </w:r>
          </w:p>
          <w:p w14:paraId="6E9DE03F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(0.27 – 0.77)</w:t>
            </w:r>
          </w:p>
        </w:tc>
        <w:tc>
          <w:tcPr>
            <w:tcW w:w="791" w:type="pct"/>
          </w:tcPr>
          <w:p w14:paraId="39B0B2F8" w14:textId="77777777" w:rsidR="0075765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0.62</w:t>
            </w:r>
          </w:p>
          <w:p w14:paraId="4ACEA517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(0.38 – 1.02)</w:t>
            </w:r>
          </w:p>
        </w:tc>
        <w:tc>
          <w:tcPr>
            <w:tcW w:w="989" w:type="pct"/>
          </w:tcPr>
          <w:p w14:paraId="74A04AC1" w14:textId="77777777" w:rsidR="0075765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0.75</w:t>
            </w:r>
          </w:p>
          <w:p w14:paraId="4460C16E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(0.50 – 1.13)</w:t>
            </w:r>
          </w:p>
        </w:tc>
        <w:tc>
          <w:tcPr>
            <w:tcW w:w="1018" w:type="pct"/>
          </w:tcPr>
          <w:p w14:paraId="4EE9616A" w14:textId="77777777" w:rsidR="0075765E" w:rsidRPr="00761717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0.65</w:t>
            </w:r>
          </w:p>
          <w:p w14:paraId="6A4B1225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(0.39 – 1.10</w:t>
            </w:r>
            <w:r w:rsidRPr="00761717">
              <w:rPr>
                <w:rFonts w:asciiTheme="minorHAnsi" w:hAnsiTheme="minorHAnsi"/>
              </w:rPr>
              <w:t>)</w:t>
            </w:r>
          </w:p>
        </w:tc>
        <w:tc>
          <w:tcPr>
            <w:tcW w:w="792" w:type="pct"/>
          </w:tcPr>
          <w:p w14:paraId="5D041232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Reference</w:t>
            </w:r>
          </w:p>
        </w:tc>
      </w:tr>
      <w:tr w:rsidR="0075765E" w:rsidRPr="0088081E" w14:paraId="5373267F" w14:textId="77777777" w:rsidTr="00641695">
        <w:tc>
          <w:tcPr>
            <w:tcW w:w="5000" w:type="pct"/>
            <w:gridSpan w:val="6"/>
          </w:tcPr>
          <w:p w14:paraId="70785574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Inflammatory Markers</w:t>
            </w:r>
          </w:p>
        </w:tc>
      </w:tr>
      <w:tr w:rsidR="0075765E" w:rsidRPr="0088081E" w14:paraId="586FE760" w14:textId="77777777" w:rsidTr="00641695">
        <w:tc>
          <w:tcPr>
            <w:tcW w:w="815" w:type="pct"/>
          </w:tcPr>
          <w:p w14:paraId="0398B8D2" w14:textId="77777777" w:rsidR="0075765E" w:rsidRPr="0088081E" w:rsidRDefault="0075765E" w:rsidP="00641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Albumin</w:t>
            </w:r>
          </w:p>
        </w:tc>
        <w:tc>
          <w:tcPr>
            <w:tcW w:w="595" w:type="pct"/>
          </w:tcPr>
          <w:p w14:paraId="14F70C3C" w14:textId="77777777" w:rsidR="0075765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1.84</w:t>
            </w:r>
          </w:p>
          <w:p w14:paraId="649D1942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(0.83 – 4.10)</w:t>
            </w:r>
          </w:p>
        </w:tc>
        <w:tc>
          <w:tcPr>
            <w:tcW w:w="791" w:type="pct"/>
          </w:tcPr>
          <w:p w14:paraId="79DEF368" w14:textId="77777777" w:rsidR="0075765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1.42</w:t>
            </w:r>
          </w:p>
          <w:p w14:paraId="792CD556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(0.65 – 3.07)</w:t>
            </w:r>
          </w:p>
        </w:tc>
        <w:tc>
          <w:tcPr>
            <w:tcW w:w="989" w:type="pct"/>
          </w:tcPr>
          <w:p w14:paraId="48014E7C" w14:textId="77777777" w:rsidR="0075765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  <w:p w14:paraId="752CC9D4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(0.70 – 2.46)</w:t>
            </w:r>
          </w:p>
        </w:tc>
        <w:tc>
          <w:tcPr>
            <w:tcW w:w="1018" w:type="pct"/>
          </w:tcPr>
          <w:p w14:paraId="5247C19A" w14:textId="77777777" w:rsidR="0075765E" w:rsidRPr="00761717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1.83</w:t>
            </w:r>
          </w:p>
          <w:p w14:paraId="25DB06E4" w14:textId="77777777" w:rsidR="0075765E" w:rsidRPr="00761717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61717">
              <w:rPr>
                <w:rFonts w:asciiTheme="minorHAnsi" w:hAnsiTheme="minorHAnsi"/>
              </w:rPr>
              <w:t xml:space="preserve">  (0.</w:t>
            </w:r>
            <w:r>
              <w:rPr>
                <w:rFonts w:asciiTheme="minorHAnsi" w:hAnsiTheme="minorHAnsi"/>
              </w:rPr>
              <w:t>81</w:t>
            </w:r>
            <w:r w:rsidRPr="00761717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4.14</w:t>
            </w:r>
            <w:r w:rsidRPr="00761717">
              <w:rPr>
                <w:rFonts w:asciiTheme="minorHAnsi" w:hAnsiTheme="minorHAnsi"/>
              </w:rPr>
              <w:t>)</w:t>
            </w:r>
          </w:p>
        </w:tc>
        <w:tc>
          <w:tcPr>
            <w:tcW w:w="792" w:type="pct"/>
          </w:tcPr>
          <w:p w14:paraId="5EA4196A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Reference</w:t>
            </w:r>
          </w:p>
        </w:tc>
      </w:tr>
      <w:tr w:rsidR="0075765E" w:rsidRPr="0088081E" w14:paraId="3E86A384" w14:textId="77777777" w:rsidTr="00641695">
        <w:tc>
          <w:tcPr>
            <w:tcW w:w="815" w:type="pct"/>
          </w:tcPr>
          <w:p w14:paraId="580C2EFB" w14:textId="77777777" w:rsidR="0075765E" w:rsidRPr="0088081E" w:rsidRDefault="0075765E" w:rsidP="00641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CRP</w:t>
            </w:r>
          </w:p>
        </w:tc>
        <w:tc>
          <w:tcPr>
            <w:tcW w:w="595" w:type="pct"/>
          </w:tcPr>
          <w:p w14:paraId="66733C9B" w14:textId="77777777" w:rsidR="0075765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1.06</w:t>
            </w:r>
          </w:p>
          <w:p w14:paraId="6DE8F5F3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(0.84 – 1.32)</w:t>
            </w:r>
          </w:p>
        </w:tc>
        <w:tc>
          <w:tcPr>
            <w:tcW w:w="791" w:type="pct"/>
          </w:tcPr>
          <w:p w14:paraId="1D305DD8" w14:textId="77777777" w:rsidR="0075765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1.04</w:t>
            </w:r>
          </w:p>
          <w:p w14:paraId="638CF6F7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(0.84 – 1.29)</w:t>
            </w:r>
          </w:p>
        </w:tc>
        <w:tc>
          <w:tcPr>
            <w:tcW w:w="989" w:type="pct"/>
          </w:tcPr>
          <w:p w14:paraId="31EB5738" w14:textId="77777777" w:rsidR="0075765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0.93</w:t>
            </w:r>
          </w:p>
          <w:p w14:paraId="2C7DD1FE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(0.78 – 1.11)</w:t>
            </w:r>
          </w:p>
        </w:tc>
        <w:tc>
          <w:tcPr>
            <w:tcW w:w="1018" w:type="pct"/>
          </w:tcPr>
          <w:p w14:paraId="71EDBE29" w14:textId="77777777" w:rsidR="0075765E" w:rsidRPr="00761717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0.98</w:t>
            </w:r>
          </w:p>
          <w:p w14:paraId="48A51046" w14:textId="77777777" w:rsidR="0075765E" w:rsidRPr="00761717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(0.78 – 1.23</w:t>
            </w:r>
            <w:r w:rsidRPr="00761717">
              <w:rPr>
                <w:rFonts w:asciiTheme="minorHAnsi" w:hAnsiTheme="minorHAnsi"/>
              </w:rPr>
              <w:t>)</w:t>
            </w:r>
          </w:p>
        </w:tc>
        <w:tc>
          <w:tcPr>
            <w:tcW w:w="792" w:type="pct"/>
          </w:tcPr>
          <w:p w14:paraId="7F6E1E20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Reference</w:t>
            </w:r>
          </w:p>
        </w:tc>
      </w:tr>
      <w:tr w:rsidR="0075765E" w:rsidRPr="0088081E" w14:paraId="3986DA4D" w14:textId="77777777" w:rsidTr="00641695">
        <w:tc>
          <w:tcPr>
            <w:tcW w:w="815" w:type="pct"/>
          </w:tcPr>
          <w:p w14:paraId="4E3BDC63" w14:textId="77777777" w:rsidR="0075765E" w:rsidRPr="0088081E" w:rsidRDefault="0075765E" w:rsidP="00641695">
            <w:pPr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IL-6</w:t>
            </w:r>
          </w:p>
        </w:tc>
        <w:tc>
          <w:tcPr>
            <w:tcW w:w="595" w:type="pct"/>
          </w:tcPr>
          <w:p w14:paraId="6982AF35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0.71</w:t>
            </w:r>
          </w:p>
          <w:p w14:paraId="55887E03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(0.54 – 0.90)</w:t>
            </w:r>
          </w:p>
        </w:tc>
        <w:tc>
          <w:tcPr>
            <w:tcW w:w="791" w:type="pct"/>
          </w:tcPr>
          <w:p w14:paraId="7057194C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0.70</w:t>
            </w:r>
          </w:p>
          <w:p w14:paraId="58725B24" w14:textId="77777777" w:rsidR="0075765E" w:rsidRPr="0075765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5765E">
              <w:rPr>
                <w:rFonts w:asciiTheme="minorHAnsi" w:hAnsiTheme="minorHAnsi"/>
              </w:rPr>
              <w:t>(0.53 – 0.90)</w:t>
            </w:r>
          </w:p>
        </w:tc>
        <w:tc>
          <w:tcPr>
            <w:tcW w:w="989" w:type="pct"/>
          </w:tcPr>
          <w:p w14:paraId="361F4886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0.85</w:t>
            </w:r>
          </w:p>
          <w:p w14:paraId="692E0B5A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(0.69</w:t>
            </w:r>
            <w:r>
              <w:rPr>
                <w:rFonts w:asciiTheme="minorHAnsi" w:hAnsiTheme="minorHAnsi"/>
              </w:rPr>
              <w:t xml:space="preserve"> – 1.04</w:t>
            </w:r>
            <w:r w:rsidRPr="0088081E">
              <w:rPr>
                <w:rFonts w:asciiTheme="minorHAnsi" w:hAnsiTheme="minorHAnsi"/>
              </w:rPr>
              <w:t>)</w:t>
            </w:r>
          </w:p>
        </w:tc>
        <w:tc>
          <w:tcPr>
            <w:tcW w:w="1018" w:type="pct"/>
          </w:tcPr>
          <w:p w14:paraId="26767142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0.83</w:t>
            </w:r>
          </w:p>
          <w:p w14:paraId="28E3CA98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0.63 – 1.10</w:t>
            </w:r>
            <w:r w:rsidRPr="0088081E">
              <w:rPr>
                <w:rFonts w:asciiTheme="minorHAnsi" w:hAnsiTheme="minorHAnsi"/>
              </w:rPr>
              <w:t>)</w:t>
            </w:r>
          </w:p>
        </w:tc>
        <w:tc>
          <w:tcPr>
            <w:tcW w:w="792" w:type="pct"/>
          </w:tcPr>
          <w:p w14:paraId="45DFE5FC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Reference</w:t>
            </w:r>
          </w:p>
        </w:tc>
      </w:tr>
      <w:tr w:rsidR="0075765E" w:rsidRPr="0088081E" w14:paraId="4880AE0D" w14:textId="77777777" w:rsidTr="00641695">
        <w:tc>
          <w:tcPr>
            <w:tcW w:w="815" w:type="pct"/>
          </w:tcPr>
          <w:p w14:paraId="05718914" w14:textId="77777777" w:rsidR="0075765E" w:rsidRPr="0088081E" w:rsidRDefault="0075765E" w:rsidP="00641695">
            <w:pPr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TNF-α</w:t>
            </w:r>
          </w:p>
        </w:tc>
        <w:tc>
          <w:tcPr>
            <w:tcW w:w="595" w:type="pct"/>
          </w:tcPr>
          <w:p w14:paraId="6FA47438" w14:textId="77777777" w:rsidR="0075765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1.04</w:t>
            </w:r>
          </w:p>
          <w:p w14:paraId="130B6BC7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(0.73 – 1.49)</w:t>
            </w:r>
          </w:p>
        </w:tc>
        <w:tc>
          <w:tcPr>
            <w:tcW w:w="791" w:type="pct"/>
          </w:tcPr>
          <w:p w14:paraId="38326645" w14:textId="77777777" w:rsidR="0075765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0.81</w:t>
            </w:r>
          </w:p>
          <w:p w14:paraId="008A28A8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(0.59 – 1.12)</w:t>
            </w:r>
          </w:p>
        </w:tc>
        <w:tc>
          <w:tcPr>
            <w:tcW w:w="989" w:type="pct"/>
          </w:tcPr>
          <w:p w14:paraId="4F46625D" w14:textId="77777777" w:rsidR="0075765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  <w:p w14:paraId="5A385F81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(0.85 – 1.45)</w:t>
            </w:r>
          </w:p>
        </w:tc>
        <w:tc>
          <w:tcPr>
            <w:tcW w:w="1018" w:type="pct"/>
          </w:tcPr>
          <w:p w14:paraId="3FB4B560" w14:textId="77777777" w:rsidR="0075765E" w:rsidRPr="00761717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0.83</w:t>
            </w:r>
          </w:p>
          <w:p w14:paraId="129EF1BB" w14:textId="77777777" w:rsidR="0075765E" w:rsidRPr="00761717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61717">
              <w:rPr>
                <w:rFonts w:asciiTheme="minorHAnsi" w:hAnsiTheme="minorHAnsi"/>
              </w:rPr>
              <w:t xml:space="preserve">  (</w:t>
            </w:r>
            <w:r>
              <w:rPr>
                <w:rFonts w:asciiTheme="minorHAnsi" w:hAnsiTheme="minorHAnsi"/>
              </w:rPr>
              <w:t>0.59 – 1.17</w:t>
            </w:r>
            <w:r w:rsidRPr="00761717">
              <w:rPr>
                <w:rFonts w:asciiTheme="minorHAnsi" w:hAnsiTheme="minorHAnsi"/>
              </w:rPr>
              <w:t>)</w:t>
            </w:r>
          </w:p>
        </w:tc>
        <w:tc>
          <w:tcPr>
            <w:tcW w:w="792" w:type="pct"/>
          </w:tcPr>
          <w:p w14:paraId="76AC3BD7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Reference</w:t>
            </w:r>
          </w:p>
        </w:tc>
      </w:tr>
      <w:tr w:rsidR="0075765E" w:rsidRPr="0088081E" w14:paraId="0E38DECB" w14:textId="77777777" w:rsidTr="00641695">
        <w:tc>
          <w:tcPr>
            <w:tcW w:w="815" w:type="pct"/>
          </w:tcPr>
          <w:p w14:paraId="0BA207CF" w14:textId="77777777" w:rsidR="0075765E" w:rsidRPr="0088081E" w:rsidRDefault="0075765E" w:rsidP="00641695">
            <w:pPr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IFN-γ</w:t>
            </w:r>
          </w:p>
        </w:tc>
        <w:tc>
          <w:tcPr>
            <w:tcW w:w="595" w:type="pct"/>
          </w:tcPr>
          <w:p w14:paraId="621256EE" w14:textId="77777777" w:rsidR="0075765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0.66</w:t>
            </w:r>
          </w:p>
          <w:p w14:paraId="749DD448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(0.45 – 0.98)</w:t>
            </w:r>
          </w:p>
        </w:tc>
        <w:tc>
          <w:tcPr>
            <w:tcW w:w="791" w:type="pct"/>
          </w:tcPr>
          <w:p w14:paraId="65E5B69B" w14:textId="77777777" w:rsidR="0075765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0.96</w:t>
            </w:r>
          </w:p>
          <w:p w14:paraId="389B3A3E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(0.67 – 1.41)</w:t>
            </w:r>
          </w:p>
        </w:tc>
        <w:tc>
          <w:tcPr>
            <w:tcW w:w="989" w:type="pct"/>
          </w:tcPr>
          <w:p w14:paraId="36161F83" w14:textId="77777777" w:rsidR="0075765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1.05</w:t>
            </w:r>
          </w:p>
          <w:p w14:paraId="09C3A6E8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(0.80 – 1.38)</w:t>
            </w:r>
          </w:p>
        </w:tc>
        <w:tc>
          <w:tcPr>
            <w:tcW w:w="1018" w:type="pct"/>
          </w:tcPr>
          <w:p w14:paraId="31E6BC3E" w14:textId="77777777" w:rsidR="0075765E" w:rsidRPr="00761717" w:rsidRDefault="0075765E" w:rsidP="00641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0.97</w:t>
            </w:r>
          </w:p>
          <w:p w14:paraId="7BD06592" w14:textId="77777777" w:rsidR="0075765E" w:rsidRPr="00761717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761717">
              <w:rPr>
                <w:rFonts w:asciiTheme="minorHAnsi" w:hAnsiTheme="minorHAnsi"/>
              </w:rPr>
              <w:t>(0.</w:t>
            </w:r>
            <w:r>
              <w:rPr>
                <w:rFonts w:asciiTheme="minorHAnsi" w:hAnsiTheme="minorHAnsi"/>
              </w:rPr>
              <w:t>67 – 1.41</w:t>
            </w:r>
            <w:r w:rsidRPr="00761717">
              <w:rPr>
                <w:rFonts w:asciiTheme="minorHAnsi" w:hAnsiTheme="minorHAnsi"/>
              </w:rPr>
              <w:t>)</w:t>
            </w:r>
          </w:p>
        </w:tc>
        <w:tc>
          <w:tcPr>
            <w:tcW w:w="792" w:type="pct"/>
          </w:tcPr>
          <w:p w14:paraId="04D58415" w14:textId="77777777" w:rsidR="0075765E" w:rsidRPr="0088081E" w:rsidRDefault="0075765E" w:rsidP="00641695">
            <w:pPr>
              <w:jc w:val="center"/>
              <w:rPr>
                <w:rFonts w:asciiTheme="minorHAnsi" w:hAnsiTheme="minorHAnsi"/>
              </w:rPr>
            </w:pPr>
            <w:r w:rsidRPr="0088081E">
              <w:rPr>
                <w:rFonts w:asciiTheme="minorHAnsi" w:hAnsiTheme="minorHAnsi"/>
              </w:rPr>
              <w:t>Reference</w:t>
            </w:r>
          </w:p>
        </w:tc>
      </w:tr>
    </w:tbl>
    <w:p w14:paraId="776B5F03" w14:textId="6D28E056" w:rsidR="00A33A83" w:rsidRPr="0088081E" w:rsidRDefault="00A33A83" w:rsidP="00A33A83">
      <w:pPr>
        <w:rPr>
          <w:rFonts w:asciiTheme="minorHAnsi" w:eastAsiaTheme="minorEastAsia" w:hAnsiTheme="minorHAnsi"/>
          <w:sz w:val="22"/>
          <w:szCs w:val="22"/>
          <w:lang w:eastAsia="zh-CN"/>
        </w:rPr>
      </w:pPr>
      <w:r w:rsidRPr="002946E1">
        <w:rPr>
          <w:rFonts w:asciiTheme="minorHAnsi" w:eastAsiaTheme="minorEastAsia" w:hAnsiTheme="minorHAnsi"/>
          <w:sz w:val="22"/>
          <w:szCs w:val="22"/>
          <w:lang w:eastAsia="zh-CN"/>
        </w:rPr>
        <w:t xml:space="preserve">Abbreviations: 25(OH)D, 25-hydroxyvitamin D; </w:t>
      </w:r>
      <w:r w:rsidRPr="002946E1">
        <w:rPr>
          <w:rFonts w:asciiTheme="minorHAnsi" w:hAnsiTheme="minorHAnsi"/>
          <w:sz w:val="22"/>
          <w:szCs w:val="22"/>
        </w:rPr>
        <w:t>1,25(OH)</w:t>
      </w:r>
      <w:r w:rsidRPr="002946E1">
        <w:rPr>
          <w:rFonts w:asciiTheme="minorHAnsi" w:hAnsiTheme="minorHAnsi"/>
          <w:sz w:val="22"/>
          <w:szCs w:val="22"/>
          <w:vertAlign w:val="subscript"/>
        </w:rPr>
        <w:t>2</w:t>
      </w:r>
      <w:r w:rsidRPr="002946E1">
        <w:rPr>
          <w:rFonts w:asciiTheme="minorHAnsi" w:hAnsiTheme="minorHAnsi"/>
          <w:sz w:val="22"/>
          <w:szCs w:val="22"/>
        </w:rPr>
        <w:t>D, 1,25-dihydroxyvitamin D; PTH, parathyroid hormone; FGF23, fibroblast growth factor 23; CRP, c-reactive protein; IL-6, interleukin-6, TNF-α, tumor necrosis factor-alpha; IFN-γ, interferon-gamma.</w:t>
      </w:r>
      <w:r w:rsidRPr="0088081E">
        <w:rPr>
          <w:rFonts w:asciiTheme="minorHAnsi" w:hAnsiTheme="minorHAnsi"/>
          <w:sz w:val="22"/>
          <w:szCs w:val="22"/>
        </w:rPr>
        <w:t xml:space="preserve"> </w:t>
      </w:r>
    </w:p>
    <w:p w14:paraId="24D711A4" w14:textId="69CC8E20" w:rsidR="0075765E" w:rsidRDefault="0075765E"/>
    <w:sectPr w:rsidR="0075765E" w:rsidSect="00536ED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7067"/>
    <w:multiLevelType w:val="hybridMultilevel"/>
    <w:tmpl w:val="F1144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9F"/>
    <w:rsid w:val="0010467E"/>
    <w:rsid w:val="00167C5C"/>
    <w:rsid w:val="001F5761"/>
    <w:rsid w:val="002946E1"/>
    <w:rsid w:val="002B2745"/>
    <w:rsid w:val="0046126E"/>
    <w:rsid w:val="00481474"/>
    <w:rsid w:val="00536EDE"/>
    <w:rsid w:val="00546185"/>
    <w:rsid w:val="005771DA"/>
    <w:rsid w:val="00631694"/>
    <w:rsid w:val="006D0F85"/>
    <w:rsid w:val="0075765E"/>
    <w:rsid w:val="007B7B6E"/>
    <w:rsid w:val="007C43B3"/>
    <w:rsid w:val="007E3AFB"/>
    <w:rsid w:val="008503D3"/>
    <w:rsid w:val="008602BC"/>
    <w:rsid w:val="00920AA9"/>
    <w:rsid w:val="009A76E6"/>
    <w:rsid w:val="00A33A83"/>
    <w:rsid w:val="00A55749"/>
    <w:rsid w:val="00A5579F"/>
    <w:rsid w:val="00BA53EF"/>
    <w:rsid w:val="00C9544B"/>
    <w:rsid w:val="00CC447C"/>
    <w:rsid w:val="00D22040"/>
    <w:rsid w:val="00FD31E4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690DA"/>
  <w14:defaultImageDpi w14:val="300"/>
  <w15:docId w15:val="{C145EE86-BAC5-0E47-9F1D-3E60368E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79F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D31E4"/>
    <w:rPr>
      <w:rFonts w:ascii="Helvetica" w:eastAsiaTheme="minorHAnsi" w:hAnsi="Helvetic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AA9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536ED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Jovanovich</cp:lastModifiedBy>
  <cp:revision>2</cp:revision>
  <dcterms:created xsi:type="dcterms:W3CDTF">2019-01-17T02:37:00Z</dcterms:created>
  <dcterms:modified xsi:type="dcterms:W3CDTF">2019-01-17T02:37:00Z</dcterms:modified>
</cp:coreProperties>
</file>