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8BEE8" w14:textId="77777777" w:rsidR="002A14FB" w:rsidRPr="002A14FB" w:rsidRDefault="002A14FB">
      <w:pPr>
        <w:rPr>
          <w:sz w:val="32"/>
          <w:szCs w:val="32"/>
        </w:rPr>
      </w:pPr>
      <w:bookmarkStart w:id="0" w:name="_GoBack"/>
      <w:bookmarkEnd w:id="0"/>
      <w:r w:rsidRPr="002A14FB">
        <w:rPr>
          <w:sz w:val="32"/>
          <w:szCs w:val="32"/>
        </w:rPr>
        <w:t>Supplemental Table 1: NH-CSS Score for participants</w:t>
      </w:r>
    </w:p>
    <w:tbl>
      <w:tblPr>
        <w:tblStyle w:val="GridTable4"/>
        <w:tblW w:w="10742" w:type="dxa"/>
        <w:tblLook w:val="0620" w:firstRow="1" w:lastRow="0" w:firstColumn="0" w:lastColumn="0" w:noHBand="1" w:noVBand="1"/>
      </w:tblPr>
      <w:tblGrid>
        <w:gridCol w:w="1309"/>
        <w:gridCol w:w="846"/>
        <w:gridCol w:w="1350"/>
        <w:gridCol w:w="1620"/>
        <w:gridCol w:w="1530"/>
        <w:gridCol w:w="1350"/>
        <w:gridCol w:w="1777"/>
        <w:gridCol w:w="960"/>
      </w:tblGrid>
      <w:tr w:rsidR="0005177E" w:rsidRPr="000E071A" w14:paraId="65A3C55D" w14:textId="77777777" w:rsidTr="00211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309" w:type="dxa"/>
            <w:noWrap/>
            <w:hideMark/>
          </w:tcPr>
          <w:p w14:paraId="40D0A984" w14:textId="77777777" w:rsidR="000E071A" w:rsidRPr="000E071A" w:rsidRDefault="000E071A" w:rsidP="0005177E">
            <w:pPr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0E071A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Participant</w:t>
            </w:r>
          </w:p>
        </w:tc>
        <w:tc>
          <w:tcPr>
            <w:tcW w:w="846" w:type="dxa"/>
            <w:noWrap/>
            <w:hideMark/>
          </w:tcPr>
          <w:p w14:paraId="200401A0" w14:textId="77777777" w:rsidR="000E071A" w:rsidRPr="000E071A" w:rsidRDefault="000E071A" w:rsidP="0005177E">
            <w:pPr>
              <w:jc w:val="center"/>
              <w:rPr>
                <w:rFonts w:ascii="Calibri" w:eastAsia="Times New Roman" w:hAnsi="Calibri" w:cs="Calibri"/>
              </w:rPr>
            </w:pPr>
            <w:r w:rsidRPr="000E071A">
              <w:rPr>
                <w:rFonts w:ascii="Calibri" w:eastAsia="Times New Roman" w:hAnsi="Calibri" w:cs="Calibri"/>
              </w:rPr>
              <w:t>SGA</w:t>
            </w:r>
          </w:p>
        </w:tc>
        <w:tc>
          <w:tcPr>
            <w:tcW w:w="1350" w:type="dxa"/>
            <w:noWrap/>
            <w:hideMark/>
          </w:tcPr>
          <w:p w14:paraId="54BF1457" w14:textId="77777777" w:rsidR="000E071A" w:rsidRPr="000E071A" w:rsidRDefault="000E071A" w:rsidP="0005177E">
            <w:pPr>
              <w:jc w:val="center"/>
              <w:rPr>
                <w:rFonts w:ascii="Calibri" w:eastAsia="Times New Roman" w:hAnsi="Calibri" w:cs="Calibri"/>
              </w:rPr>
            </w:pPr>
            <w:r w:rsidRPr="000E071A">
              <w:rPr>
                <w:rFonts w:ascii="Calibri" w:eastAsia="Times New Roman" w:hAnsi="Calibri" w:cs="Calibri"/>
              </w:rPr>
              <w:t>Postnatal Growth Failure</w:t>
            </w:r>
          </w:p>
        </w:tc>
        <w:tc>
          <w:tcPr>
            <w:tcW w:w="1620" w:type="dxa"/>
            <w:noWrap/>
            <w:hideMark/>
          </w:tcPr>
          <w:p w14:paraId="417C36CE" w14:textId="77777777" w:rsidR="000E071A" w:rsidRPr="000E071A" w:rsidRDefault="000E071A" w:rsidP="0005177E">
            <w:pPr>
              <w:jc w:val="center"/>
              <w:rPr>
                <w:rFonts w:ascii="Calibri" w:eastAsia="Times New Roman" w:hAnsi="Calibri" w:cs="Calibri"/>
              </w:rPr>
            </w:pPr>
            <w:r w:rsidRPr="000E071A">
              <w:rPr>
                <w:rFonts w:ascii="Calibri" w:eastAsia="Times New Roman" w:hAnsi="Calibri" w:cs="Calibri"/>
              </w:rPr>
              <w:t>Relative Macrocephaly at Birth</w:t>
            </w:r>
          </w:p>
        </w:tc>
        <w:tc>
          <w:tcPr>
            <w:tcW w:w="1530" w:type="dxa"/>
            <w:noWrap/>
            <w:hideMark/>
          </w:tcPr>
          <w:p w14:paraId="554F5793" w14:textId="77777777" w:rsidR="000E071A" w:rsidRPr="000E071A" w:rsidRDefault="000E071A" w:rsidP="0005177E">
            <w:pPr>
              <w:jc w:val="center"/>
              <w:rPr>
                <w:rFonts w:ascii="Calibri" w:eastAsia="Times New Roman" w:hAnsi="Calibri" w:cs="Calibri"/>
              </w:rPr>
            </w:pPr>
            <w:r w:rsidRPr="000E071A">
              <w:rPr>
                <w:rFonts w:ascii="Calibri" w:eastAsia="Times New Roman" w:hAnsi="Calibri" w:cs="Calibri"/>
              </w:rPr>
              <w:t>Protruding Forehead</w:t>
            </w:r>
          </w:p>
        </w:tc>
        <w:tc>
          <w:tcPr>
            <w:tcW w:w="1350" w:type="dxa"/>
            <w:noWrap/>
            <w:hideMark/>
          </w:tcPr>
          <w:p w14:paraId="5FDF7AF7" w14:textId="3D9C6851" w:rsidR="000E071A" w:rsidRPr="000E071A" w:rsidRDefault="000E071A" w:rsidP="0005177E">
            <w:pPr>
              <w:jc w:val="center"/>
              <w:rPr>
                <w:rFonts w:ascii="Calibri" w:eastAsia="Times New Roman" w:hAnsi="Calibri" w:cs="Calibri"/>
              </w:rPr>
            </w:pPr>
            <w:r w:rsidRPr="000E071A">
              <w:rPr>
                <w:rFonts w:ascii="Calibri" w:eastAsia="Times New Roman" w:hAnsi="Calibri" w:cs="Calibri"/>
              </w:rPr>
              <w:t xml:space="preserve">Body </w:t>
            </w:r>
            <w:r w:rsidR="002111AA">
              <w:rPr>
                <w:rFonts w:ascii="Calibri" w:eastAsia="Times New Roman" w:hAnsi="Calibri" w:cs="Calibri"/>
              </w:rPr>
              <w:t>A</w:t>
            </w:r>
            <w:r w:rsidRPr="000E071A">
              <w:rPr>
                <w:rFonts w:ascii="Calibri" w:eastAsia="Times New Roman" w:hAnsi="Calibri" w:cs="Calibri"/>
              </w:rPr>
              <w:t>symmetry</w:t>
            </w:r>
          </w:p>
        </w:tc>
        <w:tc>
          <w:tcPr>
            <w:tcW w:w="1777" w:type="dxa"/>
            <w:noWrap/>
            <w:hideMark/>
          </w:tcPr>
          <w:p w14:paraId="1B7D4A65" w14:textId="77777777" w:rsidR="000E071A" w:rsidRPr="000E071A" w:rsidRDefault="000E071A" w:rsidP="0005177E">
            <w:pPr>
              <w:jc w:val="center"/>
              <w:rPr>
                <w:rFonts w:ascii="Calibri" w:eastAsia="Times New Roman" w:hAnsi="Calibri" w:cs="Calibri"/>
              </w:rPr>
            </w:pPr>
            <w:r w:rsidRPr="000E071A">
              <w:rPr>
                <w:rFonts w:ascii="Calibri" w:eastAsia="Times New Roman" w:hAnsi="Calibri" w:cs="Calibri"/>
              </w:rPr>
              <w:t xml:space="preserve">Feeding </w:t>
            </w:r>
            <w:r w:rsidR="008D0B8C" w:rsidRPr="000E071A">
              <w:rPr>
                <w:rFonts w:ascii="Calibri" w:eastAsia="Times New Roman" w:hAnsi="Calibri" w:cs="Calibri"/>
              </w:rPr>
              <w:t>Difficulties</w:t>
            </w:r>
          </w:p>
        </w:tc>
        <w:tc>
          <w:tcPr>
            <w:tcW w:w="960" w:type="dxa"/>
            <w:noWrap/>
            <w:hideMark/>
          </w:tcPr>
          <w:p w14:paraId="309BD76A" w14:textId="77777777" w:rsidR="000E071A" w:rsidRPr="000E071A" w:rsidRDefault="000E071A" w:rsidP="0005177E">
            <w:pPr>
              <w:jc w:val="center"/>
              <w:rPr>
                <w:rFonts w:ascii="Calibri" w:eastAsia="Times New Roman" w:hAnsi="Calibri" w:cs="Calibri"/>
              </w:rPr>
            </w:pPr>
            <w:r w:rsidRPr="0005177E">
              <w:rPr>
                <w:rFonts w:ascii="Calibri" w:eastAsia="Times New Roman" w:hAnsi="Calibri" w:cs="Calibri"/>
              </w:rPr>
              <w:t>NH-CSS Score</w:t>
            </w:r>
          </w:p>
        </w:tc>
      </w:tr>
      <w:tr w:rsidR="0005177E" w:rsidRPr="000E071A" w14:paraId="0D7EA10A" w14:textId="77777777" w:rsidTr="002111AA">
        <w:trPr>
          <w:trHeight w:val="300"/>
        </w:trPr>
        <w:tc>
          <w:tcPr>
            <w:tcW w:w="1309" w:type="dxa"/>
            <w:noWrap/>
            <w:hideMark/>
          </w:tcPr>
          <w:p w14:paraId="56D7620A" w14:textId="77777777" w:rsidR="000E071A" w:rsidRPr="000E071A" w:rsidRDefault="000E071A" w:rsidP="000E07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6" w:type="dxa"/>
            <w:noWrap/>
            <w:hideMark/>
          </w:tcPr>
          <w:p w14:paraId="1FD910FF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noWrap/>
            <w:hideMark/>
          </w:tcPr>
          <w:p w14:paraId="656DC7AC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noWrap/>
            <w:hideMark/>
          </w:tcPr>
          <w:p w14:paraId="3F9204CD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530" w:type="dxa"/>
            <w:noWrap/>
            <w:hideMark/>
          </w:tcPr>
          <w:p w14:paraId="5FCEF4DA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350" w:type="dxa"/>
            <w:noWrap/>
            <w:hideMark/>
          </w:tcPr>
          <w:p w14:paraId="21943ADF" w14:textId="77777777" w:rsidR="00C124C3" w:rsidRPr="000E071A" w:rsidRDefault="00C124C3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777" w:type="dxa"/>
            <w:noWrap/>
            <w:hideMark/>
          </w:tcPr>
          <w:p w14:paraId="4EA33129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65A1DBEB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E071A" w:rsidRPr="000E071A" w14:paraId="0F594825" w14:textId="77777777" w:rsidTr="002111AA">
        <w:trPr>
          <w:trHeight w:val="300"/>
        </w:trPr>
        <w:tc>
          <w:tcPr>
            <w:tcW w:w="1309" w:type="dxa"/>
            <w:noWrap/>
            <w:hideMark/>
          </w:tcPr>
          <w:p w14:paraId="4DF4A7DE" w14:textId="77777777" w:rsidR="000E071A" w:rsidRPr="000E071A" w:rsidRDefault="000E071A" w:rsidP="000E07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6" w:type="dxa"/>
            <w:noWrap/>
            <w:hideMark/>
          </w:tcPr>
          <w:p w14:paraId="3DD8C212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noWrap/>
            <w:hideMark/>
          </w:tcPr>
          <w:p w14:paraId="3F99FEE3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noWrap/>
            <w:hideMark/>
          </w:tcPr>
          <w:p w14:paraId="11D415D9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530" w:type="dxa"/>
            <w:noWrap/>
            <w:hideMark/>
          </w:tcPr>
          <w:p w14:paraId="1056CEF9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350" w:type="dxa"/>
            <w:noWrap/>
            <w:hideMark/>
          </w:tcPr>
          <w:p w14:paraId="6D4ECF37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037069FE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0A9EF63D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5177E" w:rsidRPr="000E071A" w14:paraId="10D996D8" w14:textId="77777777" w:rsidTr="002111AA">
        <w:trPr>
          <w:trHeight w:val="300"/>
        </w:trPr>
        <w:tc>
          <w:tcPr>
            <w:tcW w:w="1309" w:type="dxa"/>
            <w:noWrap/>
            <w:hideMark/>
          </w:tcPr>
          <w:p w14:paraId="6F317FF1" w14:textId="77777777" w:rsidR="000E071A" w:rsidRPr="000E071A" w:rsidRDefault="000E071A" w:rsidP="000E07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6" w:type="dxa"/>
            <w:noWrap/>
            <w:hideMark/>
          </w:tcPr>
          <w:p w14:paraId="59062BD9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noWrap/>
            <w:hideMark/>
          </w:tcPr>
          <w:p w14:paraId="5CCD01DE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620" w:type="dxa"/>
            <w:noWrap/>
            <w:hideMark/>
          </w:tcPr>
          <w:p w14:paraId="3FCD79EA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530" w:type="dxa"/>
            <w:noWrap/>
            <w:hideMark/>
          </w:tcPr>
          <w:p w14:paraId="48CADECC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350" w:type="dxa"/>
            <w:noWrap/>
            <w:hideMark/>
          </w:tcPr>
          <w:p w14:paraId="29D21B51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7C6EB8C8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3EB3C000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071A" w:rsidRPr="000E071A" w14:paraId="5DDB27A4" w14:textId="77777777" w:rsidTr="002111AA">
        <w:trPr>
          <w:trHeight w:val="300"/>
        </w:trPr>
        <w:tc>
          <w:tcPr>
            <w:tcW w:w="1309" w:type="dxa"/>
            <w:noWrap/>
            <w:hideMark/>
          </w:tcPr>
          <w:p w14:paraId="067CA3F4" w14:textId="77777777" w:rsidR="000E071A" w:rsidRPr="000E071A" w:rsidRDefault="000E071A" w:rsidP="000E07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6" w:type="dxa"/>
            <w:noWrap/>
            <w:hideMark/>
          </w:tcPr>
          <w:p w14:paraId="76AA860E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noWrap/>
            <w:hideMark/>
          </w:tcPr>
          <w:p w14:paraId="06E5ACB1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noWrap/>
            <w:hideMark/>
          </w:tcPr>
          <w:p w14:paraId="341EC177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530" w:type="dxa"/>
            <w:noWrap/>
            <w:hideMark/>
          </w:tcPr>
          <w:p w14:paraId="1AF0D0CB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noWrap/>
            <w:hideMark/>
          </w:tcPr>
          <w:p w14:paraId="2386B811" w14:textId="77777777" w:rsidR="000E071A" w:rsidRPr="000E071A" w:rsidRDefault="00C124C3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777" w:type="dxa"/>
            <w:noWrap/>
            <w:hideMark/>
          </w:tcPr>
          <w:p w14:paraId="0250201F" w14:textId="77777777" w:rsidR="008D0B8C" w:rsidRPr="000E071A" w:rsidRDefault="008D0B8C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56ED04BA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5177E" w:rsidRPr="000E071A" w14:paraId="6812F815" w14:textId="77777777" w:rsidTr="002111AA">
        <w:trPr>
          <w:trHeight w:val="300"/>
        </w:trPr>
        <w:tc>
          <w:tcPr>
            <w:tcW w:w="1309" w:type="dxa"/>
            <w:noWrap/>
            <w:hideMark/>
          </w:tcPr>
          <w:p w14:paraId="3B8CA7C7" w14:textId="77777777" w:rsidR="000E071A" w:rsidRPr="000E071A" w:rsidRDefault="000E071A" w:rsidP="000E07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46" w:type="dxa"/>
            <w:noWrap/>
            <w:hideMark/>
          </w:tcPr>
          <w:p w14:paraId="1E0D5809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noWrap/>
            <w:hideMark/>
          </w:tcPr>
          <w:p w14:paraId="00F7037A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noWrap/>
            <w:hideMark/>
          </w:tcPr>
          <w:p w14:paraId="1F4D0742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530" w:type="dxa"/>
            <w:noWrap/>
            <w:hideMark/>
          </w:tcPr>
          <w:p w14:paraId="691C41B2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350" w:type="dxa"/>
            <w:noWrap/>
            <w:hideMark/>
          </w:tcPr>
          <w:p w14:paraId="7C114362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3D52F68C" w14:textId="77777777" w:rsidR="000E071A" w:rsidRPr="000E071A" w:rsidRDefault="00995145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32C91AB9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E071A" w:rsidRPr="000E071A" w14:paraId="3B61BD71" w14:textId="77777777" w:rsidTr="002111AA">
        <w:trPr>
          <w:trHeight w:val="300"/>
        </w:trPr>
        <w:tc>
          <w:tcPr>
            <w:tcW w:w="1309" w:type="dxa"/>
            <w:noWrap/>
            <w:hideMark/>
          </w:tcPr>
          <w:p w14:paraId="3AC42568" w14:textId="77777777" w:rsidR="000E071A" w:rsidRPr="000E071A" w:rsidRDefault="000E071A" w:rsidP="000E07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46" w:type="dxa"/>
            <w:noWrap/>
            <w:hideMark/>
          </w:tcPr>
          <w:p w14:paraId="11DBD037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noWrap/>
            <w:hideMark/>
          </w:tcPr>
          <w:p w14:paraId="38CF81C2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noWrap/>
            <w:hideMark/>
          </w:tcPr>
          <w:p w14:paraId="0BB1B6A9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530" w:type="dxa"/>
            <w:noWrap/>
            <w:hideMark/>
          </w:tcPr>
          <w:p w14:paraId="3BB93A4D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350" w:type="dxa"/>
            <w:noWrap/>
            <w:hideMark/>
          </w:tcPr>
          <w:p w14:paraId="4BFE6BB2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7A766FB1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2CA7C5F3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5177E" w:rsidRPr="000E071A" w14:paraId="3387A577" w14:textId="77777777" w:rsidTr="002111AA">
        <w:trPr>
          <w:trHeight w:val="300"/>
        </w:trPr>
        <w:tc>
          <w:tcPr>
            <w:tcW w:w="1309" w:type="dxa"/>
            <w:noWrap/>
            <w:hideMark/>
          </w:tcPr>
          <w:p w14:paraId="2FAD5A70" w14:textId="77777777" w:rsidR="000E071A" w:rsidRPr="000E071A" w:rsidRDefault="000E071A" w:rsidP="000E07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46" w:type="dxa"/>
            <w:noWrap/>
            <w:hideMark/>
          </w:tcPr>
          <w:p w14:paraId="287351FB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noWrap/>
            <w:hideMark/>
          </w:tcPr>
          <w:p w14:paraId="6B1CD51C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noWrap/>
            <w:hideMark/>
          </w:tcPr>
          <w:p w14:paraId="4C288596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530" w:type="dxa"/>
            <w:noWrap/>
            <w:hideMark/>
          </w:tcPr>
          <w:p w14:paraId="4999B36B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350" w:type="dxa"/>
            <w:noWrap/>
            <w:hideMark/>
          </w:tcPr>
          <w:p w14:paraId="2884E73D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0DA7E10F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7C71C461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E071A" w:rsidRPr="000E071A" w14:paraId="0D42BAFB" w14:textId="77777777" w:rsidTr="002111AA">
        <w:trPr>
          <w:trHeight w:val="300"/>
        </w:trPr>
        <w:tc>
          <w:tcPr>
            <w:tcW w:w="1309" w:type="dxa"/>
            <w:noWrap/>
            <w:hideMark/>
          </w:tcPr>
          <w:p w14:paraId="75E3932E" w14:textId="77777777" w:rsidR="000E071A" w:rsidRPr="000E071A" w:rsidRDefault="000E071A" w:rsidP="000E07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6" w:type="dxa"/>
            <w:noWrap/>
            <w:hideMark/>
          </w:tcPr>
          <w:p w14:paraId="36923A75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noWrap/>
            <w:hideMark/>
          </w:tcPr>
          <w:p w14:paraId="22D95FF7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noWrap/>
            <w:hideMark/>
          </w:tcPr>
          <w:p w14:paraId="084348D2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530" w:type="dxa"/>
            <w:noWrap/>
            <w:hideMark/>
          </w:tcPr>
          <w:p w14:paraId="184D5BB6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350" w:type="dxa"/>
            <w:noWrap/>
            <w:hideMark/>
          </w:tcPr>
          <w:p w14:paraId="6AC40A2A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777" w:type="dxa"/>
            <w:noWrap/>
            <w:hideMark/>
          </w:tcPr>
          <w:p w14:paraId="7DC6DE2C" w14:textId="77777777" w:rsidR="000E071A" w:rsidRPr="000E071A" w:rsidRDefault="008D0B8C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514633EC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5177E" w:rsidRPr="000E071A" w14:paraId="5E165DEE" w14:textId="77777777" w:rsidTr="002111AA">
        <w:trPr>
          <w:trHeight w:val="300"/>
        </w:trPr>
        <w:tc>
          <w:tcPr>
            <w:tcW w:w="1309" w:type="dxa"/>
            <w:noWrap/>
            <w:hideMark/>
          </w:tcPr>
          <w:p w14:paraId="540BE548" w14:textId="77777777" w:rsidR="000E071A" w:rsidRPr="000E071A" w:rsidRDefault="000E071A" w:rsidP="000E07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46" w:type="dxa"/>
            <w:noWrap/>
            <w:hideMark/>
          </w:tcPr>
          <w:p w14:paraId="6767DA8A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350" w:type="dxa"/>
            <w:noWrap/>
            <w:hideMark/>
          </w:tcPr>
          <w:p w14:paraId="1637C2BE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noWrap/>
            <w:hideMark/>
          </w:tcPr>
          <w:p w14:paraId="7436A7FF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530" w:type="dxa"/>
            <w:noWrap/>
            <w:hideMark/>
          </w:tcPr>
          <w:p w14:paraId="6FD7CB95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350" w:type="dxa"/>
            <w:noWrap/>
            <w:hideMark/>
          </w:tcPr>
          <w:p w14:paraId="44AA0D56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4ACE7FF9" w14:textId="77777777" w:rsidR="000E071A" w:rsidRPr="000E071A" w:rsidRDefault="008D0B8C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6F10443A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E071A" w:rsidRPr="000E071A" w14:paraId="765039F7" w14:textId="77777777" w:rsidTr="002111AA">
        <w:trPr>
          <w:trHeight w:val="300"/>
        </w:trPr>
        <w:tc>
          <w:tcPr>
            <w:tcW w:w="1309" w:type="dxa"/>
            <w:noWrap/>
            <w:hideMark/>
          </w:tcPr>
          <w:p w14:paraId="1B1E4CDA" w14:textId="77777777" w:rsidR="000E071A" w:rsidRPr="000E071A" w:rsidRDefault="000E071A" w:rsidP="000E07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46" w:type="dxa"/>
            <w:noWrap/>
            <w:hideMark/>
          </w:tcPr>
          <w:p w14:paraId="7477156B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noWrap/>
            <w:hideMark/>
          </w:tcPr>
          <w:p w14:paraId="177D9BFD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620" w:type="dxa"/>
            <w:noWrap/>
            <w:hideMark/>
          </w:tcPr>
          <w:p w14:paraId="48D604F6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530" w:type="dxa"/>
            <w:noWrap/>
            <w:hideMark/>
          </w:tcPr>
          <w:p w14:paraId="55893938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350" w:type="dxa"/>
            <w:noWrap/>
            <w:hideMark/>
          </w:tcPr>
          <w:p w14:paraId="0C64E9BF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1667F40B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960" w:type="dxa"/>
            <w:noWrap/>
            <w:hideMark/>
          </w:tcPr>
          <w:p w14:paraId="2D0A118E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5177E" w:rsidRPr="000E071A" w14:paraId="2013B731" w14:textId="77777777" w:rsidTr="002111AA">
        <w:trPr>
          <w:trHeight w:val="300"/>
        </w:trPr>
        <w:tc>
          <w:tcPr>
            <w:tcW w:w="1309" w:type="dxa"/>
            <w:noWrap/>
            <w:hideMark/>
          </w:tcPr>
          <w:p w14:paraId="7ECCC092" w14:textId="77777777" w:rsidR="000E071A" w:rsidRPr="000E071A" w:rsidRDefault="000E071A" w:rsidP="000E07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46" w:type="dxa"/>
            <w:noWrap/>
            <w:hideMark/>
          </w:tcPr>
          <w:p w14:paraId="1004AD62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350" w:type="dxa"/>
            <w:noWrap/>
            <w:hideMark/>
          </w:tcPr>
          <w:p w14:paraId="1E7C4452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noWrap/>
            <w:hideMark/>
          </w:tcPr>
          <w:p w14:paraId="2055CEB7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530" w:type="dxa"/>
            <w:noWrap/>
            <w:hideMark/>
          </w:tcPr>
          <w:p w14:paraId="16E7FC8D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350" w:type="dxa"/>
            <w:noWrap/>
            <w:hideMark/>
          </w:tcPr>
          <w:p w14:paraId="5CD07E4B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777" w:type="dxa"/>
            <w:noWrap/>
            <w:hideMark/>
          </w:tcPr>
          <w:p w14:paraId="4589F19E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60" w:type="dxa"/>
            <w:noWrap/>
            <w:hideMark/>
          </w:tcPr>
          <w:p w14:paraId="5807033A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071A" w:rsidRPr="000E071A" w14:paraId="0E29CE9D" w14:textId="77777777" w:rsidTr="002111AA">
        <w:trPr>
          <w:trHeight w:val="300"/>
        </w:trPr>
        <w:tc>
          <w:tcPr>
            <w:tcW w:w="1309" w:type="dxa"/>
            <w:noWrap/>
            <w:hideMark/>
          </w:tcPr>
          <w:p w14:paraId="2F679497" w14:textId="77777777" w:rsidR="000E071A" w:rsidRPr="000E071A" w:rsidRDefault="000E071A" w:rsidP="000E07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46" w:type="dxa"/>
            <w:noWrap/>
            <w:hideMark/>
          </w:tcPr>
          <w:p w14:paraId="33BC2AC4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noWrap/>
            <w:hideMark/>
          </w:tcPr>
          <w:p w14:paraId="54C166BC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noWrap/>
            <w:hideMark/>
          </w:tcPr>
          <w:p w14:paraId="1A8F29B8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530" w:type="dxa"/>
            <w:noWrap/>
            <w:hideMark/>
          </w:tcPr>
          <w:p w14:paraId="01402F25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350" w:type="dxa"/>
            <w:noWrap/>
            <w:hideMark/>
          </w:tcPr>
          <w:p w14:paraId="165D53DE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777" w:type="dxa"/>
            <w:noWrap/>
            <w:hideMark/>
          </w:tcPr>
          <w:p w14:paraId="156732AF" w14:textId="77777777" w:rsidR="000E071A" w:rsidRPr="000E071A" w:rsidRDefault="008D0B8C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33102A0C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5177E" w:rsidRPr="000E071A" w14:paraId="1DBBF92D" w14:textId="77777777" w:rsidTr="002111AA">
        <w:trPr>
          <w:trHeight w:val="300"/>
        </w:trPr>
        <w:tc>
          <w:tcPr>
            <w:tcW w:w="1309" w:type="dxa"/>
            <w:noWrap/>
            <w:hideMark/>
          </w:tcPr>
          <w:p w14:paraId="74E81A5C" w14:textId="77777777" w:rsidR="000E071A" w:rsidRPr="000E071A" w:rsidRDefault="000E071A" w:rsidP="000E07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46" w:type="dxa"/>
            <w:noWrap/>
            <w:hideMark/>
          </w:tcPr>
          <w:p w14:paraId="07484242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noWrap/>
            <w:hideMark/>
          </w:tcPr>
          <w:p w14:paraId="7A229F63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noWrap/>
            <w:hideMark/>
          </w:tcPr>
          <w:p w14:paraId="1D4988C3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530" w:type="dxa"/>
            <w:noWrap/>
            <w:hideMark/>
          </w:tcPr>
          <w:p w14:paraId="2910549E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350" w:type="dxa"/>
            <w:noWrap/>
            <w:hideMark/>
          </w:tcPr>
          <w:p w14:paraId="728AF894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586F3508" w14:textId="77777777" w:rsidR="000E071A" w:rsidRPr="000E071A" w:rsidRDefault="008D0B8C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3D526A12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E071A" w:rsidRPr="000E071A" w14:paraId="376AE780" w14:textId="77777777" w:rsidTr="002111AA">
        <w:trPr>
          <w:trHeight w:val="315"/>
        </w:trPr>
        <w:tc>
          <w:tcPr>
            <w:tcW w:w="1309" w:type="dxa"/>
            <w:noWrap/>
            <w:hideMark/>
          </w:tcPr>
          <w:p w14:paraId="4F52F582" w14:textId="77777777" w:rsidR="000E071A" w:rsidRPr="000E071A" w:rsidRDefault="000E071A" w:rsidP="000E071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46" w:type="dxa"/>
            <w:noWrap/>
            <w:hideMark/>
          </w:tcPr>
          <w:p w14:paraId="3CA164FA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50" w:type="dxa"/>
            <w:noWrap/>
            <w:hideMark/>
          </w:tcPr>
          <w:p w14:paraId="16ABA21D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20" w:type="dxa"/>
            <w:noWrap/>
            <w:hideMark/>
          </w:tcPr>
          <w:p w14:paraId="5176FD76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530" w:type="dxa"/>
            <w:noWrap/>
            <w:hideMark/>
          </w:tcPr>
          <w:p w14:paraId="5CE68A48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350" w:type="dxa"/>
            <w:noWrap/>
            <w:hideMark/>
          </w:tcPr>
          <w:p w14:paraId="1353D403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071A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77" w:type="dxa"/>
            <w:noWrap/>
            <w:hideMark/>
          </w:tcPr>
          <w:p w14:paraId="11F92121" w14:textId="77777777" w:rsidR="000E071A" w:rsidRPr="000E071A" w:rsidRDefault="008D0B8C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60" w:type="dxa"/>
            <w:noWrap/>
            <w:hideMark/>
          </w:tcPr>
          <w:p w14:paraId="1D789EA5" w14:textId="77777777" w:rsidR="000E071A" w:rsidRPr="000E071A" w:rsidRDefault="000E071A" w:rsidP="002111A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14:paraId="1B3FDEE3" w14:textId="77777777" w:rsidR="008D0B8C" w:rsidRPr="002A14FB" w:rsidRDefault="008D0B8C" w:rsidP="008D0B8C">
      <w:pPr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SGA: Small for Gestation Age, HC: Head Circumference, Height SDS: Height Standard Deviation Score; n/a: not </w:t>
      </w:r>
      <w:r w:rsidRPr="002A14FB">
        <w:rPr>
          <w:rFonts w:ascii="Arial" w:hAnsi="Arial" w:cs="Arial"/>
          <w:color w:val="000000"/>
          <w:sz w:val="32"/>
          <w:szCs w:val="32"/>
        </w:rPr>
        <w:t>available</w:t>
      </w:r>
      <w:r w:rsidR="002A14FB" w:rsidRPr="002A14FB">
        <w:rPr>
          <w:rFonts w:ascii="Arial" w:hAnsi="Arial" w:cs="Arial"/>
          <w:color w:val="000000"/>
          <w:sz w:val="32"/>
          <w:szCs w:val="32"/>
        </w:rPr>
        <w:t xml:space="preserve">; NH-CSS: </w:t>
      </w:r>
      <w:proofErr w:type="spellStart"/>
      <w:r w:rsidR="002A14FB" w:rsidRPr="002A14FB">
        <w:rPr>
          <w:rFonts w:ascii="Arial" w:hAnsi="Arial" w:cs="Arial"/>
          <w:color w:val="222222"/>
          <w:spacing w:val="3"/>
          <w:sz w:val="32"/>
          <w:szCs w:val="32"/>
          <w:shd w:val="clear" w:color="auto" w:fill="FFFFFF"/>
        </w:rPr>
        <w:t>Netchine</w:t>
      </w:r>
      <w:proofErr w:type="spellEnd"/>
      <w:r w:rsidR="002A14FB" w:rsidRPr="002A14FB">
        <w:rPr>
          <w:rFonts w:ascii="Arial" w:hAnsi="Arial" w:cs="Arial"/>
          <w:color w:val="222222"/>
          <w:spacing w:val="3"/>
          <w:sz w:val="32"/>
          <w:szCs w:val="32"/>
          <w:shd w:val="clear" w:color="auto" w:fill="FFFFFF"/>
        </w:rPr>
        <w:t>–Harbison clinical scoring system</w:t>
      </w:r>
    </w:p>
    <w:p w14:paraId="7C566594" w14:textId="77777777" w:rsidR="00915D8A" w:rsidRDefault="00915D8A"/>
    <w:sectPr w:rsidR="00915D8A" w:rsidSect="000E07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1A"/>
    <w:rsid w:val="0005177E"/>
    <w:rsid w:val="000E071A"/>
    <w:rsid w:val="002111AA"/>
    <w:rsid w:val="00266BDB"/>
    <w:rsid w:val="002A14FB"/>
    <w:rsid w:val="00344A4F"/>
    <w:rsid w:val="008D0B8C"/>
    <w:rsid w:val="00915D8A"/>
    <w:rsid w:val="00995145"/>
    <w:rsid w:val="00C124C3"/>
    <w:rsid w:val="00C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6CF1"/>
  <w15:chartTrackingRefBased/>
  <w15:docId w15:val="{C271DBE1-0209-4F7B-9476-922E0390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0517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Brightman, Diana</dc:creator>
  <cp:keywords/>
  <dc:description/>
  <cp:lastModifiedBy>Brightman, Diana</cp:lastModifiedBy>
  <cp:revision>2</cp:revision>
  <dcterms:created xsi:type="dcterms:W3CDTF">2018-10-26T05:22:00Z</dcterms:created>
  <dcterms:modified xsi:type="dcterms:W3CDTF">2018-10-26T05:22:00Z</dcterms:modified>
</cp:coreProperties>
</file>