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24" w:rsidRDefault="008D7924" w:rsidP="008D7924">
      <w:proofErr w:type="gramStart"/>
      <w:r>
        <w:t>Supplementary Table 1.</w:t>
      </w:r>
      <w:proofErr w:type="gramEnd"/>
      <w:r>
        <w:t xml:space="preserve">  </w:t>
      </w:r>
      <w:r>
        <w:t>Alternative diagnoses of ineligible 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8D7924" w:rsidTr="00F02CA9">
        <w:tc>
          <w:tcPr>
            <w:tcW w:w="4968" w:type="dxa"/>
            <w:tcBorders>
              <w:bottom w:val="single" w:sz="4" w:space="0" w:color="auto"/>
            </w:tcBorders>
          </w:tcPr>
          <w:p w:rsidR="008D7924" w:rsidRDefault="008D7924" w:rsidP="00F02CA9">
            <w:r>
              <w:t>Diagnosis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8D7924" w:rsidRDefault="008D7924" w:rsidP="00F02CA9">
            <w:pPr>
              <w:jc w:val="center"/>
            </w:pPr>
            <w:r>
              <w:t>Number</w:t>
            </w:r>
            <w:r>
              <w:t xml:space="preserve"> (n=10)</w:t>
            </w:r>
          </w:p>
        </w:tc>
      </w:tr>
      <w:tr w:rsidR="008D7924" w:rsidTr="00F02CA9">
        <w:tc>
          <w:tcPr>
            <w:tcW w:w="4968" w:type="dxa"/>
            <w:tcBorders>
              <w:bottom w:val="nil"/>
            </w:tcBorders>
          </w:tcPr>
          <w:p w:rsidR="008D7924" w:rsidRDefault="008D7924" w:rsidP="00F02CA9">
            <w:r>
              <w:t>Unknown, not consistent with prion disease</w:t>
            </w:r>
          </w:p>
        </w:tc>
        <w:tc>
          <w:tcPr>
            <w:tcW w:w="3888" w:type="dxa"/>
            <w:tcBorders>
              <w:bottom w:val="nil"/>
            </w:tcBorders>
          </w:tcPr>
          <w:p w:rsidR="008D7924" w:rsidRDefault="008D7924" w:rsidP="00F02CA9">
            <w:pPr>
              <w:jc w:val="center"/>
            </w:pPr>
            <w:r>
              <w:t>5 (50%)</w:t>
            </w:r>
          </w:p>
        </w:tc>
      </w:tr>
      <w:tr w:rsidR="008D7924" w:rsidTr="00F02CA9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24" w:rsidRDefault="008D7924" w:rsidP="00F02CA9">
            <w:r>
              <w:t>Stroke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24" w:rsidRDefault="008D7924" w:rsidP="00F02CA9">
            <w:pPr>
              <w:jc w:val="center"/>
            </w:pPr>
            <w:r>
              <w:t>1 (10%)</w:t>
            </w:r>
          </w:p>
        </w:tc>
      </w:tr>
      <w:tr w:rsidR="008D7924" w:rsidTr="00F02CA9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24" w:rsidRDefault="008D7924" w:rsidP="00F02CA9">
            <w:r>
              <w:t>Wernicke’s encephalopathy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24" w:rsidRDefault="008D7924" w:rsidP="00F02CA9">
            <w:pPr>
              <w:jc w:val="center"/>
            </w:pPr>
            <w:r>
              <w:t>1 (10%)</w:t>
            </w:r>
          </w:p>
        </w:tc>
      </w:tr>
      <w:tr w:rsidR="008D7924" w:rsidTr="00F02CA9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24" w:rsidRDefault="008D7924" w:rsidP="00F02CA9">
            <w:r>
              <w:t>Autoimmune encephalopathy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24" w:rsidRDefault="008D7924" w:rsidP="00F02CA9">
            <w:pPr>
              <w:jc w:val="center"/>
            </w:pPr>
            <w:r>
              <w:t>1 (10%)</w:t>
            </w:r>
          </w:p>
        </w:tc>
      </w:tr>
      <w:tr w:rsidR="008D7924" w:rsidTr="00F02CA9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24" w:rsidRDefault="008D7924" w:rsidP="00F02CA9">
            <w:r>
              <w:t>Post-operative delirium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24" w:rsidRDefault="008D7924" w:rsidP="00F02CA9">
            <w:pPr>
              <w:jc w:val="center"/>
            </w:pPr>
            <w:r>
              <w:t>1 (10%)</w:t>
            </w:r>
          </w:p>
        </w:tc>
      </w:tr>
      <w:tr w:rsidR="008D7924" w:rsidTr="00F02CA9">
        <w:tc>
          <w:tcPr>
            <w:tcW w:w="4968" w:type="dxa"/>
            <w:tcBorders>
              <w:top w:val="nil"/>
            </w:tcBorders>
          </w:tcPr>
          <w:p w:rsidR="008D7924" w:rsidRDefault="008D7924" w:rsidP="00F02CA9">
            <w:r>
              <w:t>Vascular dementia</w:t>
            </w:r>
          </w:p>
        </w:tc>
        <w:tc>
          <w:tcPr>
            <w:tcW w:w="3888" w:type="dxa"/>
            <w:tcBorders>
              <w:top w:val="nil"/>
            </w:tcBorders>
          </w:tcPr>
          <w:p w:rsidR="008D7924" w:rsidRDefault="008D7924" w:rsidP="00F02CA9">
            <w:pPr>
              <w:jc w:val="center"/>
            </w:pPr>
            <w:r>
              <w:t>1 (10%)</w:t>
            </w:r>
          </w:p>
        </w:tc>
      </w:tr>
    </w:tbl>
    <w:p w:rsidR="00DC2126" w:rsidRDefault="00DC2126">
      <w:bookmarkStart w:id="0" w:name="_GoBack"/>
      <w:bookmarkEnd w:id="0"/>
    </w:p>
    <w:sectPr w:rsidR="00DC2126" w:rsidSect="006A1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24"/>
    <w:rsid w:val="006A1668"/>
    <w:rsid w:val="008D7924"/>
    <w:rsid w:val="00D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5B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1</cp:revision>
  <dcterms:created xsi:type="dcterms:W3CDTF">2018-10-29T15:53:00Z</dcterms:created>
  <dcterms:modified xsi:type="dcterms:W3CDTF">2018-10-29T15:55:00Z</dcterms:modified>
</cp:coreProperties>
</file>