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99" w:rsidRDefault="00BF3299" w:rsidP="00BF3299">
      <w:pPr>
        <w:rPr>
          <w:lang w:val="en-GB"/>
        </w:rPr>
      </w:pPr>
      <w:bookmarkStart w:id="0" w:name="_GoBack"/>
      <w:bookmarkEnd w:id="0"/>
      <w:r>
        <w:rPr>
          <w:rStyle w:val="berschrift1Zchn"/>
        </w:rPr>
        <w:t xml:space="preserve">Supplementary </w:t>
      </w:r>
      <w:r w:rsidRPr="007950C2">
        <w:rPr>
          <w:rStyle w:val="berschrift1Zchn"/>
        </w:rPr>
        <w:t>Table1</w:t>
      </w:r>
      <w:r>
        <w:rPr>
          <w:rStyle w:val="berschrift1Zchn"/>
        </w:rPr>
        <w:t>.</w:t>
      </w:r>
      <w:r>
        <w:rPr>
          <w:lang w:val="en-GB"/>
        </w:rPr>
        <w:t xml:space="preserve"> Animals included in the study. The first table summarises the characteristics of the SIV-infected animals and the second those of the control groups for flow cytometry and mass cytometry.</w:t>
      </w:r>
    </w:p>
    <w:tbl>
      <w:tblPr>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658"/>
        <w:gridCol w:w="817"/>
        <w:gridCol w:w="821"/>
        <w:gridCol w:w="956"/>
        <w:gridCol w:w="958"/>
        <w:gridCol w:w="956"/>
        <w:gridCol w:w="1094"/>
        <w:gridCol w:w="1096"/>
        <w:gridCol w:w="1360"/>
      </w:tblGrid>
      <w:tr w:rsidR="00BF3299" w:rsidRPr="006778B2" w:rsidTr="002F32B3">
        <w:trPr>
          <w:trHeight w:val="1134"/>
        </w:trPr>
        <w:tc>
          <w:tcPr>
            <w:tcW w:w="507" w:type="pct"/>
            <w:shd w:val="clear" w:color="auto" w:fill="auto"/>
            <w:noWrap/>
            <w:hideMark/>
          </w:tcPr>
          <w:p w:rsidR="00BF3299" w:rsidRPr="006778B2" w:rsidRDefault="00BF3299" w:rsidP="002F32B3">
            <w:pPr>
              <w:rPr>
                <w:rFonts w:eastAsia="Times New Roman" w:cs="Calibri"/>
                <w:b/>
                <w:color w:val="000000"/>
                <w:sz w:val="18"/>
                <w:szCs w:val="18"/>
                <w:lang w:val="fr-FR" w:eastAsia="fr-FR"/>
              </w:rPr>
            </w:pPr>
            <w:r w:rsidRPr="006778B2">
              <w:rPr>
                <w:rFonts w:eastAsia="Times New Roman" w:cs="Calibri"/>
                <w:b/>
                <w:color w:val="000000"/>
                <w:sz w:val="18"/>
                <w:szCs w:val="18"/>
                <w:lang w:val="fr-FR" w:eastAsia="fr-FR"/>
              </w:rPr>
              <w:t>Group</w:t>
            </w:r>
          </w:p>
        </w:tc>
        <w:tc>
          <w:tcPr>
            <w:tcW w:w="339" w:type="pct"/>
            <w:shd w:val="clear" w:color="auto" w:fill="auto"/>
          </w:tcPr>
          <w:p w:rsidR="00BF3299" w:rsidRPr="006778B2" w:rsidRDefault="00BF3299" w:rsidP="002F32B3">
            <w:pPr>
              <w:rPr>
                <w:rFonts w:eastAsia="Times New Roman" w:cs="Calibri"/>
                <w:b/>
                <w:color w:val="000000"/>
                <w:sz w:val="18"/>
                <w:szCs w:val="18"/>
                <w:lang w:val="fr-FR" w:eastAsia="fr-FR"/>
              </w:rPr>
            </w:pPr>
            <w:proofErr w:type="spellStart"/>
            <w:r w:rsidRPr="006778B2">
              <w:rPr>
                <w:rFonts w:eastAsia="Times New Roman" w:cs="Calibri"/>
                <w:b/>
                <w:color w:val="000000"/>
                <w:sz w:val="18"/>
                <w:szCs w:val="18"/>
                <w:lang w:val="fr-FR" w:eastAsia="fr-FR"/>
              </w:rPr>
              <w:t>Treatment</w:t>
            </w:r>
            <w:proofErr w:type="spellEnd"/>
          </w:p>
        </w:tc>
        <w:tc>
          <w:tcPr>
            <w:tcW w:w="421" w:type="pct"/>
            <w:shd w:val="clear" w:color="auto" w:fill="auto"/>
            <w:noWrap/>
            <w:hideMark/>
          </w:tcPr>
          <w:p w:rsidR="00BF3299" w:rsidRPr="006778B2" w:rsidRDefault="00BF3299" w:rsidP="002F32B3">
            <w:pPr>
              <w:rPr>
                <w:rFonts w:eastAsia="Times New Roman" w:cs="Calibri"/>
                <w:b/>
                <w:color w:val="000000"/>
                <w:sz w:val="18"/>
                <w:szCs w:val="18"/>
                <w:lang w:val="fr-FR" w:eastAsia="fr-FR"/>
              </w:rPr>
            </w:pPr>
            <w:r w:rsidRPr="006778B2">
              <w:rPr>
                <w:rFonts w:eastAsia="Times New Roman" w:cs="Calibri"/>
                <w:b/>
                <w:color w:val="000000"/>
                <w:sz w:val="18"/>
                <w:szCs w:val="18"/>
                <w:lang w:val="fr-FR" w:eastAsia="fr-FR"/>
              </w:rPr>
              <w:t>Name</w:t>
            </w:r>
          </w:p>
        </w:tc>
        <w:tc>
          <w:tcPr>
            <w:tcW w:w="423" w:type="pct"/>
            <w:shd w:val="clear" w:color="auto" w:fill="auto"/>
            <w:noWrap/>
            <w:hideMark/>
          </w:tcPr>
          <w:p w:rsidR="00BF3299" w:rsidRPr="006778B2" w:rsidRDefault="00BF3299" w:rsidP="002F32B3">
            <w:pPr>
              <w:rPr>
                <w:rFonts w:eastAsia="Times New Roman" w:cs="Calibri"/>
                <w:b/>
                <w:color w:val="000000"/>
                <w:sz w:val="18"/>
                <w:szCs w:val="18"/>
                <w:lang w:val="fr-FR" w:eastAsia="fr-FR"/>
              </w:rPr>
            </w:pPr>
            <w:proofErr w:type="spellStart"/>
            <w:r w:rsidRPr="006778B2">
              <w:rPr>
                <w:rFonts w:eastAsia="Times New Roman" w:cs="Calibri"/>
                <w:b/>
                <w:color w:val="000000"/>
                <w:sz w:val="18"/>
                <w:szCs w:val="18"/>
                <w:lang w:val="fr-FR" w:eastAsia="fr-FR"/>
              </w:rPr>
              <w:t>Sex</w:t>
            </w:r>
            <w:proofErr w:type="spellEnd"/>
          </w:p>
        </w:tc>
        <w:tc>
          <w:tcPr>
            <w:tcW w:w="493" w:type="pct"/>
            <w:shd w:val="clear" w:color="auto" w:fill="auto"/>
            <w:noWrap/>
            <w:hideMark/>
          </w:tcPr>
          <w:p w:rsidR="00BF3299" w:rsidRPr="006778B2" w:rsidRDefault="00BF3299" w:rsidP="002F32B3">
            <w:pPr>
              <w:rPr>
                <w:rFonts w:eastAsia="Times New Roman" w:cs="Calibri"/>
                <w:b/>
                <w:color w:val="000000"/>
                <w:sz w:val="18"/>
                <w:szCs w:val="18"/>
                <w:lang w:val="fr-FR" w:eastAsia="fr-FR"/>
              </w:rPr>
            </w:pPr>
            <w:r w:rsidRPr="006778B2">
              <w:rPr>
                <w:rFonts w:eastAsia="Times New Roman" w:cs="Calibri"/>
                <w:b/>
                <w:color w:val="000000"/>
                <w:sz w:val="18"/>
                <w:szCs w:val="18"/>
                <w:lang w:val="fr-FR" w:eastAsia="fr-FR"/>
              </w:rPr>
              <w:t>CMH Haplotype 1</w:t>
            </w:r>
          </w:p>
        </w:tc>
        <w:tc>
          <w:tcPr>
            <w:tcW w:w="494" w:type="pct"/>
            <w:shd w:val="clear" w:color="auto" w:fill="auto"/>
            <w:noWrap/>
            <w:hideMark/>
          </w:tcPr>
          <w:p w:rsidR="00BF3299" w:rsidRPr="006778B2" w:rsidRDefault="00BF3299" w:rsidP="002F32B3">
            <w:pPr>
              <w:rPr>
                <w:rFonts w:eastAsia="Times New Roman" w:cs="Calibri"/>
                <w:b/>
                <w:color w:val="000000"/>
                <w:sz w:val="18"/>
                <w:szCs w:val="18"/>
                <w:lang w:val="fr-FR" w:eastAsia="fr-FR"/>
              </w:rPr>
            </w:pPr>
            <w:r w:rsidRPr="006778B2">
              <w:rPr>
                <w:rFonts w:eastAsia="Times New Roman" w:cs="Calibri"/>
                <w:b/>
                <w:color w:val="000000"/>
                <w:sz w:val="18"/>
                <w:szCs w:val="18"/>
                <w:lang w:val="fr-FR" w:eastAsia="fr-FR"/>
              </w:rPr>
              <w:t>CMH Haplotype 2</w:t>
            </w:r>
          </w:p>
        </w:tc>
        <w:tc>
          <w:tcPr>
            <w:tcW w:w="493" w:type="pct"/>
            <w:shd w:val="clear" w:color="auto" w:fill="auto"/>
            <w:noWrap/>
            <w:hideMark/>
          </w:tcPr>
          <w:p w:rsidR="00BF3299" w:rsidRPr="006778B2" w:rsidRDefault="00BF3299" w:rsidP="002F32B3">
            <w:pPr>
              <w:rPr>
                <w:rFonts w:eastAsia="Times New Roman" w:cs="Calibri"/>
                <w:b/>
                <w:color w:val="000000"/>
                <w:sz w:val="18"/>
                <w:szCs w:val="18"/>
                <w:lang w:val="fr-FR" w:eastAsia="fr-FR"/>
              </w:rPr>
            </w:pPr>
            <w:r w:rsidRPr="006778B2">
              <w:rPr>
                <w:rFonts w:eastAsia="Times New Roman" w:cs="Calibri"/>
                <w:b/>
                <w:color w:val="000000"/>
                <w:sz w:val="18"/>
                <w:szCs w:val="18"/>
                <w:lang w:val="fr-FR" w:eastAsia="fr-FR"/>
              </w:rPr>
              <w:t>Age at sampling (</w:t>
            </w:r>
            <w:proofErr w:type="spellStart"/>
            <w:r w:rsidRPr="006778B2">
              <w:rPr>
                <w:rFonts w:eastAsia="Times New Roman" w:cs="Calibri"/>
                <w:b/>
                <w:color w:val="000000"/>
                <w:sz w:val="18"/>
                <w:szCs w:val="18"/>
                <w:lang w:val="fr-FR" w:eastAsia="fr-FR"/>
              </w:rPr>
              <w:t>years</w:t>
            </w:r>
            <w:proofErr w:type="spellEnd"/>
            <w:r w:rsidRPr="006778B2">
              <w:rPr>
                <w:rFonts w:eastAsia="Times New Roman" w:cs="Calibri"/>
                <w:b/>
                <w:color w:val="000000"/>
                <w:sz w:val="18"/>
                <w:szCs w:val="18"/>
                <w:lang w:val="fr-FR" w:eastAsia="fr-FR"/>
              </w:rPr>
              <w:t>)</w:t>
            </w:r>
          </w:p>
        </w:tc>
        <w:tc>
          <w:tcPr>
            <w:tcW w:w="564" w:type="pct"/>
            <w:shd w:val="clear" w:color="auto" w:fill="auto"/>
            <w:noWrap/>
            <w:hideMark/>
          </w:tcPr>
          <w:p w:rsidR="00BF3299" w:rsidRPr="006778B2" w:rsidRDefault="00BF3299" w:rsidP="002F32B3">
            <w:pPr>
              <w:rPr>
                <w:rFonts w:eastAsia="Times New Roman" w:cs="Calibri"/>
                <w:b/>
                <w:color w:val="000000"/>
                <w:sz w:val="18"/>
                <w:szCs w:val="18"/>
                <w:lang w:eastAsia="fr-FR"/>
              </w:rPr>
            </w:pPr>
            <w:r w:rsidRPr="006778B2">
              <w:rPr>
                <w:rFonts w:eastAsia="Times New Roman" w:cs="Calibri"/>
                <w:b/>
                <w:color w:val="000000"/>
                <w:sz w:val="18"/>
                <w:szCs w:val="18"/>
                <w:lang w:eastAsia="fr-FR"/>
              </w:rPr>
              <w:t>Time of infection at sampling</w:t>
            </w:r>
          </w:p>
        </w:tc>
        <w:tc>
          <w:tcPr>
            <w:tcW w:w="565" w:type="pct"/>
            <w:shd w:val="clear" w:color="auto" w:fill="auto"/>
            <w:noWrap/>
            <w:hideMark/>
          </w:tcPr>
          <w:p w:rsidR="00BF3299" w:rsidRPr="006778B2" w:rsidRDefault="00BF3299" w:rsidP="002F32B3">
            <w:pPr>
              <w:rPr>
                <w:rFonts w:eastAsia="Times New Roman" w:cs="Calibri"/>
                <w:b/>
                <w:color w:val="000000"/>
                <w:sz w:val="18"/>
                <w:szCs w:val="18"/>
                <w:lang w:eastAsia="fr-FR"/>
              </w:rPr>
            </w:pPr>
            <w:r w:rsidRPr="006778B2">
              <w:rPr>
                <w:rFonts w:eastAsia="Times New Roman" w:cs="Calibri"/>
                <w:b/>
                <w:color w:val="000000"/>
                <w:sz w:val="18"/>
                <w:szCs w:val="18"/>
                <w:lang w:eastAsia="fr-FR"/>
              </w:rPr>
              <w:t>Days under treatment at sampling</w:t>
            </w:r>
          </w:p>
        </w:tc>
        <w:tc>
          <w:tcPr>
            <w:tcW w:w="702" w:type="pct"/>
            <w:shd w:val="clear" w:color="auto" w:fill="auto"/>
            <w:noWrap/>
            <w:hideMark/>
          </w:tcPr>
          <w:p w:rsidR="00BF3299" w:rsidRPr="006778B2" w:rsidRDefault="00BF3299" w:rsidP="002F32B3">
            <w:pPr>
              <w:rPr>
                <w:rFonts w:eastAsia="Times New Roman" w:cs="Calibri"/>
                <w:b/>
                <w:color w:val="000000"/>
                <w:sz w:val="18"/>
                <w:szCs w:val="18"/>
                <w:lang w:eastAsia="fr-FR"/>
              </w:rPr>
            </w:pPr>
            <w:r w:rsidRPr="006778B2">
              <w:rPr>
                <w:rFonts w:eastAsia="Times New Roman" w:cs="Calibri"/>
                <w:b/>
                <w:color w:val="000000"/>
                <w:sz w:val="18"/>
                <w:szCs w:val="18"/>
                <w:lang w:eastAsia="fr-FR"/>
              </w:rPr>
              <w:t>Viral load (RNA copies/ml)</w:t>
            </w:r>
          </w:p>
        </w:tc>
      </w:tr>
      <w:tr w:rsidR="00BF3299" w:rsidRPr="006778B2" w:rsidTr="002F32B3">
        <w:trPr>
          <w:trHeight w:val="531"/>
        </w:trPr>
        <w:tc>
          <w:tcPr>
            <w:tcW w:w="507" w:type="pct"/>
            <w:vMerge w:val="restart"/>
            <w:shd w:val="clear" w:color="auto" w:fill="auto"/>
            <w:noWrap/>
            <w:textDirection w:val="btLr"/>
            <w:hideMark/>
          </w:tcPr>
          <w:p w:rsidR="00BF3299" w:rsidRPr="00195F7C" w:rsidRDefault="00BF3299" w:rsidP="002F32B3">
            <w:pPr>
              <w:ind w:left="113" w:right="113"/>
              <w:rPr>
                <w:rFonts w:eastAsia="Times New Roman" w:cs="Calibri"/>
                <w:b/>
                <w:color w:val="000000"/>
                <w:sz w:val="20"/>
                <w:szCs w:val="20"/>
                <w:lang w:eastAsia="fr-FR"/>
              </w:rPr>
            </w:pPr>
          </w:p>
          <w:p w:rsidR="00BF3299" w:rsidRPr="006778B2" w:rsidRDefault="00BF3299" w:rsidP="002F32B3">
            <w:pPr>
              <w:ind w:left="113" w:right="113"/>
              <w:rPr>
                <w:rFonts w:eastAsia="Times New Roman" w:cs="Calibri"/>
                <w:b/>
                <w:color w:val="000000"/>
                <w:sz w:val="20"/>
                <w:szCs w:val="20"/>
                <w:lang w:val="fr-FR" w:eastAsia="fr-FR"/>
              </w:rPr>
            </w:pPr>
            <w:proofErr w:type="spellStart"/>
            <w:r w:rsidRPr="006778B2">
              <w:rPr>
                <w:rFonts w:eastAsia="Times New Roman" w:cs="Calibri"/>
                <w:b/>
                <w:color w:val="000000"/>
                <w:sz w:val="20"/>
                <w:szCs w:val="20"/>
                <w:lang w:val="fr-FR" w:eastAsia="fr-FR"/>
              </w:rPr>
              <w:t>CyTOF</w:t>
            </w:r>
            <w:proofErr w:type="spellEnd"/>
            <w:r w:rsidRPr="006778B2">
              <w:rPr>
                <w:rFonts w:eastAsia="Times New Roman" w:cs="Calibri"/>
                <w:b/>
                <w:color w:val="000000"/>
                <w:sz w:val="20"/>
                <w:szCs w:val="20"/>
                <w:lang w:val="fr-FR" w:eastAsia="fr-FR"/>
              </w:rPr>
              <w:t xml:space="preserve"> SIV+</w:t>
            </w:r>
          </w:p>
        </w:tc>
        <w:tc>
          <w:tcPr>
            <w:tcW w:w="339" w:type="pct"/>
            <w:vMerge w:val="restart"/>
            <w:shd w:val="clear" w:color="auto" w:fill="auto"/>
            <w:textDirection w:val="btLr"/>
          </w:tcPr>
          <w:p w:rsidR="00BF3299" w:rsidRPr="006778B2" w:rsidRDefault="00BF3299" w:rsidP="002F32B3">
            <w:pPr>
              <w:ind w:left="113" w:right="113"/>
              <w:rPr>
                <w:rFonts w:eastAsia="Times New Roman" w:cs="Calibri"/>
                <w:b/>
                <w:color w:val="000000"/>
                <w:lang w:val="fr-FR" w:eastAsia="fr-FR"/>
              </w:rPr>
            </w:pPr>
            <w:r w:rsidRPr="006778B2">
              <w:rPr>
                <w:rFonts w:eastAsia="Times New Roman" w:cs="Calibri"/>
                <w:b/>
                <w:color w:val="000000"/>
                <w:lang w:val="fr-FR" w:eastAsia="fr-FR"/>
              </w:rPr>
              <w:t>No</w:t>
            </w:r>
          </w:p>
        </w:tc>
        <w:tc>
          <w:tcPr>
            <w:tcW w:w="421"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CE355</w:t>
            </w:r>
          </w:p>
        </w:tc>
        <w:tc>
          <w:tcPr>
            <w:tcW w:w="42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Femelle</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H2</w:t>
            </w:r>
          </w:p>
        </w:tc>
        <w:tc>
          <w:tcPr>
            <w:tcW w:w="49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H1</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4.6</w:t>
            </w:r>
          </w:p>
        </w:tc>
        <w:tc>
          <w:tcPr>
            <w:tcW w:w="56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536</w:t>
            </w:r>
          </w:p>
        </w:tc>
        <w:tc>
          <w:tcPr>
            <w:tcW w:w="565" w:type="pct"/>
            <w:shd w:val="clear" w:color="auto" w:fill="auto"/>
            <w:noWrap/>
            <w:hideMark/>
          </w:tcPr>
          <w:p w:rsidR="00BF3299" w:rsidRPr="006778B2" w:rsidRDefault="00BF3299" w:rsidP="002F32B3">
            <w:pPr>
              <w:rPr>
                <w:rFonts w:eastAsia="Times New Roman" w:cs="Calibri"/>
                <w:color w:val="000000"/>
                <w:sz w:val="18"/>
                <w:szCs w:val="18"/>
                <w:lang w:val="fr-FR" w:eastAsia="fr-FR"/>
              </w:rPr>
            </w:pPr>
          </w:p>
        </w:tc>
        <w:tc>
          <w:tcPr>
            <w:tcW w:w="702" w:type="pct"/>
            <w:shd w:val="clear" w:color="auto" w:fill="auto"/>
            <w:noWrap/>
            <w:hideMark/>
          </w:tcPr>
          <w:p w:rsidR="00BF3299" w:rsidRPr="006778B2" w:rsidRDefault="00BF3299" w:rsidP="003C60A0">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 x</w:t>
            </w:r>
            <w:r>
              <w:rPr>
                <w:rFonts w:eastAsia="Times New Roman" w:cs="Calibri"/>
                <w:color w:val="000000"/>
                <w:sz w:val="18"/>
                <w:szCs w:val="18"/>
                <w:lang w:val="fr-FR" w:eastAsia="fr-FR"/>
              </w:rPr>
              <w:t xml:space="preserve"> </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4</m:t>
                  </m:r>
                </m:sup>
              </m:sSup>
            </m:oMath>
          </w:p>
        </w:tc>
      </w:tr>
      <w:tr w:rsidR="00BF3299" w:rsidRPr="006778B2" w:rsidTr="002F32B3">
        <w:trPr>
          <w:trHeight w:val="412"/>
        </w:trPr>
        <w:tc>
          <w:tcPr>
            <w:tcW w:w="507" w:type="pct"/>
            <w:vMerge/>
            <w:shd w:val="clear" w:color="auto" w:fill="auto"/>
            <w:noWrap/>
            <w:textDirection w:val="btLr"/>
            <w:hideMark/>
          </w:tcPr>
          <w:p w:rsidR="00BF3299" w:rsidRPr="006778B2" w:rsidRDefault="00BF3299" w:rsidP="002F32B3">
            <w:pPr>
              <w:ind w:left="113" w:right="113"/>
              <w:rPr>
                <w:rFonts w:eastAsia="Times New Roman" w:cs="Calibri"/>
                <w:b/>
                <w:color w:val="000000"/>
                <w:sz w:val="20"/>
                <w:szCs w:val="20"/>
                <w:lang w:val="fr-FR" w:eastAsia="fr-FR"/>
              </w:rPr>
            </w:pPr>
          </w:p>
        </w:tc>
        <w:tc>
          <w:tcPr>
            <w:tcW w:w="339" w:type="pct"/>
            <w:vMerge/>
            <w:shd w:val="clear" w:color="auto" w:fill="auto"/>
            <w:textDirection w:val="btLr"/>
          </w:tcPr>
          <w:p w:rsidR="00BF3299" w:rsidRPr="006778B2" w:rsidRDefault="00BF3299" w:rsidP="002F32B3">
            <w:pPr>
              <w:ind w:left="113" w:right="113"/>
              <w:rPr>
                <w:rFonts w:eastAsia="Times New Roman" w:cs="Calibri"/>
                <w:b/>
                <w:color w:val="000000"/>
                <w:lang w:val="fr-FR" w:eastAsia="fr-FR"/>
              </w:rPr>
            </w:pPr>
          </w:p>
        </w:tc>
        <w:tc>
          <w:tcPr>
            <w:tcW w:w="421"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CG588</w:t>
            </w:r>
          </w:p>
        </w:tc>
        <w:tc>
          <w:tcPr>
            <w:tcW w:w="42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H1</w:t>
            </w:r>
          </w:p>
        </w:tc>
        <w:tc>
          <w:tcPr>
            <w:tcW w:w="49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Rec:H4-H3</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4.1</w:t>
            </w:r>
          </w:p>
        </w:tc>
        <w:tc>
          <w:tcPr>
            <w:tcW w:w="56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536</w:t>
            </w:r>
          </w:p>
        </w:tc>
        <w:tc>
          <w:tcPr>
            <w:tcW w:w="565" w:type="pct"/>
            <w:shd w:val="clear" w:color="auto" w:fill="auto"/>
            <w:noWrap/>
            <w:hideMark/>
          </w:tcPr>
          <w:p w:rsidR="00BF3299" w:rsidRPr="006778B2" w:rsidRDefault="00BF3299" w:rsidP="002F32B3">
            <w:pPr>
              <w:rPr>
                <w:rFonts w:eastAsia="Times New Roman" w:cs="Calibri"/>
                <w:color w:val="000000"/>
                <w:sz w:val="18"/>
                <w:szCs w:val="18"/>
                <w:lang w:val="fr-FR" w:eastAsia="fr-FR"/>
              </w:rPr>
            </w:pPr>
          </w:p>
        </w:tc>
        <w:tc>
          <w:tcPr>
            <w:tcW w:w="702" w:type="pct"/>
            <w:shd w:val="clear" w:color="auto" w:fill="auto"/>
            <w:noWrap/>
            <w:hideMark/>
          </w:tcPr>
          <w:p w:rsidR="00BF3299" w:rsidRPr="006778B2" w:rsidRDefault="00BF3299" w:rsidP="003C60A0">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1.6 x</w:t>
            </w:r>
            <w:r>
              <w:rPr>
                <w:rFonts w:eastAsia="Times New Roman" w:cs="Calibri"/>
                <w:color w:val="000000"/>
                <w:sz w:val="18"/>
                <w:szCs w:val="18"/>
                <w:lang w:val="fr-FR" w:eastAsia="fr-FR"/>
              </w:rPr>
              <w:t xml:space="preserve"> </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5</m:t>
                  </m:r>
                </m:sup>
              </m:sSup>
            </m:oMath>
          </w:p>
        </w:tc>
      </w:tr>
      <w:tr w:rsidR="00BF3299" w:rsidRPr="006778B2" w:rsidTr="002F32B3">
        <w:trPr>
          <w:trHeight w:val="300"/>
        </w:trPr>
        <w:tc>
          <w:tcPr>
            <w:tcW w:w="507" w:type="pct"/>
            <w:vMerge w:val="restart"/>
            <w:shd w:val="clear" w:color="auto" w:fill="auto"/>
            <w:noWrap/>
            <w:textDirection w:val="btLr"/>
          </w:tcPr>
          <w:p w:rsidR="00BF3299" w:rsidRPr="006778B2" w:rsidRDefault="00BF3299" w:rsidP="002F32B3">
            <w:pPr>
              <w:ind w:left="113" w:right="113"/>
              <w:rPr>
                <w:rFonts w:eastAsia="Times New Roman" w:cs="Calibri"/>
                <w:b/>
                <w:color w:val="000000"/>
                <w:sz w:val="20"/>
                <w:szCs w:val="20"/>
                <w:lang w:val="fr-FR" w:eastAsia="fr-FR"/>
              </w:rPr>
            </w:pPr>
            <w:r w:rsidRPr="006778B2">
              <w:rPr>
                <w:rFonts w:eastAsia="Times New Roman" w:cs="Calibri"/>
                <w:b/>
                <w:color w:val="000000"/>
                <w:sz w:val="20"/>
                <w:szCs w:val="20"/>
                <w:lang w:val="fr-FR" w:eastAsia="fr-FR"/>
              </w:rPr>
              <w:t xml:space="preserve">Flow </w:t>
            </w:r>
            <w:proofErr w:type="spellStart"/>
            <w:r w:rsidRPr="006778B2">
              <w:rPr>
                <w:rFonts w:eastAsia="Times New Roman" w:cs="Calibri"/>
                <w:b/>
                <w:color w:val="000000"/>
                <w:sz w:val="20"/>
                <w:szCs w:val="20"/>
                <w:lang w:val="fr-FR" w:eastAsia="fr-FR"/>
              </w:rPr>
              <w:t>cytometry</w:t>
            </w:r>
            <w:proofErr w:type="spellEnd"/>
            <w:r w:rsidRPr="006778B2">
              <w:rPr>
                <w:rFonts w:eastAsia="Times New Roman" w:cs="Calibri"/>
                <w:b/>
                <w:color w:val="000000"/>
                <w:sz w:val="20"/>
                <w:szCs w:val="20"/>
                <w:lang w:val="fr-FR" w:eastAsia="fr-FR"/>
              </w:rPr>
              <w:t xml:space="preserve"> SIV +</w:t>
            </w:r>
          </w:p>
          <w:p w:rsidR="00BF3299" w:rsidRPr="006778B2" w:rsidRDefault="00BF3299" w:rsidP="002F32B3">
            <w:pPr>
              <w:ind w:left="113" w:right="113"/>
              <w:rPr>
                <w:rFonts w:eastAsia="Times New Roman" w:cs="Calibri"/>
                <w:b/>
                <w:color w:val="000000"/>
                <w:sz w:val="20"/>
                <w:szCs w:val="20"/>
                <w:lang w:val="fr-FR" w:eastAsia="fr-FR"/>
              </w:rPr>
            </w:pPr>
          </w:p>
        </w:tc>
        <w:tc>
          <w:tcPr>
            <w:tcW w:w="339" w:type="pct"/>
            <w:vMerge w:val="restart"/>
            <w:shd w:val="clear" w:color="auto" w:fill="auto"/>
            <w:textDirection w:val="btLr"/>
          </w:tcPr>
          <w:p w:rsidR="00BF3299" w:rsidRPr="006778B2" w:rsidRDefault="00BF3299" w:rsidP="002F32B3">
            <w:pPr>
              <w:ind w:left="113" w:right="113"/>
              <w:rPr>
                <w:rFonts w:eastAsia="Times New Roman" w:cs="Calibri"/>
                <w:b/>
                <w:color w:val="000000"/>
                <w:lang w:val="fr-FR" w:eastAsia="fr-FR"/>
              </w:rPr>
            </w:pPr>
            <w:r w:rsidRPr="006778B2">
              <w:rPr>
                <w:rFonts w:eastAsia="Times New Roman" w:cs="Calibri"/>
                <w:b/>
                <w:color w:val="000000"/>
                <w:lang w:val="fr-FR" w:eastAsia="fr-FR"/>
              </w:rPr>
              <w:t>No</w:t>
            </w:r>
          </w:p>
        </w:tc>
        <w:tc>
          <w:tcPr>
            <w:tcW w:w="421"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CBK061</w:t>
            </w:r>
          </w:p>
        </w:tc>
        <w:tc>
          <w:tcPr>
            <w:tcW w:w="42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proofErr w:type="spellStart"/>
            <w:r w:rsidRPr="006778B2">
              <w:rPr>
                <w:rFonts w:eastAsia="Times New Roman" w:cs="Calibri"/>
                <w:color w:val="000000"/>
                <w:sz w:val="18"/>
                <w:szCs w:val="18"/>
                <w:lang w:val="fr-FR" w:eastAsia="fr-FR"/>
              </w:rPr>
              <w:t>rec</w:t>
            </w:r>
            <w:proofErr w:type="spellEnd"/>
            <w:r w:rsidRPr="006778B2">
              <w:rPr>
                <w:rFonts w:eastAsia="Times New Roman" w:cs="Calibri"/>
                <w:color w:val="000000"/>
                <w:sz w:val="18"/>
                <w:szCs w:val="18"/>
                <w:lang w:val="fr-FR" w:eastAsia="fr-FR"/>
              </w:rPr>
              <w:t xml:space="preserve"> H4H1H2</w:t>
            </w:r>
          </w:p>
        </w:tc>
        <w:tc>
          <w:tcPr>
            <w:tcW w:w="494" w:type="pct"/>
            <w:shd w:val="clear" w:color="auto" w:fill="auto"/>
            <w:noWrap/>
            <w:hideMark/>
          </w:tcPr>
          <w:p w:rsidR="00BF3299" w:rsidRPr="006778B2" w:rsidRDefault="00BF3299" w:rsidP="002F32B3">
            <w:pPr>
              <w:rPr>
                <w:rFonts w:eastAsia="Times New Roman" w:cs="Calibri"/>
                <w:color w:val="000000"/>
                <w:sz w:val="18"/>
                <w:szCs w:val="18"/>
                <w:lang w:val="fr-FR" w:eastAsia="fr-FR"/>
              </w:rPr>
            </w:pPr>
            <w:proofErr w:type="spellStart"/>
            <w:r w:rsidRPr="006778B2">
              <w:rPr>
                <w:rFonts w:eastAsia="Times New Roman" w:cs="Calibri"/>
                <w:color w:val="000000"/>
                <w:sz w:val="18"/>
                <w:szCs w:val="18"/>
                <w:lang w:val="fr-FR" w:eastAsia="fr-FR"/>
              </w:rPr>
              <w:t>rec</w:t>
            </w:r>
            <w:proofErr w:type="spellEnd"/>
            <w:r w:rsidRPr="006778B2">
              <w:rPr>
                <w:rFonts w:eastAsia="Times New Roman" w:cs="Calibri"/>
                <w:color w:val="000000"/>
                <w:sz w:val="18"/>
                <w:szCs w:val="18"/>
                <w:lang w:val="fr-FR" w:eastAsia="fr-FR"/>
              </w:rPr>
              <w:t xml:space="preserve"> H2H3</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4.8</w:t>
            </w:r>
          </w:p>
        </w:tc>
        <w:tc>
          <w:tcPr>
            <w:tcW w:w="56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288</w:t>
            </w:r>
          </w:p>
        </w:tc>
        <w:tc>
          <w:tcPr>
            <w:tcW w:w="565" w:type="pct"/>
            <w:shd w:val="clear" w:color="auto" w:fill="auto"/>
            <w:noWrap/>
            <w:hideMark/>
          </w:tcPr>
          <w:p w:rsidR="00BF3299" w:rsidRPr="006778B2" w:rsidRDefault="00BF3299" w:rsidP="002F32B3">
            <w:pPr>
              <w:rPr>
                <w:rFonts w:eastAsia="Times New Roman" w:cs="Calibri"/>
                <w:color w:val="000000"/>
                <w:sz w:val="18"/>
                <w:szCs w:val="18"/>
                <w:lang w:val="fr-FR" w:eastAsia="fr-FR"/>
              </w:rPr>
            </w:pPr>
          </w:p>
        </w:tc>
        <w:tc>
          <w:tcPr>
            <w:tcW w:w="702"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3 x</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2</m:t>
                  </m:r>
                </m:sup>
              </m:sSup>
            </m:oMath>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b/>
                <w:color w:val="000000"/>
                <w:sz w:val="20"/>
                <w:szCs w:val="20"/>
                <w:lang w:val="fr-FR" w:eastAsia="fr-FR"/>
              </w:rPr>
            </w:pPr>
          </w:p>
        </w:tc>
        <w:tc>
          <w:tcPr>
            <w:tcW w:w="339" w:type="pct"/>
            <w:vMerge/>
            <w:shd w:val="clear" w:color="auto" w:fill="auto"/>
            <w:textDirection w:val="btLr"/>
          </w:tcPr>
          <w:p w:rsidR="00BF3299" w:rsidRPr="006778B2" w:rsidRDefault="00BF3299" w:rsidP="002F32B3">
            <w:pPr>
              <w:ind w:left="113" w:right="113"/>
              <w:rPr>
                <w:rFonts w:eastAsia="Times New Roman" w:cs="Calibri"/>
                <w:b/>
                <w:color w:val="000000"/>
                <w:lang w:val="fr-FR" w:eastAsia="fr-FR"/>
              </w:rPr>
            </w:pPr>
          </w:p>
        </w:tc>
        <w:tc>
          <w:tcPr>
            <w:tcW w:w="421"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CCB070</w:t>
            </w:r>
          </w:p>
        </w:tc>
        <w:tc>
          <w:tcPr>
            <w:tcW w:w="42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H3</w:t>
            </w:r>
          </w:p>
        </w:tc>
        <w:tc>
          <w:tcPr>
            <w:tcW w:w="49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recH3H4</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4.5</w:t>
            </w:r>
          </w:p>
        </w:tc>
        <w:tc>
          <w:tcPr>
            <w:tcW w:w="564" w:type="pct"/>
            <w:shd w:val="clear" w:color="auto" w:fill="auto"/>
            <w:noWrap/>
            <w:hideMark/>
          </w:tcPr>
          <w:p w:rsidR="00BF3299" w:rsidRPr="006778B2" w:rsidRDefault="00BF3299" w:rsidP="002F32B3">
            <w:pPr>
              <w:rPr>
                <w:rFonts w:cs="Calibri"/>
                <w:sz w:val="18"/>
                <w:szCs w:val="18"/>
                <w:lang w:val="fr-FR"/>
              </w:rPr>
            </w:pPr>
            <w:r w:rsidRPr="006778B2">
              <w:rPr>
                <w:rFonts w:cs="Calibri"/>
                <w:sz w:val="18"/>
                <w:szCs w:val="18"/>
                <w:lang w:val="fr-FR"/>
              </w:rPr>
              <w:t>288</w:t>
            </w:r>
          </w:p>
        </w:tc>
        <w:tc>
          <w:tcPr>
            <w:tcW w:w="565" w:type="pct"/>
            <w:shd w:val="clear" w:color="auto" w:fill="auto"/>
            <w:noWrap/>
            <w:hideMark/>
          </w:tcPr>
          <w:p w:rsidR="00BF3299" w:rsidRPr="006778B2" w:rsidRDefault="00BF3299" w:rsidP="002F32B3">
            <w:pPr>
              <w:rPr>
                <w:rFonts w:eastAsia="Times New Roman" w:cs="Calibri"/>
                <w:color w:val="000000"/>
                <w:sz w:val="18"/>
                <w:szCs w:val="18"/>
                <w:lang w:val="fr-FR" w:eastAsia="fr-FR"/>
              </w:rPr>
            </w:pPr>
          </w:p>
        </w:tc>
        <w:tc>
          <w:tcPr>
            <w:tcW w:w="702" w:type="pct"/>
            <w:shd w:val="clear" w:color="auto" w:fill="auto"/>
            <w:noWrap/>
            <w:hideMark/>
          </w:tcPr>
          <w:p w:rsidR="00BF3299" w:rsidRPr="006778B2" w:rsidRDefault="00BF3299" w:rsidP="003C60A0">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7.1 x</w:t>
            </w:r>
            <w:r>
              <w:rPr>
                <w:rFonts w:eastAsia="Times New Roman" w:cs="Calibri"/>
                <w:color w:val="000000"/>
                <w:sz w:val="18"/>
                <w:szCs w:val="18"/>
                <w:lang w:val="fr-FR" w:eastAsia="fr-FR"/>
              </w:rPr>
              <w:t xml:space="preserve"> </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4</m:t>
                  </m:r>
                </m:sup>
              </m:sSup>
            </m:oMath>
          </w:p>
        </w:tc>
      </w:tr>
      <w:tr w:rsidR="00BF3299" w:rsidRPr="006778B2" w:rsidTr="002F32B3">
        <w:trPr>
          <w:trHeight w:val="300"/>
        </w:trPr>
        <w:tc>
          <w:tcPr>
            <w:tcW w:w="507" w:type="pct"/>
            <w:vMerge/>
            <w:shd w:val="clear" w:color="auto" w:fill="auto"/>
            <w:noWrap/>
            <w:hideMark/>
          </w:tcPr>
          <w:p w:rsidR="00BF3299" w:rsidRPr="006778B2" w:rsidRDefault="00BF3299" w:rsidP="002F32B3">
            <w:pPr>
              <w:rPr>
                <w:rFonts w:eastAsia="Times New Roman" w:cs="Calibri"/>
                <w:b/>
                <w:color w:val="000000"/>
                <w:sz w:val="20"/>
                <w:szCs w:val="20"/>
                <w:lang w:val="fr-FR" w:eastAsia="fr-FR"/>
              </w:rPr>
            </w:pPr>
          </w:p>
        </w:tc>
        <w:tc>
          <w:tcPr>
            <w:tcW w:w="339" w:type="pct"/>
            <w:vMerge/>
            <w:shd w:val="clear" w:color="auto" w:fill="auto"/>
            <w:textDirection w:val="btLr"/>
          </w:tcPr>
          <w:p w:rsidR="00BF3299" w:rsidRPr="006778B2" w:rsidRDefault="00BF3299" w:rsidP="002F32B3">
            <w:pPr>
              <w:ind w:left="113" w:right="113"/>
              <w:rPr>
                <w:rFonts w:eastAsia="Times New Roman" w:cs="Calibri"/>
                <w:b/>
                <w:color w:val="000000"/>
                <w:lang w:val="fr-FR" w:eastAsia="fr-FR"/>
              </w:rPr>
            </w:pPr>
          </w:p>
        </w:tc>
        <w:tc>
          <w:tcPr>
            <w:tcW w:w="421"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CCC066</w:t>
            </w:r>
          </w:p>
        </w:tc>
        <w:tc>
          <w:tcPr>
            <w:tcW w:w="42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H1</w:t>
            </w:r>
          </w:p>
        </w:tc>
        <w:tc>
          <w:tcPr>
            <w:tcW w:w="49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H2</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4.4</w:t>
            </w:r>
          </w:p>
        </w:tc>
        <w:tc>
          <w:tcPr>
            <w:tcW w:w="564" w:type="pct"/>
            <w:shd w:val="clear" w:color="auto" w:fill="auto"/>
            <w:noWrap/>
            <w:hideMark/>
          </w:tcPr>
          <w:p w:rsidR="00BF3299" w:rsidRPr="006778B2" w:rsidRDefault="00BF3299" w:rsidP="002F32B3">
            <w:pPr>
              <w:rPr>
                <w:rFonts w:cs="Calibri"/>
                <w:sz w:val="18"/>
                <w:szCs w:val="18"/>
                <w:lang w:val="fr-FR"/>
              </w:rPr>
            </w:pPr>
            <w:r w:rsidRPr="006778B2">
              <w:rPr>
                <w:rFonts w:cs="Calibri"/>
                <w:sz w:val="18"/>
                <w:szCs w:val="18"/>
                <w:lang w:val="fr-FR"/>
              </w:rPr>
              <w:t>288</w:t>
            </w:r>
          </w:p>
        </w:tc>
        <w:tc>
          <w:tcPr>
            <w:tcW w:w="565" w:type="pct"/>
            <w:shd w:val="clear" w:color="auto" w:fill="auto"/>
            <w:noWrap/>
            <w:hideMark/>
          </w:tcPr>
          <w:p w:rsidR="00BF3299" w:rsidRPr="006778B2" w:rsidRDefault="00BF3299" w:rsidP="002F32B3">
            <w:pPr>
              <w:rPr>
                <w:rFonts w:eastAsia="Times New Roman" w:cs="Calibri"/>
                <w:color w:val="000000"/>
                <w:sz w:val="18"/>
                <w:szCs w:val="18"/>
                <w:lang w:val="fr-FR" w:eastAsia="fr-FR"/>
              </w:rPr>
            </w:pPr>
          </w:p>
        </w:tc>
        <w:tc>
          <w:tcPr>
            <w:tcW w:w="702" w:type="pct"/>
            <w:shd w:val="clear" w:color="auto" w:fill="auto"/>
            <w:noWrap/>
            <w:hideMark/>
          </w:tcPr>
          <w:p w:rsidR="00BF3299" w:rsidRPr="006778B2" w:rsidRDefault="00BF3299" w:rsidP="003C60A0">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1.5 x</w:t>
            </w:r>
            <w:r>
              <w:rPr>
                <w:rFonts w:eastAsia="Times New Roman" w:cs="Calibri"/>
                <w:color w:val="000000"/>
                <w:sz w:val="18"/>
                <w:szCs w:val="18"/>
                <w:lang w:val="fr-FR" w:eastAsia="fr-FR"/>
              </w:rPr>
              <w:t xml:space="preserve"> </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5</m:t>
                  </m:r>
                </m:sup>
              </m:sSup>
            </m:oMath>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b/>
                <w:color w:val="000000"/>
                <w:sz w:val="20"/>
                <w:szCs w:val="20"/>
                <w:lang w:val="fr-FR" w:eastAsia="fr-FR"/>
              </w:rPr>
            </w:pPr>
          </w:p>
        </w:tc>
        <w:tc>
          <w:tcPr>
            <w:tcW w:w="339" w:type="pct"/>
            <w:vMerge/>
            <w:shd w:val="clear" w:color="auto" w:fill="auto"/>
            <w:textDirection w:val="btLr"/>
          </w:tcPr>
          <w:p w:rsidR="00BF3299" w:rsidRPr="006778B2" w:rsidRDefault="00BF3299" w:rsidP="002F32B3">
            <w:pPr>
              <w:ind w:left="113" w:right="113"/>
              <w:rPr>
                <w:rFonts w:eastAsia="Times New Roman" w:cs="Calibri"/>
                <w:b/>
                <w:color w:val="000000"/>
                <w:lang w:val="fr-FR" w:eastAsia="fr-FR"/>
              </w:rPr>
            </w:pPr>
          </w:p>
        </w:tc>
        <w:tc>
          <w:tcPr>
            <w:tcW w:w="421"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BA912K</w:t>
            </w:r>
          </w:p>
        </w:tc>
        <w:tc>
          <w:tcPr>
            <w:tcW w:w="42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H1</w:t>
            </w:r>
          </w:p>
        </w:tc>
        <w:tc>
          <w:tcPr>
            <w:tcW w:w="49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H2</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5.1</w:t>
            </w:r>
          </w:p>
        </w:tc>
        <w:tc>
          <w:tcPr>
            <w:tcW w:w="56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hideMark/>
          </w:tcPr>
          <w:p w:rsidR="00BF3299" w:rsidRPr="006778B2" w:rsidRDefault="00BF3299" w:rsidP="002F32B3">
            <w:pPr>
              <w:rPr>
                <w:rFonts w:eastAsia="Times New Roman" w:cs="Calibri"/>
                <w:color w:val="000000"/>
                <w:sz w:val="18"/>
                <w:szCs w:val="18"/>
                <w:lang w:val="fr-FR" w:eastAsia="fr-FR"/>
              </w:rPr>
            </w:pPr>
          </w:p>
        </w:tc>
        <w:tc>
          <w:tcPr>
            <w:tcW w:w="702" w:type="pct"/>
            <w:shd w:val="clear" w:color="auto" w:fill="auto"/>
            <w:noWrap/>
            <w:hideMark/>
          </w:tcPr>
          <w:p w:rsidR="00BF3299" w:rsidRPr="006778B2" w:rsidRDefault="00BF3299" w:rsidP="003C60A0">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1.4 x</w:t>
            </w:r>
            <w:r>
              <w:rPr>
                <w:rFonts w:eastAsia="Times New Roman" w:cs="Calibri"/>
                <w:color w:val="000000"/>
                <w:sz w:val="18"/>
                <w:szCs w:val="18"/>
                <w:lang w:val="fr-FR" w:eastAsia="fr-FR"/>
              </w:rPr>
              <w:t xml:space="preserve"> </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4</m:t>
                  </m:r>
                </m:sup>
              </m:sSup>
            </m:oMath>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color w:val="000000"/>
                <w:sz w:val="20"/>
                <w:szCs w:val="20"/>
                <w:lang w:val="fr-FR" w:eastAsia="fr-FR"/>
              </w:rPr>
            </w:pPr>
          </w:p>
        </w:tc>
        <w:tc>
          <w:tcPr>
            <w:tcW w:w="339" w:type="pct"/>
            <w:vMerge/>
            <w:shd w:val="clear" w:color="auto" w:fill="auto"/>
            <w:textDirection w:val="btLr"/>
          </w:tcPr>
          <w:p w:rsidR="00BF3299" w:rsidRPr="006778B2" w:rsidRDefault="00BF3299" w:rsidP="002F32B3">
            <w:pPr>
              <w:ind w:left="113" w:right="113"/>
              <w:rPr>
                <w:rFonts w:eastAsia="Times New Roman" w:cs="Calibri"/>
                <w:color w:val="000000"/>
                <w:sz w:val="20"/>
                <w:szCs w:val="20"/>
                <w:lang w:val="fr-FR" w:eastAsia="fr-FR"/>
              </w:rPr>
            </w:pPr>
          </w:p>
        </w:tc>
        <w:tc>
          <w:tcPr>
            <w:tcW w:w="421"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BA987H</w:t>
            </w:r>
          </w:p>
        </w:tc>
        <w:tc>
          <w:tcPr>
            <w:tcW w:w="42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H4</w:t>
            </w:r>
          </w:p>
        </w:tc>
        <w:tc>
          <w:tcPr>
            <w:tcW w:w="49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H3</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5.5</w:t>
            </w:r>
          </w:p>
        </w:tc>
        <w:tc>
          <w:tcPr>
            <w:tcW w:w="56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hideMark/>
          </w:tcPr>
          <w:p w:rsidR="00BF3299" w:rsidRPr="006778B2" w:rsidRDefault="00BF3299" w:rsidP="002F32B3">
            <w:pPr>
              <w:rPr>
                <w:rFonts w:eastAsia="Times New Roman" w:cs="Calibri"/>
                <w:color w:val="000000"/>
                <w:sz w:val="18"/>
                <w:szCs w:val="18"/>
                <w:lang w:val="fr-FR" w:eastAsia="fr-FR"/>
              </w:rPr>
            </w:pPr>
          </w:p>
        </w:tc>
        <w:tc>
          <w:tcPr>
            <w:tcW w:w="702" w:type="pct"/>
            <w:shd w:val="clear" w:color="auto" w:fill="auto"/>
            <w:noWrap/>
            <w:hideMark/>
          </w:tcPr>
          <w:p w:rsidR="00BF3299" w:rsidRPr="006778B2" w:rsidRDefault="00BF3299" w:rsidP="003C60A0">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2.8 x</w:t>
            </w:r>
            <w:r>
              <w:rPr>
                <w:rFonts w:eastAsia="Times New Roman" w:cs="Calibri"/>
                <w:color w:val="000000"/>
                <w:sz w:val="18"/>
                <w:szCs w:val="18"/>
                <w:lang w:val="fr-FR" w:eastAsia="fr-FR"/>
              </w:rPr>
              <w:t xml:space="preserve"> </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3</m:t>
                  </m:r>
                </m:sup>
              </m:sSup>
            </m:oMath>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color w:val="000000"/>
                <w:sz w:val="20"/>
                <w:szCs w:val="20"/>
                <w:lang w:val="fr-FR" w:eastAsia="fr-FR"/>
              </w:rPr>
            </w:pPr>
          </w:p>
        </w:tc>
        <w:tc>
          <w:tcPr>
            <w:tcW w:w="339" w:type="pct"/>
            <w:vMerge/>
            <w:shd w:val="clear" w:color="auto" w:fill="auto"/>
            <w:textDirection w:val="btLr"/>
          </w:tcPr>
          <w:p w:rsidR="00BF3299" w:rsidRPr="006778B2" w:rsidRDefault="00BF3299" w:rsidP="002F32B3">
            <w:pPr>
              <w:ind w:left="113" w:right="113"/>
              <w:rPr>
                <w:rFonts w:eastAsia="Times New Roman" w:cs="Calibri"/>
                <w:color w:val="000000"/>
                <w:sz w:val="20"/>
                <w:szCs w:val="20"/>
                <w:lang w:val="fr-FR" w:eastAsia="fr-FR"/>
              </w:rPr>
            </w:pPr>
          </w:p>
        </w:tc>
        <w:tc>
          <w:tcPr>
            <w:tcW w:w="421"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BB425F</w:t>
            </w:r>
          </w:p>
        </w:tc>
        <w:tc>
          <w:tcPr>
            <w:tcW w:w="42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H1</w:t>
            </w:r>
          </w:p>
        </w:tc>
        <w:tc>
          <w:tcPr>
            <w:tcW w:w="494" w:type="pct"/>
            <w:shd w:val="clear" w:color="auto" w:fill="auto"/>
            <w:noWrap/>
            <w:hideMark/>
          </w:tcPr>
          <w:p w:rsidR="00BF3299" w:rsidRPr="006778B2" w:rsidRDefault="00BF3299" w:rsidP="002F32B3">
            <w:pPr>
              <w:rPr>
                <w:rFonts w:eastAsia="Times New Roman" w:cs="Calibri"/>
                <w:color w:val="000000"/>
                <w:sz w:val="18"/>
                <w:szCs w:val="18"/>
                <w:lang w:val="fr-FR" w:eastAsia="fr-FR"/>
              </w:rPr>
            </w:pPr>
            <w:proofErr w:type="spellStart"/>
            <w:r w:rsidRPr="006778B2">
              <w:rPr>
                <w:rFonts w:eastAsia="Times New Roman" w:cs="Calibri"/>
                <w:color w:val="000000"/>
                <w:sz w:val="18"/>
                <w:szCs w:val="18"/>
                <w:lang w:val="fr-FR" w:eastAsia="fr-FR"/>
              </w:rPr>
              <w:t>rec</w:t>
            </w:r>
            <w:proofErr w:type="spellEnd"/>
            <w:r w:rsidRPr="006778B2">
              <w:rPr>
                <w:rFonts w:eastAsia="Times New Roman" w:cs="Calibri"/>
                <w:color w:val="000000"/>
                <w:sz w:val="18"/>
                <w:szCs w:val="18"/>
                <w:lang w:val="fr-FR" w:eastAsia="fr-FR"/>
              </w:rPr>
              <w:t xml:space="preserve"> H2-H5</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5.5</w:t>
            </w:r>
          </w:p>
        </w:tc>
        <w:tc>
          <w:tcPr>
            <w:tcW w:w="56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hideMark/>
          </w:tcPr>
          <w:p w:rsidR="00BF3299" w:rsidRPr="006778B2" w:rsidRDefault="00BF3299" w:rsidP="002F32B3">
            <w:pPr>
              <w:rPr>
                <w:rFonts w:eastAsia="Times New Roman" w:cs="Calibri"/>
                <w:color w:val="000000"/>
                <w:sz w:val="18"/>
                <w:szCs w:val="18"/>
                <w:lang w:val="fr-FR" w:eastAsia="fr-FR"/>
              </w:rPr>
            </w:pPr>
          </w:p>
        </w:tc>
        <w:tc>
          <w:tcPr>
            <w:tcW w:w="702" w:type="pct"/>
            <w:shd w:val="clear" w:color="auto" w:fill="auto"/>
            <w:noWrap/>
            <w:hideMark/>
          </w:tcPr>
          <w:p w:rsidR="00BF3299" w:rsidRPr="006778B2" w:rsidRDefault="00BF3299" w:rsidP="003C60A0">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 x</w:t>
            </w:r>
            <w:r>
              <w:rPr>
                <w:rFonts w:eastAsia="Times New Roman" w:cs="Calibri"/>
                <w:color w:val="000000"/>
                <w:sz w:val="18"/>
                <w:szCs w:val="18"/>
                <w:lang w:val="fr-FR" w:eastAsia="fr-FR"/>
              </w:rPr>
              <w:t xml:space="preserve"> </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5</m:t>
                  </m:r>
                </m:sup>
              </m:sSup>
            </m:oMath>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color w:val="000000"/>
                <w:sz w:val="20"/>
                <w:szCs w:val="20"/>
                <w:lang w:val="fr-FR" w:eastAsia="fr-FR"/>
              </w:rPr>
            </w:pPr>
          </w:p>
        </w:tc>
        <w:tc>
          <w:tcPr>
            <w:tcW w:w="339" w:type="pct"/>
            <w:vMerge/>
            <w:shd w:val="clear" w:color="auto" w:fill="auto"/>
            <w:textDirection w:val="btLr"/>
          </w:tcPr>
          <w:p w:rsidR="00BF3299" w:rsidRPr="006778B2" w:rsidRDefault="00BF3299" w:rsidP="002F32B3">
            <w:pPr>
              <w:ind w:left="113" w:right="113"/>
              <w:rPr>
                <w:rFonts w:eastAsia="Times New Roman" w:cs="Calibri"/>
                <w:color w:val="000000"/>
                <w:sz w:val="20"/>
                <w:szCs w:val="20"/>
                <w:lang w:val="fr-FR" w:eastAsia="fr-FR"/>
              </w:rPr>
            </w:pPr>
          </w:p>
        </w:tc>
        <w:tc>
          <w:tcPr>
            <w:tcW w:w="421"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CCB063</w:t>
            </w:r>
          </w:p>
        </w:tc>
        <w:tc>
          <w:tcPr>
            <w:tcW w:w="42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H1</w:t>
            </w:r>
          </w:p>
        </w:tc>
        <w:tc>
          <w:tcPr>
            <w:tcW w:w="49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recH2-H5</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4.6</w:t>
            </w:r>
          </w:p>
        </w:tc>
        <w:tc>
          <w:tcPr>
            <w:tcW w:w="56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hideMark/>
          </w:tcPr>
          <w:p w:rsidR="00BF3299" w:rsidRPr="006778B2" w:rsidRDefault="00BF3299" w:rsidP="002F32B3">
            <w:pPr>
              <w:rPr>
                <w:rFonts w:eastAsia="Times New Roman" w:cs="Calibri"/>
                <w:color w:val="000000"/>
                <w:sz w:val="18"/>
                <w:szCs w:val="18"/>
                <w:lang w:val="fr-FR" w:eastAsia="fr-FR"/>
              </w:rPr>
            </w:pPr>
          </w:p>
        </w:tc>
        <w:tc>
          <w:tcPr>
            <w:tcW w:w="702" w:type="pct"/>
            <w:shd w:val="clear" w:color="auto" w:fill="auto"/>
            <w:noWrap/>
            <w:hideMark/>
          </w:tcPr>
          <w:p w:rsidR="00BF3299" w:rsidRPr="006778B2" w:rsidRDefault="00BF3299" w:rsidP="003C60A0">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1.3 x</w:t>
            </w:r>
            <w:r>
              <w:rPr>
                <w:rFonts w:eastAsia="Times New Roman" w:cs="Calibri"/>
                <w:color w:val="000000"/>
                <w:sz w:val="18"/>
                <w:szCs w:val="18"/>
                <w:lang w:val="fr-FR" w:eastAsia="fr-FR"/>
              </w:rPr>
              <w:t xml:space="preserve"> </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4</m:t>
                  </m:r>
                </m:sup>
              </m:sSup>
            </m:oMath>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color w:val="000000"/>
                <w:sz w:val="20"/>
                <w:szCs w:val="20"/>
                <w:lang w:val="fr-FR" w:eastAsia="fr-FR"/>
              </w:rPr>
            </w:pPr>
          </w:p>
        </w:tc>
        <w:tc>
          <w:tcPr>
            <w:tcW w:w="339" w:type="pct"/>
            <w:vMerge/>
            <w:shd w:val="clear" w:color="auto" w:fill="auto"/>
            <w:textDirection w:val="btLr"/>
          </w:tcPr>
          <w:p w:rsidR="00BF3299" w:rsidRPr="006778B2" w:rsidRDefault="00BF3299" w:rsidP="002F32B3">
            <w:pPr>
              <w:ind w:left="113" w:right="113"/>
              <w:rPr>
                <w:rFonts w:eastAsia="Times New Roman" w:cs="Calibri"/>
                <w:color w:val="000000"/>
                <w:sz w:val="20"/>
                <w:szCs w:val="20"/>
                <w:lang w:val="fr-FR" w:eastAsia="fr-FR"/>
              </w:rPr>
            </w:pPr>
          </w:p>
        </w:tc>
        <w:tc>
          <w:tcPr>
            <w:tcW w:w="421"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CCB114</w:t>
            </w:r>
          </w:p>
        </w:tc>
        <w:tc>
          <w:tcPr>
            <w:tcW w:w="42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recH3-H4</w:t>
            </w:r>
          </w:p>
        </w:tc>
        <w:tc>
          <w:tcPr>
            <w:tcW w:w="49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H2</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4.5</w:t>
            </w:r>
          </w:p>
        </w:tc>
        <w:tc>
          <w:tcPr>
            <w:tcW w:w="56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hideMark/>
          </w:tcPr>
          <w:p w:rsidR="00BF3299" w:rsidRPr="006778B2" w:rsidRDefault="00BF3299" w:rsidP="002F32B3">
            <w:pPr>
              <w:rPr>
                <w:rFonts w:eastAsia="Times New Roman" w:cs="Calibri"/>
                <w:color w:val="000000"/>
                <w:sz w:val="18"/>
                <w:szCs w:val="18"/>
                <w:lang w:val="fr-FR" w:eastAsia="fr-FR"/>
              </w:rPr>
            </w:pPr>
          </w:p>
        </w:tc>
        <w:tc>
          <w:tcPr>
            <w:tcW w:w="702" w:type="pct"/>
            <w:shd w:val="clear" w:color="auto" w:fill="auto"/>
            <w:noWrap/>
            <w:hideMark/>
          </w:tcPr>
          <w:p w:rsidR="00BF3299" w:rsidRPr="006778B2" w:rsidRDefault="00BF3299" w:rsidP="003C60A0">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4.7 x</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4</m:t>
                  </m:r>
                </m:sup>
              </m:sSup>
            </m:oMath>
          </w:p>
        </w:tc>
      </w:tr>
      <w:tr w:rsidR="00BF3299" w:rsidRPr="006778B2" w:rsidTr="002F32B3">
        <w:trPr>
          <w:trHeight w:val="300"/>
        </w:trPr>
        <w:tc>
          <w:tcPr>
            <w:tcW w:w="507" w:type="pct"/>
            <w:vMerge/>
            <w:shd w:val="clear" w:color="auto" w:fill="auto"/>
            <w:noWrap/>
            <w:hideMark/>
          </w:tcPr>
          <w:p w:rsidR="00BF3299" w:rsidRPr="006778B2" w:rsidRDefault="00BF3299" w:rsidP="002F32B3">
            <w:pPr>
              <w:rPr>
                <w:rFonts w:eastAsia="Times New Roman" w:cs="Calibri"/>
                <w:color w:val="000000"/>
                <w:sz w:val="20"/>
                <w:szCs w:val="20"/>
                <w:lang w:val="fr-FR" w:eastAsia="fr-FR"/>
              </w:rPr>
            </w:pPr>
          </w:p>
        </w:tc>
        <w:tc>
          <w:tcPr>
            <w:tcW w:w="339" w:type="pct"/>
            <w:vMerge/>
            <w:shd w:val="clear" w:color="auto" w:fill="auto"/>
            <w:textDirection w:val="btLr"/>
          </w:tcPr>
          <w:p w:rsidR="00BF3299" w:rsidRPr="006778B2" w:rsidRDefault="00BF3299" w:rsidP="002F32B3">
            <w:pPr>
              <w:ind w:left="113" w:right="113"/>
              <w:rPr>
                <w:rFonts w:eastAsia="Times New Roman" w:cs="Calibri"/>
                <w:color w:val="000000"/>
                <w:sz w:val="20"/>
                <w:szCs w:val="20"/>
                <w:lang w:val="fr-FR" w:eastAsia="fr-FR"/>
              </w:rPr>
            </w:pPr>
          </w:p>
        </w:tc>
        <w:tc>
          <w:tcPr>
            <w:tcW w:w="421"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CCE007</w:t>
            </w:r>
          </w:p>
        </w:tc>
        <w:tc>
          <w:tcPr>
            <w:tcW w:w="42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H1</w:t>
            </w:r>
          </w:p>
        </w:tc>
        <w:tc>
          <w:tcPr>
            <w:tcW w:w="49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H3</w:t>
            </w:r>
          </w:p>
        </w:tc>
        <w:tc>
          <w:tcPr>
            <w:tcW w:w="493"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4.3</w:t>
            </w:r>
          </w:p>
        </w:tc>
        <w:tc>
          <w:tcPr>
            <w:tcW w:w="564" w:type="pct"/>
            <w:shd w:val="clear" w:color="auto" w:fill="auto"/>
            <w:noWrap/>
            <w:hideMark/>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hideMark/>
          </w:tcPr>
          <w:p w:rsidR="00BF3299" w:rsidRPr="006778B2" w:rsidRDefault="00BF3299" w:rsidP="002F32B3">
            <w:pPr>
              <w:rPr>
                <w:rFonts w:eastAsia="Times New Roman" w:cs="Calibri"/>
                <w:color w:val="000000"/>
                <w:sz w:val="18"/>
                <w:szCs w:val="18"/>
                <w:lang w:val="fr-FR" w:eastAsia="fr-FR"/>
              </w:rPr>
            </w:pPr>
          </w:p>
        </w:tc>
        <w:tc>
          <w:tcPr>
            <w:tcW w:w="702" w:type="pct"/>
            <w:shd w:val="clear" w:color="auto" w:fill="auto"/>
            <w:noWrap/>
            <w:hideMark/>
          </w:tcPr>
          <w:p w:rsidR="00BF3299" w:rsidRPr="006778B2" w:rsidRDefault="00BF3299" w:rsidP="003C60A0">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8.4 x</w:t>
            </w:r>
            <w:r>
              <w:rPr>
                <w:rFonts w:eastAsia="Times New Roman" w:cs="Calibri"/>
                <w:color w:val="000000"/>
                <w:sz w:val="18"/>
                <w:szCs w:val="18"/>
                <w:lang w:val="fr-FR" w:eastAsia="fr-FR"/>
              </w:rPr>
              <w:t xml:space="preserve"> </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4</m:t>
                  </m:r>
                </m:sup>
              </m:sSup>
            </m:oMath>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color w:val="000000"/>
                <w:sz w:val="20"/>
                <w:szCs w:val="20"/>
                <w:lang w:val="fr-FR" w:eastAsia="fr-FR"/>
              </w:rPr>
            </w:pPr>
          </w:p>
        </w:tc>
        <w:tc>
          <w:tcPr>
            <w:tcW w:w="339" w:type="pct"/>
            <w:vMerge w:val="restart"/>
            <w:shd w:val="clear" w:color="auto" w:fill="auto"/>
            <w:textDirection w:val="btLr"/>
          </w:tcPr>
          <w:p w:rsidR="00BF3299" w:rsidRPr="006778B2" w:rsidRDefault="00BF3299" w:rsidP="002F32B3">
            <w:pPr>
              <w:ind w:left="113" w:right="113"/>
              <w:rPr>
                <w:rFonts w:eastAsia="Times New Roman" w:cs="Calibri"/>
                <w:color w:val="000000"/>
                <w:sz w:val="20"/>
                <w:szCs w:val="20"/>
                <w:lang w:val="fr-FR" w:eastAsia="fr-FR"/>
              </w:rPr>
            </w:pPr>
            <w:proofErr w:type="spellStart"/>
            <w:r w:rsidRPr="006778B2">
              <w:rPr>
                <w:rFonts w:eastAsia="Times New Roman" w:cs="Calibri"/>
                <w:b/>
                <w:color w:val="000000"/>
                <w:lang w:val="fr-FR" w:eastAsia="fr-FR"/>
              </w:rPr>
              <w:t>cART</w:t>
            </w:r>
            <w:proofErr w:type="spellEnd"/>
          </w:p>
        </w:tc>
        <w:tc>
          <w:tcPr>
            <w:tcW w:w="421"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BA736J</w:t>
            </w:r>
          </w:p>
        </w:tc>
        <w:tc>
          <w:tcPr>
            <w:tcW w:w="42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proofErr w:type="spellStart"/>
            <w:r w:rsidRPr="006778B2">
              <w:rPr>
                <w:rFonts w:eastAsia="Times New Roman" w:cs="Calibri"/>
                <w:color w:val="000000"/>
                <w:sz w:val="18"/>
                <w:szCs w:val="18"/>
                <w:lang w:val="fr-FR" w:eastAsia="fr-FR"/>
              </w:rPr>
              <w:t>rec</w:t>
            </w:r>
            <w:proofErr w:type="spellEnd"/>
            <w:r w:rsidRPr="006778B2">
              <w:rPr>
                <w:rFonts w:eastAsia="Times New Roman" w:cs="Calibri"/>
                <w:color w:val="000000"/>
                <w:sz w:val="18"/>
                <w:szCs w:val="18"/>
                <w:lang w:val="fr-FR" w:eastAsia="fr-FR"/>
              </w:rPr>
              <w:t xml:space="preserve"> H1-H2-H1</w:t>
            </w:r>
          </w:p>
        </w:tc>
        <w:tc>
          <w:tcPr>
            <w:tcW w:w="494"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H4</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5.5</w:t>
            </w:r>
          </w:p>
        </w:tc>
        <w:tc>
          <w:tcPr>
            <w:tcW w:w="564"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92</w:t>
            </w:r>
          </w:p>
        </w:tc>
        <w:tc>
          <w:tcPr>
            <w:tcW w:w="702"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&lt;</w:t>
            </w:r>
            <w:r>
              <w:rPr>
                <w:rFonts w:eastAsia="Times New Roman" w:cs="Calibri"/>
                <w:color w:val="000000"/>
                <w:sz w:val="18"/>
                <w:szCs w:val="18"/>
                <w:lang w:val="fr-FR" w:eastAsia="fr-FR"/>
              </w:rPr>
              <w:t xml:space="preserve"> </w:t>
            </w:r>
            <w:r w:rsidRPr="006778B2">
              <w:rPr>
                <w:rFonts w:eastAsia="Times New Roman" w:cs="Calibri"/>
                <w:color w:val="000000"/>
                <w:sz w:val="18"/>
                <w:szCs w:val="18"/>
                <w:lang w:val="fr-FR" w:eastAsia="fr-FR"/>
              </w:rPr>
              <w:t>50</w:t>
            </w:r>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color w:val="000000"/>
                <w:sz w:val="20"/>
                <w:szCs w:val="20"/>
                <w:lang w:val="fr-FR" w:eastAsia="fr-FR"/>
              </w:rPr>
            </w:pPr>
          </w:p>
        </w:tc>
        <w:tc>
          <w:tcPr>
            <w:tcW w:w="339" w:type="pct"/>
            <w:vMerge/>
            <w:shd w:val="clear" w:color="auto" w:fill="auto"/>
          </w:tcPr>
          <w:p w:rsidR="00BF3299" w:rsidRPr="006778B2" w:rsidRDefault="00BF3299" w:rsidP="002F32B3">
            <w:pPr>
              <w:rPr>
                <w:rFonts w:eastAsia="Times New Roman" w:cs="Calibri"/>
                <w:color w:val="000000"/>
                <w:sz w:val="20"/>
                <w:szCs w:val="20"/>
                <w:lang w:val="fr-FR" w:eastAsia="fr-FR"/>
              </w:rPr>
            </w:pPr>
          </w:p>
        </w:tc>
        <w:tc>
          <w:tcPr>
            <w:tcW w:w="421"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BA777K</w:t>
            </w:r>
          </w:p>
        </w:tc>
        <w:tc>
          <w:tcPr>
            <w:tcW w:w="42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H2</w:t>
            </w:r>
          </w:p>
        </w:tc>
        <w:tc>
          <w:tcPr>
            <w:tcW w:w="494"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H1</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5.0</w:t>
            </w:r>
          </w:p>
        </w:tc>
        <w:tc>
          <w:tcPr>
            <w:tcW w:w="564"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92</w:t>
            </w:r>
          </w:p>
        </w:tc>
        <w:tc>
          <w:tcPr>
            <w:tcW w:w="702"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&lt;</w:t>
            </w:r>
            <w:r>
              <w:rPr>
                <w:rFonts w:eastAsia="Times New Roman" w:cs="Calibri"/>
                <w:color w:val="000000"/>
                <w:sz w:val="18"/>
                <w:szCs w:val="18"/>
                <w:lang w:val="fr-FR" w:eastAsia="fr-FR"/>
              </w:rPr>
              <w:t xml:space="preserve"> </w:t>
            </w:r>
            <w:r w:rsidRPr="006778B2">
              <w:rPr>
                <w:rFonts w:eastAsia="Times New Roman" w:cs="Calibri"/>
                <w:color w:val="000000"/>
                <w:sz w:val="18"/>
                <w:szCs w:val="18"/>
                <w:lang w:val="fr-FR" w:eastAsia="fr-FR"/>
              </w:rPr>
              <w:t>50</w:t>
            </w:r>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color w:val="000000"/>
                <w:sz w:val="20"/>
                <w:szCs w:val="20"/>
                <w:lang w:val="fr-FR" w:eastAsia="fr-FR"/>
              </w:rPr>
            </w:pPr>
          </w:p>
        </w:tc>
        <w:tc>
          <w:tcPr>
            <w:tcW w:w="339" w:type="pct"/>
            <w:vMerge/>
            <w:shd w:val="clear" w:color="auto" w:fill="auto"/>
          </w:tcPr>
          <w:p w:rsidR="00BF3299" w:rsidRPr="006778B2" w:rsidRDefault="00BF3299" w:rsidP="002F32B3">
            <w:pPr>
              <w:rPr>
                <w:rFonts w:eastAsia="Times New Roman" w:cs="Calibri"/>
                <w:color w:val="000000"/>
                <w:sz w:val="20"/>
                <w:szCs w:val="20"/>
                <w:lang w:val="fr-FR" w:eastAsia="fr-FR"/>
              </w:rPr>
            </w:pPr>
          </w:p>
        </w:tc>
        <w:tc>
          <w:tcPr>
            <w:tcW w:w="421"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BA922I</w:t>
            </w:r>
          </w:p>
        </w:tc>
        <w:tc>
          <w:tcPr>
            <w:tcW w:w="42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H3</w:t>
            </w:r>
          </w:p>
        </w:tc>
        <w:tc>
          <w:tcPr>
            <w:tcW w:w="494"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H1</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6.2</w:t>
            </w:r>
          </w:p>
        </w:tc>
        <w:tc>
          <w:tcPr>
            <w:tcW w:w="564"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92</w:t>
            </w:r>
          </w:p>
        </w:tc>
        <w:tc>
          <w:tcPr>
            <w:tcW w:w="702"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&lt;</w:t>
            </w:r>
            <w:r>
              <w:rPr>
                <w:rFonts w:eastAsia="Times New Roman" w:cs="Calibri"/>
                <w:color w:val="000000"/>
                <w:sz w:val="18"/>
                <w:szCs w:val="18"/>
                <w:lang w:val="fr-FR" w:eastAsia="fr-FR"/>
              </w:rPr>
              <w:t xml:space="preserve"> </w:t>
            </w:r>
            <w:r w:rsidRPr="006778B2">
              <w:rPr>
                <w:rFonts w:eastAsia="Times New Roman" w:cs="Calibri"/>
                <w:color w:val="000000"/>
                <w:sz w:val="18"/>
                <w:szCs w:val="18"/>
                <w:lang w:val="fr-FR" w:eastAsia="fr-FR"/>
              </w:rPr>
              <w:t>50</w:t>
            </w:r>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color w:val="000000"/>
                <w:sz w:val="20"/>
                <w:szCs w:val="20"/>
                <w:lang w:val="fr-FR" w:eastAsia="fr-FR"/>
              </w:rPr>
            </w:pPr>
          </w:p>
        </w:tc>
        <w:tc>
          <w:tcPr>
            <w:tcW w:w="339" w:type="pct"/>
            <w:vMerge/>
            <w:shd w:val="clear" w:color="auto" w:fill="auto"/>
          </w:tcPr>
          <w:p w:rsidR="00BF3299" w:rsidRPr="006778B2" w:rsidRDefault="00BF3299" w:rsidP="002F32B3">
            <w:pPr>
              <w:rPr>
                <w:rFonts w:eastAsia="Times New Roman" w:cs="Calibri"/>
                <w:color w:val="000000"/>
                <w:sz w:val="20"/>
                <w:szCs w:val="20"/>
                <w:lang w:val="fr-FR" w:eastAsia="fr-FR"/>
              </w:rPr>
            </w:pPr>
          </w:p>
        </w:tc>
        <w:tc>
          <w:tcPr>
            <w:tcW w:w="421"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BB123J</w:t>
            </w:r>
          </w:p>
        </w:tc>
        <w:tc>
          <w:tcPr>
            <w:tcW w:w="42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proofErr w:type="spellStart"/>
            <w:r w:rsidRPr="006778B2">
              <w:rPr>
                <w:rFonts w:eastAsia="Times New Roman" w:cs="Calibri"/>
                <w:color w:val="000000"/>
                <w:sz w:val="18"/>
                <w:szCs w:val="18"/>
                <w:lang w:val="fr-FR" w:eastAsia="fr-FR"/>
              </w:rPr>
              <w:t>rec</w:t>
            </w:r>
            <w:proofErr w:type="spellEnd"/>
            <w:r w:rsidRPr="006778B2">
              <w:rPr>
                <w:rFonts w:eastAsia="Times New Roman" w:cs="Calibri"/>
                <w:color w:val="000000"/>
                <w:sz w:val="18"/>
                <w:szCs w:val="18"/>
                <w:lang w:val="fr-FR" w:eastAsia="fr-FR"/>
              </w:rPr>
              <w:t xml:space="preserve"> H2-H1</w:t>
            </w:r>
          </w:p>
        </w:tc>
        <w:tc>
          <w:tcPr>
            <w:tcW w:w="494"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H3</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5.5</w:t>
            </w:r>
          </w:p>
        </w:tc>
        <w:tc>
          <w:tcPr>
            <w:tcW w:w="564"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92</w:t>
            </w:r>
          </w:p>
        </w:tc>
        <w:tc>
          <w:tcPr>
            <w:tcW w:w="702" w:type="pct"/>
            <w:shd w:val="clear" w:color="auto" w:fill="auto"/>
            <w:noWrap/>
          </w:tcPr>
          <w:p w:rsidR="00BF3299" w:rsidRPr="006778B2" w:rsidRDefault="00BF3299" w:rsidP="003C60A0">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2 x</w:t>
            </w:r>
            <w:r>
              <w:rPr>
                <w:rFonts w:eastAsia="Times New Roman" w:cs="Calibri"/>
                <w:color w:val="000000"/>
                <w:sz w:val="18"/>
                <w:szCs w:val="18"/>
                <w:lang w:val="fr-FR" w:eastAsia="fr-FR"/>
              </w:rPr>
              <w:t xml:space="preserve"> </w:t>
            </w:r>
            <m:oMath>
              <m:sSup>
                <m:sSupPr>
                  <m:ctrlPr>
                    <w:rPr>
                      <w:rFonts w:ascii="Cambria Math" w:eastAsia="Times New Roman" w:hAnsi="Cambria Math" w:cs="Calibri"/>
                      <w:i/>
                      <w:color w:val="000000"/>
                      <w:sz w:val="18"/>
                      <w:szCs w:val="18"/>
                      <w:lang w:val="fr-FR" w:eastAsia="fr-FR"/>
                    </w:rPr>
                  </m:ctrlPr>
                </m:sSupPr>
                <m:e>
                  <m:r>
                    <w:rPr>
                      <w:rFonts w:ascii="Cambria Math" w:eastAsia="Times New Roman" w:hAnsi="Cambria Math" w:cs="Calibri"/>
                      <w:color w:val="000000"/>
                      <w:sz w:val="18"/>
                      <w:szCs w:val="18"/>
                      <w:lang w:eastAsia="fr-FR"/>
                    </w:rPr>
                    <m:t>10</m:t>
                  </m:r>
                </m:e>
                <m:sup>
                  <m:r>
                    <w:rPr>
                      <w:rFonts w:ascii="Cambria Math" w:eastAsia="Times New Roman" w:hAnsi="Cambria Math" w:cs="Calibri"/>
                      <w:color w:val="000000"/>
                      <w:sz w:val="18"/>
                      <w:szCs w:val="18"/>
                      <w:lang w:eastAsia="fr-FR"/>
                    </w:rPr>
                    <m:t>2</m:t>
                  </m:r>
                </m:sup>
              </m:sSup>
            </m:oMath>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color w:val="000000"/>
                <w:sz w:val="20"/>
                <w:szCs w:val="20"/>
                <w:lang w:val="fr-FR" w:eastAsia="fr-FR"/>
              </w:rPr>
            </w:pPr>
          </w:p>
        </w:tc>
        <w:tc>
          <w:tcPr>
            <w:tcW w:w="339" w:type="pct"/>
            <w:vMerge/>
            <w:shd w:val="clear" w:color="auto" w:fill="auto"/>
          </w:tcPr>
          <w:p w:rsidR="00BF3299" w:rsidRPr="006778B2" w:rsidRDefault="00BF3299" w:rsidP="002F32B3">
            <w:pPr>
              <w:rPr>
                <w:rFonts w:eastAsia="Times New Roman" w:cs="Calibri"/>
                <w:color w:val="000000"/>
                <w:sz w:val="20"/>
                <w:szCs w:val="20"/>
                <w:lang w:val="fr-FR" w:eastAsia="fr-FR"/>
              </w:rPr>
            </w:pPr>
          </w:p>
        </w:tc>
        <w:tc>
          <w:tcPr>
            <w:tcW w:w="421"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CA706F</w:t>
            </w:r>
          </w:p>
        </w:tc>
        <w:tc>
          <w:tcPr>
            <w:tcW w:w="42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H5</w:t>
            </w:r>
          </w:p>
        </w:tc>
        <w:tc>
          <w:tcPr>
            <w:tcW w:w="494" w:type="pct"/>
            <w:shd w:val="clear" w:color="auto" w:fill="auto"/>
            <w:noWrap/>
          </w:tcPr>
          <w:p w:rsidR="00BF3299" w:rsidRPr="006778B2" w:rsidRDefault="00BF3299" w:rsidP="002F32B3">
            <w:pPr>
              <w:rPr>
                <w:rFonts w:eastAsia="Times New Roman" w:cs="Calibri"/>
                <w:color w:val="000000"/>
                <w:sz w:val="18"/>
                <w:szCs w:val="18"/>
                <w:lang w:val="fr-FR" w:eastAsia="fr-FR"/>
              </w:rPr>
            </w:pPr>
            <w:proofErr w:type="spellStart"/>
            <w:r w:rsidRPr="006778B2">
              <w:rPr>
                <w:rFonts w:eastAsia="Times New Roman" w:cs="Calibri"/>
                <w:color w:val="000000"/>
                <w:sz w:val="18"/>
                <w:szCs w:val="18"/>
                <w:lang w:val="fr-FR" w:eastAsia="fr-FR"/>
              </w:rPr>
              <w:t>rec</w:t>
            </w:r>
            <w:proofErr w:type="spellEnd"/>
            <w:r w:rsidRPr="006778B2">
              <w:rPr>
                <w:rFonts w:eastAsia="Times New Roman" w:cs="Calibri"/>
                <w:color w:val="000000"/>
                <w:sz w:val="18"/>
                <w:szCs w:val="18"/>
                <w:lang w:val="fr-FR" w:eastAsia="fr-FR"/>
              </w:rPr>
              <w:t xml:space="preserve"> H4-H1H2</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4.5</w:t>
            </w:r>
          </w:p>
        </w:tc>
        <w:tc>
          <w:tcPr>
            <w:tcW w:w="564"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92</w:t>
            </w:r>
          </w:p>
        </w:tc>
        <w:tc>
          <w:tcPr>
            <w:tcW w:w="702"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&lt;</w:t>
            </w:r>
            <w:r>
              <w:rPr>
                <w:rFonts w:eastAsia="Times New Roman" w:cs="Calibri"/>
                <w:color w:val="000000"/>
                <w:sz w:val="18"/>
                <w:szCs w:val="18"/>
                <w:lang w:val="fr-FR" w:eastAsia="fr-FR"/>
              </w:rPr>
              <w:t xml:space="preserve"> </w:t>
            </w:r>
            <w:r w:rsidRPr="006778B2">
              <w:rPr>
                <w:rFonts w:eastAsia="Times New Roman" w:cs="Calibri"/>
                <w:color w:val="000000"/>
                <w:sz w:val="18"/>
                <w:szCs w:val="18"/>
                <w:lang w:val="fr-FR" w:eastAsia="fr-FR"/>
              </w:rPr>
              <w:t>50</w:t>
            </w:r>
          </w:p>
        </w:tc>
      </w:tr>
      <w:tr w:rsidR="00BF3299" w:rsidRPr="006778B2" w:rsidTr="002F32B3">
        <w:trPr>
          <w:trHeight w:val="300"/>
        </w:trPr>
        <w:tc>
          <w:tcPr>
            <w:tcW w:w="507" w:type="pct"/>
            <w:vMerge/>
            <w:shd w:val="clear" w:color="auto" w:fill="auto"/>
            <w:noWrap/>
          </w:tcPr>
          <w:p w:rsidR="00BF3299" w:rsidRPr="006778B2" w:rsidRDefault="00BF3299" w:rsidP="002F32B3">
            <w:pPr>
              <w:rPr>
                <w:rFonts w:eastAsia="Times New Roman" w:cs="Calibri"/>
                <w:color w:val="000000"/>
                <w:sz w:val="20"/>
                <w:szCs w:val="20"/>
                <w:lang w:val="fr-FR" w:eastAsia="fr-FR"/>
              </w:rPr>
            </w:pPr>
          </w:p>
        </w:tc>
        <w:tc>
          <w:tcPr>
            <w:tcW w:w="339" w:type="pct"/>
            <w:vMerge/>
            <w:shd w:val="clear" w:color="auto" w:fill="auto"/>
          </w:tcPr>
          <w:p w:rsidR="00BF3299" w:rsidRPr="006778B2" w:rsidRDefault="00BF3299" w:rsidP="002F32B3">
            <w:pPr>
              <w:rPr>
                <w:rFonts w:eastAsia="Times New Roman" w:cs="Calibri"/>
                <w:color w:val="000000"/>
                <w:sz w:val="20"/>
                <w:szCs w:val="20"/>
                <w:lang w:val="fr-FR" w:eastAsia="fr-FR"/>
              </w:rPr>
            </w:pPr>
          </w:p>
        </w:tc>
        <w:tc>
          <w:tcPr>
            <w:tcW w:w="421"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CCB065</w:t>
            </w:r>
          </w:p>
        </w:tc>
        <w:tc>
          <w:tcPr>
            <w:tcW w:w="42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Male</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H3</w:t>
            </w:r>
          </w:p>
        </w:tc>
        <w:tc>
          <w:tcPr>
            <w:tcW w:w="494"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H4</w:t>
            </w:r>
          </w:p>
        </w:tc>
        <w:tc>
          <w:tcPr>
            <w:tcW w:w="493"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4.6</w:t>
            </w:r>
          </w:p>
        </w:tc>
        <w:tc>
          <w:tcPr>
            <w:tcW w:w="564"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120</w:t>
            </w:r>
          </w:p>
        </w:tc>
        <w:tc>
          <w:tcPr>
            <w:tcW w:w="565"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92</w:t>
            </w:r>
          </w:p>
        </w:tc>
        <w:tc>
          <w:tcPr>
            <w:tcW w:w="702" w:type="pct"/>
            <w:shd w:val="clear" w:color="auto" w:fill="auto"/>
            <w:noWrap/>
          </w:tcPr>
          <w:p w:rsidR="00BF3299" w:rsidRPr="006778B2" w:rsidRDefault="00BF3299" w:rsidP="002F32B3">
            <w:pPr>
              <w:rPr>
                <w:rFonts w:eastAsia="Times New Roman" w:cs="Calibri"/>
                <w:color w:val="000000"/>
                <w:sz w:val="18"/>
                <w:szCs w:val="18"/>
                <w:lang w:val="fr-FR" w:eastAsia="fr-FR"/>
              </w:rPr>
            </w:pPr>
            <w:r w:rsidRPr="006778B2">
              <w:rPr>
                <w:rFonts w:eastAsia="Times New Roman" w:cs="Calibri"/>
                <w:color w:val="000000"/>
                <w:sz w:val="18"/>
                <w:szCs w:val="18"/>
                <w:lang w:val="fr-FR" w:eastAsia="fr-FR"/>
              </w:rPr>
              <w:t>&lt;</w:t>
            </w:r>
            <w:r>
              <w:rPr>
                <w:rFonts w:eastAsia="Times New Roman" w:cs="Calibri"/>
                <w:color w:val="000000"/>
                <w:sz w:val="18"/>
                <w:szCs w:val="18"/>
                <w:lang w:val="fr-FR" w:eastAsia="fr-FR"/>
              </w:rPr>
              <w:t xml:space="preserve"> </w:t>
            </w:r>
            <w:r w:rsidRPr="006778B2">
              <w:rPr>
                <w:rFonts w:eastAsia="Times New Roman" w:cs="Calibri"/>
                <w:color w:val="000000"/>
                <w:sz w:val="18"/>
                <w:szCs w:val="18"/>
                <w:lang w:val="fr-FR" w:eastAsia="fr-FR"/>
              </w:rPr>
              <w:t>50</w:t>
            </w:r>
          </w:p>
        </w:tc>
      </w:tr>
    </w:tbl>
    <w:p w:rsidR="00BF3299" w:rsidRDefault="00BF3299" w:rsidP="00BF3299"/>
    <w:tbl>
      <w:tblPr>
        <w:tblW w:w="3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623"/>
        <w:gridCol w:w="878"/>
        <w:gridCol w:w="805"/>
        <w:gridCol w:w="1133"/>
        <w:gridCol w:w="1229"/>
        <w:gridCol w:w="980"/>
      </w:tblGrid>
      <w:tr w:rsidR="00BF3299" w:rsidRPr="006778B2" w:rsidTr="002F32B3">
        <w:trPr>
          <w:trHeight w:val="300"/>
        </w:trPr>
        <w:tc>
          <w:tcPr>
            <w:tcW w:w="740" w:type="pct"/>
            <w:shd w:val="clear" w:color="auto" w:fill="auto"/>
            <w:noWrap/>
          </w:tcPr>
          <w:p w:rsidR="00BF3299" w:rsidRPr="006778B2" w:rsidRDefault="00BF3299" w:rsidP="002F32B3">
            <w:pPr>
              <w:ind w:left="113" w:right="113"/>
              <w:rPr>
                <w:rFonts w:eastAsia="Times New Roman" w:cs="Calibri"/>
                <w:b/>
                <w:color w:val="000000"/>
                <w:lang w:val="fr-FR" w:eastAsia="fr-FR"/>
              </w:rPr>
            </w:pPr>
            <w:r w:rsidRPr="006778B2">
              <w:rPr>
                <w:rFonts w:eastAsia="Times New Roman" w:cs="Calibri"/>
                <w:b/>
                <w:color w:val="000000"/>
                <w:sz w:val="20"/>
                <w:szCs w:val="20"/>
                <w:lang w:val="fr-FR" w:eastAsia="fr-FR"/>
              </w:rPr>
              <w:t>Group</w:t>
            </w:r>
          </w:p>
        </w:tc>
        <w:tc>
          <w:tcPr>
            <w:tcW w:w="470" w:type="pct"/>
            <w:shd w:val="clear" w:color="auto" w:fill="auto"/>
          </w:tcPr>
          <w:p w:rsidR="00BF3299" w:rsidRPr="006778B2" w:rsidRDefault="00BF3299" w:rsidP="002F32B3">
            <w:pPr>
              <w:rPr>
                <w:rFonts w:eastAsia="Times New Roman" w:cs="Calibri"/>
                <w:b/>
                <w:color w:val="000000"/>
                <w:lang w:val="fr-FR" w:eastAsia="fr-FR"/>
              </w:rPr>
            </w:pPr>
            <w:proofErr w:type="spellStart"/>
            <w:r w:rsidRPr="006778B2">
              <w:rPr>
                <w:rFonts w:eastAsia="Times New Roman" w:cs="Calibri"/>
                <w:b/>
                <w:color w:val="000000"/>
                <w:sz w:val="20"/>
                <w:szCs w:val="20"/>
                <w:lang w:val="fr-FR" w:eastAsia="fr-FR"/>
              </w:rPr>
              <w:t>cART</w:t>
            </w:r>
            <w:proofErr w:type="spellEnd"/>
          </w:p>
        </w:tc>
        <w:tc>
          <w:tcPr>
            <w:tcW w:w="662"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b/>
                <w:color w:val="000000"/>
                <w:sz w:val="20"/>
                <w:szCs w:val="20"/>
                <w:lang w:val="fr-FR" w:eastAsia="fr-FR"/>
              </w:rPr>
              <w:t>Name</w:t>
            </w:r>
          </w:p>
        </w:tc>
        <w:tc>
          <w:tcPr>
            <w:tcW w:w="607" w:type="pct"/>
            <w:shd w:val="clear" w:color="auto" w:fill="auto"/>
            <w:noWrap/>
          </w:tcPr>
          <w:p w:rsidR="00BF3299" w:rsidRPr="006778B2" w:rsidRDefault="00BF3299" w:rsidP="002F32B3">
            <w:pPr>
              <w:rPr>
                <w:rFonts w:eastAsia="Times New Roman" w:cs="Calibri"/>
                <w:color w:val="000000"/>
                <w:sz w:val="20"/>
                <w:szCs w:val="20"/>
                <w:lang w:val="fr-FR" w:eastAsia="fr-FR"/>
              </w:rPr>
            </w:pPr>
            <w:proofErr w:type="spellStart"/>
            <w:r w:rsidRPr="006778B2">
              <w:rPr>
                <w:rFonts w:eastAsia="Times New Roman" w:cs="Calibri"/>
                <w:b/>
                <w:color w:val="000000"/>
                <w:sz w:val="20"/>
                <w:szCs w:val="20"/>
                <w:lang w:val="fr-FR" w:eastAsia="fr-FR"/>
              </w:rPr>
              <w:t>Sex</w:t>
            </w:r>
            <w:proofErr w:type="spellEnd"/>
          </w:p>
        </w:tc>
        <w:tc>
          <w:tcPr>
            <w:tcW w:w="855"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b/>
                <w:color w:val="000000"/>
                <w:sz w:val="20"/>
                <w:szCs w:val="20"/>
                <w:lang w:val="fr-FR" w:eastAsia="fr-FR"/>
              </w:rPr>
              <w:t>CMH Haplotype 1</w:t>
            </w:r>
          </w:p>
        </w:tc>
        <w:tc>
          <w:tcPr>
            <w:tcW w:w="927"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b/>
                <w:color w:val="000000"/>
                <w:sz w:val="20"/>
                <w:szCs w:val="20"/>
                <w:lang w:val="fr-FR" w:eastAsia="fr-FR"/>
              </w:rPr>
              <w:t>CMH Haplotype 2</w:t>
            </w:r>
          </w:p>
        </w:tc>
        <w:tc>
          <w:tcPr>
            <w:tcW w:w="739"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b/>
                <w:color w:val="000000"/>
                <w:sz w:val="20"/>
                <w:szCs w:val="20"/>
                <w:lang w:val="fr-FR" w:eastAsia="fr-FR"/>
              </w:rPr>
              <w:t>Age at sampling (</w:t>
            </w:r>
            <w:proofErr w:type="spellStart"/>
            <w:r w:rsidRPr="006778B2">
              <w:rPr>
                <w:rFonts w:eastAsia="Times New Roman" w:cs="Calibri"/>
                <w:b/>
                <w:color w:val="000000"/>
                <w:sz w:val="20"/>
                <w:szCs w:val="20"/>
                <w:lang w:val="fr-FR" w:eastAsia="fr-FR"/>
              </w:rPr>
              <w:t>years</w:t>
            </w:r>
            <w:proofErr w:type="spellEnd"/>
            <w:r w:rsidRPr="006778B2">
              <w:rPr>
                <w:rFonts w:eastAsia="Times New Roman" w:cs="Calibri"/>
                <w:b/>
                <w:color w:val="000000"/>
                <w:sz w:val="20"/>
                <w:szCs w:val="20"/>
                <w:lang w:val="fr-FR" w:eastAsia="fr-FR"/>
              </w:rPr>
              <w:t>)</w:t>
            </w:r>
          </w:p>
        </w:tc>
      </w:tr>
      <w:tr w:rsidR="00BF3299" w:rsidRPr="006778B2" w:rsidTr="002F32B3">
        <w:trPr>
          <w:trHeight w:val="300"/>
        </w:trPr>
        <w:tc>
          <w:tcPr>
            <w:tcW w:w="740" w:type="pct"/>
            <w:vMerge w:val="restart"/>
            <w:shd w:val="clear" w:color="auto" w:fill="auto"/>
            <w:noWrap/>
            <w:textDirection w:val="btLr"/>
          </w:tcPr>
          <w:p w:rsidR="00BF3299" w:rsidRPr="006778B2" w:rsidRDefault="00BF3299" w:rsidP="002F32B3">
            <w:pPr>
              <w:ind w:left="113" w:right="113"/>
              <w:rPr>
                <w:rFonts w:eastAsia="Times New Roman" w:cs="Calibri"/>
                <w:b/>
                <w:color w:val="000000"/>
                <w:lang w:val="fr-FR" w:eastAsia="fr-FR"/>
              </w:rPr>
            </w:pPr>
            <w:proofErr w:type="spellStart"/>
            <w:r w:rsidRPr="006778B2">
              <w:rPr>
                <w:rFonts w:eastAsia="Times New Roman" w:cs="Calibri"/>
                <w:b/>
                <w:color w:val="000000"/>
                <w:lang w:val="fr-FR" w:eastAsia="fr-FR"/>
              </w:rPr>
              <w:t>CyTOF</w:t>
            </w:r>
            <w:proofErr w:type="spellEnd"/>
            <w:r w:rsidRPr="006778B2">
              <w:rPr>
                <w:rFonts w:eastAsia="Times New Roman" w:cs="Calibri"/>
                <w:b/>
                <w:color w:val="000000"/>
                <w:lang w:val="fr-FR" w:eastAsia="fr-FR"/>
              </w:rPr>
              <w:t xml:space="preserve"> SIV- control group</w:t>
            </w:r>
          </w:p>
        </w:tc>
        <w:tc>
          <w:tcPr>
            <w:tcW w:w="470" w:type="pct"/>
            <w:vMerge w:val="restart"/>
            <w:shd w:val="clear" w:color="auto" w:fill="auto"/>
            <w:textDirection w:val="btLr"/>
          </w:tcPr>
          <w:p w:rsidR="00BF3299" w:rsidRPr="006778B2" w:rsidRDefault="00BF3299" w:rsidP="002F32B3">
            <w:pPr>
              <w:ind w:left="113" w:right="113"/>
              <w:rPr>
                <w:rFonts w:eastAsia="Times New Roman" w:cs="Calibri"/>
                <w:b/>
                <w:color w:val="000000"/>
                <w:lang w:val="fr-FR" w:eastAsia="fr-FR"/>
              </w:rPr>
            </w:pPr>
            <w:r w:rsidRPr="006778B2">
              <w:rPr>
                <w:rFonts w:eastAsia="Times New Roman" w:cs="Calibri"/>
                <w:b/>
                <w:color w:val="000000"/>
                <w:lang w:val="fr-FR" w:eastAsia="fr-FR"/>
              </w:rPr>
              <w:t>No</w:t>
            </w:r>
          </w:p>
        </w:tc>
        <w:tc>
          <w:tcPr>
            <w:tcW w:w="662"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CBL017</w:t>
            </w:r>
          </w:p>
        </w:tc>
        <w:tc>
          <w:tcPr>
            <w:tcW w:w="607" w:type="pct"/>
            <w:shd w:val="clear" w:color="auto" w:fill="auto"/>
            <w:noWrap/>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Femelle</w:t>
            </w:r>
          </w:p>
        </w:tc>
        <w:tc>
          <w:tcPr>
            <w:tcW w:w="855"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H4</w:t>
            </w:r>
          </w:p>
        </w:tc>
        <w:tc>
          <w:tcPr>
            <w:tcW w:w="927"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H5</w:t>
            </w:r>
          </w:p>
        </w:tc>
        <w:tc>
          <w:tcPr>
            <w:tcW w:w="739"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4</w:t>
            </w:r>
          </w:p>
        </w:tc>
      </w:tr>
      <w:tr w:rsidR="00BF3299" w:rsidRPr="006778B2" w:rsidTr="002F32B3">
        <w:trPr>
          <w:trHeight w:val="300"/>
        </w:trPr>
        <w:tc>
          <w:tcPr>
            <w:tcW w:w="740" w:type="pct"/>
            <w:vMerge/>
            <w:shd w:val="clear" w:color="auto" w:fill="auto"/>
            <w:noWrap/>
            <w:textDirection w:val="btLr"/>
          </w:tcPr>
          <w:p w:rsidR="00BF3299" w:rsidRPr="006778B2" w:rsidRDefault="00BF3299" w:rsidP="002F32B3">
            <w:pPr>
              <w:ind w:left="113" w:right="113"/>
              <w:rPr>
                <w:rFonts w:eastAsia="Times New Roman" w:cs="Calibri"/>
                <w:b/>
                <w:color w:val="000000"/>
                <w:lang w:val="fr-FR" w:eastAsia="fr-FR"/>
              </w:rPr>
            </w:pPr>
          </w:p>
        </w:tc>
        <w:tc>
          <w:tcPr>
            <w:tcW w:w="470" w:type="pct"/>
            <w:vMerge/>
            <w:shd w:val="clear" w:color="auto" w:fill="auto"/>
            <w:textDirection w:val="btLr"/>
          </w:tcPr>
          <w:p w:rsidR="00BF3299" w:rsidRPr="006778B2" w:rsidRDefault="00BF3299" w:rsidP="002F32B3">
            <w:pPr>
              <w:ind w:left="113" w:right="113"/>
              <w:rPr>
                <w:rFonts w:eastAsia="Times New Roman" w:cs="Calibri"/>
                <w:b/>
                <w:color w:val="000000"/>
                <w:lang w:val="fr-FR" w:eastAsia="fr-FR"/>
              </w:rPr>
            </w:pPr>
          </w:p>
        </w:tc>
        <w:tc>
          <w:tcPr>
            <w:tcW w:w="662"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CBL018</w:t>
            </w:r>
          </w:p>
        </w:tc>
        <w:tc>
          <w:tcPr>
            <w:tcW w:w="607" w:type="pct"/>
            <w:shd w:val="clear" w:color="auto" w:fill="auto"/>
            <w:noWrap/>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Femelle</w:t>
            </w:r>
          </w:p>
        </w:tc>
        <w:tc>
          <w:tcPr>
            <w:tcW w:w="855"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H5</w:t>
            </w:r>
          </w:p>
        </w:tc>
        <w:tc>
          <w:tcPr>
            <w:tcW w:w="927"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H6</w:t>
            </w:r>
          </w:p>
        </w:tc>
        <w:tc>
          <w:tcPr>
            <w:tcW w:w="739"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4</w:t>
            </w:r>
          </w:p>
        </w:tc>
      </w:tr>
      <w:tr w:rsidR="00BF3299" w:rsidRPr="006778B2" w:rsidTr="002F32B3">
        <w:trPr>
          <w:trHeight w:val="300"/>
        </w:trPr>
        <w:tc>
          <w:tcPr>
            <w:tcW w:w="740" w:type="pct"/>
            <w:vMerge/>
            <w:shd w:val="clear" w:color="auto" w:fill="auto"/>
            <w:noWrap/>
            <w:textDirection w:val="btLr"/>
          </w:tcPr>
          <w:p w:rsidR="00BF3299" w:rsidRPr="006778B2" w:rsidRDefault="00BF3299" w:rsidP="002F32B3">
            <w:pPr>
              <w:ind w:left="113" w:right="113"/>
              <w:rPr>
                <w:rFonts w:eastAsia="Times New Roman" w:cs="Calibri"/>
                <w:b/>
                <w:color w:val="000000"/>
                <w:lang w:val="fr-FR" w:eastAsia="fr-FR"/>
              </w:rPr>
            </w:pPr>
          </w:p>
        </w:tc>
        <w:tc>
          <w:tcPr>
            <w:tcW w:w="470" w:type="pct"/>
            <w:vMerge/>
            <w:shd w:val="clear" w:color="auto" w:fill="auto"/>
            <w:textDirection w:val="btLr"/>
          </w:tcPr>
          <w:p w:rsidR="00BF3299" w:rsidRPr="006778B2" w:rsidRDefault="00BF3299" w:rsidP="002F32B3">
            <w:pPr>
              <w:ind w:left="113" w:right="113"/>
              <w:rPr>
                <w:rFonts w:eastAsia="Times New Roman" w:cs="Calibri"/>
                <w:b/>
                <w:color w:val="000000"/>
                <w:lang w:val="fr-FR" w:eastAsia="fr-FR"/>
              </w:rPr>
            </w:pPr>
          </w:p>
        </w:tc>
        <w:tc>
          <w:tcPr>
            <w:tcW w:w="662"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CCB059</w:t>
            </w:r>
          </w:p>
        </w:tc>
        <w:tc>
          <w:tcPr>
            <w:tcW w:w="607" w:type="pct"/>
            <w:shd w:val="clear" w:color="auto" w:fill="auto"/>
            <w:noWrap/>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Femelle</w:t>
            </w:r>
          </w:p>
        </w:tc>
        <w:tc>
          <w:tcPr>
            <w:tcW w:w="855" w:type="pct"/>
            <w:shd w:val="clear" w:color="auto" w:fill="auto"/>
            <w:noWrap/>
          </w:tcPr>
          <w:p w:rsidR="00BF3299" w:rsidRPr="006778B2" w:rsidRDefault="00BF3299" w:rsidP="002F32B3">
            <w:pPr>
              <w:rPr>
                <w:rFonts w:eastAsia="Times New Roman" w:cs="Calibri"/>
                <w:color w:val="000000"/>
                <w:sz w:val="20"/>
                <w:szCs w:val="20"/>
                <w:lang w:val="fr-FR" w:eastAsia="fr-FR"/>
              </w:rPr>
            </w:pPr>
            <w:proofErr w:type="spellStart"/>
            <w:r w:rsidRPr="006778B2">
              <w:rPr>
                <w:rFonts w:eastAsia="Times New Roman" w:cs="Calibri"/>
                <w:color w:val="000000"/>
                <w:sz w:val="20"/>
                <w:szCs w:val="20"/>
                <w:lang w:val="fr-FR" w:eastAsia="fr-FR"/>
              </w:rPr>
              <w:t>Null</w:t>
            </w:r>
            <w:proofErr w:type="spellEnd"/>
          </w:p>
        </w:tc>
        <w:tc>
          <w:tcPr>
            <w:tcW w:w="927" w:type="pct"/>
            <w:shd w:val="clear" w:color="auto" w:fill="auto"/>
            <w:noWrap/>
          </w:tcPr>
          <w:p w:rsidR="00BF3299" w:rsidRPr="006778B2" w:rsidRDefault="00BF3299" w:rsidP="002F32B3">
            <w:pPr>
              <w:rPr>
                <w:rFonts w:eastAsia="Times New Roman" w:cs="Calibri"/>
                <w:color w:val="000000"/>
                <w:sz w:val="20"/>
                <w:szCs w:val="20"/>
                <w:lang w:val="fr-FR" w:eastAsia="fr-FR"/>
              </w:rPr>
            </w:pPr>
            <w:proofErr w:type="spellStart"/>
            <w:r w:rsidRPr="006778B2">
              <w:rPr>
                <w:rFonts w:eastAsia="Times New Roman" w:cs="Calibri"/>
                <w:color w:val="000000"/>
                <w:sz w:val="20"/>
                <w:szCs w:val="20"/>
                <w:lang w:val="fr-FR" w:eastAsia="fr-FR"/>
              </w:rPr>
              <w:t>Null</w:t>
            </w:r>
            <w:proofErr w:type="spellEnd"/>
          </w:p>
        </w:tc>
        <w:tc>
          <w:tcPr>
            <w:tcW w:w="739" w:type="pct"/>
            <w:shd w:val="clear" w:color="auto" w:fill="auto"/>
            <w:noWrap/>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3.8</w:t>
            </w:r>
          </w:p>
        </w:tc>
      </w:tr>
      <w:tr w:rsidR="00BF3299" w:rsidRPr="006778B2" w:rsidTr="002F32B3">
        <w:trPr>
          <w:trHeight w:val="300"/>
        </w:trPr>
        <w:tc>
          <w:tcPr>
            <w:tcW w:w="740" w:type="pct"/>
            <w:vMerge w:val="restart"/>
            <w:shd w:val="clear" w:color="auto" w:fill="auto"/>
            <w:noWrap/>
            <w:textDirection w:val="btLr"/>
          </w:tcPr>
          <w:p w:rsidR="00BF3299" w:rsidRPr="006778B2" w:rsidRDefault="00BF3299" w:rsidP="002F32B3">
            <w:pPr>
              <w:ind w:left="113" w:right="113"/>
              <w:rPr>
                <w:rFonts w:eastAsia="Times New Roman" w:cs="Calibri"/>
                <w:b/>
                <w:color w:val="000000"/>
                <w:lang w:eastAsia="fr-FR"/>
              </w:rPr>
            </w:pPr>
            <w:r w:rsidRPr="006778B2">
              <w:rPr>
                <w:rFonts w:eastAsia="Times New Roman" w:cs="Calibri"/>
                <w:b/>
                <w:color w:val="000000"/>
                <w:lang w:eastAsia="fr-FR"/>
              </w:rPr>
              <w:t>Flow cytometry SIV- control group</w:t>
            </w:r>
          </w:p>
        </w:tc>
        <w:tc>
          <w:tcPr>
            <w:tcW w:w="470" w:type="pct"/>
            <w:vMerge w:val="restart"/>
            <w:shd w:val="clear" w:color="auto" w:fill="auto"/>
            <w:textDirection w:val="btLr"/>
          </w:tcPr>
          <w:p w:rsidR="00BF3299" w:rsidRPr="006778B2" w:rsidRDefault="00BF3299" w:rsidP="002F32B3">
            <w:pPr>
              <w:ind w:left="113" w:right="113"/>
              <w:rPr>
                <w:rFonts w:eastAsia="Times New Roman" w:cs="Calibri"/>
                <w:b/>
                <w:color w:val="000000"/>
                <w:lang w:val="fr-FR" w:eastAsia="fr-FR"/>
              </w:rPr>
            </w:pPr>
            <w:r w:rsidRPr="006778B2">
              <w:rPr>
                <w:rFonts w:eastAsia="Times New Roman" w:cs="Calibri"/>
                <w:b/>
                <w:color w:val="000000"/>
                <w:lang w:val="fr-FR" w:eastAsia="fr-FR"/>
              </w:rPr>
              <w:t>No</w:t>
            </w:r>
          </w:p>
        </w:tc>
        <w:tc>
          <w:tcPr>
            <w:tcW w:w="662"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BA878K</w:t>
            </w:r>
          </w:p>
        </w:tc>
        <w:tc>
          <w:tcPr>
            <w:tcW w:w="607" w:type="pct"/>
            <w:shd w:val="clear" w:color="auto" w:fill="auto"/>
            <w:noWrap/>
            <w:hideMark/>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Male</w:t>
            </w:r>
          </w:p>
        </w:tc>
        <w:tc>
          <w:tcPr>
            <w:tcW w:w="855"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H3</w:t>
            </w:r>
          </w:p>
        </w:tc>
        <w:tc>
          <w:tcPr>
            <w:tcW w:w="927"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H2</w:t>
            </w:r>
          </w:p>
        </w:tc>
        <w:tc>
          <w:tcPr>
            <w:tcW w:w="739"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5.5</w:t>
            </w:r>
          </w:p>
        </w:tc>
      </w:tr>
      <w:tr w:rsidR="00BF3299" w:rsidRPr="006778B2" w:rsidTr="002F32B3">
        <w:trPr>
          <w:trHeight w:val="300"/>
        </w:trPr>
        <w:tc>
          <w:tcPr>
            <w:tcW w:w="740" w:type="pct"/>
            <w:vMerge/>
            <w:shd w:val="clear" w:color="auto" w:fill="auto"/>
            <w:noWrap/>
            <w:textDirection w:val="btLr"/>
          </w:tcPr>
          <w:p w:rsidR="00BF3299" w:rsidRPr="006778B2" w:rsidRDefault="00BF3299" w:rsidP="002F32B3">
            <w:pPr>
              <w:ind w:left="113" w:right="113"/>
              <w:rPr>
                <w:rFonts w:eastAsia="Times New Roman" w:cs="Calibri"/>
                <w:b/>
                <w:color w:val="000000"/>
                <w:sz w:val="20"/>
                <w:szCs w:val="20"/>
                <w:lang w:val="fr-FR" w:eastAsia="fr-FR"/>
              </w:rPr>
            </w:pPr>
          </w:p>
        </w:tc>
        <w:tc>
          <w:tcPr>
            <w:tcW w:w="470" w:type="pct"/>
            <w:vMerge/>
            <w:shd w:val="clear" w:color="auto" w:fill="auto"/>
          </w:tcPr>
          <w:p w:rsidR="00BF3299" w:rsidRPr="006778B2" w:rsidRDefault="00BF3299" w:rsidP="002F32B3">
            <w:pPr>
              <w:rPr>
                <w:rFonts w:eastAsia="Times New Roman" w:cs="Calibri"/>
                <w:b/>
                <w:color w:val="000000"/>
                <w:lang w:val="fr-FR" w:eastAsia="fr-FR"/>
              </w:rPr>
            </w:pPr>
          </w:p>
        </w:tc>
        <w:tc>
          <w:tcPr>
            <w:tcW w:w="662"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BA922J</w:t>
            </w:r>
          </w:p>
        </w:tc>
        <w:tc>
          <w:tcPr>
            <w:tcW w:w="607" w:type="pct"/>
            <w:shd w:val="clear" w:color="auto" w:fill="auto"/>
            <w:noWrap/>
            <w:hideMark/>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Male</w:t>
            </w:r>
          </w:p>
        </w:tc>
        <w:tc>
          <w:tcPr>
            <w:tcW w:w="855"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H1</w:t>
            </w:r>
          </w:p>
        </w:tc>
        <w:tc>
          <w:tcPr>
            <w:tcW w:w="927"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H3</w:t>
            </w:r>
          </w:p>
        </w:tc>
        <w:tc>
          <w:tcPr>
            <w:tcW w:w="739"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4.5</w:t>
            </w:r>
          </w:p>
        </w:tc>
      </w:tr>
      <w:tr w:rsidR="00BF3299" w:rsidRPr="006778B2" w:rsidTr="002F32B3">
        <w:trPr>
          <w:trHeight w:val="300"/>
        </w:trPr>
        <w:tc>
          <w:tcPr>
            <w:tcW w:w="740" w:type="pct"/>
            <w:vMerge/>
            <w:shd w:val="clear" w:color="auto" w:fill="auto"/>
            <w:noWrap/>
            <w:textDirection w:val="btLr"/>
          </w:tcPr>
          <w:p w:rsidR="00BF3299" w:rsidRPr="006778B2" w:rsidRDefault="00BF3299" w:rsidP="002F32B3">
            <w:pPr>
              <w:ind w:left="113" w:right="113"/>
              <w:rPr>
                <w:rFonts w:eastAsia="Times New Roman" w:cs="Calibri"/>
                <w:b/>
                <w:color w:val="000000"/>
                <w:sz w:val="20"/>
                <w:szCs w:val="20"/>
                <w:lang w:val="fr-FR" w:eastAsia="fr-FR"/>
              </w:rPr>
            </w:pPr>
          </w:p>
        </w:tc>
        <w:tc>
          <w:tcPr>
            <w:tcW w:w="470" w:type="pct"/>
            <w:vMerge/>
            <w:shd w:val="clear" w:color="auto" w:fill="auto"/>
          </w:tcPr>
          <w:p w:rsidR="00BF3299" w:rsidRPr="006778B2" w:rsidRDefault="00BF3299" w:rsidP="002F32B3">
            <w:pPr>
              <w:rPr>
                <w:rFonts w:eastAsia="Times New Roman" w:cs="Calibri"/>
                <w:b/>
                <w:color w:val="000000"/>
                <w:lang w:val="fr-FR" w:eastAsia="fr-FR"/>
              </w:rPr>
            </w:pPr>
          </w:p>
        </w:tc>
        <w:tc>
          <w:tcPr>
            <w:tcW w:w="662"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BB9I</w:t>
            </w:r>
          </w:p>
        </w:tc>
        <w:tc>
          <w:tcPr>
            <w:tcW w:w="607" w:type="pct"/>
            <w:shd w:val="clear" w:color="auto" w:fill="auto"/>
            <w:noWrap/>
            <w:hideMark/>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Male</w:t>
            </w:r>
          </w:p>
        </w:tc>
        <w:tc>
          <w:tcPr>
            <w:tcW w:w="855"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H1</w:t>
            </w:r>
          </w:p>
        </w:tc>
        <w:tc>
          <w:tcPr>
            <w:tcW w:w="927"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H2</w:t>
            </w:r>
          </w:p>
        </w:tc>
        <w:tc>
          <w:tcPr>
            <w:tcW w:w="739"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6.7</w:t>
            </w:r>
          </w:p>
        </w:tc>
      </w:tr>
      <w:tr w:rsidR="00BF3299" w:rsidRPr="006778B2" w:rsidTr="002F32B3">
        <w:trPr>
          <w:trHeight w:val="300"/>
        </w:trPr>
        <w:tc>
          <w:tcPr>
            <w:tcW w:w="740" w:type="pct"/>
            <w:vMerge/>
            <w:shd w:val="clear" w:color="auto" w:fill="auto"/>
            <w:noWrap/>
            <w:textDirection w:val="btLr"/>
          </w:tcPr>
          <w:p w:rsidR="00BF3299" w:rsidRPr="006778B2" w:rsidRDefault="00BF3299" w:rsidP="002F32B3">
            <w:pPr>
              <w:ind w:left="113" w:right="113"/>
              <w:rPr>
                <w:rFonts w:eastAsia="Times New Roman" w:cs="Calibri"/>
                <w:b/>
                <w:color w:val="000000"/>
                <w:sz w:val="20"/>
                <w:szCs w:val="20"/>
                <w:lang w:val="fr-FR" w:eastAsia="fr-FR"/>
              </w:rPr>
            </w:pPr>
          </w:p>
        </w:tc>
        <w:tc>
          <w:tcPr>
            <w:tcW w:w="470" w:type="pct"/>
            <w:vMerge/>
            <w:shd w:val="clear" w:color="auto" w:fill="auto"/>
          </w:tcPr>
          <w:p w:rsidR="00BF3299" w:rsidRPr="006778B2" w:rsidRDefault="00BF3299" w:rsidP="002F32B3">
            <w:pPr>
              <w:rPr>
                <w:rFonts w:eastAsia="Times New Roman" w:cs="Calibri"/>
                <w:b/>
                <w:color w:val="000000"/>
                <w:lang w:val="fr-FR" w:eastAsia="fr-FR"/>
              </w:rPr>
            </w:pPr>
          </w:p>
        </w:tc>
        <w:tc>
          <w:tcPr>
            <w:tcW w:w="662"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BB340E</w:t>
            </w:r>
          </w:p>
        </w:tc>
        <w:tc>
          <w:tcPr>
            <w:tcW w:w="607" w:type="pct"/>
            <w:shd w:val="clear" w:color="auto" w:fill="auto"/>
            <w:noWrap/>
            <w:hideMark/>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Male</w:t>
            </w:r>
          </w:p>
        </w:tc>
        <w:tc>
          <w:tcPr>
            <w:tcW w:w="855" w:type="pct"/>
            <w:shd w:val="clear" w:color="auto" w:fill="auto"/>
            <w:noWrap/>
            <w:hideMark/>
          </w:tcPr>
          <w:p w:rsidR="00BF3299" w:rsidRPr="006778B2" w:rsidRDefault="00BF3299" w:rsidP="002F32B3">
            <w:pPr>
              <w:rPr>
                <w:rFonts w:eastAsia="Times New Roman" w:cs="Calibri"/>
                <w:color w:val="000000"/>
                <w:sz w:val="20"/>
                <w:szCs w:val="20"/>
                <w:lang w:val="fr-FR" w:eastAsia="fr-FR"/>
              </w:rPr>
            </w:pPr>
            <w:proofErr w:type="spellStart"/>
            <w:r w:rsidRPr="006778B2">
              <w:rPr>
                <w:rFonts w:eastAsia="Times New Roman" w:cs="Calibri"/>
                <w:color w:val="000000"/>
                <w:sz w:val="20"/>
                <w:szCs w:val="20"/>
                <w:lang w:val="fr-FR" w:eastAsia="fr-FR"/>
              </w:rPr>
              <w:t>rec</w:t>
            </w:r>
            <w:proofErr w:type="spellEnd"/>
            <w:r w:rsidRPr="006778B2">
              <w:rPr>
                <w:rFonts w:eastAsia="Times New Roman" w:cs="Calibri"/>
                <w:color w:val="000000"/>
                <w:sz w:val="20"/>
                <w:szCs w:val="20"/>
                <w:lang w:val="fr-FR" w:eastAsia="fr-FR"/>
              </w:rPr>
              <w:t xml:space="preserve"> H3-H1</w:t>
            </w:r>
          </w:p>
        </w:tc>
        <w:tc>
          <w:tcPr>
            <w:tcW w:w="927"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H4</w:t>
            </w:r>
          </w:p>
        </w:tc>
        <w:tc>
          <w:tcPr>
            <w:tcW w:w="739"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6.5</w:t>
            </w:r>
          </w:p>
        </w:tc>
      </w:tr>
      <w:tr w:rsidR="00BF3299" w:rsidRPr="006778B2" w:rsidTr="002F32B3">
        <w:trPr>
          <w:trHeight w:val="300"/>
        </w:trPr>
        <w:tc>
          <w:tcPr>
            <w:tcW w:w="740" w:type="pct"/>
            <w:vMerge/>
            <w:shd w:val="clear" w:color="auto" w:fill="auto"/>
            <w:noWrap/>
            <w:textDirection w:val="btLr"/>
          </w:tcPr>
          <w:p w:rsidR="00BF3299" w:rsidRPr="006778B2" w:rsidRDefault="00BF3299" w:rsidP="002F32B3">
            <w:pPr>
              <w:ind w:left="113" w:right="113"/>
              <w:rPr>
                <w:rFonts w:eastAsia="Times New Roman" w:cs="Calibri"/>
                <w:b/>
                <w:color w:val="000000"/>
                <w:sz w:val="20"/>
                <w:szCs w:val="20"/>
                <w:lang w:val="fr-FR" w:eastAsia="fr-FR"/>
              </w:rPr>
            </w:pPr>
          </w:p>
        </w:tc>
        <w:tc>
          <w:tcPr>
            <w:tcW w:w="470" w:type="pct"/>
            <w:vMerge/>
            <w:shd w:val="clear" w:color="auto" w:fill="auto"/>
          </w:tcPr>
          <w:p w:rsidR="00BF3299" w:rsidRPr="006778B2" w:rsidRDefault="00BF3299" w:rsidP="002F32B3">
            <w:pPr>
              <w:rPr>
                <w:rFonts w:eastAsia="Times New Roman" w:cs="Calibri"/>
                <w:b/>
                <w:color w:val="000000"/>
                <w:lang w:val="fr-FR" w:eastAsia="fr-FR"/>
              </w:rPr>
            </w:pPr>
          </w:p>
        </w:tc>
        <w:tc>
          <w:tcPr>
            <w:tcW w:w="662"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BB799G</w:t>
            </w:r>
          </w:p>
        </w:tc>
        <w:tc>
          <w:tcPr>
            <w:tcW w:w="607" w:type="pct"/>
            <w:shd w:val="clear" w:color="auto" w:fill="auto"/>
            <w:noWrap/>
            <w:hideMark/>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Male</w:t>
            </w:r>
          </w:p>
        </w:tc>
        <w:tc>
          <w:tcPr>
            <w:tcW w:w="855"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recH3-H5</w:t>
            </w:r>
          </w:p>
        </w:tc>
        <w:tc>
          <w:tcPr>
            <w:tcW w:w="927"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recH2-H3</w:t>
            </w:r>
          </w:p>
        </w:tc>
        <w:tc>
          <w:tcPr>
            <w:tcW w:w="739"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4.3</w:t>
            </w:r>
          </w:p>
        </w:tc>
      </w:tr>
      <w:tr w:rsidR="00BF3299" w:rsidRPr="006778B2" w:rsidTr="002F32B3">
        <w:trPr>
          <w:trHeight w:val="300"/>
        </w:trPr>
        <w:tc>
          <w:tcPr>
            <w:tcW w:w="740" w:type="pct"/>
            <w:vMerge/>
            <w:shd w:val="clear" w:color="auto" w:fill="auto"/>
            <w:noWrap/>
            <w:textDirection w:val="btLr"/>
          </w:tcPr>
          <w:p w:rsidR="00BF3299" w:rsidRPr="006778B2" w:rsidRDefault="00BF3299" w:rsidP="002F32B3">
            <w:pPr>
              <w:ind w:left="113" w:right="113"/>
              <w:rPr>
                <w:rFonts w:eastAsia="Times New Roman" w:cs="Calibri"/>
                <w:b/>
                <w:color w:val="000000"/>
                <w:sz w:val="20"/>
                <w:szCs w:val="20"/>
                <w:lang w:val="fr-FR" w:eastAsia="fr-FR"/>
              </w:rPr>
            </w:pPr>
          </w:p>
        </w:tc>
        <w:tc>
          <w:tcPr>
            <w:tcW w:w="470" w:type="pct"/>
            <w:vMerge/>
            <w:shd w:val="clear" w:color="auto" w:fill="auto"/>
          </w:tcPr>
          <w:p w:rsidR="00BF3299" w:rsidRPr="006778B2" w:rsidRDefault="00BF3299" w:rsidP="002F32B3">
            <w:pPr>
              <w:rPr>
                <w:rFonts w:eastAsia="Times New Roman" w:cs="Calibri"/>
                <w:b/>
                <w:color w:val="000000"/>
                <w:lang w:val="fr-FR" w:eastAsia="fr-FR"/>
              </w:rPr>
            </w:pPr>
          </w:p>
        </w:tc>
        <w:tc>
          <w:tcPr>
            <w:tcW w:w="662"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CA871B</w:t>
            </w:r>
          </w:p>
        </w:tc>
        <w:tc>
          <w:tcPr>
            <w:tcW w:w="607" w:type="pct"/>
            <w:shd w:val="clear" w:color="auto" w:fill="auto"/>
            <w:noWrap/>
            <w:hideMark/>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Male</w:t>
            </w:r>
          </w:p>
        </w:tc>
        <w:tc>
          <w:tcPr>
            <w:tcW w:w="855"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H1</w:t>
            </w:r>
          </w:p>
        </w:tc>
        <w:tc>
          <w:tcPr>
            <w:tcW w:w="927" w:type="pct"/>
            <w:shd w:val="clear" w:color="auto" w:fill="auto"/>
            <w:noWrap/>
            <w:hideMark/>
          </w:tcPr>
          <w:p w:rsidR="00BF3299" w:rsidRPr="006778B2" w:rsidRDefault="00BF3299" w:rsidP="002F32B3">
            <w:pPr>
              <w:rPr>
                <w:rFonts w:eastAsia="Times New Roman" w:cs="Calibri"/>
                <w:color w:val="000000"/>
                <w:sz w:val="20"/>
                <w:szCs w:val="20"/>
                <w:lang w:val="fr-FR" w:eastAsia="fr-FR"/>
              </w:rPr>
            </w:pPr>
            <w:proofErr w:type="spellStart"/>
            <w:r w:rsidRPr="006778B2">
              <w:rPr>
                <w:rFonts w:eastAsia="Times New Roman" w:cs="Calibri"/>
                <w:color w:val="000000"/>
                <w:sz w:val="20"/>
                <w:szCs w:val="20"/>
                <w:lang w:val="fr-FR" w:eastAsia="fr-FR"/>
              </w:rPr>
              <w:t>rec</w:t>
            </w:r>
            <w:proofErr w:type="spellEnd"/>
            <w:r w:rsidRPr="006778B2">
              <w:rPr>
                <w:rFonts w:eastAsia="Times New Roman" w:cs="Calibri"/>
                <w:color w:val="000000"/>
                <w:sz w:val="20"/>
                <w:szCs w:val="20"/>
                <w:lang w:val="fr-FR" w:eastAsia="fr-FR"/>
              </w:rPr>
              <w:t xml:space="preserve"> H1-H2-H3</w:t>
            </w:r>
          </w:p>
        </w:tc>
        <w:tc>
          <w:tcPr>
            <w:tcW w:w="739"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5.5</w:t>
            </w:r>
          </w:p>
        </w:tc>
      </w:tr>
      <w:tr w:rsidR="00BF3299" w:rsidRPr="006778B2" w:rsidTr="002F32B3">
        <w:trPr>
          <w:trHeight w:val="300"/>
        </w:trPr>
        <w:tc>
          <w:tcPr>
            <w:tcW w:w="740" w:type="pct"/>
            <w:vMerge/>
            <w:shd w:val="clear" w:color="auto" w:fill="auto"/>
            <w:noWrap/>
            <w:textDirection w:val="btLr"/>
          </w:tcPr>
          <w:p w:rsidR="00BF3299" w:rsidRPr="006778B2" w:rsidRDefault="00BF3299" w:rsidP="002F32B3">
            <w:pPr>
              <w:ind w:left="113" w:right="113"/>
              <w:rPr>
                <w:rFonts w:eastAsia="Times New Roman" w:cs="Calibri"/>
                <w:b/>
                <w:color w:val="000000"/>
                <w:sz w:val="20"/>
                <w:szCs w:val="20"/>
                <w:lang w:val="fr-FR" w:eastAsia="fr-FR"/>
              </w:rPr>
            </w:pPr>
          </w:p>
        </w:tc>
        <w:tc>
          <w:tcPr>
            <w:tcW w:w="470" w:type="pct"/>
            <w:vMerge/>
            <w:shd w:val="clear" w:color="auto" w:fill="auto"/>
          </w:tcPr>
          <w:p w:rsidR="00BF3299" w:rsidRPr="006778B2" w:rsidRDefault="00BF3299" w:rsidP="002F32B3">
            <w:pPr>
              <w:rPr>
                <w:rFonts w:eastAsia="Times New Roman" w:cs="Calibri"/>
                <w:b/>
                <w:color w:val="000000"/>
                <w:lang w:val="fr-FR" w:eastAsia="fr-FR"/>
              </w:rPr>
            </w:pPr>
          </w:p>
        </w:tc>
        <w:tc>
          <w:tcPr>
            <w:tcW w:w="662"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CA872C</w:t>
            </w:r>
          </w:p>
        </w:tc>
        <w:tc>
          <w:tcPr>
            <w:tcW w:w="607" w:type="pct"/>
            <w:shd w:val="clear" w:color="auto" w:fill="auto"/>
            <w:noWrap/>
            <w:hideMark/>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Male</w:t>
            </w:r>
          </w:p>
        </w:tc>
        <w:tc>
          <w:tcPr>
            <w:tcW w:w="855"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H1</w:t>
            </w:r>
          </w:p>
        </w:tc>
        <w:tc>
          <w:tcPr>
            <w:tcW w:w="927" w:type="pct"/>
            <w:shd w:val="clear" w:color="auto" w:fill="auto"/>
            <w:noWrap/>
            <w:hideMark/>
          </w:tcPr>
          <w:p w:rsidR="00BF3299" w:rsidRPr="006778B2" w:rsidRDefault="00BF3299" w:rsidP="002F32B3">
            <w:pPr>
              <w:rPr>
                <w:rFonts w:eastAsia="Times New Roman" w:cs="Calibri"/>
                <w:color w:val="000000"/>
                <w:sz w:val="20"/>
                <w:szCs w:val="20"/>
                <w:lang w:val="fr-FR" w:eastAsia="fr-FR"/>
              </w:rPr>
            </w:pPr>
            <w:proofErr w:type="spellStart"/>
            <w:r w:rsidRPr="006778B2">
              <w:rPr>
                <w:rFonts w:eastAsia="Times New Roman" w:cs="Calibri"/>
                <w:color w:val="000000"/>
                <w:sz w:val="20"/>
                <w:szCs w:val="20"/>
                <w:lang w:val="fr-FR" w:eastAsia="fr-FR"/>
              </w:rPr>
              <w:t>rec</w:t>
            </w:r>
            <w:proofErr w:type="spellEnd"/>
            <w:r w:rsidRPr="006778B2">
              <w:rPr>
                <w:rFonts w:eastAsia="Times New Roman" w:cs="Calibri"/>
                <w:color w:val="000000"/>
                <w:sz w:val="20"/>
                <w:szCs w:val="20"/>
                <w:lang w:val="fr-FR" w:eastAsia="fr-FR"/>
              </w:rPr>
              <w:t xml:space="preserve"> H1-H3</w:t>
            </w:r>
          </w:p>
        </w:tc>
        <w:tc>
          <w:tcPr>
            <w:tcW w:w="739"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4.4</w:t>
            </w:r>
          </w:p>
        </w:tc>
      </w:tr>
      <w:tr w:rsidR="00BF3299" w:rsidRPr="006778B2" w:rsidTr="002F32B3">
        <w:trPr>
          <w:trHeight w:val="300"/>
        </w:trPr>
        <w:tc>
          <w:tcPr>
            <w:tcW w:w="740" w:type="pct"/>
            <w:vMerge/>
            <w:shd w:val="clear" w:color="auto" w:fill="auto"/>
            <w:noWrap/>
            <w:textDirection w:val="btLr"/>
          </w:tcPr>
          <w:p w:rsidR="00BF3299" w:rsidRPr="006778B2" w:rsidRDefault="00BF3299" w:rsidP="002F32B3">
            <w:pPr>
              <w:ind w:left="113" w:right="113"/>
              <w:rPr>
                <w:rFonts w:eastAsia="Times New Roman" w:cs="Calibri"/>
                <w:b/>
                <w:color w:val="000000"/>
                <w:sz w:val="20"/>
                <w:szCs w:val="20"/>
                <w:lang w:val="fr-FR" w:eastAsia="fr-FR"/>
              </w:rPr>
            </w:pPr>
          </w:p>
        </w:tc>
        <w:tc>
          <w:tcPr>
            <w:tcW w:w="470" w:type="pct"/>
            <w:vMerge/>
            <w:shd w:val="clear" w:color="auto" w:fill="auto"/>
          </w:tcPr>
          <w:p w:rsidR="00BF3299" w:rsidRPr="006778B2" w:rsidRDefault="00BF3299" w:rsidP="002F32B3">
            <w:pPr>
              <w:rPr>
                <w:rFonts w:eastAsia="Times New Roman" w:cs="Calibri"/>
                <w:b/>
                <w:color w:val="000000"/>
                <w:lang w:val="fr-FR" w:eastAsia="fr-FR"/>
              </w:rPr>
            </w:pPr>
          </w:p>
        </w:tc>
        <w:tc>
          <w:tcPr>
            <w:tcW w:w="662"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CB806C</w:t>
            </w:r>
          </w:p>
        </w:tc>
        <w:tc>
          <w:tcPr>
            <w:tcW w:w="607" w:type="pct"/>
            <w:shd w:val="clear" w:color="auto" w:fill="auto"/>
            <w:noWrap/>
            <w:hideMark/>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Male</w:t>
            </w:r>
          </w:p>
        </w:tc>
        <w:tc>
          <w:tcPr>
            <w:tcW w:w="855" w:type="pct"/>
            <w:shd w:val="clear" w:color="auto" w:fill="auto"/>
            <w:noWrap/>
            <w:hideMark/>
          </w:tcPr>
          <w:p w:rsidR="00BF3299" w:rsidRPr="006778B2" w:rsidRDefault="00BF3299" w:rsidP="002F32B3">
            <w:pPr>
              <w:rPr>
                <w:rFonts w:eastAsia="Times New Roman" w:cs="Calibri"/>
                <w:color w:val="000000"/>
                <w:sz w:val="20"/>
                <w:szCs w:val="20"/>
                <w:lang w:val="fr-FR" w:eastAsia="fr-FR"/>
              </w:rPr>
            </w:pPr>
            <w:proofErr w:type="spellStart"/>
            <w:r w:rsidRPr="006778B2">
              <w:rPr>
                <w:rFonts w:eastAsia="Times New Roman" w:cs="Calibri"/>
                <w:color w:val="000000"/>
                <w:sz w:val="20"/>
                <w:szCs w:val="20"/>
                <w:lang w:val="fr-FR" w:eastAsia="fr-FR"/>
              </w:rPr>
              <w:t>rec</w:t>
            </w:r>
            <w:proofErr w:type="spellEnd"/>
            <w:r w:rsidRPr="006778B2">
              <w:rPr>
                <w:rFonts w:eastAsia="Times New Roman" w:cs="Calibri"/>
                <w:color w:val="000000"/>
                <w:sz w:val="20"/>
                <w:szCs w:val="20"/>
                <w:lang w:val="fr-FR" w:eastAsia="fr-FR"/>
              </w:rPr>
              <w:t xml:space="preserve"> H1-H5-H3</w:t>
            </w:r>
          </w:p>
        </w:tc>
        <w:tc>
          <w:tcPr>
            <w:tcW w:w="927"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H3</w:t>
            </w:r>
          </w:p>
        </w:tc>
        <w:tc>
          <w:tcPr>
            <w:tcW w:w="739"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4.9</w:t>
            </w:r>
          </w:p>
        </w:tc>
      </w:tr>
      <w:tr w:rsidR="00BF3299" w:rsidRPr="006778B2" w:rsidTr="002F32B3">
        <w:trPr>
          <w:trHeight w:val="300"/>
        </w:trPr>
        <w:tc>
          <w:tcPr>
            <w:tcW w:w="740" w:type="pct"/>
            <w:vMerge/>
            <w:shd w:val="clear" w:color="auto" w:fill="auto"/>
            <w:noWrap/>
            <w:textDirection w:val="btLr"/>
            <w:hideMark/>
          </w:tcPr>
          <w:p w:rsidR="00BF3299" w:rsidRPr="006778B2" w:rsidRDefault="00BF3299" w:rsidP="002F32B3">
            <w:pPr>
              <w:ind w:left="113" w:right="113"/>
              <w:rPr>
                <w:rFonts w:eastAsia="Times New Roman" w:cs="Calibri"/>
                <w:b/>
                <w:color w:val="000000"/>
                <w:sz w:val="20"/>
                <w:szCs w:val="20"/>
                <w:lang w:val="fr-FR" w:eastAsia="fr-FR"/>
              </w:rPr>
            </w:pPr>
          </w:p>
        </w:tc>
        <w:tc>
          <w:tcPr>
            <w:tcW w:w="470" w:type="pct"/>
            <w:vMerge/>
            <w:shd w:val="clear" w:color="auto" w:fill="auto"/>
          </w:tcPr>
          <w:p w:rsidR="00BF3299" w:rsidRPr="006778B2" w:rsidRDefault="00BF3299" w:rsidP="002F32B3">
            <w:pPr>
              <w:rPr>
                <w:rFonts w:eastAsia="Times New Roman" w:cs="Calibri"/>
                <w:b/>
                <w:color w:val="000000"/>
                <w:lang w:val="fr-FR" w:eastAsia="fr-FR"/>
              </w:rPr>
            </w:pPr>
          </w:p>
        </w:tc>
        <w:tc>
          <w:tcPr>
            <w:tcW w:w="662"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CCB021</w:t>
            </w:r>
          </w:p>
        </w:tc>
        <w:tc>
          <w:tcPr>
            <w:tcW w:w="607" w:type="pct"/>
            <w:shd w:val="clear" w:color="auto" w:fill="auto"/>
            <w:noWrap/>
            <w:hideMark/>
          </w:tcPr>
          <w:p w:rsidR="00BF3299" w:rsidRPr="003F4F75" w:rsidRDefault="00BF3299" w:rsidP="002F32B3">
            <w:pPr>
              <w:rPr>
                <w:rFonts w:eastAsia="Times New Roman" w:cs="Calibri"/>
                <w:color w:val="000000"/>
                <w:sz w:val="18"/>
                <w:szCs w:val="18"/>
                <w:lang w:val="fr-FR" w:eastAsia="fr-FR"/>
              </w:rPr>
            </w:pPr>
            <w:r w:rsidRPr="003F4F75">
              <w:rPr>
                <w:rFonts w:eastAsia="Times New Roman" w:cs="Calibri"/>
                <w:color w:val="000000"/>
                <w:sz w:val="18"/>
                <w:szCs w:val="18"/>
                <w:lang w:val="fr-FR" w:eastAsia="fr-FR"/>
              </w:rPr>
              <w:t>Male</w:t>
            </w:r>
          </w:p>
        </w:tc>
        <w:tc>
          <w:tcPr>
            <w:tcW w:w="855" w:type="pct"/>
            <w:shd w:val="clear" w:color="auto" w:fill="auto"/>
            <w:noWrap/>
            <w:hideMark/>
          </w:tcPr>
          <w:p w:rsidR="00BF3299" w:rsidRPr="006778B2" w:rsidRDefault="00BF3299" w:rsidP="002F32B3">
            <w:pPr>
              <w:rPr>
                <w:rFonts w:eastAsia="Times New Roman" w:cs="Calibri"/>
                <w:color w:val="000000"/>
                <w:sz w:val="20"/>
                <w:szCs w:val="20"/>
                <w:lang w:val="fr-FR" w:eastAsia="fr-FR"/>
              </w:rPr>
            </w:pPr>
            <w:proofErr w:type="spellStart"/>
            <w:r w:rsidRPr="006778B2">
              <w:rPr>
                <w:rFonts w:eastAsia="Times New Roman" w:cs="Calibri"/>
                <w:color w:val="000000"/>
                <w:sz w:val="20"/>
                <w:szCs w:val="20"/>
                <w:lang w:val="fr-FR" w:eastAsia="fr-FR"/>
              </w:rPr>
              <w:t>rec</w:t>
            </w:r>
            <w:proofErr w:type="spellEnd"/>
            <w:r w:rsidRPr="006778B2">
              <w:rPr>
                <w:rFonts w:eastAsia="Times New Roman" w:cs="Calibri"/>
                <w:color w:val="000000"/>
                <w:sz w:val="20"/>
                <w:szCs w:val="20"/>
                <w:lang w:val="fr-FR" w:eastAsia="fr-FR"/>
              </w:rPr>
              <w:t xml:space="preserve"> H6-H1</w:t>
            </w:r>
          </w:p>
        </w:tc>
        <w:tc>
          <w:tcPr>
            <w:tcW w:w="927"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H2</w:t>
            </w:r>
          </w:p>
        </w:tc>
        <w:tc>
          <w:tcPr>
            <w:tcW w:w="739" w:type="pct"/>
            <w:shd w:val="clear" w:color="auto" w:fill="auto"/>
            <w:noWrap/>
            <w:hideMark/>
          </w:tcPr>
          <w:p w:rsidR="00BF3299" w:rsidRPr="006778B2" w:rsidRDefault="00BF3299" w:rsidP="002F32B3">
            <w:pPr>
              <w:rPr>
                <w:rFonts w:eastAsia="Times New Roman" w:cs="Calibri"/>
                <w:color w:val="000000"/>
                <w:sz w:val="20"/>
                <w:szCs w:val="20"/>
                <w:lang w:val="fr-FR" w:eastAsia="fr-FR"/>
              </w:rPr>
            </w:pPr>
            <w:r w:rsidRPr="006778B2">
              <w:rPr>
                <w:rFonts w:eastAsia="Times New Roman" w:cs="Calibri"/>
                <w:color w:val="000000"/>
                <w:sz w:val="20"/>
                <w:szCs w:val="20"/>
                <w:lang w:val="fr-FR" w:eastAsia="fr-FR"/>
              </w:rPr>
              <w:t>4.6</w:t>
            </w:r>
          </w:p>
        </w:tc>
      </w:tr>
    </w:tbl>
    <w:p w:rsidR="00BF3299" w:rsidRDefault="00BF3299" w:rsidP="00BF3299"/>
    <w:p w:rsidR="00BF3299" w:rsidRDefault="00BF3299" w:rsidP="00BF3299"/>
    <w:p w:rsidR="00BF3299" w:rsidRDefault="00BF3299" w:rsidP="00BF3299">
      <w:pPr>
        <w:pStyle w:val="berschrift1"/>
        <w:numPr>
          <w:ilvl w:val="0"/>
          <w:numId w:val="0"/>
        </w:numPr>
        <w:rPr>
          <w:b w:val="0"/>
        </w:rPr>
      </w:pPr>
      <w:r>
        <w:lastRenderedPageBreak/>
        <w:t xml:space="preserve">Supplementary Table 2. </w:t>
      </w:r>
      <w:r>
        <w:rPr>
          <w:b w:val="0"/>
        </w:rPr>
        <w:t>Antibody panel used for mass cytometry analysis</w:t>
      </w:r>
    </w:p>
    <w:tbl>
      <w:tblPr>
        <w:tblW w:w="10961" w:type="dxa"/>
        <w:tblInd w:w="-947" w:type="dxa"/>
        <w:tblCellMar>
          <w:left w:w="70" w:type="dxa"/>
          <w:right w:w="70" w:type="dxa"/>
        </w:tblCellMar>
        <w:tblLook w:val="04A0" w:firstRow="1" w:lastRow="0" w:firstColumn="1" w:lastColumn="0" w:noHBand="0" w:noVBand="1"/>
      </w:tblPr>
      <w:tblGrid>
        <w:gridCol w:w="1220"/>
        <w:gridCol w:w="1827"/>
        <w:gridCol w:w="2318"/>
        <w:gridCol w:w="1752"/>
        <w:gridCol w:w="1718"/>
        <w:gridCol w:w="2126"/>
      </w:tblGrid>
      <w:tr w:rsidR="00BF3299" w:rsidRPr="006778B2" w:rsidTr="009F2BC1">
        <w:trPr>
          <w:trHeight w:val="106"/>
        </w:trPr>
        <w:tc>
          <w:tcPr>
            <w:tcW w:w="12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
                <w:lang w:eastAsia="fr-FR"/>
              </w:rPr>
            </w:pPr>
            <w:r w:rsidRPr="007950C2">
              <w:rPr>
                <w:rFonts w:eastAsia="Times New Roman" w:cs="Calibri"/>
                <w:b/>
                <w:lang w:eastAsia="fr-FR"/>
              </w:rPr>
              <w:t>Metal</w:t>
            </w:r>
          </w:p>
        </w:tc>
        <w:tc>
          <w:tcPr>
            <w:tcW w:w="1827" w:type="dxa"/>
            <w:tcBorders>
              <w:top w:val="single" w:sz="8" w:space="0" w:color="auto"/>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
                <w:lang w:eastAsia="fr-FR"/>
              </w:rPr>
            </w:pPr>
            <w:r w:rsidRPr="007950C2">
              <w:rPr>
                <w:rFonts w:eastAsia="Times New Roman" w:cs="Calibri"/>
                <w:b/>
                <w:lang w:eastAsia="fr-FR"/>
              </w:rPr>
              <w:t>Anti</w:t>
            </w:r>
            <w:r>
              <w:rPr>
                <w:rFonts w:eastAsia="Times New Roman" w:cs="Calibri"/>
                <w:b/>
                <w:lang w:eastAsia="fr-FR"/>
              </w:rPr>
              <w:t>body</w:t>
            </w:r>
          </w:p>
        </w:tc>
        <w:tc>
          <w:tcPr>
            <w:tcW w:w="2318" w:type="dxa"/>
            <w:tcBorders>
              <w:top w:val="single" w:sz="8" w:space="0" w:color="auto"/>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
                <w:lang w:eastAsia="fr-FR"/>
              </w:rPr>
            </w:pPr>
            <w:r>
              <w:rPr>
                <w:rFonts w:eastAsia="Times New Roman" w:cs="Calibri"/>
                <w:b/>
                <w:lang w:eastAsia="fr-FR"/>
              </w:rPr>
              <w:t>Supplier</w:t>
            </w:r>
          </w:p>
        </w:tc>
        <w:tc>
          <w:tcPr>
            <w:tcW w:w="1752" w:type="dxa"/>
            <w:tcBorders>
              <w:top w:val="single" w:sz="8" w:space="0" w:color="auto"/>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
                <w:lang w:eastAsia="fr-FR"/>
              </w:rPr>
            </w:pPr>
            <w:r w:rsidRPr="007950C2">
              <w:rPr>
                <w:rFonts w:eastAsia="Times New Roman" w:cs="Calibri"/>
                <w:b/>
                <w:lang w:eastAsia="fr-FR"/>
              </w:rPr>
              <w:t>catalogue</w:t>
            </w:r>
            <w:r>
              <w:rPr>
                <w:rFonts w:eastAsia="Times New Roman" w:cs="Calibri"/>
                <w:b/>
                <w:lang w:eastAsia="fr-FR"/>
              </w:rPr>
              <w:t xml:space="preserve"> #</w:t>
            </w:r>
          </w:p>
        </w:tc>
        <w:tc>
          <w:tcPr>
            <w:tcW w:w="1718" w:type="dxa"/>
            <w:tcBorders>
              <w:top w:val="single" w:sz="8" w:space="0" w:color="auto"/>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
                <w:lang w:eastAsia="fr-FR"/>
              </w:rPr>
            </w:pPr>
            <w:r w:rsidRPr="007950C2">
              <w:rPr>
                <w:rFonts w:eastAsia="Times New Roman" w:cs="Calibri"/>
                <w:b/>
                <w:lang w:eastAsia="fr-FR"/>
              </w:rPr>
              <w:t xml:space="preserve">clone </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b/>
                <w:bCs/>
                <w:sz w:val="20"/>
                <w:szCs w:val="20"/>
                <w:lang w:eastAsia="fr-FR"/>
              </w:rPr>
            </w:pPr>
            <w:r w:rsidRPr="007950C2">
              <w:rPr>
                <w:rFonts w:eastAsia="Times New Roman" w:cs="Calibri"/>
                <w:b/>
                <w:bCs/>
                <w:sz w:val="20"/>
                <w:szCs w:val="20"/>
                <w:lang w:eastAsia="fr-FR"/>
              </w:rPr>
              <w:t>Concentration µ</w:t>
            </w:r>
            <w:r>
              <w:rPr>
                <w:rFonts w:eastAsia="Times New Roman" w:cs="Calibri"/>
                <w:b/>
                <w:bCs/>
                <w:sz w:val="20"/>
                <w:szCs w:val="20"/>
                <w:lang w:eastAsia="fr-FR"/>
              </w:rPr>
              <w:t>g</w:t>
            </w:r>
            <w:r w:rsidRPr="007950C2">
              <w:rPr>
                <w:rFonts w:eastAsia="Times New Roman" w:cs="Calibri"/>
                <w:b/>
                <w:bCs/>
                <w:sz w:val="20"/>
                <w:szCs w:val="20"/>
                <w:lang w:eastAsia="fr-FR"/>
              </w:rPr>
              <w:t>/well</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141Pr</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CD66 (a,</w:t>
            </w:r>
            <w:r>
              <w:rPr>
                <w:rFonts w:eastAsia="Times New Roman" w:cs="Calibri"/>
                <w:bCs/>
                <w:sz w:val="20"/>
                <w:szCs w:val="20"/>
                <w:lang w:eastAsia="fr-FR"/>
              </w:rPr>
              <w:t xml:space="preserve"> </w:t>
            </w:r>
            <w:r w:rsidRPr="007950C2">
              <w:rPr>
                <w:rFonts w:eastAsia="Times New Roman" w:cs="Calibri"/>
                <w:bCs/>
                <w:sz w:val="20"/>
                <w:szCs w:val="20"/>
                <w:lang w:eastAsia="fr-FR"/>
              </w:rPr>
              <w:t>b,</w:t>
            </w:r>
            <w:r>
              <w:rPr>
                <w:rFonts w:eastAsia="Times New Roman" w:cs="Calibri"/>
                <w:bCs/>
                <w:sz w:val="20"/>
                <w:szCs w:val="20"/>
                <w:lang w:eastAsia="fr-FR"/>
              </w:rPr>
              <w:t xml:space="preserve"> </w:t>
            </w:r>
            <w:r w:rsidRPr="007950C2">
              <w:rPr>
                <w:rFonts w:eastAsia="Times New Roman" w:cs="Calibri"/>
                <w:bCs/>
                <w:sz w:val="20"/>
                <w:szCs w:val="20"/>
                <w:lang w:eastAsia="fr-FR"/>
              </w:rPr>
              <w:t>c,</w:t>
            </w:r>
            <w:r>
              <w:rPr>
                <w:rFonts w:eastAsia="Times New Roman" w:cs="Calibri"/>
                <w:bCs/>
                <w:sz w:val="20"/>
                <w:szCs w:val="20"/>
                <w:lang w:eastAsia="fr-FR"/>
              </w:rPr>
              <w:t xml:space="preserve"> </w:t>
            </w:r>
            <w:r w:rsidRPr="007950C2">
              <w:rPr>
                <w:rFonts w:eastAsia="Times New Roman" w:cs="Calibri"/>
                <w:bCs/>
                <w:sz w:val="20"/>
                <w:szCs w:val="20"/>
                <w:lang w:eastAsia="fr-FR"/>
              </w:rPr>
              <w:t>e)</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proofErr w:type="spellStart"/>
            <w:r>
              <w:rPr>
                <w:rFonts w:eastAsia="Times New Roman" w:cs="Calibri"/>
                <w:bCs/>
                <w:sz w:val="20"/>
                <w:szCs w:val="20"/>
                <w:lang w:eastAsia="fr-FR"/>
              </w:rPr>
              <w:t>M</w:t>
            </w:r>
            <w:r w:rsidRPr="007950C2">
              <w:rPr>
                <w:rFonts w:eastAsia="Times New Roman" w:cs="Calibri"/>
                <w:bCs/>
                <w:sz w:val="20"/>
                <w:szCs w:val="20"/>
                <w:lang w:eastAsia="fr-FR"/>
              </w:rPr>
              <w:t>iltenyi</w:t>
            </w:r>
            <w:proofErr w:type="spellEnd"/>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130-095-212 </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TET2</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0</w:t>
            </w:r>
            <w:r>
              <w:rPr>
                <w:rFonts w:eastAsia="Times New Roman" w:cs="Calibri"/>
                <w:sz w:val="20"/>
                <w:szCs w:val="20"/>
                <w:lang w:eastAsia="fr-FR"/>
              </w:rPr>
              <w:t>.15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142Nd</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HLA-DR</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555810</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L243</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0</w:t>
            </w:r>
            <w:r>
              <w:rPr>
                <w:rFonts w:eastAsia="Times New Roman" w:cs="Calibri"/>
                <w:sz w:val="20"/>
                <w:szCs w:val="20"/>
                <w:lang w:eastAsia="fr-FR"/>
              </w:rPr>
              <w:t>.125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143Nd</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CD3</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551916</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SP34.2</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1.5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144Nd</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CD64</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555525</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10.1</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1</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145Nd</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CD8</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557084</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RPAT8</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146Nd</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CD45</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 552566</w:t>
            </w:r>
          </w:p>
        </w:tc>
        <w:tc>
          <w:tcPr>
            <w:tcW w:w="1718" w:type="dxa"/>
            <w:tcBorders>
              <w:top w:val="nil"/>
              <w:left w:val="nil"/>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sz w:val="20"/>
                <w:szCs w:val="20"/>
                <w:lang w:eastAsia="fr-FR"/>
              </w:rPr>
            </w:pPr>
            <w:r w:rsidRPr="007950C2">
              <w:rPr>
                <w:rFonts w:ascii="Helvetica" w:eastAsia="Times New Roman" w:hAnsi="Helvetica" w:cs="Calibri"/>
                <w:sz w:val="20"/>
                <w:szCs w:val="20"/>
                <w:lang w:eastAsia="fr-FR"/>
              </w:rPr>
              <w:t>D058-1283</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0</w:t>
            </w:r>
            <w:r>
              <w:rPr>
                <w:rFonts w:eastAsia="Times New Roman" w:cs="Calibri"/>
                <w:sz w:val="20"/>
                <w:szCs w:val="20"/>
                <w:lang w:eastAsia="fr-FR"/>
              </w:rPr>
              <w:t>.25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147Sm</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CD123</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554527</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7G3</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148Nd</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Granzyme B</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proofErr w:type="spellStart"/>
            <w:r w:rsidRPr="007950C2">
              <w:rPr>
                <w:rFonts w:eastAsia="Times New Roman" w:cs="Calibri"/>
                <w:bCs/>
                <w:sz w:val="20"/>
                <w:szCs w:val="20"/>
                <w:lang w:eastAsia="fr-FR"/>
              </w:rPr>
              <w:t>AbD</w:t>
            </w:r>
            <w:proofErr w:type="spellEnd"/>
            <w:r w:rsidRPr="007950C2">
              <w:rPr>
                <w:rFonts w:eastAsia="Times New Roman" w:cs="Calibri"/>
                <w:bCs/>
                <w:sz w:val="20"/>
                <w:szCs w:val="20"/>
                <w:lang w:eastAsia="fr-FR"/>
              </w:rPr>
              <w:t xml:space="preserve"> </w:t>
            </w:r>
            <w:proofErr w:type="spellStart"/>
            <w:r w:rsidRPr="007950C2">
              <w:rPr>
                <w:rFonts w:eastAsia="Times New Roman" w:cs="Calibri"/>
                <w:bCs/>
                <w:sz w:val="20"/>
                <w:szCs w:val="20"/>
                <w:lang w:eastAsia="fr-FR"/>
              </w:rPr>
              <w:t>serotec</w:t>
            </w:r>
            <w:proofErr w:type="spellEnd"/>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M1755</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GB11</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149Sm</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CD11a</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555382</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HI111</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150Nd</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CD11b</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555386</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ICRF144</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151Eu</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CD38</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Stem cell</w:t>
            </w:r>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ab131420</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AT-1</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0.75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152Sm</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CD16</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555404</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3G8</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1.35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153Eu</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CD23</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 Coulter</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IMBULK1</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9P25</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1.35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154Sm</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CD86</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555663</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IT2.2</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1.25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155</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CD32</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557333</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FLI8.26</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156Gd</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CD162</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556053 </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KPL-1</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0.75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159Tb</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CCR7 (CD197)</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proofErr w:type="spellStart"/>
            <w:r w:rsidRPr="007950C2">
              <w:rPr>
                <w:rFonts w:eastAsia="Times New Roman" w:cs="Calibri"/>
                <w:bCs/>
                <w:sz w:val="20"/>
                <w:szCs w:val="20"/>
                <w:lang w:eastAsia="fr-FR"/>
              </w:rPr>
              <w:t>biolegend</w:t>
            </w:r>
            <w:proofErr w:type="spellEnd"/>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353237</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G043H7</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160Gd</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CD5</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proofErr w:type="spellStart"/>
            <w:r w:rsidRPr="007950C2">
              <w:rPr>
                <w:rFonts w:eastAsia="Times New Roman" w:cs="Calibri"/>
                <w:bCs/>
                <w:sz w:val="20"/>
                <w:szCs w:val="20"/>
                <w:lang w:eastAsia="fr-FR"/>
              </w:rPr>
              <w:t>biolegend</w:t>
            </w:r>
            <w:proofErr w:type="spellEnd"/>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300627</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UCHT2</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161Dy</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CD1c</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proofErr w:type="spellStart"/>
            <w:r w:rsidRPr="007950C2">
              <w:rPr>
                <w:rFonts w:eastAsia="Times New Roman" w:cs="Calibri"/>
                <w:bCs/>
                <w:sz w:val="20"/>
                <w:szCs w:val="20"/>
                <w:lang w:eastAsia="fr-FR"/>
              </w:rPr>
              <w:t>Biotechne</w:t>
            </w:r>
            <w:proofErr w:type="spellEnd"/>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AF5910</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AF5910</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162</w:t>
            </w:r>
          </w:p>
        </w:tc>
        <w:tc>
          <w:tcPr>
            <w:tcW w:w="1827" w:type="dxa"/>
            <w:tcBorders>
              <w:top w:val="nil"/>
              <w:left w:val="nil"/>
              <w:bottom w:val="single" w:sz="4" w:space="0" w:color="auto"/>
              <w:right w:val="single" w:sz="4" w:space="0" w:color="auto"/>
            </w:tcBorders>
            <w:shd w:val="clear" w:color="auto" w:fill="auto"/>
            <w:noWrap/>
            <w:vAlign w:val="center"/>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CX3CR1</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proofErr w:type="spellStart"/>
            <w:r w:rsidRPr="007950C2">
              <w:rPr>
                <w:rFonts w:eastAsia="Times New Roman" w:cs="Calibri"/>
                <w:bCs/>
                <w:sz w:val="20"/>
                <w:szCs w:val="20"/>
                <w:lang w:eastAsia="fr-FR"/>
              </w:rPr>
              <w:t>Ozyme</w:t>
            </w:r>
            <w:proofErr w:type="spellEnd"/>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341602 </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2A9-1</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0.75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163Dy</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CD34</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3163014B</w:t>
            </w:r>
          </w:p>
        </w:tc>
        <w:tc>
          <w:tcPr>
            <w:tcW w:w="1718" w:type="dxa"/>
            <w:tcBorders>
              <w:top w:val="nil"/>
              <w:left w:val="nil"/>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563</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0.75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164Dy</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CD184 (CXCR4)</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555972</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12G5</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165Ho</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CD39</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proofErr w:type="spellStart"/>
            <w:r w:rsidRPr="007950C2">
              <w:rPr>
                <w:rFonts w:eastAsia="Times New Roman" w:cs="Calibri"/>
                <w:bCs/>
                <w:sz w:val="20"/>
                <w:szCs w:val="20"/>
                <w:lang w:eastAsia="fr-FR"/>
              </w:rPr>
              <w:t>Ebioscience</w:t>
            </w:r>
            <w:proofErr w:type="spellEnd"/>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ind w:firstLineChars="200" w:firstLine="400"/>
              <w:rPr>
                <w:rFonts w:eastAsia="Times New Roman" w:cs="Calibri"/>
                <w:sz w:val="20"/>
                <w:szCs w:val="20"/>
                <w:lang w:eastAsia="fr-FR"/>
              </w:rPr>
            </w:pPr>
            <w:r w:rsidRPr="007950C2">
              <w:rPr>
                <w:rFonts w:eastAsia="Times New Roman" w:cs="Calibri"/>
                <w:sz w:val="20"/>
                <w:szCs w:val="20"/>
                <w:lang w:eastAsia="fr-FR"/>
              </w:rPr>
              <w:t>14-0399-82</w:t>
            </w:r>
          </w:p>
        </w:tc>
        <w:tc>
          <w:tcPr>
            <w:tcW w:w="1718" w:type="dxa"/>
            <w:tcBorders>
              <w:top w:val="nil"/>
              <w:left w:val="nil"/>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eBioA1</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166Er</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CD195 (CCR5)</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556041</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3A9</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167Er</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CD28</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555726</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CD28.2</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1.35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168Er</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CD11c</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proofErr w:type="spellStart"/>
            <w:r w:rsidRPr="007950C2">
              <w:rPr>
                <w:rFonts w:eastAsia="Times New Roman" w:cs="Calibri"/>
                <w:bCs/>
                <w:sz w:val="20"/>
                <w:szCs w:val="20"/>
                <w:lang w:eastAsia="fr-FR"/>
              </w:rPr>
              <w:t>Biolegend</w:t>
            </w:r>
            <w:proofErr w:type="spellEnd"/>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301639</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3.9</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1.25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170Er</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CD14</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555396</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M5E2</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0.75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171Yb</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CD4</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550625</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L200</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1.25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172</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CD25</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proofErr w:type="spellStart"/>
            <w:r w:rsidRPr="007950C2">
              <w:rPr>
                <w:rFonts w:eastAsia="Times New Roman" w:cs="Calibri"/>
                <w:bCs/>
                <w:sz w:val="20"/>
                <w:szCs w:val="20"/>
                <w:lang w:eastAsia="fr-FR"/>
              </w:rPr>
              <w:t>Miltenyi</w:t>
            </w:r>
            <w:proofErr w:type="spellEnd"/>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176DCA">
              <w:rPr>
                <w:rFonts w:eastAsia="Times New Roman" w:cs="Calibri"/>
                <w:bCs/>
                <w:sz w:val="20"/>
                <w:szCs w:val="20"/>
                <w:lang w:eastAsia="fr-FR"/>
              </w:rPr>
              <w:t>130-091-235</w:t>
            </w:r>
            <w:r w:rsidRPr="007950C2">
              <w:rPr>
                <w:rFonts w:eastAsia="Times New Roman" w:cs="Calibri"/>
                <w:bCs/>
                <w:sz w:val="20"/>
                <w:szCs w:val="20"/>
                <w:lang w:eastAsia="fr-FR"/>
              </w:rPr>
              <w:t> </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4E3</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1.25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173Yb</w:t>
            </w:r>
          </w:p>
        </w:tc>
        <w:tc>
          <w:tcPr>
            <w:tcW w:w="1827"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CD141</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DVS</w:t>
            </w:r>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3173002B</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1A4</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174Yb</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CD20</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556631</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2H7</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1</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175</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Perforin</w:t>
            </w:r>
          </w:p>
        </w:tc>
        <w:tc>
          <w:tcPr>
            <w:tcW w:w="23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proofErr w:type="spellStart"/>
            <w:r w:rsidRPr="007950C2">
              <w:rPr>
                <w:rFonts w:eastAsia="Times New Roman" w:cs="Calibri"/>
                <w:bCs/>
                <w:sz w:val="20"/>
                <w:szCs w:val="20"/>
                <w:lang w:eastAsia="fr-FR"/>
              </w:rPr>
              <w:t>Mabtech</w:t>
            </w:r>
            <w:proofErr w:type="spellEnd"/>
          </w:p>
        </w:tc>
        <w:tc>
          <w:tcPr>
            <w:tcW w:w="1752"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3465-5-250</w:t>
            </w:r>
          </w:p>
        </w:tc>
        <w:tc>
          <w:tcPr>
            <w:tcW w:w="1718"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sidRPr="007950C2">
              <w:rPr>
                <w:rFonts w:eastAsia="Times New Roman" w:cs="Calibri"/>
                <w:sz w:val="20"/>
                <w:szCs w:val="20"/>
                <w:lang w:eastAsia="fr-FR"/>
              </w:rPr>
              <w:t>PF-344</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1.25</w:t>
            </w:r>
          </w:p>
        </w:tc>
      </w:tr>
      <w:tr w:rsidR="00BF3299" w:rsidRPr="006778B2" w:rsidTr="009F2BC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176</w:t>
            </w:r>
          </w:p>
        </w:tc>
        <w:tc>
          <w:tcPr>
            <w:tcW w:w="1827" w:type="dxa"/>
            <w:tcBorders>
              <w:top w:val="nil"/>
              <w:left w:val="nil"/>
              <w:bottom w:val="single" w:sz="4" w:space="0" w:color="auto"/>
              <w:right w:val="single" w:sz="4" w:space="0" w:color="auto"/>
            </w:tcBorders>
            <w:shd w:val="clear" w:color="auto" w:fill="auto"/>
            <w:noWrap/>
            <w:vAlign w:val="bottom"/>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CD205</w:t>
            </w:r>
          </w:p>
        </w:tc>
        <w:tc>
          <w:tcPr>
            <w:tcW w:w="2318"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7950C2">
              <w:rPr>
                <w:rFonts w:eastAsia="Times New Roman" w:cs="Calibri"/>
                <w:bCs/>
                <w:sz w:val="20"/>
                <w:szCs w:val="20"/>
                <w:lang w:eastAsia="fr-FR"/>
              </w:rPr>
              <w:t>BD</w:t>
            </w:r>
          </w:p>
        </w:tc>
        <w:tc>
          <w:tcPr>
            <w:tcW w:w="1752" w:type="dxa"/>
            <w:tcBorders>
              <w:top w:val="nil"/>
              <w:left w:val="nil"/>
              <w:bottom w:val="single" w:sz="4" w:space="0" w:color="auto"/>
              <w:right w:val="single" w:sz="4" w:space="0" w:color="auto"/>
            </w:tcBorders>
            <w:shd w:val="clear" w:color="auto" w:fill="auto"/>
            <w:vAlign w:val="center"/>
            <w:hideMark/>
          </w:tcPr>
          <w:p w:rsidR="00BF3299" w:rsidRPr="007950C2" w:rsidRDefault="00BF3299" w:rsidP="002F32B3">
            <w:pPr>
              <w:rPr>
                <w:rFonts w:eastAsia="Times New Roman" w:cs="Calibri"/>
                <w:bCs/>
                <w:sz w:val="20"/>
                <w:szCs w:val="20"/>
                <w:lang w:eastAsia="fr-FR"/>
              </w:rPr>
            </w:pPr>
            <w:r w:rsidRPr="00176DCA">
              <w:rPr>
                <w:rFonts w:eastAsia="Times New Roman" w:cs="Calibri"/>
                <w:bCs/>
                <w:sz w:val="20"/>
                <w:szCs w:val="20"/>
                <w:lang w:eastAsia="fr-FR"/>
              </w:rPr>
              <w:t>558531</w:t>
            </w:r>
          </w:p>
        </w:tc>
        <w:tc>
          <w:tcPr>
            <w:tcW w:w="1718" w:type="dxa"/>
            <w:tcBorders>
              <w:top w:val="nil"/>
              <w:left w:val="nil"/>
              <w:bottom w:val="single" w:sz="4" w:space="0" w:color="auto"/>
              <w:right w:val="single" w:sz="4" w:space="0" w:color="auto"/>
            </w:tcBorders>
            <w:shd w:val="clear" w:color="auto" w:fill="auto"/>
            <w:noWrap/>
            <w:vAlign w:val="center"/>
            <w:hideMark/>
          </w:tcPr>
          <w:p w:rsidR="00BF3299" w:rsidRPr="007950C2" w:rsidRDefault="00BF3299" w:rsidP="002F32B3">
            <w:pPr>
              <w:rPr>
                <w:rFonts w:ascii="Helvetica" w:eastAsia="Times New Roman" w:hAnsi="Helvetica" w:cs="Calibri"/>
                <w:bCs/>
                <w:sz w:val="20"/>
                <w:szCs w:val="20"/>
                <w:lang w:eastAsia="fr-FR"/>
              </w:rPr>
            </w:pPr>
            <w:r w:rsidRPr="007950C2">
              <w:rPr>
                <w:rFonts w:ascii="Helvetica" w:eastAsia="Times New Roman" w:hAnsi="Helvetica" w:cs="Calibri"/>
                <w:bCs/>
                <w:sz w:val="20"/>
                <w:szCs w:val="20"/>
                <w:lang w:eastAsia="fr-FR"/>
              </w:rPr>
              <w:t>MG38</w:t>
            </w:r>
          </w:p>
        </w:tc>
        <w:tc>
          <w:tcPr>
            <w:tcW w:w="2126" w:type="dxa"/>
            <w:tcBorders>
              <w:top w:val="nil"/>
              <w:left w:val="nil"/>
              <w:bottom w:val="single" w:sz="4" w:space="0" w:color="auto"/>
              <w:right w:val="single" w:sz="8" w:space="0" w:color="auto"/>
            </w:tcBorders>
            <w:shd w:val="clear" w:color="auto" w:fill="auto"/>
            <w:noWrap/>
            <w:vAlign w:val="bottom"/>
            <w:hideMark/>
          </w:tcPr>
          <w:p w:rsidR="00BF3299" w:rsidRPr="007950C2" w:rsidRDefault="00BF3299" w:rsidP="002F32B3">
            <w:pPr>
              <w:rPr>
                <w:rFonts w:eastAsia="Times New Roman" w:cs="Calibri"/>
                <w:sz w:val="20"/>
                <w:szCs w:val="20"/>
                <w:lang w:eastAsia="fr-FR"/>
              </w:rPr>
            </w:pPr>
            <w:r>
              <w:rPr>
                <w:rFonts w:eastAsia="Times New Roman" w:cs="Calibri"/>
                <w:sz w:val="20"/>
                <w:szCs w:val="20"/>
                <w:lang w:eastAsia="fr-FR"/>
              </w:rPr>
              <w:t>0.75</w:t>
            </w:r>
          </w:p>
        </w:tc>
      </w:tr>
    </w:tbl>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Pr="003D6D62" w:rsidRDefault="00BF3299" w:rsidP="00BF3299">
      <w:pPr>
        <w:pStyle w:val="berschrift1"/>
        <w:numPr>
          <w:ilvl w:val="0"/>
          <w:numId w:val="0"/>
        </w:numPr>
        <w:rPr>
          <w:b w:val="0"/>
        </w:rPr>
      </w:pPr>
      <w:r>
        <w:lastRenderedPageBreak/>
        <w:t xml:space="preserve">Supplementary Table 3. </w:t>
      </w:r>
      <w:r w:rsidRPr="003D6D62">
        <w:rPr>
          <w:b w:val="0"/>
        </w:rPr>
        <w:t xml:space="preserve">Number of acquired events per sample on </w:t>
      </w:r>
      <w:proofErr w:type="spellStart"/>
      <w:r w:rsidRPr="003D6D62">
        <w:rPr>
          <w:b w:val="0"/>
        </w:rPr>
        <w:t>CyTOF</w:t>
      </w:r>
      <w:proofErr w:type="spellEnd"/>
    </w:p>
    <w:p w:rsidR="00BF3299" w:rsidRPr="00285A36" w:rsidRDefault="00BF3299" w:rsidP="00BF3299">
      <w:r>
        <w:fldChar w:fldCharType="begin"/>
      </w:r>
      <w:r w:rsidRPr="00285A36">
        <w:instrText xml:space="preserve"> LINK Excel.Sheet.12 "\\\\anakin\\dsv\\Dsv_Imeti\\SIV\\Commun\\processus LFC\\public\\2016 Julien\\p-Visconti\\Papier Neutrophiles CyTOF\\Données cohortes\\Events FCS CyTOF.xlsx" Feuil1!L1C1:L11C3 \a \f 4 \h </w:instrText>
      </w:r>
      <w:r>
        <w:instrText xml:space="preserve"> \* MERGEFORMAT </w:instrText>
      </w:r>
      <w:r>
        <w:fldChar w:fldCharType="separate"/>
      </w:r>
    </w:p>
    <w:tbl>
      <w:tblPr>
        <w:tblW w:w="4220" w:type="dxa"/>
        <w:tblCellMar>
          <w:left w:w="70" w:type="dxa"/>
          <w:right w:w="70" w:type="dxa"/>
        </w:tblCellMar>
        <w:tblLook w:val="04A0" w:firstRow="1" w:lastRow="0" w:firstColumn="1" w:lastColumn="0" w:noHBand="0" w:noVBand="1"/>
      </w:tblPr>
      <w:tblGrid>
        <w:gridCol w:w="1200"/>
        <w:gridCol w:w="1509"/>
        <w:gridCol w:w="1620"/>
      </w:tblGrid>
      <w:tr w:rsidR="00BF3299" w:rsidRPr="006778B2" w:rsidTr="002F32B3">
        <w:trPr>
          <w:trHeight w:val="300"/>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Animal</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Compartment</w:t>
            </w:r>
          </w:p>
        </w:tc>
        <w:tc>
          <w:tcPr>
            <w:tcW w:w="1620" w:type="dxa"/>
            <w:tcBorders>
              <w:top w:val="single" w:sz="8" w:space="0" w:color="auto"/>
              <w:left w:val="nil"/>
              <w:bottom w:val="single" w:sz="4" w:space="0" w:color="auto"/>
              <w:right w:val="single" w:sz="8"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Acquired events</w:t>
            </w:r>
          </w:p>
        </w:tc>
      </w:tr>
      <w:tr w:rsidR="00BF3299" w:rsidRPr="006778B2" w:rsidTr="002F32B3">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CBL017</w:t>
            </w:r>
          </w:p>
        </w:tc>
        <w:tc>
          <w:tcPr>
            <w:tcW w:w="1400" w:type="dxa"/>
            <w:tcBorders>
              <w:top w:val="nil"/>
              <w:left w:val="nil"/>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Blood</w:t>
            </w:r>
          </w:p>
        </w:tc>
        <w:tc>
          <w:tcPr>
            <w:tcW w:w="1620" w:type="dxa"/>
            <w:tcBorders>
              <w:top w:val="nil"/>
              <w:left w:val="nil"/>
              <w:bottom w:val="single" w:sz="4" w:space="0" w:color="auto"/>
              <w:right w:val="single" w:sz="8"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317</w:t>
            </w:r>
            <w:r>
              <w:rPr>
                <w:rFonts w:eastAsia="Times New Roman" w:cs="Calibri"/>
                <w:color w:val="000000"/>
                <w:lang w:eastAsia="fr-FR"/>
              </w:rPr>
              <w:t>,</w:t>
            </w:r>
            <w:r w:rsidRPr="00213332">
              <w:rPr>
                <w:rFonts w:eastAsia="Times New Roman" w:cs="Calibri"/>
                <w:color w:val="000000"/>
                <w:lang w:eastAsia="fr-FR"/>
              </w:rPr>
              <w:t>675</w:t>
            </w:r>
          </w:p>
        </w:tc>
      </w:tr>
      <w:tr w:rsidR="00BF3299" w:rsidRPr="006778B2" w:rsidTr="002F32B3">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CBL017</w:t>
            </w:r>
          </w:p>
        </w:tc>
        <w:tc>
          <w:tcPr>
            <w:tcW w:w="1400" w:type="dxa"/>
            <w:tcBorders>
              <w:top w:val="nil"/>
              <w:left w:val="nil"/>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Bone marrow</w:t>
            </w:r>
          </w:p>
        </w:tc>
        <w:tc>
          <w:tcPr>
            <w:tcW w:w="1620" w:type="dxa"/>
            <w:tcBorders>
              <w:top w:val="nil"/>
              <w:left w:val="nil"/>
              <w:bottom w:val="single" w:sz="4" w:space="0" w:color="auto"/>
              <w:right w:val="single" w:sz="8"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509</w:t>
            </w:r>
            <w:r>
              <w:rPr>
                <w:rFonts w:eastAsia="Times New Roman" w:cs="Calibri"/>
                <w:color w:val="000000"/>
                <w:lang w:eastAsia="fr-FR"/>
              </w:rPr>
              <w:t>,</w:t>
            </w:r>
            <w:r w:rsidRPr="00213332">
              <w:rPr>
                <w:rFonts w:eastAsia="Times New Roman" w:cs="Calibri"/>
                <w:color w:val="000000"/>
                <w:lang w:eastAsia="fr-FR"/>
              </w:rPr>
              <w:t>874</w:t>
            </w:r>
          </w:p>
        </w:tc>
      </w:tr>
      <w:tr w:rsidR="00BF3299" w:rsidRPr="006778B2" w:rsidTr="002F32B3">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CBL018</w:t>
            </w:r>
          </w:p>
        </w:tc>
        <w:tc>
          <w:tcPr>
            <w:tcW w:w="1400" w:type="dxa"/>
            <w:tcBorders>
              <w:top w:val="nil"/>
              <w:left w:val="nil"/>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Blood</w:t>
            </w:r>
          </w:p>
        </w:tc>
        <w:tc>
          <w:tcPr>
            <w:tcW w:w="1620" w:type="dxa"/>
            <w:tcBorders>
              <w:top w:val="nil"/>
              <w:left w:val="nil"/>
              <w:bottom w:val="single" w:sz="4" w:space="0" w:color="auto"/>
              <w:right w:val="single" w:sz="8"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209</w:t>
            </w:r>
            <w:r>
              <w:rPr>
                <w:rFonts w:eastAsia="Times New Roman" w:cs="Calibri"/>
                <w:color w:val="000000"/>
                <w:lang w:eastAsia="fr-FR"/>
              </w:rPr>
              <w:t>,</w:t>
            </w:r>
            <w:r w:rsidRPr="00213332">
              <w:rPr>
                <w:rFonts w:eastAsia="Times New Roman" w:cs="Calibri"/>
                <w:color w:val="000000"/>
                <w:lang w:eastAsia="fr-FR"/>
              </w:rPr>
              <w:t>830</w:t>
            </w:r>
          </w:p>
        </w:tc>
      </w:tr>
      <w:tr w:rsidR="00BF3299" w:rsidRPr="006778B2" w:rsidTr="002F32B3">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CBL018</w:t>
            </w:r>
          </w:p>
        </w:tc>
        <w:tc>
          <w:tcPr>
            <w:tcW w:w="1400" w:type="dxa"/>
            <w:tcBorders>
              <w:top w:val="nil"/>
              <w:left w:val="nil"/>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Bone marrow</w:t>
            </w:r>
          </w:p>
        </w:tc>
        <w:tc>
          <w:tcPr>
            <w:tcW w:w="1620" w:type="dxa"/>
            <w:tcBorders>
              <w:top w:val="nil"/>
              <w:left w:val="nil"/>
              <w:bottom w:val="single" w:sz="4" w:space="0" w:color="auto"/>
              <w:right w:val="single" w:sz="8"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576</w:t>
            </w:r>
            <w:r>
              <w:rPr>
                <w:rFonts w:eastAsia="Times New Roman" w:cs="Calibri"/>
                <w:color w:val="000000"/>
                <w:lang w:eastAsia="fr-FR"/>
              </w:rPr>
              <w:t>,</w:t>
            </w:r>
            <w:r w:rsidRPr="00213332">
              <w:rPr>
                <w:rFonts w:eastAsia="Times New Roman" w:cs="Calibri"/>
                <w:color w:val="000000"/>
                <w:lang w:eastAsia="fr-FR"/>
              </w:rPr>
              <w:t>440</w:t>
            </w:r>
          </w:p>
        </w:tc>
      </w:tr>
      <w:tr w:rsidR="00BF3299" w:rsidRPr="006778B2" w:rsidTr="002F32B3">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CCB059</w:t>
            </w:r>
          </w:p>
        </w:tc>
        <w:tc>
          <w:tcPr>
            <w:tcW w:w="1400" w:type="dxa"/>
            <w:tcBorders>
              <w:top w:val="nil"/>
              <w:left w:val="nil"/>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Blood</w:t>
            </w:r>
          </w:p>
        </w:tc>
        <w:tc>
          <w:tcPr>
            <w:tcW w:w="1620" w:type="dxa"/>
            <w:tcBorders>
              <w:top w:val="nil"/>
              <w:left w:val="nil"/>
              <w:bottom w:val="single" w:sz="4" w:space="0" w:color="auto"/>
              <w:right w:val="single" w:sz="8"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321</w:t>
            </w:r>
            <w:r>
              <w:rPr>
                <w:rFonts w:eastAsia="Times New Roman" w:cs="Calibri"/>
                <w:color w:val="000000"/>
                <w:lang w:eastAsia="fr-FR"/>
              </w:rPr>
              <w:t>,</w:t>
            </w:r>
            <w:r w:rsidRPr="00213332">
              <w:rPr>
                <w:rFonts w:eastAsia="Times New Roman" w:cs="Calibri"/>
                <w:color w:val="000000"/>
                <w:lang w:eastAsia="fr-FR"/>
              </w:rPr>
              <w:t>771</w:t>
            </w:r>
          </w:p>
        </w:tc>
      </w:tr>
      <w:tr w:rsidR="00BF3299" w:rsidRPr="006778B2" w:rsidTr="002F32B3">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CCB059</w:t>
            </w:r>
          </w:p>
        </w:tc>
        <w:tc>
          <w:tcPr>
            <w:tcW w:w="1400" w:type="dxa"/>
            <w:tcBorders>
              <w:top w:val="nil"/>
              <w:left w:val="nil"/>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Bone marrow</w:t>
            </w:r>
          </w:p>
        </w:tc>
        <w:tc>
          <w:tcPr>
            <w:tcW w:w="1620" w:type="dxa"/>
            <w:tcBorders>
              <w:top w:val="nil"/>
              <w:left w:val="nil"/>
              <w:bottom w:val="single" w:sz="4" w:space="0" w:color="auto"/>
              <w:right w:val="single" w:sz="8"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429</w:t>
            </w:r>
            <w:r>
              <w:rPr>
                <w:rFonts w:eastAsia="Times New Roman" w:cs="Calibri"/>
                <w:color w:val="000000"/>
                <w:lang w:eastAsia="fr-FR"/>
              </w:rPr>
              <w:t>,</w:t>
            </w:r>
            <w:r w:rsidRPr="00213332">
              <w:rPr>
                <w:rFonts w:eastAsia="Times New Roman" w:cs="Calibri"/>
                <w:color w:val="000000"/>
                <w:lang w:eastAsia="fr-FR"/>
              </w:rPr>
              <w:t>870</w:t>
            </w:r>
          </w:p>
        </w:tc>
      </w:tr>
      <w:tr w:rsidR="00BF3299" w:rsidRPr="006778B2" w:rsidTr="002F32B3">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CE355</w:t>
            </w:r>
          </w:p>
        </w:tc>
        <w:tc>
          <w:tcPr>
            <w:tcW w:w="1400" w:type="dxa"/>
            <w:tcBorders>
              <w:top w:val="nil"/>
              <w:left w:val="nil"/>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Blood</w:t>
            </w:r>
          </w:p>
        </w:tc>
        <w:tc>
          <w:tcPr>
            <w:tcW w:w="1620" w:type="dxa"/>
            <w:tcBorders>
              <w:top w:val="nil"/>
              <w:left w:val="nil"/>
              <w:bottom w:val="single" w:sz="4" w:space="0" w:color="auto"/>
              <w:right w:val="single" w:sz="8"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340</w:t>
            </w:r>
            <w:r>
              <w:rPr>
                <w:rFonts w:eastAsia="Times New Roman" w:cs="Calibri"/>
                <w:color w:val="000000"/>
                <w:lang w:eastAsia="fr-FR"/>
              </w:rPr>
              <w:t>,</w:t>
            </w:r>
            <w:r w:rsidRPr="00213332">
              <w:rPr>
                <w:rFonts w:eastAsia="Times New Roman" w:cs="Calibri"/>
                <w:color w:val="000000"/>
                <w:lang w:eastAsia="fr-FR"/>
              </w:rPr>
              <w:t>246</w:t>
            </w:r>
          </w:p>
        </w:tc>
      </w:tr>
      <w:tr w:rsidR="00BF3299" w:rsidRPr="006778B2" w:rsidTr="002F32B3">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CE355</w:t>
            </w:r>
          </w:p>
        </w:tc>
        <w:tc>
          <w:tcPr>
            <w:tcW w:w="1400" w:type="dxa"/>
            <w:tcBorders>
              <w:top w:val="nil"/>
              <w:left w:val="nil"/>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Bone marrow</w:t>
            </w:r>
          </w:p>
        </w:tc>
        <w:tc>
          <w:tcPr>
            <w:tcW w:w="1620" w:type="dxa"/>
            <w:tcBorders>
              <w:top w:val="nil"/>
              <w:left w:val="nil"/>
              <w:bottom w:val="single" w:sz="4" w:space="0" w:color="auto"/>
              <w:right w:val="single" w:sz="8"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608</w:t>
            </w:r>
            <w:r>
              <w:rPr>
                <w:rFonts w:eastAsia="Times New Roman" w:cs="Calibri"/>
                <w:color w:val="000000"/>
                <w:lang w:eastAsia="fr-FR"/>
              </w:rPr>
              <w:t>,</w:t>
            </w:r>
            <w:r w:rsidRPr="00213332">
              <w:rPr>
                <w:rFonts w:eastAsia="Times New Roman" w:cs="Calibri"/>
                <w:color w:val="000000"/>
                <w:lang w:eastAsia="fr-FR"/>
              </w:rPr>
              <w:t>157</w:t>
            </w:r>
          </w:p>
        </w:tc>
      </w:tr>
      <w:tr w:rsidR="00BF3299" w:rsidRPr="006778B2" w:rsidTr="002F32B3">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CG588</w:t>
            </w:r>
          </w:p>
        </w:tc>
        <w:tc>
          <w:tcPr>
            <w:tcW w:w="1400" w:type="dxa"/>
            <w:tcBorders>
              <w:top w:val="nil"/>
              <w:left w:val="nil"/>
              <w:bottom w:val="single" w:sz="4"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Blood</w:t>
            </w:r>
          </w:p>
        </w:tc>
        <w:tc>
          <w:tcPr>
            <w:tcW w:w="1620" w:type="dxa"/>
            <w:tcBorders>
              <w:top w:val="nil"/>
              <w:left w:val="nil"/>
              <w:bottom w:val="single" w:sz="4" w:space="0" w:color="auto"/>
              <w:right w:val="single" w:sz="8"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242</w:t>
            </w:r>
            <w:r>
              <w:rPr>
                <w:rFonts w:eastAsia="Times New Roman" w:cs="Calibri"/>
                <w:color w:val="000000"/>
                <w:lang w:eastAsia="fr-FR"/>
              </w:rPr>
              <w:t>,</w:t>
            </w:r>
            <w:r w:rsidRPr="00213332">
              <w:rPr>
                <w:rFonts w:eastAsia="Times New Roman" w:cs="Calibri"/>
                <w:color w:val="000000"/>
                <w:lang w:eastAsia="fr-FR"/>
              </w:rPr>
              <w:t>474</w:t>
            </w:r>
          </w:p>
        </w:tc>
      </w:tr>
      <w:tr w:rsidR="00BF3299" w:rsidRPr="006778B2" w:rsidTr="002F32B3">
        <w:trPr>
          <w:trHeight w:val="315"/>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CG588</w:t>
            </w:r>
          </w:p>
        </w:tc>
        <w:tc>
          <w:tcPr>
            <w:tcW w:w="1400" w:type="dxa"/>
            <w:tcBorders>
              <w:top w:val="nil"/>
              <w:left w:val="nil"/>
              <w:bottom w:val="single" w:sz="8" w:space="0" w:color="auto"/>
              <w:right w:val="single" w:sz="4"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Bone marrow</w:t>
            </w:r>
          </w:p>
        </w:tc>
        <w:tc>
          <w:tcPr>
            <w:tcW w:w="1620" w:type="dxa"/>
            <w:tcBorders>
              <w:top w:val="nil"/>
              <w:left w:val="nil"/>
              <w:bottom w:val="single" w:sz="8" w:space="0" w:color="auto"/>
              <w:right w:val="single" w:sz="8" w:space="0" w:color="auto"/>
            </w:tcBorders>
            <w:shd w:val="clear" w:color="auto" w:fill="auto"/>
            <w:noWrap/>
            <w:vAlign w:val="bottom"/>
            <w:hideMark/>
          </w:tcPr>
          <w:p w:rsidR="00BF3299" w:rsidRPr="00213332" w:rsidRDefault="00BF3299" w:rsidP="002F32B3">
            <w:pPr>
              <w:rPr>
                <w:rFonts w:eastAsia="Times New Roman" w:cs="Calibri"/>
                <w:color w:val="000000"/>
                <w:lang w:eastAsia="fr-FR"/>
              </w:rPr>
            </w:pPr>
            <w:r w:rsidRPr="00213332">
              <w:rPr>
                <w:rFonts w:eastAsia="Times New Roman" w:cs="Calibri"/>
                <w:color w:val="000000"/>
                <w:lang w:eastAsia="fr-FR"/>
              </w:rPr>
              <w:t>529</w:t>
            </w:r>
            <w:r>
              <w:rPr>
                <w:rFonts w:eastAsia="Times New Roman" w:cs="Calibri"/>
                <w:color w:val="000000"/>
                <w:lang w:eastAsia="fr-FR"/>
              </w:rPr>
              <w:t>,</w:t>
            </w:r>
            <w:r w:rsidRPr="00213332">
              <w:rPr>
                <w:rFonts w:eastAsia="Times New Roman" w:cs="Calibri"/>
                <w:color w:val="000000"/>
                <w:lang w:eastAsia="fr-FR"/>
              </w:rPr>
              <w:t>787</w:t>
            </w:r>
          </w:p>
        </w:tc>
      </w:tr>
    </w:tbl>
    <w:p w:rsidR="00BF3299" w:rsidRPr="003D6D62" w:rsidRDefault="00BF3299" w:rsidP="00BF3299">
      <w:r>
        <w:fldChar w:fldCharType="end"/>
      </w:r>
    </w:p>
    <w:p w:rsidR="00BF3299" w:rsidRDefault="00BF3299" w:rsidP="00BF3299"/>
    <w:p w:rsidR="00BF3299" w:rsidRDefault="00BF3299" w:rsidP="00BF3299"/>
    <w:p w:rsidR="00BF3299" w:rsidRDefault="00BF3299" w:rsidP="00BF3299"/>
    <w:p w:rsidR="00BF3299" w:rsidRPr="00F66CAF" w:rsidRDefault="00BF3299" w:rsidP="00BF3299">
      <w:r>
        <w:rPr>
          <w:b/>
        </w:rPr>
        <w:t xml:space="preserve">Supplementary </w:t>
      </w:r>
      <w:r w:rsidRPr="00F66CAF">
        <w:rPr>
          <w:b/>
        </w:rPr>
        <w:t>Table 4</w:t>
      </w:r>
      <w:r>
        <w:t>.</w:t>
      </w:r>
      <w:r w:rsidRPr="00F66CAF">
        <w:t xml:space="preserve"> Cell population definition</w:t>
      </w:r>
      <w: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3131"/>
      </w:tblGrid>
      <w:tr w:rsidR="00BF3299" w:rsidRPr="006778B2" w:rsidTr="002F32B3">
        <w:tc>
          <w:tcPr>
            <w:tcW w:w="3482" w:type="dxa"/>
            <w:shd w:val="clear" w:color="auto" w:fill="auto"/>
          </w:tcPr>
          <w:p w:rsidR="00BF3299" w:rsidRPr="006778B2" w:rsidRDefault="00BF3299" w:rsidP="002F32B3">
            <w:pPr>
              <w:rPr>
                <w:b/>
                <w:lang w:val="fr-FR"/>
              </w:rPr>
            </w:pPr>
            <w:proofErr w:type="spellStart"/>
            <w:r w:rsidRPr="006778B2">
              <w:rPr>
                <w:b/>
                <w:lang w:val="fr-FR"/>
              </w:rPr>
              <w:t>Cell</w:t>
            </w:r>
            <w:proofErr w:type="spellEnd"/>
            <w:r w:rsidRPr="006778B2">
              <w:rPr>
                <w:b/>
                <w:lang w:val="fr-FR"/>
              </w:rPr>
              <w:t xml:space="preserve"> population</w:t>
            </w:r>
          </w:p>
        </w:tc>
        <w:tc>
          <w:tcPr>
            <w:tcW w:w="3131" w:type="dxa"/>
            <w:shd w:val="clear" w:color="auto" w:fill="auto"/>
          </w:tcPr>
          <w:p w:rsidR="00BF3299" w:rsidRPr="006778B2" w:rsidRDefault="00BF3299" w:rsidP="002F32B3">
            <w:pPr>
              <w:rPr>
                <w:b/>
                <w:lang w:val="fr-FR"/>
              </w:rPr>
            </w:pPr>
            <w:r w:rsidRPr="006778B2">
              <w:rPr>
                <w:b/>
                <w:lang w:val="fr-FR"/>
              </w:rPr>
              <w:t>Markers</w:t>
            </w:r>
          </w:p>
        </w:tc>
      </w:tr>
      <w:tr w:rsidR="00BF3299" w:rsidRPr="006778B2" w:rsidTr="002F32B3">
        <w:tc>
          <w:tcPr>
            <w:tcW w:w="3482" w:type="dxa"/>
            <w:shd w:val="clear" w:color="auto" w:fill="auto"/>
          </w:tcPr>
          <w:p w:rsidR="00BF3299" w:rsidRPr="006778B2" w:rsidRDefault="00BF3299" w:rsidP="002F32B3">
            <w:pPr>
              <w:rPr>
                <w:lang w:val="fr-FR"/>
              </w:rPr>
            </w:pPr>
            <w:r w:rsidRPr="006778B2">
              <w:rPr>
                <w:lang w:val="fr-FR"/>
              </w:rPr>
              <w:t xml:space="preserve">T </w:t>
            </w:r>
            <w:proofErr w:type="spellStart"/>
            <w:r w:rsidRPr="006778B2">
              <w:rPr>
                <w:lang w:val="fr-FR"/>
              </w:rPr>
              <w:t>cells</w:t>
            </w:r>
            <w:proofErr w:type="spellEnd"/>
          </w:p>
        </w:tc>
        <w:tc>
          <w:tcPr>
            <w:tcW w:w="3131" w:type="dxa"/>
            <w:shd w:val="clear" w:color="auto" w:fill="auto"/>
          </w:tcPr>
          <w:p w:rsidR="00BF3299" w:rsidRPr="006778B2" w:rsidRDefault="00BF3299" w:rsidP="002F32B3">
            <w:pPr>
              <w:rPr>
                <w:lang w:val="fr-FR"/>
              </w:rPr>
            </w:pPr>
            <w:r w:rsidRPr="006778B2">
              <w:rPr>
                <w:lang w:val="fr-FR"/>
              </w:rPr>
              <w:t>CD3+</w:t>
            </w:r>
          </w:p>
        </w:tc>
      </w:tr>
      <w:tr w:rsidR="00BF3299" w:rsidRPr="006778B2" w:rsidTr="002F32B3">
        <w:tc>
          <w:tcPr>
            <w:tcW w:w="3482" w:type="dxa"/>
            <w:shd w:val="clear" w:color="auto" w:fill="auto"/>
          </w:tcPr>
          <w:p w:rsidR="00BF3299" w:rsidRPr="006778B2" w:rsidRDefault="00BF3299" w:rsidP="002F32B3">
            <w:pPr>
              <w:rPr>
                <w:lang w:val="fr-FR"/>
              </w:rPr>
            </w:pPr>
            <w:r w:rsidRPr="006778B2">
              <w:rPr>
                <w:lang w:val="fr-FR"/>
              </w:rPr>
              <w:t xml:space="preserve">NK </w:t>
            </w:r>
            <w:proofErr w:type="spellStart"/>
            <w:r w:rsidRPr="006778B2">
              <w:rPr>
                <w:lang w:val="fr-FR"/>
              </w:rPr>
              <w:t>cells</w:t>
            </w:r>
            <w:proofErr w:type="spellEnd"/>
          </w:p>
        </w:tc>
        <w:tc>
          <w:tcPr>
            <w:tcW w:w="3131" w:type="dxa"/>
            <w:shd w:val="clear" w:color="auto" w:fill="auto"/>
          </w:tcPr>
          <w:p w:rsidR="00BF3299" w:rsidRPr="006778B2" w:rsidRDefault="00BF3299" w:rsidP="002F32B3">
            <w:pPr>
              <w:rPr>
                <w:lang w:val="fr-FR"/>
              </w:rPr>
            </w:pPr>
            <w:r w:rsidRPr="006778B2">
              <w:rPr>
                <w:lang w:val="fr-FR"/>
              </w:rPr>
              <w:t>CD3- CD8+</w:t>
            </w:r>
          </w:p>
        </w:tc>
      </w:tr>
      <w:tr w:rsidR="00BF3299" w:rsidRPr="006778B2" w:rsidTr="002F32B3">
        <w:tc>
          <w:tcPr>
            <w:tcW w:w="3482" w:type="dxa"/>
            <w:shd w:val="clear" w:color="auto" w:fill="auto"/>
          </w:tcPr>
          <w:p w:rsidR="00BF3299" w:rsidRPr="006778B2" w:rsidRDefault="00BF3299" w:rsidP="002F32B3">
            <w:pPr>
              <w:tabs>
                <w:tab w:val="left" w:pos="1327"/>
              </w:tabs>
              <w:rPr>
                <w:lang w:val="fr-FR"/>
              </w:rPr>
            </w:pPr>
            <w:r w:rsidRPr="006778B2">
              <w:rPr>
                <w:lang w:val="fr-FR"/>
              </w:rPr>
              <w:t>B lymphocytes</w:t>
            </w:r>
          </w:p>
        </w:tc>
        <w:tc>
          <w:tcPr>
            <w:tcW w:w="3131" w:type="dxa"/>
            <w:shd w:val="clear" w:color="auto" w:fill="auto"/>
          </w:tcPr>
          <w:p w:rsidR="00BF3299" w:rsidRPr="006778B2" w:rsidRDefault="00BF3299" w:rsidP="002F32B3">
            <w:pPr>
              <w:rPr>
                <w:lang w:val="fr-FR"/>
              </w:rPr>
            </w:pPr>
            <w:r w:rsidRPr="006778B2">
              <w:rPr>
                <w:lang w:val="fr-FR"/>
              </w:rPr>
              <w:t>CD20+ HLA-DR+</w:t>
            </w:r>
          </w:p>
        </w:tc>
      </w:tr>
      <w:tr w:rsidR="00BF3299" w:rsidRPr="006778B2" w:rsidTr="002F32B3">
        <w:tc>
          <w:tcPr>
            <w:tcW w:w="3482" w:type="dxa"/>
            <w:shd w:val="clear" w:color="auto" w:fill="auto"/>
          </w:tcPr>
          <w:p w:rsidR="00BF3299" w:rsidRPr="006778B2" w:rsidRDefault="00BF3299" w:rsidP="002F32B3">
            <w:pPr>
              <w:rPr>
                <w:lang w:val="fr-FR"/>
              </w:rPr>
            </w:pPr>
            <w:r w:rsidRPr="006778B2">
              <w:rPr>
                <w:lang w:val="fr-FR"/>
              </w:rPr>
              <w:t>Monocytes</w:t>
            </w:r>
          </w:p>
        </w:tc>
        <w:tc>
          <w:tcPr>
            <w:tcW w:w="3131" w:type="dxa"/>
            <w:shd w:val="clear" w:color="auto" w:fill="auto"/>
          </w:tcPr>
          <w:p w:rsidR="00BF3299" w:rsidRPr="006778B2" w:rsidRDefault="00BF3299" w:rsidP="002F32B3">
            <w:pPr>
              <w:rPr>
                <w:lang w:val="fr-FR"/>
              </w:rPr>
            </w:pPr>
            <w:r w:rsidRPr="006778B2">
              <w:rPr>
                <w:lang w:val="fr-FR"/>
              </w:rPr>
              <w:t>CD14+ HLA-DR+</w:t>
            </w:r>
          </w:p>
        </w:tc>
      </w:tr>
      <w:tr w:rsidR="00BF3299" w:rsidRPr="00A36459" w:rsidTr="002F32B3">
        <w:tc>
          <w:tcPr>
            <w:tcW w:w="3482" w:type="dxa"/>
            <w:shd w:val="clear" w:color="auto" w:fill="auto"/>
          </w:tcPr>
          <w:p w:rsidR="00BF3299" w:rsidRPr="006778B2" w:rsidRDefault="00BF3299" w:rsidP="002F32B3">
            <w:pPr>
              <w:rPr>
                <w:lang w:val="fr-FR"/>
              </w:rPr>
            </w:pPr>
            <w:proofErr w:type="spellStart"/>
            <w:r w:rsidRPr="006778B2">
              <w:rPr>
                <w:lang w:val="fr-FR"/>
              </w:rPr>
              <w:t>cDC</w:t>
            </w:r>
            <w:proofErr w:type="spellEnd"/>
          </w:p>
        </w:tc>
        <w:tc>
          <w:tcPr>
            <w:tcW w:w="3131" w:type="dxa"/>
            <w:shd w:val="clear" w:color="auto" w:fill="auto"/>
          </w:tcPr>
          <w:p w:rsidR="00BF3299" w:rsidRPr="006778B2" w:rsidRDefault="00BF3299" w:rsidP="002F32B3">
            <w:pPr>
              <w:rPr>
                <w:lang w:val="fr-FR"/>
              </w:rPr>
            </w:pPr>
            <w:r w:rsidRPr="006778B2">
              <w:rPr>
                <w:lang w:val="fr-FR"/>
              </w:rPr>
              <w:t>CD14- HLA-DR+ CD11c+ CD16+</w:t>
            </w:r>
          </w:p>
        </w:tc>
      </w:tr>
      <w:tr w:rsidR="00BF3299" w:rsidRPr="006778B2" w:rsidTr="002F32B3">
        <w:tc>
          <w:tcPr>
            <w:tcW w:w="3482" w:type="dxa"/>
            <w:shd w:val="clear" w:color="auto" w:fill="auto"/>
          </w:tcPr>
          <w:p w:rsidR="00BF3299" w:rsidRPr="006778B2" w:rsidRDefault="00BF3299" w:rsidP="002F32B3">
            <w:pPr>
              <w:rPr>
                <w:lang w:val="fr-FR"/>
              </w:rPr>
            </w:pPr>
            <w:proofErr w:type="spellStart"/>
            <w:proofErr w:type="gramStart"/>
            <w:r w:rsidRPr="006778B2">
              <w:rPr>
                <w:lang w:val="fr-FR"/>
              </w:rPr>
              <w:t>pDC</w:t>
            </w:r>
            <w:proofErr w:type="spellEnd"/>
            <w:proofErr w:type="gramEnd"/>
          </w:p>
        </w:tc>
        <w:tc>
          <w:tcPr>
            <w:tcW w:w="3131" w:type="dxa"/>
            <w:shd w:val="clear" w:color="auto" w:fill="auto"/>
          </w:tcPr>
          <w:p w:rsidR="00BF3299" w:rsidRPr="006778B2" w:rsidRDefault="00BF3299" w:rsidP="002F32B3">
            <w:pPr>
              <w:rPr>
                <w:lang w:val="fr-FR"/>
              </w:rPr>
            </w:pPr>
            <w:r w:rsidRPr="006778B2">
              <w:rPr>
                <w:lang w:val="fr-FR"/>
              </w:rPr>
              <w:t>CD123+ HLA-DR+</w:t>
            </w:r>
          </w:p>
        </w:tc>
      </w:tr>
      <w:tr w:rsidR="00BF3299" w:rsidRPr="006778B2" w:rsidTr="002F32B3">
        <w:tc>
          <w:tcPr>
            <w:tcW w:w="3482" w:type="dxa"/>
            <w:shd w:val="clear" w:color="auto" w:fill="auto"/>
          </w:tcPr>
          <w:p w:rsidR="00BF3299" w:rsidRPr="006778B2" w:rsidRDefault="00BF3299" w:rsidP="002F32B3">
            <w:pPr>
              <w:rPr>
                <w:lang w:val="fr-FR"/>
              </w:rPr>
            </w:pPr>
            <w:proofErr w:type="spellStart"/>
            <w:r w:rsidRPr="006778B2">
              <w:rPr>
                <w:lang w:val="fr-FR"/>
              </w:rPr>
              <w:t>Basophil</w:t>
            </w:r>
            <w:proofErr w:type="spellEnd"/>
          </w:p>
        </w:tc>
        <w:tc>
          <w:tcPr>
            <w:tcW w:w="3131" w:type="dxa"/>
            <w:shd w:val="clear" w:color="auto" w:fill="auto"/>
          </w:tcPr>
          <w:p w:rsidR="00BF3299" w:rsidRPr="006778B2" w:rsidRDefault="00BF3299" w:rsidP="002F32B3">
            <w:pPr>
              <w:rPr>
                <w:lang w:val="fr-FR"/>
              </w:rPr>
            </w:pPr>
            <w:r w:rsidRPr="006778B2">
              <w:rPr>
                <w:lang w:val="fr-FR"/>
              </w:rPr>
              <w:t>CD66- CD123+ HLA-DR-</w:t>
            </w:r>
          </w:p>
        </w:tc>
      </w:tr>
      <w:tr w:rsidR="00BF3299" w:rsidRPr="006778B2" w:rsidTr="002F32B3">
        <w:tc>
          <w:tcPr>
            <w:tcW w:w="3482" w:type="dxa"/>
            <w:shd w:val="clear" w:color="auto" w:fill="auto"/>
          </w:tcPr>
          <w:p w:rsidR="00BF3299" w:rsidRPr="006778B2" w:rsidRDefault="00BF3299" w:rsidP="002F32B3">
            <w:pPr>
              <w:rPr>
                <w:lang w:val="fr-FR"/>
              </w:rPr>
            </w:pPr>
            <w:proofErr w:type="spellStart"/>
            <w:r w:rsidRPr="006778B2">
              <w:rPr>
                <w:lang w:val="fr-FR"/>
              </w:rPr>
              <w:t>Neutrophil</w:t>
            </w:r>
            <w:proofErr w:type="spellEnd"/>
          </w:p>
        </w:tc>
        <w:tc>
          <w:tcPr>
            <w:tcW w:w="3131" w:type="dxa"/>
            <w:shd w:val="clear" w:color="auto" w:fill="auto"/>
          </w:tcPr>
          <w:p w:rsidR="00BF3299" w:rsidRPr="006778B2" w:rsidRDefault="00BF3299" w:rsidP="002F32B3">
            <w:pPr>
              <w:rPr>
                <w:lang w:val="fr-FR"/>
              </w:rPr>
            </w:pPr>
            <w:r w:rsidRPr="006778B2">
              <w:rPr>
                <w:lang w:val="fr-FR"/>
              </w:rPr>
              <w:t>CD66+</w:t>
            </w:r>
          </w:p>
        </w:tc>
      </w:tr>
      <w:tr w:rsidR="00BF3299" w:rsidRPr="006778B2" w:rsidTr="002F32B3">
        <w:tc>
          <w:tcPr>
            <w:tcW w:w="3482" w:type="dxa"/>
            <w:shd w:val="clear" w:color="auto" w:fill="auto"/>
            <w:vAlign w:val="center"/>
          </w:tcPr>
          <w:p w:rsidR="00BF3299" w:rsidRPr="006778B2" w:rsidRDefault="00BF3299" w:rsidP="002F32B3">
            <w:pPr>
              <w:rPr>
                <w:lang w:val="fr-FR"/>
              </w:rPr>
            </w:pPr>
            <w:r w:rsidRPr="006778B2">
              <w:rPr>
                <w:lang w:val="fr-FR"/>
              </w:rPr>
              <w:t>Pre-</w:t>
            </w:r>
            <w:proofErr w:type="spellStart"/>
            <w:r w:rsidRPr="006778B2">
              <w:rPr>
                <w:lang w:val="fr-FR"/>
              </w:rPr>
              <w:t>neutrophils</w:t>
            </w:r>
            <w:proofErr w:type="spellEnd"/>
          </w:p>
        </w:tc>
        <w:tc>
          <w:tcPr>
            <w:tcW w:w="3131" w:type="dxa"/>
            <w:shd w:val="clear" w:color="auto" w:fill="auto"/>
          </w:tcPr>
          <w:p w:rsidR="00BF3299" w:rsidRPr="006778B2" w:rsidRDefault="00BF3299" w:rsidP="002F32B3">
            <w:r w:rsidRPr="006778B2">
              <w:t>CD66-low CD45-low CD32- CD11b- CXCR4+</w:t>
            </w:r>
          </w:p>
        </w:tc>
      </w:tr>
      <w:tr w:rsidR="00BF3299" w:rsidRPr="006778B2" w:rsidTr="002F32B3">
        <w:tc>
          <w:tcPr>
            <w:tcW w:w="3482" w:type="dxa"/>
            <w:shd w:val="clear" w:color="auto" w:fill="auto"/>
            <w:vAlign w:val="center"/>
          </w:tcPr>
          <w:p w:rsidR="00BF3299" w:rsidRPr="006778B2" w:rsidRDefault="00BF3299" w:rsidP="002F32B3">
            <w:r w:rsidRPr="006778B2">
              <w:rPr>
                <w:lang w:val="fr-FR"/>
              </w:rPr>
              <w:t xml:space="preserve">Immature </w:t>
            </w:r>
            <w:proofErr w:type="spellStart"/>
            <w:r w:rsidRPr="006778B2">
              <w:rPr>
                <w:lang w:val="fr-FR"/>
              </w:rPr>
              <w:t>neutrophils</w:t>
            </w:r>
            <w:proofErr w:type="spellEnd"/>
          </w:p>
        </w:tc>
        <w:tc>
          <w:tcPr>
            <w:tcW w:w="3131" w:type="dxa"/>
            <w:shd w:val="clear" w:color="auto" w:fill="auto"/>
          </w:tcPr>
          <w:p w:rsidR="00BF3299" w:rsidRPr="006778B2" w:rsidRDefault="00BF3299" w:rsidP="002F32B3">
            <w:r w:rsidRPr="006778B2">
              <w:t>CD66-high CD45-mid CD32-mid CD11b- CXCR4+</w:t>
            </w:r>
          </w:p>
        </w:tc>
      </w:tr>
      <w:tr w:rsidR="00BF3299" w:rsidRPr="006778B2" w:rsidTr="002F32B3">
        <w:tc>
          <w:tcPr>
            <w:tcW w:w="3482" w:type="dxa"/>
            <w:shd w:val="clear" w:color="auto" w:fill="auto"/>
            <w:vAlign w:val="center"/>
          </w:tcPr>
          <w:p w:rsidR="00BF3299" w:rsidRPr="006778B2" w:rsidRDefault="00BF3299" w:rsidP="002F32B3">
            <w:pPr>
              <w:rPr>
                <w:lang w:val="fr-FR"/>
              </w:rPr>
            </w:pPr>
            <w:r w:rsidRPr="006778B2">
              <w:rPr>
                <w:lang w:val="fr-FR"/>
              </w:rPr>
              <w:t xml:space="preserve">Mature </w:t>
            </w:r>
            <w:proofErr w:type="spellStart"/>
            <w:r w:rsidRPr="006778B2">
              <w:rPr>
                <w:lang w:val="fr-FR"/>
              </w:rPr>
              <w:t>neutrophils</w:t>
            </w:r>
            <w:proofErr w:type="spellEnd"/>
          </w:p>
        </w:tc>
        <w:tc>
          <w:tcPr>
            <w:tcW w:w="3131" w:type="dxa"/>
            <w:shd w:val="clear" w:color="auto" w:fill="auto"/>
          </w:tcPr>
          <w:p w:rsidR="00BF3299" w:rsidRPr="006778B2" w:rsidRDefault="00BF3299" w:rsidP="002F32B3">
            <w:r w:rsidRPr="006778B2">
              <w:t>CD66-high CD45-high CD32-high CD11b+ CXCR4-</w:t>
            </w:r>
          </w:p>
        </w:tc>
      </w:tr>
    </w:tbl>
    <w:p w:rsidR="00BF3299" w:rsidRPr="00285A36" w:rsidRDefault="00BF3299" w:rsidP="00BF3299"/>
    <w:p w:rsidR="00BF3299" w:rsidRPr="00285A36"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Pr="00285A36" w:rsidRDefault="00BF3299" w:rsidP="00BF3299"/>
    <w:p w:rsidR="00BF3299" w:rsidRPr="00285A36" w:rsidRDefault="00BF3299" w:rsidP="00BF3299"/>
    <w:p w:rsidR="00BF3299" w:rsidRPr="00285A36" w:rsidRDefault="00BF3299" w:rsidP="00BF3299"/>
    <w:p w:rsidR="00BF3299" w:rsidRDefault="00BF3299" w:rsidP="00BF3299">
      <w:pPr>
        <w:pStyle w:val="berschrift1"/>
        <w:numPr>
          <w:ilvl w:val="0"/>
          <w:numId w:val="0"/>
        </w:numPr>
        <w:rPr>
          <w:b w:val="0"/>
        </w:rPr>
      </w:pPr>
      <w:r>
        <w:lastRenderedPageBreak/>
        <w:t xml:space="preserve">Supplementary Table 5. </w:t>
      </w:r>
      <w:r>
        <w:rPr>
          <w:b w:val="0"/>
        </w:rPr>
        <w:t>Antibody panel used for phenotypic analysis and phagocytosis assay</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200"/>
        <w:gridCol w:w="1360"/>
        <w:gridCol w:w="1442"/>
        <w:gridCol w:w="1991"/>
        <w:gridCol w:w="2545"/>
      </w:tblGrid>
      <w:tr w:rsidR="00BF3299" w:rsidRPr="006778B2" w:rsidTr="002F32B3">
        <w:trPr>
          <w:trHeight w:val="315"/>
          <w:jc w:val="center"/>
        </w:trPr>
        <w:tc>
          <w:tcPr>
            <w:tcW w:w="2089" w:type="dxa"/>
            <w:shd w:val="clear" w:color="auto" w:fill="auto"/>
            <w:noWrap/>
            <w:hideMark/>
          </w:tcPr>
          <w:p w:rsidR="00BF3299" w:rsidRPr="006778B2" w:rsidRDefault="00BF3299" w:rsidP="002F32B3">
            <w:pPr>
              <w:rPr>
                <w:rFonts w:eastAsia="Times New Roman" w:cs="Calibri"/>
                <w:b/>
                <w:bCs/>
                <w:lang w:val="fr-FR" w:eastAsia="fr-FR"/>
              </w:rPr>
            </w:pPr>
            <w:proofErr w:type="spellStart"/>
            <w:r w:rsidRPr="006778B2">
              <w:rPr>
                <w:rFonts w:eastAsia="Times New Roman" w:cs="Calibri"/>
                <w:b/>
                <w:bCs/>
                <w:lang w:val="fr-FR" w:eastAsia="fr-FR"/>
              </w:rPr>
              <w:t>Antibody</w:t>
            </w:r>
            <w:proofErr w:type="spellEnd"/>
          </w:p>
        </w:tc>
        <w:tc>
          <w:tcPr>
            <w:tcW w:w="1200" w:type="dxa"/>
            <w:shd w:val="clear" w:color="auto" w:fill="auto"/>
            <w:noWrap/>
            <w:hideMark/>
          </w:tcPr>
          <w:p w:rsidR="00BF3299" w:rsidRPr="006778B2" w:rsidRDefault="00BF3299" w:rsidP="002F32B3">
            <w:pPr>
              <w:rPr>
                <w:rFonts w:eastAsia="Times New Roman" w:cs="Calibri"/>
                <w:b/>
                <w:bCs/>
                <w:lang w:val="fr-FR" w:eastAsia="fr-FR"/>
              </w:rPr>
            </w:pPr>
            <w:r w:rsidRPr="006778B2">
              <w:rPr>
                <w:rFonts w:eastAsia="Times New Roman" w:cs="Calibri"/>
                <w:b/>
                <w:bCs/>
                <w:lang w:val="fr-FR" w:eastAsia="fr-FR"/>
              </w:rPr>
              <w:t>Clone</w:t>
            </w:r>
          </w:p>
        </w:tc>
        <w:tc>
          <w:tcPr>
            <w:tcW w:w="1360" w:type="dxa"/>
            <w:shd w:val="clear" w:color="auto" w:fill="auto"/>
            <w:noWrap/>
            <w:hideMark/>
          </w:tcPr>
          <w:p w:rsidR="00BF3299" w:rsidRPr="006778B2" w:rsidRDefault="00BF3299" w:rsidP="002F32B3">
            <w:pPr>
              <w:rPr>
                <w:rFonts w:eastAsia="Times New Roman" w:cs="Calibri"/>
                <w:b/>
                <w:bCs/>
                <w:lang w:val="fr-FR" w:eastAsia="fr-FR"/>
              </w:rPr>
            </w:pPr>
            <w:r w:rsidRPr="006778B2">
              <w:rPr>
                <w:rFonts w:eastAsia="Times New Roman" w:cs="Calibri"/>
                <w:b/>
                <w:bCs/>
                <w:lang w:val="fr-FR" w:eastAsia="fr-FR"/>
              </w:rPr>
              <w:t>Fluor</w:t>
            </w:r>
          </w:p>
        </w:tc>
        <w:tc>
          <w:tcPr>
            <w:tcW w:w="1442" w:type="dxa"/>
            <w:shd w:val="clear" w:color="auto" w:fill="auto"/>
            <w:noWrap/>
            <w:hideMark/>
          </w:tcPr>
          <w:p w:rsidR="00BF3299" w:rsidRPr="006778B2" w:rsidRDefault="00BF3299" w:rsidP="002F32B3">
            <w:pPr>
              <w:rPr>
                <w:rFonts w:eastAsia="Times New Roman" w:cs="Calibri"/>
                <w:b/>
                <w:bCs/>
                <w:lang w:val="fr-FR" w:eastAsia="fr-FR"/>
              </w:rPr>
            </w:pPr>
            <w:r w:rsidRPr="006778B2">
              <w:rPr>
                <w:rFonts w:eastAsia="Times New Roman" w:cs="Calibri"/>
                <w:b/>
                <w:bCs/>
                <w:lang w:val="fr-FR" w:eastAsia="fr-FR"/>
              </w:rPr>
              <w:t>Laser-filtre</w:t>
            </w:r>
          </w:p>
        </w:tc>
        <w:tc>
          <w:tcPr>
            <w:tcW w:w="1991" w:type="dxa"/>
            <w:shd w:val="clear" w:color="auto" w:fill="auto"/>
            <w:noWrap/>
            <w:hideMark/>
          </w:tcPr>
          <w:p w:rsidR="00BF3299" w:rsidRPr="006778B2" w:rsidRDefault="00BF3299" w:rsidP="002F32B3">
            <w:pPr>
              <w:rPr>
                <w:rFonts w:eastAsia="Times New Roman" w:cs="Calibri"/>
                <w:b/>
                <w:bCs/>
                <w:lang w:val="fr-FR" w:eastAsia="fr-FR"/>
              </w:rPr>
            </w:pPr>
            <w:r w:rsidRPr="006778B2">
              <w:rPr>
                <w:rFonts w:eastAsia="Times New Roman" w:cs="Calibri"/>
                <w:b/>
                <w:bCs/>
                <w:lang w:val="fr-FR" w:eastAsia="fr-FR"/>
              </w:rPr>
              <w:t>Provider</w:t>
            </w:r>
          </w:p>
        </w:tc>
        <w:tc>
          <w:tcPr>
            <w:tcW w:w="2545" w:type="dxa"/>
            <w:shd w:val="clear" w:color="auto" w:fill="auto"/>
            <w:noWrap/>
            <w:hideMark/>
          </w:tcPr>
          <w:p w:rsidR="00BF3299" w:rsidRPr="006778B2" w:rsidRDefault="00BF3299" w:rsidP="002F32B3">
            <w:pPr>
              <w:rPr>
                <w:rFonts w:eastAsia="Times New Roman" w:cs="Calibri"/>
                <w:b/>
                <w:bCs/>
                <w:lang w:val="fr-FR" w:eastAsia="fr-FR"/>
              </w:rPr>
            </w:pPr>
            <w:r w:rsidRPr="006778B2">
              <w:rPr>
                <w:rFonts w:eastAsia="Times New Roman" w:cs="Calibri"/>
                <w:b/>
                <w:bCs/>
                <w:lang w:val="fr-FR" w:eastAsia="fr-FR"/>
              </w:rPr>
              <w:t>Reference</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Live/Dead</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355-450/50</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Life Techno</w:t>
            </w:r>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CD64</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10.1</w:t>
            </w: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BUV737</w:t>
            </w: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355-740/35</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BD</w:t>
            </w:r>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564425</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CD11b</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ICRF44</w:t>
            </w: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V450</w:t>
            </w: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405-450/50</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BD</w:t>
            </w:r>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560480</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CD3</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SP34.2</w:t>
            </w:r>
          </w:p>
        </w:tc>
        <w:tc>
          <w:tcPr>
            <w:tcW w:w="1360" w:type="dxa"/>
            <w:vMerge w:val="restart"/>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BV650</w:t>
            </w:r>
          </w:p>
        </w:tc>
        <w:tc>
          <w:tcPr>
            <w:tcW w:w="1442" w:type="dxa"/>
            <w:vMerge w:val="restart"/>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405-660/20</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BD</w:t>
            </w:r>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563916</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CD8a</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RPAT8</w:t>
            </w:r>
          </w:p>
        </w:tc>
        <w:tc>
          <w:tcPr>
            <w:tcW w:w="1360" w:type="dxa"/>
            <w:vMerge/>
            <w:shd w:val="clear" w:color="auto" w:fill="auto"/>
            <w:vAlign w:val="center"/>
            <w:hideMark/>
          </w:tcPr>
          <w:p w:rsidR="00BF3299" w:rsidRPr="006778B2" w:rsidRDefault="00BF3299" w:rsidP="002F32B3">
            <w:pPr>
              <w:rPr>
                <w:rFonts w:eastAsia="Times New Roman" w:cs="Calibri"/>
                <w:color w:val="000000"/>
                <w:lang w:val="fr-FR" w:eastAsia="fr-FR"/>
              </w:rPr>
            </w:pPr>
          </w:p>
        </w:tc>
        <w:tc>
          <w:tcPr>
            <w:tcW w:w="1442" w:type="dxa"/>
            <w:vMerge/>
            <w:shd w:val="clear" w:color="auto" w:fill="auto"/>
            <w:vAlign w:val="center"/>
            <w:hideMark/>
          </w:tcPr>
          <w:p w:rsidR="00BF3299" w:rsidRPr="006778B2" w:rsidRDefault="00BF3299" w:rsidP="002F32B3">
            <w:pPr>
              <w:rPr>
                <w:rFonts w:eastAsia="Times New Roman" w:cs="Calibri"/>
                <w:color w:val="000000"/>
                <w:lang w:val="fr-FR" w:eastAsia="fr-FR"/>
              </w:rPr>
            </w:pP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BD</w:t>
            </w:r>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563821</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CD20</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2H7</w:t>
            </w:r>
          </w:p>
        </w:tc>
        <w:tc>
          <w:tcPr>
            <w:tcW w:w="1360" w:type="dxa"/>
            <w:vMerge/>
            <w:shd w:val="clear" w:color="auto" w:fill="auto"/>
            <w:vAlign w:val="center"/>
            <w:hideMark/>
          </w:tcPr>
          <w:p w:rsidR="00BF3299" w:rsidRPr="006778B2" w:rsidRDefault="00BF3299" w:rsidP="002F32B3">
            <w:pPr>
              <w:rPr>
                <w:rFonts w:eastAsia="Times New Roman" w:cs="Calibri"/>
                <w:color w:val="000000"/>
                <w:lang w:val="fr-FR" w:eastAsia="fr-FR"/>
              </w:rPr>
            </w:pPr>
          </w:p>
        </w:tc>
        <w:tc>
          <w:tcPr>
            <w:tcW w:w="1442" w:type="dxa"/>
            <w:vMerge/>
            <w:shd w:val="clear" w:color="auto" w:fill="auto"/>
            <w:vAlign w:val="center"/>
            <w:hideMark/>
          </w:tcPr>
          <w:p w:rsidR="00BF3299" w:rsidRPr="006778B2" w:rsidRDefault="00BF3299" w:rsidP="002F32B3">
            <w:pPr>
              <w:rPr>
                <w:rFonts w:eastAsia="Times New Roman" w:cs="Calibri"/>
                <w:color w:val="000000"/>
                <w:lang w:val="fr-FR" w:eastAsia="fr-FR"/>
              </w:rPr>
            </w:pP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BD</w:t>
            </w:r>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563780</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CD62L</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SK11</w:t>
            </w: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BV711</w:t>
            </w: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405-710/50</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BD</w:t>
            </w:r>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565040</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CD32abc</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FLI8.26</w:t>
            </w: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BV786</w:t>
            </w: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405-780/60</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BD</w:t>
            </w:r>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564840</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CD14</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M5E2</w:t>
            </w: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FITC</w:t>
            </w: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488-530/30</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BD</w:t>
            </w:r>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555397</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CD16</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3G8</w:t>
            </w: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PerCP-Cy5,5</w:t>
            </w: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488-695/40</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BD</w:t>
            </w:r>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560717</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CDw125</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A14</w:t>
            </w: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PE</w:t>
            </w: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561-585/15</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BD</w:t>
            </w:r>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555902</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CXCR4</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12G5</w:t>
            </w: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PE-</w:t>
            </w:r>
            <w:proofErr w:type="spellStart"/>
            <w:r w:rsidRPr="006778B2">
              <w:rPr>
                <w:rFonts w:eastAsia="Times New Roman" w:cs="Calibri"/>
                <w:color w:val="000000"/>
                <w:lang w:val="fr-FR" w:eastAsia="fr-FR"/>
              </w:rPr>
              <w:t>Dazzle</w:t>
            </w:r>
            <w:proofErr w:type="spellEnd"/>
            <w:r w:rsidRPr="006778B2">
              <w:rPr>
                <w:rFonts w:eastAsia="Times New Roman" w:cs="Calibri"/>
                <w:color w:val="000000"/>
                <w:lang w:val="fr-FR" w:eastAsia="fr-FR"/>
              </w:rPr>
              <w:t xml:space="preserve"> 594</w:t>
            </w: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561-610/20</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proofErr w:type="spellStart"/>
            <w:r w:rsidRPr="006778B2">
              <w:rPr>
                <w:rFonts w:eastAsia="Times New Roman" w:cs="Calibri"/>
                <w:color w:val="000000"/>
                <w:lang w:val="fr-FR" w:eastAsia="fr-FR"/>
              </w:rPr>
              <w:t>Biolegend</w:t>
            </w:r>
            <w:proofErr w:type="spellEnd"/>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329732</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CD89</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A59</w:t>
            </w: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PE-Cy7</w:t>
            </w: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561-780/60</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proofErr w:type="spellStart"/>
            <w:r w:rsidRPr="006778B2">
              <w:rPr>
                <w:rFonts w:eastAsia="Times New Roman" w:cs="Calibri"/>
                <w:color w:val="000000"/>
                <w:lang w:val="fr-FR" w:eastAsia="fr-FR"/>
              </w:rPr>
              <w:t>Biolegend</w:t>
            </w:r>
            <w:proofErr w:type="spellEnd"/>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354108</w:t>
            </w:r>
          </w:p>
        </w:tc>
      </w:tr>
      <w:tr w:rsidR="00BF3299" w:rsidRPr="006778B2" w:rsidTr="002F32B3">
        <w:trPr>
          <w:trHeight w:val="300"/>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HLA-DR</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L234</w:t>
            </w: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AF700</w:t>
            </w: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640-730/45</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proofErr w:type="spellStart"/>
            <w:r w:rsidRPr="006778B2">
              <w:rPr>
                <w:rFonts w:eastAsia="Times New Roman" w:cs="Calibri"/>
                <w:color w:val="000000"/>
                <w:lang w:val="fr-FR" w:eastAsia="fr-FR"/>
              </w:rPr>
              <w:t>Biolegend</w:t>
            </w:r>
            <w:proofErr w:type="spellEnd"/>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307626</w:t>
            </w:r>
          </w:p>
        </w:tc>
      </w:tr>
      <w:tr w:rsidR="00BF3299" w:rsidRPr="006778B2" w:rsidTr="002F32B3">
        <w:trPr>
          <w:trHeight w:val="315"/>
          <w:jc w:val="center"/>
        </w:trPr>
        <w:tc>
          <w:tcPr>
            <w:tcW w:w="2089"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CD66</w:t>
            </w:r>
          </w:p>
        </w:tc>
        <w:tc>
          <w:tcPr>
            <w:tcW w:w="120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TET2</w:t>
            </w:r>
          </w:p>
        </w:tc>
        <w:tc>
          <w:tcPr>
            <w:tcW w:w="1360"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APC-Vio770</w:t>
            </w:r>
          </w:p>
        </w:tc>
        <w:tc>
          <w:tcPr>
            <w:tcW w:w="1442"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640-780/60</w:t>
            </w:r>
          </w:p>
        </w:tc>
        <w:tc>
          <w:tcPr>
            <w:tcW w:w="1991" w:type="dxa"/>
            <w:shd w:val="clear" w:color="auto" w:fill="auto"/>
            <w:noWrap/>
            <w:vAlign w:val="center"/>
            <w:hideMark/>
          </w:tcPr>
          <w:p w:rsidR="00BF3299" w:rsidRPr="006778B2" w:rsidRDefault="00BF3299" w:rsidP="002F32B3">
            <w:pPr>
              <w:rPr>
                <w:rFonts w:eastAsia="Times New Roman" w:cs="Calibri"/>
                <w:color w:val="000000"/>
                <w:lang w:val="fr-FR" w:eastAsia="fr-FR"/>
              </w:rPr>
            </w:pPr>
            <w:proofErr w:type="spellStart"/>
            <w:r w:rsidRPr="006778B2">
              <w:rPr>
                <w:rFonts w:eastAsia="Times New Roman" w:cs="Calibri"/>
                <w:color w:val="000000"/>
                <w:lang w:val="fr-FR" w:eastAsia="fr-FR"/>
              </w:rPr>
              <w:t>Miltenyi</w:t>
            </w:r>
            <w:proofErr w:type="spellEnd"/>
          </w:p>
        </w:tc>
        <w:tc>
          <w:tcPr>
            <w:tcW w:w="2545" w:type="dxa"/>
            <w:shd w:val="clear" w:color="auto" w:fill="auto"/>
            <w:noWrap/>
            <w:vAlign w:val="center"/>
            <w:hideMark/>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130-101-132</w:t>
            </w:r>
          </w:p>
        </w:tc>
      </w:tr>
      <w:tr w:rsidR="00BF3299" w:rsidRPr="006778B2" w:rsidTr="002F32B3">
        <w:trPr>
          <w:trHeight w:val="315"/>
          <w:jc w:val="center"/>
        </w:trPr>
        <w:tc>
          <w:tcPr>
            <w:tcW w:w="2089" w:type="dxa"/>
            <w:shd w:val="clear" w:color="auto" w:fill="auto"/>
            <w:noWrap/>
            <w:vAlign w:val="center"/>
          </w:tcPr>
          <w:p w:rsidR="00BF3299" w:rsidRPr="006778B2" w:rsidRDefault="00BF3299" w:rsidP="002F32B3">
            <w:pPr>
              <w:rPr>
                <w:rFonts w:eastAsia="Times New Roman" w:cs="Calibri"/>
                <w:color w:val="000000"/>
                <w:lang w:val="fr-FR" w:eastAsia="fr-FR"/>
              </w:rPr>
            </w:pPr>
            <w:proofErr w:type="spellStart"/>
            <w:r w:rsidRPr="006778B2">
              <w:rPr>
                <w:rFonts w:eastAsia="Times New Roman" w:cs="Calibri"/>
                <w:color w:val="000000"/>
                <w:lang w:val="fr-FR" w:eastAsia="fr-FR"/>
              </w:rPr>
              <w:t>pHrodo</w:t>
            </w:r>
            <w:proofErr w:type="spellEnd"/>
          </w:p>
        </w:tc>
        <w:tc>
          <w:tcPr>
            <w:tcW w:w="1200" w:type="dxa"/>
            <w:shd w:val="clear" w:color="auto" w:fill="auto"/>
            <w:noWrap/>
            <w:vAlign w:val="center"/>
          </w:tcPr>
          <w:p w:rsidR="00BF3299" w:rsidRPr="006778B2" w:rsidRDefault="00BF3299" w:rsidP="002F32B3">
            <w:pPr>
              <w:rPr>
                <w:rFonts w:eastAsia="Times New Roman" w:cs="Calibri"/>
                <w:color w:val="000000"/>
                <w:lang w:val="fr-FR" w:eastAsia="fr-FR"/>
              </w:rPr>
            </w:pPr>
          </w:p>
        </w:tc>
        <w:tc>
          <w:tcPr>
            <w:tcW w:w="1360" w:type="dxa"/>
            <w:shd w:val="clear" w:color="auto" w:fill="auto"/>
            <w:noWrap/>
            <w:vAlign w:val="center"/>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FITC</w:t>
            </w:r>
          </w:p>
        </w:tc>
        <w:tc>
          <w:tcPr>
            <w:tcW w:w="1442" w:type="dxa"/>
            <w:shd w:val="clear" w:color="auto" w:fill="auto"/>
            <w:noWrap/>
            <w:vAlign w:val="center"/>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488-530/30</w:t>
            </w:r>
          </w:p>
        </w:tc>
        <w:tc>
          <w:tcPr>
            <w:tcW w:w="1991" w:type="dxa"/>
            <w:shd w:val="clear" w:color="auto" w:fill="auto"/>
            <w:noWrap/>
            <w:vAlign w:val="center"/>
          </w:tcPr>
          <w:p w:rsidR="00BF3299" w:rsidRPr="006778B2" w:rsidRDefault="00BF3299" w:rsidP="002F32B3">
            <w:pPr>
              <w:rPr>
                <w:rFonts w:eastAsia="Times New Roman" w:cs="Calibri"/>
                <w:color w:val="000000"/>
                <w:lang w:val="fr-FR" w:eastAsia="fr-FR"/>
              </w:rPr>
            </w:pPr>
            <w:r w:rsidRPr="006778B2">
              <w:rPr>
                <w:rFonts w:eastAsia="Times New Roman" w:cs="Calibri"/>
                <w:color w:val="000000"/>
                <w:lang w:val="fr-FR" w:eastAsia="fr-FR"/>
              </w:rPr>
              <w:t>Thermo</w:t>
            </w:r>
          </w:p>
        </w:tc>
        <w:tc>
          <w:tcPr>
            <w:tcW w:w="2545" w:type="dxa"/>
            <w:shd w:val="clear" w:color="auto" w:fill="auto"/>
            <w:noWrap/>
            <w:vAlign w:val="center"/>
          </w:tcPr>
          <w:p w:rsidR="00BF3299" w:rsidRPr="006778B2" w:rsidRDefault="00BF3299" w:rsidP="002F32B3">
            <w:pPr>
              <w:rPr>
                <w:rFonts w:eastAsia="Times New Roman" w:cs="Calibri"/>
                <w:color w:val="000000"/>
                <w:lang w:val="fr-FR" w:eastAsia="fr-FR"/>
              </w:rPr>
            </w:pPr>
          </w:p>
        </w:tc>
      </w:tr>
    </w:tbl>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Default="00BF3299" w:rsidP="00BF3299"/>
    <w:p w:rsidR="00BF3299" w:rsidRPr="00BA3033" w:rsidRDefault="004D78B2" w:rsidP="00BF3299">
      <w:pPr>
        <w:pStyle w:val="berschrift1"/>
        <w:numPr>
          <w:ilvl w:val="0"/>
          <w:numId w:val="0"/>
        </w:numPr>
        <w:rPr>
          <w:b w:val="0"/>
        </w:rPr>
      </w:pPr>
      <w:r>
        <w:rPr>
          <w:noProof/>
          <w:lang w:val="en-US"/>
        </w:rPr>
        <w:lastRenderedPageBreak/>
        <w:drawing>
          <wp:anchor distT="0" distB="0" distL="114300" distR="114300" simplePos="0" relativeHeight="251657216" behindDoc="0" locked="0" layoutInCell="1" allowOverlap="1">
            <wp:simplePos x="0" y="0"/>
            <wp:positionH relativeFrom="margin">
              <wp:posOffset>-549910</wp:posOffset>
            </wp:positionH>
            <wp:positionV relativeFrom="margin">
              <wp:posOffset>1402080</wp:posOffset>
            </wp:positionV>
            <wp:extent cx="6972935" cy="3540760"/>
            <wp:effectExtent l="0" t="0" r="0" b="0"/>
            <wp:wrapTopAndBottom/>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l="1547"/>
                    <a:stretch>
                      <a:fillRect/>
                    </a:stretch>
                  </pic:blipFill>
                  <pic:spPr bwMode="auto">
                    <a:xfrm>
                      <a:off x="0" y="0"/>
                      <a:ext cx="6972935" cy="354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299">
        <w:t xml:space="preserve">Supplementary Figure 1. </w:t>
      </w:r>
      <w:r w:rsidR="00BF3299" w:rsidRPr="003F4F75">
        <w:rPr>
          <w:rFonts w:ascii="Calibri" w:hAnsi="Calibri"/>
          <w:b w:val="0"/>
        </w:rPr>
        <w:t xml:space="preserve">Heatmap and hierarchical clustering of </w:t>
      </w:r>
      <w:r w:rsidR="00BF3299">
        <w:rPr>
          <w:rFonts w:ascii="Calibri" w:hAnsi="Calibri"/>
          <w:b w:val="0"/>
        </w:rPr>
        <w:t xml:space="preserve">the </w:t>
      </w:r>
      <w:r w:rsidR="00BF3299" w:rsidRPr="003F4F75">
        <w:rPr>
          <w:rFonts w:ascii="Calibri" w:hAnsi="Calibri"/>
          <w:b w:val="0"/>
        </w:rPr>
        <w:t>100 cell clusters obtained after SPADE analysis. The mean of the median marker expression of cells contained in each node was used to assign the expression of each marker to one of the five categories. Data for individuals with less than 50 events in a given node were excluded from the calculation to avoid biasing the phenotypic</w:t>
      </w:r>
      <w:r w:rsidR="00BF3299">
        <w:rPr>
          <w:rFonts w:ascii="Calibri" w:hAnsi="Calibri"/>
          <w:b w:val="0"/>
        </w:rPr>
        <w:t xml:space="preserve"> </w:t>
      </w:r>
      <w:r w:rsidR="00BF3299" w:rsidRPr="003F4F75">
        <w:rPr>
          <w:rFonts w:ascii="Calibri" w:hAnsi="Calibri"/>
          <w:b w:val="0"/>
        </w:rPr>
        <w:t>characterization of these small cell nodes. Hierarchical clustering was performed using the Euclidean metric and complete linkage method we recently published.</w:t>
      </w:r>
    </w:p>
    <w:p w:rsidR="00BF3299" w:rsidRDefault="00BF3299" w:rsidP="00BF3299">
      <w:pPr>
        <w:rPr>
          <w:b/>
        </w:rPr>
      </w:pPr>
    </w:p>
    <w:p w:rsidR="00BF3299" w:rsidRPr="00285A36" w:rsidRDefault="004D78B2" w:rsidP="00BF3299">
      <w:r>
        <w:rPr>
          <w:noProof/>
        </w:rPr>
        <w:drawing>
          <wp:anchor distT="0" distB="0" distL="114300" distR="114300" simplePos="0" relativeHeight="251658240" behindDoc="0" locked="0" layoutInCell="1" allowOverlap="1">
            <wp:simplePos x="0" y="0"/>
            <wp:positionH relativeFrom="margin">
              <wp:posOffset>-175895</wp:posOffset>
            </wp:positionH>
            <wp:positionV relativeFrom="paragraph">
              <wp:posOffset>696595</wp:posOffset>
            </wp:positionV>
            <wp:extent cx="5938520" cy="239331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520" cy="239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299" w:rsidRPr="00F66CAF">
        <w:rPr>
          <w:b/>
        </w:rPr>
        <w:t>Supplementary</w:t>
      </w:r>
      <w:r w:rsidR="00BF3299">
        <w:rPr>
          <w:b/>
        </w:rPr>
        <w:t xml:space="preserve"> Figure 2</w:t>
      </w:r>
      <w:r w:rsidR="00BF3299" w:rsidRPr="00F66CAF">
        <w:t xml:space="preserve">. CD66 and CD32 </w:t>
      </w:r>
      <w:r w:rsidR="00BF3299">
        <w:t>MFI</w:t>
      </w:r>
      <w:r w:rsidR="00BF3299" w:rsidRPr="00F66CAF">
        <w:t xml:space="preserve"> in early chronic</w:t>
      </w:r>
      <w:r w:rsidR="00BF3299">
        <w:t>-</w:t>
      </w:r>
      <w:r w:rsidR="00BF3299" w:rsidRPr="00F66CAF">
        <w:t>phase neutrophils</w:t>
      </w:r>
      <w:r w:rsidR="00BF3299">
        <w:t>. There were no significant differences between groups in terms of CD66 and CD32a expression.</w:t>
      </w:r>
    </w:p>
    <w:p w:rsidR="005D040E" w:rsidRDefault="005D040E"/>
    <w:sectPr w:rsidR="005D040E" w:rsidSect="00A36459">
      <w:pgSz w:w="11906" w:h="16838" w:code="9"/>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2263C"/>
    <w:multiLevelType w:val="hybridMultilevel"/>
    <w:tmpl w:val="1570EFC8"/>
    <w:lvl w:ilvl="0" w:tplc="77AA40BC">
      <w:start w:val="1"/>
      <w:numFmt w:val="decimal"/>
      <w:pStyle w:val="berschrift1"/>
      <w:lvlText w:val="%1"/>
      <w:lvlJc w:val="left"/>
      <w:pPr>
        <w:ind w:left="360" w:hanging="360"/>
      </w:pPr>
      <w:rPr>
        <w:rFonts w:ascii="Arial" w:eastAsia="Calibri" w:hAnsi="Arial" w:cs="Arial" w:hint="default"/>
      </w:rPr>
    </w:lvl>
    <w:lvl w:ilvl="1" w:tplc="5D40CAB4">
      <w:numFmt w:val="bullet"/>
      <w:lvlText w:val="-"/>
      <w:lvlJc w:val="left"/>
      <w:pPr>
        <w:ind w:left="1080" w:hanging="360"/>
      </w:pPr>
      <w:rPr>
        <w:rFonts w:ascii="Calibri" w:eastAsia="Calibri" w:hAnsi="Calibri"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99"/>
    <w:rsid w:val="00235137"/>
    <w:rsid w:val="002F32B3"/>
    <w:rsid w:val="003C60A0"/>
    <w:rsid w:val="004D78B2"/>
    <w:rsid w:val="005D040E"/>
    <w:rsid w:val="009F2BC1"/>
    <w:rsid w:val="00A36459"/>
    <w:rsid w:val="00BF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B5422-C20A-42C2-AD04-6950CE9A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3299"/>
    <w:rPr>
      <w:rFonts w:cs="Arial"/>
      <w:sz w:val="24"/>
      <w:szCs w:val="24"/>
    </w:rPr>
  </w:style>
  <w:style w:type="paragraph" w:styleId="berschrift1">
    <w:name w:val="heading 1"/>
    <w:basedOn w:val="Listenabsatz"/>
    <w:next w:val="Standard"/>
    <w:link w:val="berschrift1Zchn"/>
    <w:uiPriority w:val="9"/>
    <w:qFormat/>
    <w:rsid w:val="00BF3299"/>
    <w:pPr>
      <w:numPr>
        <w:numId w:val="1"/>
      </w:numPr>
      <w:outlineLvl w:val="0"/>
    </w:pPr>
    <w:rPr>
      <w:rFonts w:ascii="Arial" w:hAnsi="Arial"/>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F3299"/>
    <w:rPr>
      <w:rFonts w:ascii="Arial" w:eastAsia="Calibri" w:hAnsi="Arial" w:cs="Arial"/>
      <w:b/>
      <w:sz w:val="24"/>
      <w:szCs w:val="24"/>
      <w:lang w:val="en-GB"/>
    </w:rPr>
  </w:style>
  <w:style w:type="paragraph" w:styleId="Listenabsatz">
    <w:name w:val="List Paragraph"/>
    <w:basedOn w:val="Standard"/>
    <w:uiPriority w:val="34"/>
    <w:qFormat/>
    <w:rsid w:val="00BF3299"/>
    <w:pPr>
      <w:ind w:left="720"/>
      <w:contextualSpacing/>
    </w:pPr>
  </w:style>
  <w:style w:type="character" w:styleId="Zeilennummer">
    <w:name w:val="line number"/>
    <w:basedOn w:val="Absatz-Standardschriftart"/>
    <w:uiPriority w:val="99"/>
    <w:semiHidden/>
    <w:unhideWhenUsed/>
    <w:rsid w:val="00BF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4854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LEMAITRE Julien</dc:creator>
  <cp:keywords/>
  <dc:description/>
  <cp:lastModifiedBy>Ruedi Jappert</cp:lastModifiedBy>
  <cp:revision>4</cp:revision>
  <dcterms:created xsi:type="dcterms:W3CDTF">2019-01-29T11:08:00Z</dcterms:created>
  <dcterms:modified xsi:type="dcterms:W3CDTF">2019-04-02T12:33:00Z</dcterms:modified>
</cp:coreProperties>
</file>