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F0" w:rsidRPr="0074290B" w:rsidRDefault="008F4BF0" w:rsidP="008F4BF0">
      <w:pPr>
        <w:spacing w:after="120"/>
        <w:ind w:left="-180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4290B">
        <w:rPr>
          <w:rFonts w:ascii="Times New Roman" w:hAnsi="Times New Roman" w:cs="Times New Roman"/>
          <w:b/>
          <w:sz w:val="20"/>
          <w:szCs w:val="20"/>
        </w:rPr>
        <w:t>Table 7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290B">
        <w:rPr>
          <w:rFonts w:ascii="Times New Roman" w:hAnsi="Times New Roman" w:cs="Times New Roman"/>
          <w:sz w:val="20"/>
          <w:szCs w:val="20"/>
        </w:rPr>
        <w:t xml:space="preserve">Summary of All Subjects </w:t>
      </w:r>
      <w:proofErr w:type="gramStart"/>
      <w:r w:rsidRPr="0074290B">
        <w:rPr>
          <w:rFonts w:ascii="Times New Roman" w:hAnsi="Times New Roman" w:cs="Times New Roman"/>
          <w:sz w:val="20"/>
          <w:szCs w:val="20"/>
        </w:rPr>
        <w:t>With</w:t>
      </w:r>
      <w:proofErr w:type="gramEnd"/>
      <w:r w:rsidRPr="0074290B">
        <w:rPr>
          <w:rFonts w:ascii="Times New Roman" w:hAnsi="Times New Roman" w:cs="Times New Roman"/>
          <w:sz w:val="20"/>
          <w:szCs w:val="20"/>
        </w:rPr>
        <w:t xml:space="preserve"> Biopsy Attempt</w:t>
      </w:r>
    </w:p>
    <w:tbl>
      <w:tblPr>
        <w:tblStyle w:val="TableGrid"/>
        <w:tblW w:w="13140" w:type="dxa"/>
        <w:tblLayout w:type="fixed"/>
        <w:tblLook w:val="04A0" w:firstRow="1" w:lastRow="0" w:firstColumn="1" w:lastColumn="0" w:noHBand="0" w:noVBand="1"/>
      </w:tblPr>
      <w:tblGrid>
        <w:gridCol w:w="1080"/>
        <w:gridCol w:w="990"/>
        <w:gridCol w:w="2340"/>
        <w:gridCol w:w="1080"/>
        <w:gridCol w:w="1620"/>
        <w:gridCol w:w="1620"/>
        <w:gridCol w:w="1260"/>
        <w:gridCol w:w="3150"/>
      </w:tblGrid>
      <w:tr w:rsidR="0061405B" w:rsidRPr="007C0ED4" w:rsidTr="0061405B">
        <w:trPr>
          <w:trHeight w:val="647"/>
          <w:tblHeader/>
        </w:trPr>
        <w:tc>
          <w:tcPr>
            <w:tcW w:w="1080" w:type="dxa"/>
            <w:hideMark/>
          </w:tcPr>
          <w:p w:rsidR="0061405B" w:rsidRPr="00885636" w:rsidRDefault="0061405B" w:rsidP="0073007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Case #</w:t>
            </w:r>
          </w:p>
        </w:tc>
        <w:tc>
          <w:tcPr>
            <w:tcW w:w="990" w:type="dxa"/>
            <w:noWrap/>
            <w:hideMark/>
          </w:tcPr>
          <w:p w:rsidR="0061405B" w:rsidRPr="00885636" w:rsidRDefault="0061405B" w:rsidP="0073007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340" w:type="dxa"/>
            <w:hideMark/>
          </w:tcPr>
          <w:p w:rsidR="0061405B" w:rsidRDefault="0061405B" w:rsidP="0073007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Target Nodule, mm</w:t>
            </w:r>
            <w:r w:rsidRPr="00885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Axial, Sagittal, Coronal</w:t>
            </w:r>
          </w:p>
          <w:p w:rsidR="0061405B" w:rsidRPr="00885636" w:rsidRDefault="0061405B" w:rsidP="0073007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(Largest diameter in bold)</w:t>
            </w:r>
          </w:p>
        </w:tc>
        <w:tc>
          <w:tcPr>
            <w:tcW w:w="1080" w:type="dxa"/>
            <w:hideMark/>
          </w:tcPr>
          <w:p w:rsidR="0061405B" w:rsidRPr="00885636" w:rsidRDefault="0061405B" w:rsidP="0073007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Lesion</w:t>
            </w:r>
            <w:r w:rsidRPr="00885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Location</w:t>
            </w:r>
            <w:r w:rsidRPr="00885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620" w:type="dxa"/>
          </w:tcPr>
          <w:p w:rsidR="0061405B" w:rsidRPr="0061405B" w:rsidRDefault="0061405B" w:rsidP="0073007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Nodule Density</w:t>
            </w:r>
          </w:p>
        </w:tc>
        <w:tc>
          <w:tcPr>
            <w:tcW w:w="1620" w:type="dxa"/>
            <w:hideMark/>
          </w:tcPr>
          <w:p w:rsidR="0061405B" w:rsidRPr="00885636" w:rsidRDefault="0061405B" w:rsidP="0073007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EBUS Characteristic</w:t>
            </w:r>
            <w:r w:rsidRPr="00885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260" w:type="dxa"/>
            <w:hideMark/>
          </w:tcPr>
          <w:p w:rsidR="0061405B" w:rsidRPr="00885636" w:rsidRDefault="0061405B" w:rsidP="0073007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Bronchus Sign</w:t>
            </w:r>
            <w:r w:rsidRPr="00885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150" w:type="dxa"/>
            <w:hideMark/>
          </w:tcPr>
          <w:p w:rsidR="0061405B" w:rsidRPr="00885636" w:rsidRDefault="0061405B" w:rsidP="0073007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Initial Diagnosis </w:t>
            </w:r>
            <w:r w:rsidRPr="00885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Study Sample</w:t>
            </w:r>
          </w:p>
          <w:p w:rsidR="0061405B" w:rsidRPr="00885636" w:rsidRDefault="0061405B" w:rsidP="0073007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8563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(Disease Status up to 6 months)</w:t>
            </w:r>
          </w:p>
        </w:tc>
      </w:tr>
      <w:tr w:rsidR="0061405B" w:rsidRPr="007C0ED4" w:rsidTr="0061405B">
        <w:trPr>
          <w:trHeight w:val="485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D77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40" w:type="dxa"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10.5, 8.4,</w:t>
            </w: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11.1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RB1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Eccentric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15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Inconclusive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(Malignant)</w:t>
            </w:r>
            <w:r w:rsidRPr="008B21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1405B" w:rsidRPr="007C0ED4" w:rsidTr="0061405B">
        <w:trPr>
          <w:trHeight w:val="279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16.7</w:t>
            </w: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14.6, 15.3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RB4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Eccentric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315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Inconclusive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(Benign Hamartoma)</w:t>
            </w:r>
            <w:r w:rsidRPr="008B21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1405B" w:rsidRPr="007C0ED4" w:rsidTr="0061405B">
        <w:trPr>
          <w:trHeight w:val="279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6.7, </w:t>
            </w: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11.4</w:t>
            </w: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8.8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LB3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Concentric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3150" w:type="dxa"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Nodular Amyloidosis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(Benign)</w:t>
            </w:r>
            <w:r w:rsidRPr="008B21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61405B" w:rsidRPr="007C0ED4" w:rsidTr="0061405B">
        <w:trPr>
          <w:trHeight w:val="279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13.1</w:t>
            </w: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9.4, 11.6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RB9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Concentric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315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Carcinoid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(Malignant)</w:t>
            </w:r>
            <w:r w:rsidRPr="008B21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</w:tr>
      <w:tr w:rsidR="0061405B" w:rsidRPr="007C0ED4" w:rsidTr="0061405B">
        <w:trPr>
          <w:trHeight w:val="279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14, 13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RB3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Eccentric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315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Carcinoid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(Malignant)</w:t>
            </w:r>
            <w:r w:rsidRPr="008B213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1405B" w:rsidRPr="007C0ED4" w:rsidTr="0061405B">
        <w:trPr>
          <w:trHeight w:val="579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10.3, 7.7, </w:t>
            </w: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RB10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Eccentric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150" w:type="dxa"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Adenocarcinoma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(Malignant)</w:t>
            </w:r>
            <w:r w:rsidRPr="00480B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1405B" w:rsidRPr="007C0ED4" w:rsidTr="0061405B">
        <w:trPr>
          <w:trHeight w:val="579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11.3, 9.2, </w:t>
            </w: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LB3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Eccentric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3150" w:type="dxa"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Non-small cell lung cancer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(Squamous cell carcinoma)</w:t>
            </w:r>
            <w:r w:rsidRPr="00480B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1405B" w:rsidRPr="007C0ED4" w:rsidTr="0061405B">
        <w:trPr>
          <w:trHeight w:val="792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8.2, 8, </w:t>
            </w: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RB1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Semisolid/part-solid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Concentric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3150" w:type="dxa"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Benign </w:t>
            </w:r>
            <w:proofErr w:type="spellStart"/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Tumorlet</w:t>
            </w:r>
            <w:proofErr w:type="spellEnd"/>
            <w:r w:rsidRPr="005F25FB">
              <w:rPr>
                <w:rFonts w:ascii="Times New Roman" w:hAnsi="Times New Roman" w:cs="Times New Roman"/>
                <w:sz w:val="20"/>
                <w:szCs w:val="20"/>
              </w:rPr>
              <w:t xml:space="preserve"> + Foreign body type </w:t>
            </w:r>
            <w:proofErr w:type="spellStart"/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mulitnucleated</w:t>
            </w:r>
            <w:proofErr w:type="spellEnd"/>
            <w:r w:rsidRPr="005F25FB">
              <w:rPr>
                <w:rFonts w:ascii="Times New Roman" w:hAnsi="Times New Roman" w:cs="Times New Roman"/>
                <w:sz w:val="20"/>
                <w:szCs w:val="20"/>
              </w:rPr>
              <w:t xml:space="preserve"> cells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(Indeterminate)</w:t>
            </w:r>
          </w:p>
        </w:tc>
      </w:tr>
      <w:tr w:rsidR="0061405B" w:rsidRPr="007C0ED4" w:rsidTr="0061405B">
        <w:trPr>
          <w:trHeight w:val="557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20.8</w:t>
            </w: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14.5, 14.8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RB3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Eccentric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150" w:type="dxa"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Adenocarcinoma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(Malignant)</w:t>
            </w:r>
            <w:r w:rsidRPr="00480B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1405B" w:rsidRPr="007C0ED4" w:rsidTr="0061405B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11.5</w:t>
            </w: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13.6, 12.2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LB 1+2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Not Reported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150" w:type="dxa"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Non-small cell carcinoma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(Malignant)</w:t>
            </w:r>
            <w:r w:rsidRPr="00480B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1405B" w:rsidRPr="007C0ED4" w:rsidTr="0061405B">
        <w:trPr>
          <w:trHeight w:val="579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12.6</w:t>
            </w: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9.5, 12.5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LB6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Eccentric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150" w:type="dxa"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A2A15">
              <w:rPr>
                <w:rFonts w:ascii="Times New Roman" w:hAnsi="Times New Roman" w:cs="Times New Roman"/>
                <w:sz w:val="20"/>
                <w:szCs w:val="20"/>
              </w:rPr>
              <w:t>Atypical cells</w:t>
            </w:r>
            <w:r w:rsidR="00EC76E4" w:rsidRPr="00FA2A1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(Benign)</w:t>
            </w:r>
            <w:r w:rsidRPr="00480B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61405B" w:rsidRPr="007C0ED4" w:rsidTr="0061405B">
        <w:trPr>
          <w:trHeight w:val="579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</w:t>
            </w: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14.4, 11.7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RB2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Eccentric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15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Inconclusive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(Benign)</w:t>
            </w:r>
            <w:r w:rsidRPr="00480B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61405B" w:rsidRPr="007C0ED4" w:rsidTr="0061405B">
        <w:trPr>
          <w:trHeight w:val="579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13.4, </w:t>
            </w: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26.4</w:t>
            </w: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12.6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LB3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Concentric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150" w:type="dxa"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Adenocarcinoma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(Malignant)</w:t>
            </w:r>
            <w:r w:rsidRPr="00480B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1405B" w:rsidRPr="007C0ED4" w:rsidTr="0061405B">
        <w:trPr>
          <w:trHeight w:val="579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12.8, </w:t>
            </w: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20.1</w:t>
            </w: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16.8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LB3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Eccentric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3150" w:type="dxa"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Adenocarcinoma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(Malignant)</w:t>
            </w:r>
            <w:r w:rsidRPr="00480B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1405B" w:rsidRPr="007C0ED4" w:rsidTr="0061405B">
        <w:trPr>
          <w:trHeight w:val="624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10, </w:t>
            </w: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8.6</w:t>
            </w: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5.9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LB 1+2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Concentric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3150" w:type="dxa"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Neuroendocrine Tumor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(Malignant)</w:t>
            </w:r>
            <w:r w:rsidRPr="00480B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1405B" w:rsidRPr="007C0ED4" w:rsidTr="0061405B">
        <w:trPr>
          <w:trHeight w:val="579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12, 11.7, </w:t>
            </w: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RB2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Ground</w:t>
            </w:r>
            <w:r w:rsidRPr="0061405B">
              <w:rPr>
                <w:rFonts w:ascii="Times New Roman" w:hAnsi="Times New Roman" w:cs="Times New Roman"/>
                <w:sz w:val="20"/>
                <w:szCs w:val="20"/>
              </w:rPr>
              <w:br/>
              <w:t>Glass/nonsolid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Concentric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150" w:type="dxa"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Adenocarcinoma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(Malignant)</w:t>
            </w:r>
            <w:r w:rsidRPr="00480B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1405B" w:rsidRPr="007C0ED4" w:rsidTr="0061405B">
        <w:trPr>
          <w:trHeight w:val="579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21.3</w:t>
            </w: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13.1, 8.7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RB3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Concentric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150" w:type="dxa"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Minimal Fibrosis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(Benign)</w:t>
            </w:r>
            <w:r w:rsidRPr="00480B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61405B" w:rsidRPr="007C0ED4" w:rsidTr="0061405B">
        <w:trPr>
          <w:trHeight w:val="579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8.9, </w:t>
            </w: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11.1</w:t>
            </w: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10.4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RB4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Eccentric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315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Inconclusive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(Benign)</w:t>
            </w:r>
            <w:proofErr w:type="spellStart"/>
            <w:r w:rsidRPr="00480B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a,b</w:t>
            </w:r>
            <w:proofErr w:type="spellEnd"/>
          </w:p>
        </w:tc>
      </w:tr>
      <w:tr w:rsidR="0061405B" w:rsidRPr="007C0ED4" w:rsidTr="0061405B">
        <w:trPr>
          <w:trHeight w:val="708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12.2</w:t>
            </w: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9.4, 9.6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RB6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Eccentric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150" w:type="dxa"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Non-small cell lung cancer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(Malignant)</w:t>
            </w:r>
            <w:r w:rsidRPr="00480B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1405B" w:rsidRPr="007C0ED4" w:rsidTr="0061405B">
        <w:trPr>
          <w:trHeight w:val="579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10.2, 8.4, </w:t>
            </w: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RB3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Semisolid/part-solid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Concentric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150" w:type="dxa"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Adenocarcinoma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(Malignant)</w:t>
            </w:r>
            <w:r w:rsidRPr="00480B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1405B" w:rsidRPr="007C0ED4" w:rsidTr="0061405B">
        <w:trPr>
          <w:trHeight w:val="672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7.3, 10, </w:t>
            </w: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LB3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Not visible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315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Inconclusive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(Malignant)</w:t>
            </w:r>
            <w:r w:rsidRPr="00480B4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1405B" w:rsidRPr="007C0ED4" w:rsidTr="0061405B">
        <w:trPr>
          <w:trHeight w:val="579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8.9, 4.5, </w:t>
            </w: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RB6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Semisolid/part-solid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Concentric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3150" w:type="dxa"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Multinucleated giant cells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(Benign)</w:t>
            </w:r>
            <w:r w:rsidRPr="00005C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61405B" w:rsidRPr="007C0ED4" w:rsidTr="0061405B">
        <w:trPr>
          <w:trHeight w:val="1008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7.9, 13.2, </w:t>
            </w: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LB 1+2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Semisolid/part-solid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Concentric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150" w:type="dxa"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 xml:space="preserve">Non-specific sub-bronchial fibrosis and </w:t>
            </w:r>
            <w:proofErr w:type="spellStart"/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organising</w:t>
            </w:r>
            <w:proofErr w:type="spellEnd"/>
            <w:r w:rsidRPr="005F25FB">
              <w:rPr>
                <w:rFonts w:ascii="Times New Roman" w:hAnsi="Times New Roman" w:cs="Times New Roman"/>
                <w:sz w:val="20"/>
                <w:szCs w:val="20"/>
              </w:rPr>
              <w:t xml:space="preserve"> changes including fibroblastic proliferation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(Benign)</w:t>
            </w:r>
            <w:r w:rsidRPr="00005C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61405B" w:rsidRPr="007C0ED4" w:rsidTr="0061405B">
        <w:trPr>
          <w:trHeight w:val="579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6140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cyan"/>
                <w:vertAlign w:val="superscript"/>
              </w:rPr>
              <w:t>d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14.3</w:t>
            </w: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8.7, 12.6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RB5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Eccentric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150" w:type="dxa"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Squamous cell carcinoma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(Malignant)</w:t>
            </w:r>
            <w:r w:rsidRPr="00005C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1405B" w:rsidRPr="007C0ED4" w:rsidTr="0061405B">
        <w:trPr>
          <w:trHeight w:val="579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7.9, 10, </w:t>
            </w: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RB2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Eccentric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Absent</w:t>
            </w:r>
          </w:p>
        </w:tc>
        <w:tc>
          <w:tcPr>
            <w:tcW w:w="3150" w:type="dxa"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Nonspecific Granuloma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(Benign)</w:t>
            </w:r>
            <w:r w:rsidRPr="00005C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61405B" w:rsidRPr="007C0ED4" w:rsidTr="0061405B">
        <w:trPr>
          <w:trHeight w:val="579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12.9</w:t>
            </w: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11.4, 11.9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LB3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Concentric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150" w:type="dxa"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Squamous cell carcinoma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(Malignant)</w:t>
            </w:r>
            <w:r w:rsidRPr="00005C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1405B" w:rsidRPr="007C0ED4" w:rsidTr="0061405B">
        <w:trPr>
          <w:trHeight w:val="579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8.1, </w:t>
            </w: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12.4</w:t>
            </w: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11.3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RB1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Eccentric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150" w:type="dxa"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Adenocarcinoma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(Malignant)</w:t>
            </w:r>
            <w:r w:rsidRPr="00005C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1405B" w:rsidRPr="007C0ED4" w:rsidTr="0061405B">
        <w:trPr>
          <w:trHeight w:val="579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10.8, </w:t>
            </w: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11.9</w:t>
            </w: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10.3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LB10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Concentric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150" w:type="dxa"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Adenocarcinoma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(Malignant)</w:t>
            </w:r>
            <w:r w:rsidRPr="00005C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1405B" w:rsidRPr="007C0ED4" w:rsidTr="0061405B">
        <w:trPr>
          <w:trHeight w:val="279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15.4, 14.3, </w:t>
            </w: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17.4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RB2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Semisolid/part-solid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Concentric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15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Inconclusive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(Benign)</w:t>
            </w:r>
            <w:r w:rsidRPr="00005C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61405B" w:rsidRPr="007C0ED4" w:rsidTr="0061405B">
        <w:trPr>
          <w:trHeight w:val="773"/>
        </w:trPr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4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25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10.8</w:t>
            </w:r>
            <w:r w:rsidRPr="005F25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9, 8.6</w:t>
            </w:r>
          </w:p>
        </w:tc>
        <w:tc>
          <w:tcPr>
            <w:tcW w:w="108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RB10</w:t>
            </w:r>
          </w:p>
        </w:tc>
        <w:tc>
          <w:tcPr>
            <w:tcW w:w="1620" w:type="dxa"/>
            <w:vAlign w:val="center"/>
          </w:tcPr>
          <w:p w:rsidR="0061405B" w:rsidRPr="0061405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05B">
              <w:rPr>
                <w:rFonts w:ascii="Times New Roman" w:hAnsi="Times New Roman" w:cs="Times New Roman"/>
                <w:sz w:val="20"/>
                <w:szCs w:val="20"/>
              </w:rPr>
              <w:t>Solid</w:t>
            </w:r>
          </w:p>
        </w:tc>
        <w:tc>
          <w:tcPr>
            <w:tcW w:w="162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Concentric</w:t>
            </w:r>
          </w:p>
        </w:tc>
        <w:tc>
          <w:tcPr>
            <w:tcW w:w="1260" w:type="dxa"/>
            <w:noWrap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</w:p>
        </w:tc>
        <w:tc>
          <w:tcPr>
            <w:tcW w:w="3150" w:type="dxa"/>
            <w:vAlign w:val="center"/>
            <w:hideMark/>
          </w:tcPr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Non-specific inflammatory reactive changes</w:t>
            </w:r>
          </w:p>
          <w:p w:rsidR="0061405B" w:rsidRPr="005F25FB" w:rsidRDefault="0061405B" w:rsidP="006140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5FB">
              <w:rPr>
                <w:rFonts w:ascii="Times New Roman" w:hAnsi="Times New Roman" w:cs="Times New Roman"/>
                <w:sz w:val="20"/>
                <w:szCs w:val="20"/>
              </w:rPr>
              <w:t>(Benign)</w:t>
            </w:r>
            <w:r w:rsidRPr="00005CB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</w:tbl>
    <w:p w:rsidR="008F4BF0" w:rsidRPr="00A225E5" w:rsidRDefault="008F4BF0" w:rsidP="008F4BF0">
      <w:pPr>
        <w:spacing w:after="0" w:line="240" w:lineRule="auto"/>
        <w:rPr>
          <w:sz w:val="16"/>
          <w:szCs w:val="16"/>
        </w:rPr>
      </w:pPr>
      <w:proofErr w:type="gramStart"/>
      <w:r w:rsidRPr="00A225E5">
        <w:rPr>
          <w:sz w:val="16"/>
          <w:szCs w:val="16"/>
          <w:vertAlign w:val="superscript"/>
        </w:rPr>
        <w:t>a</w:t>
      </w:r>
      <w:proofErr w:type="gramEnd"/>
      <w:r w:rsidRPr="00A225E5">
        <w:rPr>
          <w:sz w:val="16"/>
          <w:szCs w:val="16"/>
          <w:vertAlign w:val="superscript"/>
        </w:rPr>
        <w:t xml:space="preserve"> </w:t>
      </w:r>
      <w:r w:rsidRPr="00A225E5">
        <w:rPr>
          <w:sz w:val="16"/>
          <w:szCs w:val="16"/>
        </w:rPr>
        <w:t>Disease assessment confirmed through</w:t>
      </w:r>
      <w:r w:rsidR="006A4506">
        <w:rPr>
          <w:sz w:val="16"/>
          <w:szCs w:val="16"/>
        </w:rPr>
        <w:t xml:space="preserve"> additional intervention or</w:t>
      </w:r>
      <w:r w:rsidRPr="00A225E5">
        <w:rPr>
          <w:sz w:val="16"/>
          <w:szCs w:val="16"/>
        </w:rPr>
        <w:t xml:space="preserve"> treatment decision, including surgery, CT-guided needle biopsy, chemotherapy, radiotherapy, ablation or palliative</w:t>
      </w:r>
      <w:r>
        <w:rPr>
          <w:sz w:val="16"/>
          <w:szCs w:val="16"/>
        </w:rPr>
        <w:t xml:space="preserve"> </w:t>
      </w:r>
      <w:r w:rsidRPr="00A225E5">
        <w:rPr>
          <w:sz w:val="16"/>
          <w:szCs w:val="16"/>
        </w:rPr>
        <w:t>care</w:t>
      </w:r>
    </w:p>
    <w:p w:rsidR="008F4BF0" w:rsidRDefault="008F4BF0" w:rsidP="008F4BF0">
      <w:pPr>
        <w:spacing w:after="0" w:line="240" w:lineRule="auto"/>
        <w:rPr>
          <w:sz w:val="16"/>
          <w:szCs w:val="16"/>
        </w:rPr>
      </w:pPr>
      <w:proofErr w:type="gramStart"/>
      <w:r w:rsidRPr="00A225E5">
        <w:rPr>
          <w:sz w:val="16"/>
          <w:szCs w:val="16"/>
          <w:vertAlign w:val="superscript"/>
        </w:rPr>
        <w:t>b</w:t>
      </w:r>
      <w:proofErr w:type="gramEnd"/>
      <w:r w:rsidRPr="00A225E5">
        <w:rPr>
          <w:sz w:val="16"/>
          <w:szCs w:val="16"/>
          <w:vertAlign w:val="superscript"/>
        </w:rPr>
        <w:t xml:space="preserve"> </w:t>
      </w:r>
      <w:r w:rsidRPr="00A225E5">
        <w:rPr>
          <w:sz w:val="16"/>
          <w:szCs w:val="16"/>
        </w:rPr>
        <w:t xml:space="preserve">Disease assessment confirmed through CT surveillance up to 6 months </w:t>
      </w:r>
    </w:p>
    <w:p w:rsidR="007D7702" w:rsidRDefault="007D7702" w:rsidP="008F4BF0">
      <w:pPr>
        <w:spacing w:after="0" w:line="240" w:lineRule="auto"/>
        <w:rPr>
          <w:sz w:val="16"/>
          <w:szCs w:val="16"/>
        </w:rPr>
      </w:pPr>
      <w:proofErr w:type="gramStart"/>
      <w:r w:rsidRPr="007D7702">
        <w:rPr>
          <w:sz w:val="18"/>
          <w:szCs w:val="16"/>
          <w:vertAlign w:val="superscript"/>
        </w:rPr>
        <w:t>c</w:t>
      </w:r>
      <w:proofErr w:type="gramEnd"/>
      <w:r>
        <w:rPr>
          <w:sz w:val="18"/>
          <w:szCs w:val="16"/>
          <w:vertAlign w:val="superscript"/>
        </w:rPr>
        <w:t xml:space="preserve"> </w:t>
      </w:r>
      <w:r w:rsidRPr="007D7702">
        <w:rPr>
          <w:sz w:val="16"/>
          <w:szCs w:val="16"/>
        </w:rPr>
        <w:t xml:space="preserve">Subject represents 1st case where </w:t>
      </w:r>
      <w:r>
        <w:rPr>
          <w:sz w:val="16"/>
          <w:szCs w:val="16"/>
        </w:rPr>
        <w:t>sample was not obtained</w:t>
      </w:r>
    </w:p>
    <w:p w:rsidR="00EA3B76" w:rsidRDefault="00EA3B76" w:rsidP="008F4BF0">
      <w:pPr>
        <w:spacing w:after="0" w:line="240" w:lineRule="auto"/>
        <w:rPr>
          <w:sz w:val="16"/>
          <w:szCs w:val="16"/>
        </w:rPr>
      </w:pPr>
      <w:proofErr w:type="gramStart"/>
      <w:r w:rsidRPr="00EA3B76">
        <w:rPr>
          <w:sz w:val="16"/>
          <w:szCs w:val="16"/>
          <w:vertAlign w:val="superscript"/>
        </w:rPr>
        <w:t>d</w:t>
      </w:r>
      <w:proofErr w:type="gramEnd"/>
      <w:r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</w:rPr>
        <w:t>Subject was excluded from final analysis due to violation of exclusion criteria – subject was exposed to radiotherapy approximately 11 weeks prior to study procedure</w:t>
      </w:r>
    </w:p>
    <w:p w:rsidR="00EA3B76" w:rsidRPr="00EA3B76" w:rsidRDefault="00EA3B76" w:rsidP="008F4BF0">
      <w:pPr>
        <w:spacing w:after="0" w:line="240" w:lineRule="auto"/>
        <w:rPr>
          <w:sz w:val="18"/>
          <w:szCs w:val="16"/>
        </w:rPr>
      </w:pPr>
      <w:r>
        <w:rPr>
          <w:sz w:val="16"/>
          <w:szCs w:val="16"/>
        </w:rPr>
        <w:t xml:space="preserve">*In addition to atypical cells, pathology report noted no malignant cells </w:t>
      </w:r>
      <w:r w:rsidR="00FA2A15">
        <w:rPr>
          <w:sz w:val="16"/>
          <w:szCs w:val="16"/>
        </w:rPr>
        <w:t xml:space="preserve">were seen </w:t>
      </w:r>
    </w:p>
    <w:p w:rsidR="008F4BF0" w:rsidRDefault="008F4BF0" w:rsidP="008F4BF0">
      <w:pPr>
        <w:rPr>
          <w:b/>
          <w:u w:val="single"/>
        </w:rPr>
      </w:pPr>
    </w:p>
    <w:p w:rsidR="008F4BF0" w:rsidRDefault="008F4BF0" w:rsidP="008F4BF0">
      <w:pPr>
        <w:rPr>
          <w:b/>
          <w:u w:val="single"/>
        </w:rPr>
      </w:pPr>
    </w:p>
    <w:p w:rsidR="000D5FFE" w:rsidRDefault="000D5FFE" w:rsidP="008F4BF0">
      <w:pPr>
        <w:rPr>
          <w:b/>
          <w:u w:val="single"/>
        </w:rPr>
      </w:pPr>
    </w:p>
    <w:p w:rsidR="008F4BF0" w:rsidRDefault="008F4BF0" w:rsidP="008F4BF0">
      <w:pPr>
        <w:rPr>
          <w:b/>
          <w:u w:val="single"/>
        </w:rPr>
      </w:pPr>
    </w:p>
    <w:p w:rsidR="008F4BF0" w:rsidRDefault="008F4BF0" w:rsidP="008F4BF0">
      <w:pPr>
        <w:rPr>
          <w:b/>
          <w:u w:val="single"/>
        </w:rPr>
      </w:pPr>
    </w:p>
    <w:p w:rsidR="00316070" w:rsidRDefault="00FA2A15"/>
    <w:sectPr w:rsidR="00316070" w:rsidSect="003C54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F0"/>
    <w:rsid w:val="000D5FFE"/>
    <w:rsid w:val="0061405B"/>
    <w:rsid w:val="006471FF"/>
    <w:rsid w:val="006A4506"/>
    <w:rsid w:val="00723A84"/>
    <w:rsid w:val="007D7702"/>
    <w:rsid w:val="008F4BF0"/>
    <w:rsid w:val="00EA3B76"/>
    <w:rsid w:val="00EC76E4"/>
    <w:rsid w:val="00FA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Intuitive Surgical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David.Fielding@health.qld.gov.au</dc:creator>
  <cp:lastModifiedBy>Sundeep Master</cp:lastModifiedBy>
  <cp:revision>2</cp:revision>
  <dcterms:created xsi:type="dcterms:W3CDTF">2018-09-29T15:16:00Z</dcterms:created>
  <dcterms:modified xsi:type="dcterms:W3CDTF">2018-09-29T15:16:00Z</dcterms:modified>
</cp:coreProperties>
</file>