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6B" w:rsidRPr="009F403C" w:rsidRDefault="00727F1E" w:rsidP="00727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宋体" w:hAnsi="Times New Roman" w:cs="Times New Roman"/>
          <w:b/>
          <w:color w:val="000000"/>
          <w:szCs w:val="21"/>
          <w:lang w:bidi="ar"/>
        </w:rPr>
      </w:pPr>
      <w:bookmarkStart w:id="0" w:name="_GoBack"/>
      <w:r w:rsidRPr="009F403C">
        <w:rPr>
          <w:rFonts w:ascii="Times New Roman" w:eastAsia="宋体" w:hAnsi="Times New Roman" w:cs="Times New Roman"/>
          <w:b/>
          <w:color w:val="000000"/>
          <w:szCs w:val="21"/>
          <w:lang w:bidi="ar"/>
        </w:rPr>
        <w:t xml:space="preserve">Supplementary </w:t>
      </w:r>
      <w:r w:rsidR="00A40E6B" w:rsidRPr="009F403C">
        <w:rPr>
          <w:rFonts w:ascii="Times New Roman" w:eastAsia="宋体" w:hAnsi="Times New Roman" w:cs="Times New Roman"/>
          <w:b/>
          <w:color w:val="000000"/>
          <w:szCs w:val="21"/>
          <w:lang w:bidi="ar"/>
        </w:rPr>
        <w:t>Table 3</w:t>
      </w:r>
      <w:r w:rsidR="00A40E6B" w:rsidRPr="009F403C">
        <w:rPr>
          <w:rFonts w:ascii="Times New Roman" w:eastAsia="宋体" w:hAnsi="Times New Roman" w:cs="Times New Roman" w:hint="eastAsia"/>
          <w:b/>
          <w:color w:val="000000"/>
          <w:szCs w:val="21"/>
          <w:lang w:bidi="ar"/>
        </w:rPr>
        <w:t xml:space="preserve">. </w:t>
      </w:r>
      <w:r w:rsidR="00A40E6B" w:rsidRPr="009F403C">
        <w:rPr>
          <w:rFonts w:ascii="Times New Roman" w:eastAsia="宋体" w:hAnsi="Times New Roman" w:cs="Times New Roman"/>
          <w:b/>
          <w:color w:val="000000"/>
          <w:szCs w:val="21"/>
          <w:lang w:bidi="ar"/>
        </w:rPr>
        <w:t xml:space="preserve"> Characteristics of </w:t>
      </w:r>
      <w:bookmarkStart w:id="1" w:name="OLE_LINK413"/>
      <w:bookmarkStart w:id="2" w:name="OLE_LINK414"/>
      <w:r w:rsidR="00A40E6B" w:rsidRPr="009F403C">
        <w:rPr>
          <w:rFonts w:ascii="Times New Roman" w:eastAsia="宋体" w:hAnsi="Times New Roman" w:cs="Times New Roman"/>
          <w:b/>
          <w:color w:val="000000"/>
          <w:szCs w:val="21"/>
          <w:lang w:bidi="ar"/>
        </w:rPr>
        <w:t>citations on IR and BE risk</w:t>
      </w:r>
      <w:bookmarkEnd w:id="1"/>
      <w:bookmarkEnd w:id="2"/>
    </w:p>
    <w:tbl>
      <w:tblPr>
        <w:tblStyle w:val="a5"/>
        <w:tblW w:w="11624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276"/>
        <w:gridCol w:w="1276"/>
        <w:gridCol w:w="1417"/>
        <w:gridCol w:w="1418"/>
        <w:gridCol w:w="1275"/>
        <w:gridCol w:w="993"/>
        <w:gridCol w:w="1559"/>
      </w:tblGrid>
      <w:tr w:rsidR="00462A6E" w:rsidRPr="002A6642" w:rsidTr="00462A6E">
        <w:trPr>
          <w:trHeight w:val="286"/>
          <w:jc w:val="center"/>
        </w:trPr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bookmarkEnd w:id="0"/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857102">
              <w:rPr>
                <w:b/>
                <w:color w:val="000000"/>
                <w:sz w:val="18"/>
                <w:szCs w:val="18"/>
                <w:lang w:bidi="ar"/>
              </w:rPr>
              <w:t>Reference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857102">
              <w:rPr>
                <w:b/>
                <w:color w:val="000000"/>
                <w:sz w:val="18"/>
                <w:szCs w:val="18"/>
                <w:lang w:bidi="ar"/>
              </w:rPr>
              <w:t>Year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857102">
              <w:rPr>
                <w:b/>
                <w:color w:val="000000"/>
                <w:sz w:val="18"/>
                <w:szCs w:val="18"/>
                <w:lang w:bidi="ar"/>
              </w:rPr>
              <w:t>Country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857102">
              <w:rPr>
                <w:b/>
                <w:color w:val="000000"/>
                <w:sz w:val="18"/>
                <w:szCs w:val="18"/>
                <w:lang w:bidi="ar"/>
              </w:rPr>
              <w:t>Study design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857102">
              <w:rPr>
                <w:b/>
                <w:color w:val="000000"/>
                <w:sz w:val="18"/>
                <w:szCs w:val="18"/>
                <w:lang w:bidi="ar"/>
              </w:rPr>
              <w:t>Sample size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857102">
              <w:rPr>
                <w:b/>
                <w:color w:val="000000"/>
                <w:sz w:val="18"/>
                <w:szCs w:val="18"/>
                <w:lang w:bidi="ar"/>
              </w:rPr>
              <w:t>Male / Female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857102">
              <w:rPr>
                <w:b/>
                <w:color w:val="000000"/>
                <w:sz w:val="18"/>
                <w:szCs w:val="18"/>
                <w:lang w:bidi="ar"/>
              </w:rPr>
              <w:t>Mean age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857102">
              <w:rPr>
                <w:b/>
                <w:color w:val="000000"/>
                <w:sz w:val="18"/>
                <w:szCs w:val="18"/>
                <w:lang w:bidi="ar"/>
              </w:rPr>
              <w:t>Insulin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857102">
              <w:rPr>
                <w:b/>
                <w:color w:val="000000"/>
                <w:sz w:val="18"/>
                <w:szCs w:val="18"/>
                <w:lang w:bidi="ar"/>
              </w:rPr>
              <w:t>HOMA-IR (SD)</w:t>
            </w:r>
          </w:p>
        </w:tc>
      </w:tr>
      <w:tr w:rsidR="00462A6E" w:rsidTr="00462A6E">
        <w:trPr>
          <w:trHeight w:val="28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553A69" w:rsidP="0089556A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hyperlink r:id="rId6" w:history="1">
              <w:r w:rsidR="00462A6E" w:rsidRPr="00857102">
                <w:rPr>
                  <w:color w:val="000000"/>
                  <w:sz w:val="18"/>
                  <w:szCs w:val="18"/>
                  <w:lang w:bidi="ar"/>
                </w:rPr>
                <w:t xml:space="preserve">Caro et al.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UK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285 / 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58.08 (15.51)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10.20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2.54 ( 2.66)</w:t>
            </w:r>
          </w:p>
        </w:tc>
      </w:tr>
      <w:tr w:rsidR="00462A6E" w:rsidTr="00462A6E">
        <w:trPr>
          <w:trHeight w:val="2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89556A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Greer et al.</w:t>
            </w:r>
            <w:r w:rsidR="0089556A" w:rsidRPr="00857102">
              <w:rPr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1,067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431 / 636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63.70 (11.20)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10.20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2.78 (2.61)</w:t>
            </w:r>
          </w:p>
        </w:tc>
      </w:tr>
      <w:tr w:rsidR="00462A6E" w:rsidTr="00462A6E">
        <w:trPr>
          <w:trHeight w:val="57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89556A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Hsu et al.</w:t>
            </w:r>
            <w:r w:rsidR="0089556A" w:rsidRPr="00857102">
              <w:rPr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Taiwan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743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343 / 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51.30 (11.00)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2.10 (2.70)</w:t>
            </w:r>
          </w:p>
        </w:tc>
      </w:tr>
      <w:tr w:rsidR="00462A6E" w:rsidTr="00462A6E">
        <w:trPr>
          <w:trHeight w:val="2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89556A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Ryan et al.</w:t>
            </w:r>
            <w:r w:rsidR="0089556A" w:rsidRPr="00857102">
              <w:rPr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Ireland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cohort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70 / 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59.00 (12.00)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7.50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2.50 (2.90)</w:t>
            </w:r>
          </w:p>
        </w:tc>
      </w:tr>
      <w:tr w:rsidR="00462A6E" w:rsidTr="00462A6E">
        <w:trPr>
          <w:trHeight w:val="28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89556A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proofErr w:type="spellStart"/>
            <w:r w:rsidRPr="00857102">
              <w:rPr>
                <w:color w:val="000000"/>
                <w:sz w:val="18"/>
                <w:szCs w:val="18"/>
                <w:lang w:bidi="ar"/>
              </w:rPr>
              <w:t>Winzer</w:t>
            </w:r>
            <w:proofErr w:type="spellEnd"/>
            <w:r w:rsidRPr="00857102">
              <w:rPr>
                <w:color w:val="000000"/>
                <w:sz w:val="18"/>
                <w:szCs w:val="18"/>
                <w:lang w:bidi="ar"/>
              </w:rPr>
              <w:t xml:space="preserve"> et al.</w:t>
            </w:r>
            <w:r w:rsidR="0089556A" w:rsidRPr="00857102">
              <w:rPr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Australia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cohort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33 / 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57.20 (7.50)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2.20 (1.10)</w:t>
            </w:r>
          </w:p>
        </w:tc>
      </w:tr>
      <w:tr w:rsidR="00462A6E" w:rsidTr="00462A6E">
        <w:trPr>
          <w:trHeight w:val="26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89556A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Arcidiacono et al.</w:t>
            </w:r>
            <w:r w:rsidRPr="00857102">
              <w:rPr>
                <w:color w:val="000000"/>
                <w:sz w:val="18"/>
                <w:szCs w:val="18"/>
                <w:vertAlign w:val="superscript"/>
                <w:lang w:bidi="ar"/>
              </w:rPr>
              <w:fldChar w:fldCharType="begin">
                <w:fldData xml:space="preserve">PEVuZE5vdGU+PENpdGU+PEF1dGhvcj5BcmNpZGlhY29ubzwvQXV0aG9yPjxZZWFyPjIwMTc8L1ll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</w:fldData>
              </w:fldChar>
            </w:r>
            <w:r w:rsidRPr="00857102">
              <w:rPr>
                <w:color w:val="000000"/>
                <w:sz w:val="18"/>
                <w:szCs w:val="18"/>
                <w:vertAlign w:val="superscript"/>
                <w:lang w:bidi="ar"/>
              </w:rPr>
              <w:instrText xml:space="preserve"> ADDIN EN.CITE </w:instrText>
            </w:r>
            <w:r w:rsidRPr="00857102">
              <w:rPr>
                <w:color w:val="000000"/>
                <w:sz w:val="18"/>
                <w:szCs w:val="18"/>
                <w:vertAlign w:val="superscript"/>
                <w:lang w:bidi="ar"/>
              </w:rPr>
              <w:fldChar w:fldCharType="begin">
                <w:fldData xml:space="preserve">PEVuZE5vdGU+PENpdGU+PEF1dGhvcj5BcmNpZGlhY29ubzwvQXV0aG9yPjxZZWFyPjIwMTc8L1ll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</w:fldData>
              </w:fldChar>
            </w:r>
            <w:r w:rsidRPr="00857102">
              <w:rPr>
                <w:color w:val="000000"/>
                <w:sz w:val="18"/>
                <w:szCs w:val="18"/>
                <w:vertAlign w:val="superscript"/>
                <w:lang w:bidi="ar"/>
              </w:rPr>
              <w:instrText xml:space="preserve"> ADDIN EN.CITE.DATA </w:instrText>
            </w:r>
            <w:r w:rsidRPr="00857102">
              <w:rPr>
                <w:color w:val="000000"/>
                <w:sz w:val="18"/>
                <w:szCs w:val="18"/>
                <w:vertAlign w:val="superscript"/>
                <w:lang w:bidi="ar"/>
              </w:rPr>
            </w:r>
            <w:r w:rsidRPr="00857102">
              <w:rPr>
                <w:color w:val="000000"/>
                <w:sz w:val="18"/>
                <w:szCs w:val="18"/>
                <w:vertAlign w:val="superscript"/>
                <w:lang w:bidi="ar"/>
              </w:rPr>
              <w:fldChar w:fldCharType="end"/>
            </w:r>
            <w:r w:rsidRPr="00857102">
              <w:rPr>
                <w:color w:val="000000"/>
                <w:sz w:val="18"/>
                <w:szCs w:val="18"/>
                <w:vertAlign w:val="superscript"/>
                <w:lang w:bidi="ar"/>
              </w:rPr>
            </w:r>
            <w:r w:rsidRPr="00857102">
              <w:rPr>
                <w:color w:val="000000"/>
                <w:sz w:val="18"/>
                <w:szCs w:val="18"/>
                <w:vertAlign w:val="superscript"/>
                <w:lang w:bidi="a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Italy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cohort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87 / 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54.30 (11.20)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251.30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1.40 (1.82)</w:t>
            </w:r>
          </w:p>
        </w:tc>
      </w:tr>
      <w:tr w:rsidR="00462A6E" w:rsidTr="00462A6E">
        <w:trPr>
          <w:trHeight w:val="28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89556A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proofErr w:type="spellStart"/>
            <w:r w:rsidRPr="00857102">
              <w:rPr>
                <w:color w:val="000000"/>
                <w:sz w:val="18"/>
                <w:szCs w:val="18"/>
                <w:lang w:bidi="ar"/>
              </w:rPr>
              <w:t>Chak</w:t>
            </w:r>
            <w:proofErr w:type="spellEnd"/>
            <w:r w:rsidRPr="00857102">
              <w:rPr>
                <w:color w:val="000000"/>
                <w:sz w:val="18"/>
                <w:szCs w:val="18"/>
                <w:lang w:bidi="ar"/>
              </w:rPr>
              <w:t xml:space="preserve"> et al.</w:t>
            </w:r>
            <w:r w:rsidR="0089556A" w:rsidRPr="00857102">
              <w:rPr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cohort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58 / 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59.20 (11.00)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11.40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2.70 (1.80)</w:t>
            </w:r>
          </w:p>
        </w:tc>
      </w:tr>
      <w:tr w:rsidR="00462A6E" w:rsidTr="00462A6E">
        <w:trPr>
          <w:trHeight w:val="28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89556A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Duggan et al.</w:t>
            </w:r>
            <w:r w:rsidR="0089556A" w:rsidRPr="00857102">
              <w:rPr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cohort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321 / 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61.00 (11.50)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98.80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2.36 (1.62)</w:t>
            </w:r>
          </w:p>
        </w:tc>
      </w:tr>
      <w:tr w:rsidR="00462A6E" w:rsidTr="00462A6E">
        <w:trPr>
          <w:trHeight w:val="267"/>
          <w:jc w:val="center"/>
        </w:trPr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62A6E" w:rsidRPr="00857102" w:rsidRDefault="00462A6E" w:rsidP="0089556A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Park et al.</w:t>
            </w:r>
            <w:r w:rsidR="0089556A" w:rsidRPr="00857102">
              <w:rPr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South Korea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5,037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3,425 / 1,612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45.20 (9.70)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98.40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62A6E" w:rsidRPr="00857102" w:rsidRDefault="00462A6E" w:rsidP="00462A6E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  <w:lang w:bidi="ar"/>
              </w:rPr>
            </w:pPr>
            <w:r w:rsidRPr="00857102">
              <w:rPr>
                <w:color w:val="000000"/>
                <w:sz w:val="18"/>
                <w:szCs w:val="18"/>
                <w:lang w:bidi="ar"/>
              </w:rPr>
              <w:t>2.41 (1.10)</w:t>
            </w:r>
          </w:p>
        </w:tc>
      </w:tr>
    </w:tbl>
    <w:p w:rsidR="00A40E6B" w:rsidRDefault="00A40E6B" w:rsidP="00A40E6B">
      <w:pPr>
        <w:widowControl/>
        <w:jc w:val="center"/>
        <w:textAlignment w:val="center"/>
        <w:rPr>
          <w:rFonts w:ascii="Times New Roman" w:eastAsia="宋体" w:hAnsi="Times New Roman" w:cs="Times New Roman"/>
          <w:color w:val="000000"/>
          <w:sz w:val="18"/>
          <w:szCs w:val="18"/>
          <w:lang w:bidi="ar"/>
        </w:rPr>
      </w:pPr>
      <w:r w:rsidRPr="006B2D72">
        <w:rPr>
          <w:rFonts w:ascii="Times New Roman" w:eastAsia="宋体" w:hAnsi="Times New Roman" w:cs="Times New Roman"/>
          <w:color w:val="000000"/>
          <w:sz w:val="18"/>
          <w:szCs w:val="18"/>
          <w:lang w:bidi="ar"/>
        </w:rPr>
        <w:t xml:space="preserve">BE: Barrett’s esophagus; </w:t>
      </w:r>
      <w:r w:rsidRPr="006B2D72">
        <w:rPr>
          <w:rFonts w:ascii="Times New Roman" w:eastAsia="宋体" w:hAnsi="Times New Roman" w:cs="Times New Roman" w:hint="eastAsia"/>
          <w:color w:val="000000"/>
          <w:sz w:val="18"/>
          <w:szCs w:val="18"/>
          <w:lang w:bidi="ar"/>
        </w:rPr>
        <w:t>HOMA-IR: Homeostasis Model of Assessment for Insulin Resistance</w:t>
      </w:r>
      <w:r w:rsidRPr="006B2D72">
        <w:rPr>
          <w:rFonts w:ascii="Times New Roman" w:eastAsia="宋体" w:hAnsi="Times New Roman" w:cs="Times New Roman"/>
          <w:color w:val="000000"/>
          <w:sz w:val="18"/>
          <w:szCs w:val="18"/>
          <w:lang w:bidi="ar"/>
        </w:rPr>
        <w:t>; IR: insulin resistance; SD: standard deviation; NA: not available.</w:t>
      </w:r>
    </w:p>
    <w:p w:rsidR="00462A6E" w:rsidRDefault="00462A6E" w:rsidP="00A40E6B">
      <w:pPr>
        <w:widowControl/>
        <w:jc w:val="center"/>
        <w:textAlignment w:val="center"/>
        <w:rPr>
          <w:rFonts w:ascii="Times New Roman" w:eastAsia="宋体" w:hAnsi="Times New Roman" w:cs="Times New Roman"/>
          <w:color w:val="000000"/>
          <w:sz w:val="18"/>
          <w:szCs w:val="18"/>
          <w:lang w:bidi="ar"/>
        </w:rPr>
      </w:pPr>
    </w:p>
    <w:p w:rsidR="00462A6E" w:rsidRPr="006B2D72" w:rsidRDefault="00462A6E" w:rsidP="00A40E6B">
      <w:pPr>
        <w:widowControl/>
        <w:jc w:val="center"/>
        <w:textAlignment w:val="center"/>
        <w:rPr>
          <w:rFonts w:ascii="Times New Roman" w:eastAsia="宋体" w:hAnsi="Times New Roman" w:cs="Times New Roman"/>
          <w:color w:val="000000"/>
          <w:sz w:val="18"/>
          <w:szCs w:val="18"/>
          <w:lang w:bidi="ar"/>
        </w:rPr>
      </w:pPr>
    </w:p>
    <w:p w:rsidR="00494F0E" w:rsidRPr="00462A6E" w:rsidRDefault="00494F0E" w:rsidP="00A40E6B"/>
    <w:sectPr w:rsidR="00494F0E" w:rsidRPr="00462A6E" w:rsidSect="001E731A">
      <w:headerReference w:type="even" r:id="rId7"/>
      <w:headerReference w:type="default" r:id="rId8"/>
      <w:pgSz w:w="16838" w:h="11906" w:orient="landscape"/>
      <w:pgMar w:top="1803" w:right="1440" w:bottom="1803" w:left="1440" w:header="851" w:footer="992" w:gutter="0"/>
      <w:lnNumType w:countBy="1" w:restart="continuous"/>
      <w:cols w:space="0"/>
      <w:docGrid w:type="linesAndChars" w:linePitch="324" w:charSpace="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69" w:rsidRDefault="00553A69" w:rsidP="002027FD">
      <w:r>
        <w:separator/>
      </w:r>
    </w:p>
  </w:endnote>
  <w:endnote w:type="continuationSeparator" w:id="0">
    <w:p w:rsidR="00553A69" w:rsidRDefault="00553A69" w:rsidP="0020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69" w:rsidRDefault="00553A69" w:rsidP="002027FD">
      <w:r>
        <w:separator/>
      </w:r>
    </w:p>
  </w:footnote>
  <w:footnote w:type="continuationSeparator" w:id="0">
    <w:p w:rsidR="00553A69" w:rsidRDefault="00553A69" w:rsidP="0020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8B" w:rsidRDefault="00553A69" w:rsidP="002207C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793667"/>
      <w:docPartObj>
        <w:docPartGallery w:val="Page Numbers (Top of Page)"/>
        <w:docPartUnique/>
      </w:docPartObj>
    </w:sdtPr>
    <w:sdtEndPr/>
    <w:sdtContent>
      <w:p w:rsidR="00B36F8B" w:rsidRDefault="00DB0C6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03C" w:rsidRPr="009F403C">
          <w:rPr>
            <w:noProof/>
            <w:lang w:val="zh-CN"/>
          </w:rPr>
          <w:t>1</w:t>
        </w:r>
        <w:r>
          <w:fldChar w:fldCharType="end"/>
        </w:r>
      </w:p>
    </w:sdtContent>
  </w:sdt>
  <w:p w:rsidR="00B36F8B" w:rsidRDefault="00553A69" w:rsidP="002207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A1"/>
    <w:rsid w:val="002027FD"/>
    <w:rsid w:val="00250DA1"/>
    <w:rsid w:val="00462A6E"/>
    <w:rsid w:val="00494F0E"/>
    <w:rsid w:val="00553A69"/>
    <w:rsid w:val="006B0A9C"/>
    <w:rsid w:val="007174A1"/>
    <w:rsid w:val="00727F1E"/>
    <w:rsid w:val="0081445F"/>
    <w:rsid w:val="0083583D"/>
    <w:rsid w:val="00857102"/>
    <w:rsid w:val="0089556A"/>
    <w:rsid w:val="008F3A73"/>
    <w:rsid w:val="009F403C"/>
    <w:rsid w:val="00A40E6B"/>
    <w:rsid w:val="00B53F6A"/>
    <w:rsid w:val="00D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1CF04-514E-4D99-AD3F-7B03F46E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7FD"/>
    <w:rPr>
      <w:sz w:val="18"/>
      <w:szCs w:val="18"/>
    </w:rPr>
  </w:style>
  <w:style w:type="table" w:styleId="a5">
    <w:name w:val="Table Grid"/>
    <w:basedOn w:val="a1"/>
    <w:qFormat/>
    <w:rsid w:val="008358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6">
    <w:name w:val="line number"/>
    <w:basedOn w:val="a0"/>
    <w:uiPriority w:val="99"/>
    <w:semiHidden/>
    <w:unhideWhenUsed/>
    <w:rsid w:val="0083583D"/>
  </w:style>
  <w:style w:type="paragraph" w:styleId="HTML">
    <w:name w:val="HTML Preformatted"/>
    <w:basedOn w:val="a"/>
    <w:link w:val="HTMLChar"/>
    <w:uiPriority w:val="99"/>
    <w:semiHidden/>
    <w:unhideWhenUsed/>
    <w:rsid w:val="00727F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27F1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Matthews%20DR%5bAuthor%5d&amp;cauthor=true&amp;cauthor_uid=389982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15049</dc:creator>
  <cp:keywords/>
  <dc:description/>
  <cp:lastModifiedBy>狄 佳</cp:lastModifiedBy>
  <cp:revision>9</cp:revision>
  <dcterms:created xsi:type="dcterms:W3CDTF">2019-04-15T08:45:00Z</dcterms:created>
  <dcterms:modified xsi:type="dcterms:W3CDTF">2019-07-03T09:11:00Z</dcterms:modified>
</cp:coreProperties>
</file>