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BE52" w14:textId="151AF791" w:rsidR="003D4787" w:rsidRPr="00845A66" w:rsidRDefault="00845A66" w:rsidP="00A7573D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66">
        <w:rPr>
          <w:rFonts w:ascii="Times New Roman" w:hAnsi="Times New Roman" w:cs="Times New Roman"/>
          <w:b/>
          <w:sz w:val="22"/>
          <w:szCs w:val="22"/>
        </w:rPr>
        <w:t>Suppl</w:t>
      </w:r>
      <w:r w:rsidR="00782180">
        <w:rPr>
          <w:rFonts w:ascii="Times New Roman" w:hAnsi="Times New Roman" w:cs="Times New Roman"/>
          <w:b/>
          <w:sz w:val="22"/>
          <w:szCs w:val="22"/>
        </w:rPr>
        <w:t xml:space="preserve">ementary </w:t>
      </w:r>
      <w:r w:rsidR="0073620E">
        <w:rPr>
          <w:rFonts w:ascii="Times New Roman" w:hAnsi="Times New Roman" w:cs="Times New Roman"/>
          <w:b/>
          <w:sz w:val="22"/>
          <w:szCs w:val="22"/>
        </w:rPr>
        <w:t>m</w:t>
      </w:r>
      <w:r w:rsidRPr="00845A66">
        <w:rPr>
          <w:rFonts w:ascii="Times New Roman" w:hAnsi="Times New Roman" w:cs="Times New Roman"/>
          <w:b/>
          <w:sz w:val="22"/>
          <w:szCs w:val="22"/>
        </w:rPr>
        <w:t>aterial</w:t>
      </w:r>
    </w:p>
    <w:p w14:paraId="051D3E41" w14:textId="77777777" w:rsidR="00845A66" w:rsidRDefault="00845A66" w:rsidP="00A7573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E9FAFC" w14:textId="77777777" w:rsidR="00845A66" w:rsidRDefault="00845A66" w:rsidP="00A7573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4E784E" w14:textId="28FC044C" w:rsidR="00845A66" w:rsidRDefault="0039751D" w:rsidP="00A7573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w:drawing>
          <wp:inline distT="0" distB="0" distL="0" distR="0" wp14:anchorId="673DA2C3" wp14:editId="4299F3CC">
            <wp:extent cx="2770632" cy="41407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1 Temp rhythms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414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0B3F" w14:textId="77777777" w:rsidR="00845A66" w:rsidRDefault="00845A66" w:rsidP="00845A6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71DD87" w14:textId="77777777" w:rsidR="00845A66" w:rsidRDefault="00845A66" w:rsidP="00845A6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17AC67DA" w14:textId="4698221C" w:rsidR="005820E9" w:rsidRPr="00960F03" w:rsidRDefault="00226E76" w:rsidP="0085505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5131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 w:rsidR="00782180">
        <w:rPr>
          <w:rFonts w:ascii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 w:rsidRPr="007B5131">
        <w:rPr>
          <w:rFonts w:ascii="Times New Roman" w:hAnsi="Times New Roman" w:cs="Times New Roman"/>
          <w:b/>
          <w:sz w:val="22"/>
          <w:szCs w:val="22"/>
        </w:rPr>
        <w:t>1</w:t>
      </w:r>
      <w:r w:rsidR="007B5131">
        <w:rPr>
          <w:rFonts w:ascii="Times New Roman" w:hAnsi="Times New Roman" w:cs="Times New Roman"/>
          <w:b/>
          <w:sz w:val="22"/>
          <w:szCs w:val="22"/>
        </w:rPr>
        <w:t>. Daily rhythms in b</w:t>
      </w:r>
      <w:r w:rsidR="00845A66" w:rsidRPr="007B5131">
        <w:rPr>
          <w:rFonts w:ascii="Times New Roman" w:hAnsi="Times New Roman" w:cs="Times New Roman"/>
          <w:b/>
          <w:sz w:val="22"/>
          <w:szCs w:val="22"/>
        </w:rPr>
        <w:t>ody temperature as determined by telemetric registrations.</w:t>
      </w:r>
      <w:r w:rsidR="00845A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620E">
        <w:rPr>
          <w:rFonts w:ascii="Times New Roman" w:hAnsi="Times New Roman" w:cs="Times New Roman"/>
          <w:b/>
          <w:sz w:val="22"/>
          <w:szCs w:val="22"/>
        </w:rPr>
        <w:t>A</w:t>
      </w:r>
      <w:r w:rsidR="007B5131" w:rsidRPr="00D237B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7B5131" w:rsidRPr="00D237BA">
        <w:rPr>
          <w:rFonts w:ascii="Times New Roman" w:hAnsi="Times New Roman" w:cs="Times New Roman"/>
          <w:sz w:val="22"/>
          <w:szCs w:val="22"/>
        </w:rPr>
        <w:t>Representative double plotted a</w:t>
      </w:r>
      <w:r w:rsidR="007B5131">
        <w:rPr>
          <w:rFonts w:ascii="Times New Roman" w:hAnsi="Times New Roman" w:cs="Times New Roman"/>
          <w:sz w:val="22"/>
          <w:szCs w:val="22"/>
        </w:rPr>
        <w:t xml:space="preserve">ctograms of body temperature in rats with </w:t>
      </w:r>
      <w:r w:rsidR="007B5131" w:rsidRPr="00625C2B">
        <w:rPr>
          <w:rFonts w:ascii="Times New Roman" w:hAnsi="Times New Roman" w:cs="Times New Roman"/>
          <w:sz w:val="22"/>
          <w:szCs w:val="22"/>
        </w:rPr>
        <w:t>inta</w:t>
      </w:r>
      <w:r w:rsidR="007B5131">
        <w:rPr>
          <w:rFonts w:ascii="Times New Roman" w:hAnsi="Times New Roman" w:cs="Times New Roman"/>
          <w:sz w:val="22"/>
          <w:szCs w:val="22"/>
        </w:rPr>
        <w:t>ct SCN (Sham veh) or lesioned</w:t>
      </w:r>
      <w:r w:rsidR="007B5131" w:rsidRPr="00625C2B">
        <w:rPr>
          <w:rFonts w:ascii="Times New Roman" w:hAnsi="Times New Roman" w:cs="Times New Roman"/>
          <w:sz w:val="22"/>
          <w:szCs w:val="22"/>
        </w:rPr>
        <w:t xml:space="preserve"> SCN </w:t>
      </w:r>
      <w:r w:rsidR="007B5131">
        <w:rPr>
          <w:rFonts w:ascii="Times New Roman" w:hAnsi="Times New Roman" w:cs="Times New Roman"/>
          <w:sz w:val="22"/>
          <w:szCs w:val="22"/>
        </w:rPr>
        <w:t xml:space="preserve">without corticosterone </w:t>
      </w:r>
      <w:r w:rsidR="007B5131" w:rsidRPr="00625C2B">
        <w:rPr>
          <w:rFonts w:ascii="Times New Roman" w:hAnsi="Times New Roman" w:cs="Times New Roman"/>
          <w:sz w:val="22"/>
          <w:szCs w:val="22"/>
        </w:rPr>
        <w:t xml:space="preserve">(SCNx veh) </w:t>
      </w:r>
      <w:r w:rsidR="007B5131">
        <w:rPr>
          <w:rFonts w:ascii="Times New Roman" w:hAnsi="Times New Roman" w:cs="Times New Roman"/>
          <w:sz w:val="22"/>
          <w:szCs w:val="22"/>
        </w:rPr>
        <w:t xml:space="preserve">or with </w:t>
      </w:r>
      <w:r w:rsidR="007B5131" w:rsidRPr="00625C2B">
        <w:rPr>
          <w:rFonts w:ascii="Times New Roman" w:hAnsi="Times New Roman" w:cs="Times New Roman"/>
          <w:sz w:val="22"/>
          <w:szCs w:val="22"/>
        </w:rPr>
        <w:t>corticosterone (SCNx cort)</w:t>
      </w:r>
      <w:r w:rsidR="007B5131">
        <w:rPr>
          <w:rFonts w:ascii="Times New Roman" w:hAnsi="Times New Roman" w:cs="Times New Roman"/>
          <w:sz w:val="22"/>
          <w:szCs w:val="22"/>
        </w:rPr>
        <w:t xml:space="preserve"> in the programmable micropump. Shaded areas indicate</w:t>
      </w:r>
      <w:r w:rsidR="00CF0FCC">
        <w:rPr>
          <w:rFonts w:ascii="Times New Roman" w:hAnsi="Times New Roman" w:cs="Times New Roman"/>
          <w:sz w:val="22"/>
          <w:szCs w:val="22"/>
        </w:rPr>
        <w:t xml:space="preserve"> darkness. Temperature interval: 36-39 </w:t>
      </w:r>
      <w:r w:rsidR="00CF0FCC" w:rsidRPr="00CF0FCC">
        <w:rPr>
          <w:rFonts w:ascii="Times New Roman" w:hAnsi="Times New Roman" w:cs="Times New Roman"/>
          <w:sz w:val="22"/>
          <w:szCs w:val="22"/>
        </w:rPr>
        <w:t>°</w:t>
      </w:r>
      <w:r w:rsidR="00CF0FCC">
        <w:rPr>
          <w:rFonts w:ascii="Times New Roman" w:hAnsi="Times New Roman" w:cs="Times New Roman"/>
          <w:sz w:val="22"/>
          <w:szCs w:val="22"/>
        </w:rPr>
        <w:t>C</w:t>
      </w:r>
      <w:r w:rsidR="0073620E">
        <w:rPr>
          <w:rFonts w:ascii="Times New Roman" w:hAnsi="Times New Roman" w:cs="Times New Roman"/>
          <w:sz w:val="22"/>
          <w:szCs w:val="22"/>
        </w:rPr>
        <w:t xml:space="preserve">. ZT, Zeitgeber time. </w:t>
      </w:r>
      <w:r w:rsidR="0073620E" w:rsidRPr="0073620E">
        <w:rPr>
          <w:rFonts w:ascii="Times New Roman" w:hAnsi="Times New Roman" w:cs="Times New Roman"/>
          <w:b/>
          <w:sz w:val="22"/>
          <w:szCs w:val="22"/>
        </w:rPr>
        <w:t>B</w:t>
      </w:r>
      <w:r w:rsidR="007B5131" w:rsidRPr="0073620E">
        <w:rPr>
          <w:rFonts w:ascii="Times New Roman" w:hAnsi="Times New Roman" w:cs="Times New Roman"/>
          <w:b/>
          <w:sz w:val="22"/>
          <w:szCs w:val="22"/>
        </w:rPr>
        <w:t>)</w:t>
      </w:r>
      <w:r w:rsidR="007B5131">
        <w:rPr>
          <w:rFonts w:ascii="Times New Roman" w:hAnsi="Times New Roman" w:cs="Times New Roman"/>
          <w:sz w:val="22"/>
          <w:szCs w:val="22"/>
        </w:rPr>
        <w:t xml:space="preserve"> Robustness of daily rhythms in body temperature as determined by chi-square periodogram analyses. The relative Qp value was determined for a 24h period. The horizontal line indicates the minimal value representing statistical significance (</w:t>
      </w:r>
      <w:r w:rsidR="007B5131" w:rsidRPr="007B5131">
        <w:rPr>
          <w:rFonts w:ascii="Times New Roman" w:hAnsi="Times New Roman" w:cs="Times New Roman"/>
          <w:i/>
          <w:sz w:val="22"/>
          <w:szCs w:val="22"/>
        </w:rPr>
        <w:t>p</w:t>
      </w:r>
      <w:r w:rsidR="007B5131">
        <w:rPr>
          <w:rFonts w:ascii="Times New Roman" w:hAnsi="Times New Roman" w:cs="Times New Roman"/>
          <w:sz w:val="22"/>
          <w:szCs w:val="22"/>
        </w:rPr>
        <w:t xml:space="preserve"> = 0.05). Notably, the telemetric transmitters were implanted subcutaneously in the neck region; the</w:t>
      </w:r>
      <w:r w:rsidR="00CF0FCC">
        <w:rPr>
          <w:rFonts w:ascii="Times New Roman" w:hAnsi="Times New Roman" w:cs="Times New Roman"/>
          <w:sz w:val="22"/>
          <w:szCs w:val="22"/>
        </w:rPr>
        <w:t>refore, values do not represent the actual core body temperature.</w:t>
      </w:r>
      <w:r w:rsidR="007B5131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5820E9" w:rsidRPr="00960F03" w:rsidSect="007F4CD0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F7F93" w14:textId="77777777" w:rsidR="006775C2" w:rsidRDefault="006775C2" w:rsidP="00035E25">
      <w:r>
        <w:separator/>
      </w:r>
    </w:p>
  </w:endnote>
  <w:endnote w:type="continuationSeparator" w:id="0">
    <w:p w14:paraId="5DAFDCC1" w14:textId="77777777" w:rsidR="006775C2" w:rsidRDefault="006775C2" w:rsidP="0003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2A6F" w14:textId="77777777" w:rsidR="0084794B" w:rsidRDefault="0084794B" w:rsidP="00035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74B72" w14:textId="77777777" w:rsidR="0084794B" w:rsidRDefault="0084794B" w:rsidP="00035E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C27D" w14:textId="77777777" w:rsidR="0084794B" w:rsidRDefault="0084794B" w:rsidP="00035E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17D5" w14:textId="77777777" w:rsidR="006775C2" w:rsidRDefault="006775C2" w:rsidP="00035E25">
      <w:r>
        <w:separator/>
      </w:r>
    </w:p>
  </w:footnote>
  <w:footnote w:type="continuationSeparator" w:id="0">
    <w:p w14:paraId="25173FC6" w14:textId="77777777" w:rsidR="006775C2" w:rsidRDefault="006775C2" w:rsidP="0003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docrin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1&lt;/HyperlinksEnabled&gt;&lt;HyperlinksVisible&gt;0&lt;/HyperlinksVisible&gt;&lt;/ENLayout&gt;"/>
    <w:docVar w:name="EN.Libraries" w:val="&lt;Libraries&gt;&lt;item db-id=&quot;s9ed9r0dowf0abe9rwavveeidfxxdavffprx&quot;&gt;My EndNote Library&lt;record-ids&gt;&lt;item&gt;71&lt;/item&gt;&lt;item&gt;256&lt;/item&gt;&lt;item&gt;258&lt;/item&gt;&lt;item&gt;261&lt;/item&gt;&lt;item&gt;263&lt;/item&gt;&lt;item&gt;267&lt;/item&gt;&lt;item&gt;277&lt;/item&gt;&lt;item&gt;278&lt;/item&gt;&lt;item&gt;287&lt;/item&gt;&lt;item&gt;342&lt;/item&gt;&lt;item&gt;343&lt;/item&gt;&lt;item&gt;362&lt;/item&gt;&lt;item&gt;452&lt;/item&gt;&lt;item&gt;457&lt;/item&gt;&lt;item&gt;458&lt;/item&gt;&lt;item&gt;571&lt;/item&gt;&lt;item&gt;630&lt;/item&gt;&lt;item&gt;632&lt;/item&gt;&lt;item&gt;633&lt;/item&gt;&lt;item&gt;635&lt;/item&gt;&lt;item&gt;658&lt;/item&gt;&lt;item&gt;663&lt;/item&gt;&lt;item&gt;664&lt;/item&gt;&lt;item&gt;667&lt;/item&gt;&lt;item&gt;668&lt;/item&gt;&lt;item&gt;669&lt;/item&gt;&lt;item&gt;670&lt;/item&gt;&lt;item&gt;671&lt;/item&gt;&lt;item&gt;672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item&gt;686&lt;/item&gt;&lt;item&gt;687&lt;/item&gt;&lt;item&gt;688&lt;/item&gt;&lt;item&gt;689&lt;/item&gt;&lt;item&gt;690&lt;/item&gt;&lt;item&gt;691&lt;/item&gt;&lt;item&gt;692&lt;/item&gt;&lt;item&gt;693&lt;/item&gt;&lt;item&gt;694&lt;/item&gt;&lt;item&gt;695&lt;/item&gt;&lt;item&gt;697&lt;/item&gt;&lt;item&gt;698&lt;/item&gt;&lt;item&gt;699&lt;/item&gt;&lt;item&gt;700&lt;/item&gt;&lt;item&gt;701&lt;/item&gt;&lt;item&gt;702&lt;/item&gt;&lt;/record-ids&gt;&lt;/item&gt;&lt;/Libraries&gt;"/>
  </w:docVars>
  <w:rsids>
    <w:rsidRoot w:val="000F2B96"/>
    <w:rsid w:val="00004BE3"/>
    <w:rsid w:val="00007ABD"/>
    <w:rsid w:val="00023FEF"/>
    <w:rsid w:val="00033282"/>
    <w:rsid w:val="00034B81"/>
    <w:rsid w:val="00035E25"/>
    <w:rsid w:val="00042244"/>
    <w:rsid w:val="00047C37"/>
    <w:rsid w:val="00060118"/>
    <w:rsid w:val="00062B44"/>
    <w:rsid w:val="00067854"/>
    <w:rsid w:val="00071C04"/>
    <w:rsid w:val="00072270"/>
    <w:rsid w:val="000804DD"/>
    <w:rsid w:val="00082D67"/>
    <w:rsid w:val="000850C4"/>
    <w:rsid w:val="00085DB8"/>
    <w:rsid w:val="00087EB6"/>
    <w:rsid w:val="000A629C"/>
    <w:rsid w:val="000A64FF"/>
    <w:rsid w:val="000A6760"/>
    <w:rsid w:val="000B2B91"/>
    <w:rsid w:val="000B3845"/>
    <w:rsid w:val="000B4DCC"/>
    <w:rsid w:val="000B5F1F"/>
    <w:rsid w:val="000C7E65"/>
    <w:rsid w:val="000D62A1"/>
    <w:rsid w:val="000D6D0E"/>
    <w:rsid w:val="000D6FB4"/>
    <w:rsid w:val="000E0E77"/>
    <w:rsid w:val="000E4120"/>
    <w:rsid w:val="000E5F8B"/>
    <w:rsid w:val="000E7969"/>
    <w:rsid w:val="000F10C5"/>
    <w:rsid w:val="000F2B96"/>
    <w:rsid w:val="00103730"/>
    <w:rsid w:val="00107C27"/>
    <w:rsid w:val="00117293"/>
    <w:rsid w:val="00120DA4"/>
    <w:rsid w:val="00121F67"/>
    <w:rsid w:val="00141EB1"/>
    <w:rsid w:val="00147F71"/>
    <w:rsid w:val="00150436"/>
    <w:rsid w:val="0015440D"/>
    <w:rsid w:val="00155D20"/>
    <w:rsid w:val="00164BC0"/>
    <w:rsid w:val="0016595F"/>
    <w:rsid w:val="00174EA4"/>
    <w:rsid w:val="00176C71"/>
    <w:rsid w:val="0018104D"/>
    <w:rsid w:val="00181120"/>
    <w:rsid w:val="00183DF5"/>
    <w:rsid w:val="001868D4"/>
    <w:rsid w:val="00190C72"/>
    <w:rsid w:val="00193867"/>
    <w:rsid w:val="0019643C"/>
    <w:rsid w:val="00196E70"/>
    <w:rsid w:val="001A6A0F"/>
    <w:rsid w:val="001A6AF5"/>
    <w:rsid w:val="001B3827"/>
    <w:rsid w:val="001B6272"/>
    <w:rsid w:val="001B6D8F"/>
    <w:rsid w:val="001B7738"/>
    <w:rsid w:val="001C0CEE"/>
    <w:rsid w:val="001C2E0B"/>
    <w:rsid w:val="001C6C6B"/>
    <w:rsid w:val="001D0042"/>
    <w:rsid w:val="001D24A7"/>
    <w:rsid w:val="001D3E5C"/>
    <w:rsid w:val="001D4737"/>
    <w:rsid w:val="001E0728"/>
    <w:rsid w:val="001E79AD"/>
    <w:rsid w:val="001F4C43"/>
    <w:rsid w:val="00200616"/>
    <w:rsid w:val="002024B8"/>
    <w:rsid w:val="00206200"/>
    <w:rsid w:val="00207871"/>
    <w:rsid w:val="00212660"/>
    <w:rsid w:val="00213076"/>
    <w:rsid w:val="0021452D"/>
    <w:rsid w:val="00215C69"/>
    <w:rsid w:val="00215F14"/>
    <w:rsid w:val="00226E76"/>
    <w:rsid w:val="002272E0"/>
    <w:rsid w:val="00232371"/>
    <w:rsid w:val="00233197"/>
    <w:rsid w:val="002361D7"/>
    <w:rsid w:val="00241369"/>
    <w:rsid w:val="00242D38"/>
    <w:rsid w:val="00245370"/>
    <w:rsid w:val="002466AA"/>
    <w:rsid w:val="00247FC4"/>
    <w:rsid w:val="0025194E"/>
    <w:rsid w:val="00251C0C"/>
    <w:rsid w:val="002523A2"/>
    <w:rsid w:val="0025396C"/>
    <w:rsid w:val="00256A56"/>
    <w:rsid w:val="002647C9"/>
    <w:rsid w:val="002658B6"/>
    <w:rsid w:val="002718B3"/>
    <w:rsid w:val="00286EC9"/>
    <w:rsid w:val="00292771"/>
    <w:rsid w:val="00296EC0"/>
    <w:rsid w:val="00297AA6"/>
    <w:rsid w:val="002B13C9"/>
    <w:rsid w:val="002B3B8E"/>
    <w:rsid w:val="002B3EAB"/>
    <w:rsid w:val="002B55CD"/>
    <w:rsid w:val="002B63F3"/>
    <w:rsid w:val="002C018A"/>
    <w:rsid w:val="002C0A94"/>
    <w:rsid w:val="002C0B64"/>
    <w:rsid w:val="002C334E"/>
    <w:rsid w:val="002C5D67"/>
    <w:rsid w:val="002D12B5"/>
    <w:rsid w:val="002D54C3"/>
    <w:rsid w:val="002D6AEA"/>
    <w:rsid w:val="002E2FEC"/>
    <w:rsid w:val="002E305E"/>
    <w:rsid w:val="002E3B3A"/>
    <w:rsid w:val="002E65EB"/>
    <w:rsid w:val="002F42F5"/>
    <w:rsid w:val="002F51F5"/>
    <w:rsid w:val="002F5CB7"/>
    <w:rsid w:val="002F756B"/>
    <w:rsid w:val="003045EF"/>
    <w:rsid w:val="003074D3"/>
    <w:rsid w:val="0031155E"/>
    <w:rsid w:val="003119E5"/>
    <w:rsid w:val="00315B59"/>
    <w:rsid w:val="0032266D"/>
    <w:rsid w:val="003268F8"/>
    <w:rsid w:val="0033328C"/>
    <w:rsid w:val="00334661"/>
    <w:rsid w:val="003404A0"/>
    <w:rsid w:val="00342801"/>
    <w:rsid w:val="00342B1F"/>
    <w:rsid w:val="00355CCE"/>
    <w:rsid w:val="0035652C"/>
    <w:rsid w:val="003762EB"/>
    <w:rsid w:val="00377561"/>
    <w:rsid w:val="003819EF"/>
    <w:rsid w:val="00383D43"/>
    <w:rsid w:val="00395F8D"/>
    <w:rsid w:val="003963D0"/>
    <w:rsid w:val="00396A80"/>
    <w:rsid w:val="0039751D"/>
    <w:rsid w:val="003A1CAA"/>
    <w:rsid w:val="003B583F"/>
    <w:rsid w:val="003C22BE"/>
    <w:rsid w:val="003C2A16"/>
    <w:rsid w:val="003C4BBF"/>
    <w:rsid w:val="003D0487"/>
    <w:rsid w:val="003D22A9"/>
    <w:rsid w:val="003D3113"/>
    <w:rsid w:val="003D4787"/>
    <w:rsid w:val="003E07B1"/>
    <w:rsid w:val="003E3A5C"/>
    <w:rsid w:val="003E4E27"/>
    <w:rsid w:val="003F569F"/>
    <w:rsid w:val="003F5E70"/>
    <w:rsid w:val="004008DA"/>
    <w:rsid w:val="004021C1"/>
    <w:rsid w:val="00405C40"/>
    <w:rsid w:val="00411DD8"/>
    <w:rsid w:val="00416F29"/>
    <w:rsid w:val="00422575"/>
    <w:rsid w:val="004266EC"/>
    <w:rsid w:val="0043241D"/>
    <w:rsid w:val="0043554C"/>
    <w:rsid w:val="00436C8E"/>
    <w:rsid w:val="004370E4"/>
    <w:rsid w:val="004372F1"/>
    <w:rsid w:val="004417D0"/>
    <w:rsid w:val="00443D5D"/>
    <w:rsid w:val="00444F22"/>
    <w:rsid w:val="004516C3"/>
    <w:rsid w:val="00454782"/>
    <w:rsid w:val="00455B7A"/>
    <w:rsid w:val="0045749D"/>
    <w:rsid w:val="00462F9C"/>
    <w:rsid w:val="0047035F"/>
    <w:rsid w:val="00474DFD"/>
    <w:rsid w:val="00483DEE"/>
    <w:rsid w:val="00487116"/>
    <w:rsid w:val="00487510"/>
    <w:rsid w:val="00490AE5"/>
    <w:rsid w:val="00491CD8"/>
    <w:rsid w:val="00493D28"/>
    <w:rsid w:val="00497214"/>
    <w:rsid w:val="00497F4C"/>
    <w:rsid w:val="004A0AF3"/>
    <w:rsid w:val="004B5EB1"/>
    <w:rsid w:val="004B6A11"/>
    <w:rsid w:val="004B742F"/>
    <w:rsid w:val="004C43C6"/>
    <w:rsid w:val="004C7353"/>
    <w:rsid w:val="004D349B"/>
    <w:rsid w:val="004D3A6A"/>
    <w:rsid w:val="004D44DD"/>
    <w:rsid w:val="004E13DA"/>
    <w:rsid w:val="004E306E"/>
    <w:rsid w:val="004F13B0"/>
    <w:rsid w:val="004F2973"/>
    <w:rsid w:val="004F6B4F"/>
    <w:rsid w:val="00506EB6"/>
    <w:rsid w:val="00512946"/>
    <w:rsid w:val="00514694"/>
    <w:rsid w:val="00515FAB"/>
    <w:rsid w:val="00516561"/>
    <w:rsid w:val="005214B5"/>
    <w:rsid w:val="00524480"/>
    <w:rsid w:val="00530B16"/>
    <w:rsid w:val="005367B2"/>
    <w:rsid w:val="005505CF"/>
    <w:rsid w:val="0055624C"/>
    <w:rsid w:val="0055671E"/>
    <w:rsid w:val="00557B2D"/>
    <w:rsid w:val="00560989"/>
    <w:rsid w:val="005620BB"/>
    <w:rsid w:val="00574040"/>
    <w:rsid w:val="00581141"/>
    <w:rsid w:val="005820E9"/>
    <w:rsid w:val="00587F84"/>
    <w:rsid w:val="00592692"/>
    <w:rsid w:val="005943AF"/>
    <w:rsid w:val="00596637"/>
    <w:rsid w:val="005A09BE"/>
    <w:rsid w:val="005A4DD7"/>
    <w:rsid w:val="005A7F14"/>
    <w:rsid w:val="005B03B9"/>
    <w:rsid w:val="005B3750"/>
    <w:rsid w:val="005B669D"/>
    <w:rsid w:val="005B7315"/>
    <w:rsid w:val="005B7E47"/>
    <w:rsid w:val="005C5083"/>
    <w:rsid w:val="005C5502"/>
    <w:rsid w:val="005D78A7"/>
    <w:rsid w:val="005E1F5D"/>
    <w:rsid w:val="005E1F87"/>
    <w:rsid w:val="005E5386"/>
    <w:rsid w:val="005E5747"/>
    <w:rsid w:val="005F047C"/>
    <w:rsid w:val="005F0838"/>
    <w:rsid w:val="005F0C35"/>
    <w:rsid w:val="005F2776"/>
    <w:rsid w:val="0060465C"/>
    <w:rsid w:val="00610AD5"/>
    <w:rsid w:val="00613689"/>
    <w:rsid w:val="00613B48"/>
    <w:rsid w:val="00622F42"/>
    <w:rsid w:val="006232BF"/>
    <w:rsid w:val="00625C2B"/>
    <w:rsid w:val="00630AAA"/>
    <w:rsid w:val="006317DF"/>
    <w:rsid w:val="0063605B"/>
    <w:rsid w:val="00636BDD"/>
    <w:rsid w:val="00644A6F"/>
    <w:rsid w:val="006457E6"/>
    <w:rsid w:val="006526EB"/>
    <w:rsid w:val="00654758"/>
    <w:rsid w:val="00657477"/>
    <w:rsid w:val="0066243F"/>
    <w:rsid w:val="00664928"/>
    <w:rsid w:val="006672C8"/>
    <w:rsid w:val="00667309"/>
    <w:rsid w:val="0066753C"/>
    <w:rsid w:val="00667A78"/>
    <w:rsid w:val="00675741"/>
    <w:rsid w:val="006763A7"/>
    <w:rsid w:val="006775C2"/>
    <w:rsid w:val="00683A47"/>
    <w:rsid w:val="00683C9E"/>
    <w:rsid w:val="006845B7"/>
    <w:rsid w:val="00692CDA"/>
    <w:rsid w:val="00693E3E"/>
    <w:rsid w:val="00696AE7"/>
    <w:rsid w:val="006A285C"/>
    <w:rsid w:val="006A3A1A"/>
    <w:rsid w:val="006A5F47"/>
    <w:rsid w:val="006B0082"/>
    <w:rsid w:val="006B2E75"/>
    <w:rsid w:val="006B3AB2"/>
    <w:rsid w:val="006B62C6"/>
    <w:rsid w:val="006C4C4A"/>
    <w:rsid w:val="006D07CE"/>
    <w:rsid w:val="006D1427"/>
    <w:rsid w:val="006D3EE0"/>
    <w:rsid w:val="006D6482"/>
    <w:rsid w:val="006F53EE"/>
    <w:rsid w:val="006F5422"/>
    <w:rsid w:val="006F62F7"/>
    <w:rsid w:val="006F76B9"/>
    <w:rsid w:val="007003E1"/>
    <w:rsid w:val="00705431"/>
    <w:rsid w:val="00711CCB"/>
    <w:rsid w:val="0072019D"/>
    <w:rsid w:val="00720ED4"/>
    <w:rsid w:val="00721D75"/>
    <w:rsid w:val="00730245"/>
    <w:rsid w:val="00734359"/>
    <w:rsid w:val="0073620E"/>
    <w:rsid w:val="00736C8E"/>
    <w:rsid w:val="007400FE"/>
    <w:rsid w:val="00740707"/>
    <w:rsid w:val="00740D68"/>
    <w:rsid w:val="00742708"/>
    <w:rsid w:val="00751F5F"/>
    <w:rsid w:val="007536BC"/>
    <w:rsid w:val="0075386B"/>
    <w:rsid w:val="00757104"/>
    <w:rsid w:val="0076225A"/>
    <w:rsid w:val="00764301"/>
    <w:rsid w:val="007661E3"/>
    <w:rsid w:val="00767BC9"/>
    <w:rsid w:val="007713A5"/>
    <w:rsid w:val="00774F77"/>
    <w:rsid w:val="00780B54"/>
    <w:rsid w:val="00782180"/>
    <w:rsid w:val="00786235"/>
    <w:rsid w:val="00791FBF"/>
    <w:rsid w:val="007921FD"/>
    <w:rsid w:val="007A50F3"/>
    <w:rsid w:val="007A5A5B"/>
    <w:rsid w:val="007A6EE3"/>
    <w:rsid w:val="007B2C3F"/>
    <w:rsid w:val="007B36E9"/>
    <w:rsid w:val="007B5131"/>
    <w:rsid w:val="007B693C"/>
    <w:rsid w:val="007C2B5C"/>
    <w:rsid w:val="007C37BD"/>
    <w:rsid w:val="007C3A24"/>
    <w:rsid w:val="007C3F7F"/>
    <w:rsid w:val="007D2524"/>
    <w:rsid w:val="007D6831"/>
    <w:rsid w:val="007D7C87"/>
    <w:rsid w:val="007F28DB"/>
    <w:rsid w:val="007F4CD0"/>
    <w:rsid w:val="0080161D"/>
    <w:rsid w:val="008030BA"/>
    <w:rsid w:val="0081101F"/>
    <w:rsid w:val="00820021"/>
    <w:rsid w:val="00820564"/>
    <w:rsid w:val="008254D9"/>
    <w:rsid w:val="0083365C"/>
    <w:rsid w:val="008409F5"/>
    <w:rsid w:val="00845A66"/>
    <w:rsid w:val="0084794B"/>
    <w:rsid w:val="00850FE1"/>
    <w:rsid w:val="008548D1"/>
    <w:rsid w:val="0085505B"/>
    <w:rsid w:val="008550B7"/>
    <w:rsid w:val="00861D9B"/>
    <w:rsid w:val="00863ACB"/>
    <w:rsid w:val="00866E50"/>
    <w:rsid w:val="00876FBC"/>
    <w:rsid w:val="00877DFD"/>
    <w:rsid w:val="00886D17"/>
    <w:rsid w:val="008914BE"/>
    <w:rsid w:val="00891892"/>
    <w:rsid w:val="00893FDC"/>
    <w:rsid w:val="0089662C"/>
    <w:rsid w:val="008A12D8"/>
    <w:rsid w:val="008A3751"/>
    <w:rsid w:val="008B0D5C"/>
    <w:rsid w:val="008B2CB4"/>
    <w:rsid w:val="008B3DD0"/>
    <w:rsid w:val="008B4971"/>
    <w:rsid w:val="008B4A3E"/>
    <w:rsid w:val="008D49A3"/>
    <w:rsid w:val="008D63DA"/>
    <w:rsid w:val="008D7C9F"/>
    <w:rsid w:val="008E4237"/>
    <w:rsid w:val="008E4B06"/>
    <w:rsid w:val="008F030B"/>
    <w:rsid w:val="008F1D6B"/>
    <w:rsid w:val="008F693F"/>
    <w:rsid w:val="00900DC6"/>
    <w:rsid w:val="00902CB8"/>
    <w:rsid w:val="00906B79"/>
    <w:rsid w:val="00906CE0"/>
    <w:rsid w:val="00910948"/>
    <w:rsid w:val="00913FD3"/>
    <w:rsid w:val="00916B12"/>
    <w:rsid w:val="00917280"/>
    <w:rsid w:val="009177D1"/>
    <w:rsid w:val="0092328B"/>
    <w:rsid w:val="009242A8"/>
    <w:rsid w:val="009269E3"/>
    <w:rsid w:val="00926CC5"/>
    <w:rsid w:val="00926CD1"/>
    <w:rsid w:val="0093151A"/>
    <w:rsid w:val="00934829"/>
    <w:rsid w:val="00937ED9"/>
    <w:rsid w:val="00943A63"/>
    <w:rsid w:val="0094596B"/>
    <w:rsid w:val="0095295A"/>
    <w:rsid w:val="00960F03"/>
    <w:rsid w:val="00966C19"/>
    <w:rsid w:val="0097128B"/>
    <w:rsid w:val="00975655"/>
    <w:rsid w:val="00985B0A"/>
    <w:rsid w:val="00997FDE"/>
    <w:rsid w:val="009A1789"/>
    <w:rsid w:val="009A3692"/>
    <w:rsid w:val="009B06BC"/>
    <w:rsid w:val="009B4542"/>
    <w:rsid w:val="009B63A4"/>
    <w:rsid w:val="009C634E"/>
    <w:rsid w:val="009C75C1"/>
    <w:rsid w:val="009D1BCE"/>
    <w:rsid w:val="009D36A3"/>
    <w:rsid w:val="009D3CD3"/>
    <w:rsid w:val="009D40FC"/>
    <w:rsid w:val="009D4684"/>
    <w:rsid w:val="009E31CF"/>
    <w:rsid w:val="009E3DE2"/>
    <w:rsid w:val="009E4D3D"/>
    <w:rsid w:val="009E6364"/>
    <w:rsid w:val="009F38FC"/>
    <w:rsid w:val="009F3E02"/>
    <w:rsid w:val="009F5F81"/>
    <w:rsid w:val="009F706C"/>
    <w:rsid w:val="00A010F4"/>
    <w:rsid w:val="00A0434C"/>
    <w:rsid w:val="00A0545D"/>
    <w:rsid w:val="00A05755"/>
    <w:rsid w:val="00A05A7C"/>
    <w:rsid w:val="00A0759D"/>
    <w:rsid w:val="00A13720"/>
    <w:rsid w:val="00A163D2"/>
    <w:rsid w:val="00A20EB8"/>
    <w:rsid w:val="00A22A06"/>
    <w:rsid w:val="00A22BC5"/>
    <w:rsid w:val="00A25E27"/>
    <w:rsid w:val="00A26B73"/>
    <w:rsid w:val="00A26E43"/>
    <w:rsid w:val="00A32D75"/>
    <w:rsid w:val="00A404F9"/>
    <w:rsid w:val="00A4154C"/>
    <w:rsid w:val="00A44586"/>
    <w:rsid w:val="00A44805"/>
    <w:rsid w:val="00A47528"/>
    <w:rsid w:val="00A47725"/>
    <w:rsid w:val="00A51D1E"/>
    <w:rsid w:val="00A53A63"/>
    <w:rsid w:val="00A53F0B"/>
    <w:rsid w:val="00A552E8"/>
    <w:rsid w:val="00A621CE"/>
    <w:rsid w:val="00A622A5"/>
    <w:rsid w:val="00A62856"/>
    <w:rsid w:val="00A62A64"/>
    <w:rsid w:val="00A6433D"/>
    <w:rsid w:val="00A653EE"/>
    <w:rsid w:val="00A6549A"/>
    <w:rsid w:val="00A7573D"/>
    <w:rsid w:val="00A80517"/>
    <w:rsid w:val="00A8336E"/>
    <w:rsid w:val="00A84F06"/>
    <w:rsid w:val="00A90C06"/>
    <w:rsid w:val="00A91A4F"/>
    <w:rsid w:val="00A93A18"/>
    <w:rsid w:val="00AA1990"/>
    <w:rsid w:val="00AA3BD3"/>
    <w:rsid w:val="00AA70C7"/>
    <w:rsid w:val="00AC150B"/>
    <w:rsid w:val="00AC79AD"/>
    <w:rsid w:val="00AD05CF"/>
    <w:rsid w:val="00AE12CA"/>
    <w:rsid w:val="00AE29DA"/>
    <w:rsid w:val="00AE4B82"/>
    <w:rsid w:val="00AF69FD"/>
    <w:rsid w:val="00B00FE8"/>
    <w:rsid w:val="00B04F23"/>
    <w:rsid w:val="00B07BFE"/>
    <w:rsid w:val="00B10AB6"/>
    <w:rsid w:val="00B10D90"/>
    <w:rsid w:val="00B12E33"/>
    <w:rsid w:val="00B14FBD"/>
    <w:rsid w:val="00B1680A"/>
    <w:rsid w:val="00B16F44"/>
    <w:rsid w:val="00B17E0A"/>
    <w:rsid w:val="00B17F69"/>
    <w:rsid w:val="00B23AAE"/>
    <w:rsid w:val="00B336C1"/>
    <w:rsid w:val="00B36D2F"/>
    <w:rsid w:val="00B42AD7"/>
    <w:rsid w:val="00B44FBF"/>
    <w:rsid w:val="00B52414"/>
    <w:rsid w:val="00B5455F"/>
    <w:rsid w:val="00B54C48"/>
    <w:rsid w:val="00B55F8A"/>
    <w:rsid w:val="00B56DE6"/>
    <w:rsid w:val="00B57FEB"/>
    <w:rsid w:val="00B60D6E"/>
    <w:rsid w:val="00B708DE"/>
    <w:rsid w:val="00B73211"/>
    <w:rsid w:val="00B73283"/>
    <w:rsid w:val="00B73D0E"/>
    <w:rsid w:val="00B7718F"/>
    <w:rsid w:val="00B801D3"/>
    <w:rsid w:val="00B80475"/>
    <w:rsid w:val="00B9332C"/>
    <w:rsid w:val="00BA1226"/>
    <w:rsid w:val="00BA4037"/>
    <w:rsid w:val="00BA55B2"/>
    <w:rsid w:val="00BA5651"/>
    <w:rsid w:val="00BA5AD4"/>
    <w:rsid w:val="00BA636D"/>
    <w:rsid w:val="00BA6980"/>
    <w:rsid w:val="00BB216A"/>
    <w:rsid w:val="00BB4AEF"/>
    <w:rsid w:val="00BB6F3A"/>
    <w:rsid w:val="00BC696A"/>
    <w:rsid w:val="00BD1312"/>
    <w:rsid w:val="00BD140B"/>
    <w:rsid w:val="00BD22AB"/>
    <w:rsid w:val="00BD2C22"/>
    <w:rsid w:val="00BD4B94"/>
    <w:rsid w:val="00BD6EC6"/>
    <w:rsid w:val="00BE24AE"/>
    <w:rsid w:val="00BE3BAB"/>
    <w:rsid w:val="00BE68D6"/>
    <w:rsid w:val="00BE7175"/>
    <w:rsid w:val="00BF0D5B"/>
    <w:rsid w:val="00BF3433"/>
    <w:rsid w:val="00C0004E"/>
    <w:rsid w:val="00C01FDE"/>
    <w:rsid w:val="00C0610B"/>
    <w:rsid w:val="00C20FFB"/>
    <w:rsid w:val="00C23BF1"/>
    <w:rsid w:val="00C30B26"/>
    <w:rsid w:val="00C33C6D"/>
    <w:rsid w:val="00C52A3E"/>
    <w:rsid w:val="00C52EDB"/>
    <w:rsid w:val="00C56E80"/>
    <w:rsid w:val="00C62EFC"/>
    <w:rsid w:val="00C65EFE"/>
    <w:rsid w:val="00C7298A"/>
    <w:rsid w:val="00C752DC"/>
    <w:rsid w:val="00C773AF"/>
    <w:rsid w:val="00C843CC"/>
    <w:rsid w:val="00C91467"/>
    <w:rsid w:val="00C96AC0"/>
    <w:rsid w:val="00CA29B4"/>
    <w:rsid w:val="00CA4C58"/>
    <w:rsid w:val="00CA7542"/>
    <w:rsid w:val="00CB3439"/>
    <w:rsid w:val="00CB6A63"/>
    <w:rsid w:val="00CC1105"/>
    <w:rsid w:val="00CC6A23"/>
    <w:rsid w:val="00CC7163"/>
    <w:rsid w:val="00CD13B5"/>
    <w:rsid w:val="00CD175B"/>
    <w:rsid w:val="00CD37DB"/>
    <w:rsid w:val="00CD4758"/>
    <w:rsid w:val="00CD7B26"/>
    <w:rsid w:val="00CF0FCC"/>
    <w:rsid w:val="00CF3337"/>
    <w:rsid w:val="00D00E45"/>
    <w:rsid w:val="00D028A4"/>
    <w:rsid w:val="00D10949"/>
    <w:rsid w:val="00D13951"/>
    <w:rsid w:val="00D179AB"/>
    <w:rsid w:val="00D17BB6"/>
    <w:rsid w:val="00D21773"/>
    <w:rsid w:val="00D237BA"/>
    <w:rsid w:val="00D25D2D"/>
    <w:rsid w:val="00D26563"/>
    <w:rsid w:val="00D31882"/>
    <w:rsid w:val="00D33CAB"/>
    <w:rsid w:val="00D3793B"/>
    <w:rsid w:val="00D43B88"/>
    <w:rsid w:val="00D501AB"/>
    <w:rsid w:val="00D53021"/>
    <w:rsid w:val="00D55D03"/>
    <w:rsid w:val="00D67CDC"/>
    <w:rsid w:val="00D70B3A"/>
    <w:rsid w:val="00D71B7E"/>
    <w:rsid w:val="00D72CAB"/>
    <w:rsid w:val="00D76809"/>
    <w:rsid w:val="00D86841"/>
    <w:rsid w:val="00D900B7"/>
    <w:rsid w:val="00D95E96"/>
    <w:rsid w:val="00D97205"/>
    <w:rsid w:val="00DA4EF9"/>
    <w:rsid w:val="00DA7A1B"/>
    <w:rsid w:val="00DC439E"/>
    <w:rsid w:val="00DD63B5"/>
    <w:rsid w:val="00DD6508"/>
    <w:rsid w:val="00DE5272"/>
    <w:rsid w:val="00DE549D"/>
    <w:rsid w:val="00DE5654"/>
    <w:rsid w:val="00DE5EBB"/>
    <w:rsid w:val="00DF0C3E"/>
    <w:rsid w:val="00DF1F2A"/>
    <w:rsid w:val="00DF41BA"/>
    <w:rsid w:val="00DF54EE"/>
    <w:rsid w:val="00E1297C"/>
    <w:rsid w:val="00E15952"/>
    <w:rsid w:val="00E3226A"/>
    <w:rsid w:val="00E32456"/>
    <w:rsid w:val="00E41921"/>
    <w:rsid w:val="00E561AA"/>
    <w:rsid w:val="00E566CA"/>
    <w:rsid w:val="00E65769"/>
    <w:rsid w:val="00E74464"/>
    <w:rsid w:val="00E8135A"/>
    <w:rsid w:val="00E81FE4"/>
    <w:rsid w:val="00E92235"/>
    <w:rsid w:val="00E96104"/>
    <w:rsid w:val="00EA3DF4"/>
    <w:rsid w:val="00EA55F4"/>
    <w:rsid w:val="00EA5CC5"/>
    <w:rsid w:val="00EA6823"/>
    <w:rsid w:val="00EA7670"/>
    <w:rsid w:val="00EB4531"/>
    <w:rsid w:val="00EB6467"/>
    <w:rsid w:val="00EC221D"/>
    <w:rsid w:val="00EC3C25"/>
    <w:rsid w:val="00ED0410"/>
    <w:rsid w:val="00ED08B2"/>
    <w:rsid w:val="00ED4D92"/>
    <w:rsid w:val="00EE037C"/>
    <w:rsid w:val="00EE1DCE"/>
    <w:rsid w:val="00EE53A8"/>
    <w:rsid w:val="00EE68F6"/>
    <w:rsid w:val="00EE6F5F"/>
    <w:rsid w:val="00EE731C"/>
    <w:rsid w:val="00EF4EEC"/>
    <w:rsid w:val="00EF5453"/>
    <w:rsid w:val="00EF759A"/>
    <w:rsid w:val="00F007F6"/>
    <w:rsid w:val="00F00C8E"/>
    <w:rsid w:val="00F0142B"/>
    <w:rsid w:val="00F03C67"/>
    <w:rsid w:val="00F075E3"/>
    <w:rsid w:val="00F079F3"/>
    <w:rsid w:val="00F15C60"/>
    <w:rsid w:val="00F16A05"/>
    <w:rsid w:val="00F17B98"/>
    <w:rsid w:val="00F22428"/>
    <w:rsid w:val="00F25542"/>
    <w:rsid w:val="00F25C19"/>
    <w:rsid w:val="00F26457"/>
    <w:rsid w:val="00F3317B"/>
    <w:rsid w:val="00F33271"/>
    <w:rsid w:val="00F3520B"/>
    <w:rsid w:val="00F4351F"/>
    <w:rsid w:val="00F46D82"/>
    <w:rsid w:val="00F47050"/>
    <w:rsid w:val="00F5037C"/>
    <w:rsid w:val="00F63B06"/>
    <w:rsid w:val="00F666B6"/>
    <w:rsid w:val="00F73A2D"/>
    <w:rsid w:val="00F748C7"/>
    <w:rsid w:val="00F8322F"/>
    <w:rsid w:val="00F84967"/>
    <w:rsid w:val="00F97442"/>
    <w:rsid w:val="00F97CA6"/>
    <w:rsid w:val="00FA1411"/>
    <w:rsid w:val="00FA6F78"/>
    <w:rsid w:val="00FB4FB0"/>
    <w:rsid w:val="00FB53F5"/>
    <w:rsid w:val="00FB5A3E"/>
    <w:rsid w:val="00FB76A1"/>
    <w:rsid w:val="00FC2F18"/>
    <w:rsid w:val="00FD0CB5"/>
    <w:rsid w:val="00FD0D69"/>
    <w:rsid w:val="00FD52A2"/>
    <w:rsid w:val="00FD63AB"/>
    <w:rsid w:val="00FE1B13"/>
    <w:rsid w:val="00FE3D50"/>
    <w:rsid w:val="00FE6996"/>
    <w:rsid w:val="00FE7563"/>
    <w:rsid w:val="00FF5309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CFC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5CD"/>
    <w:rPr>
      <w:rFonts w:eastAsiaTheme="minorHAnsi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5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E25"/>
  </w:style>
  <w:style w:type="character" w:styleId="PageNumber">
    <w:name w:val="page number"/>
    <w:basedOn w:val="DefaultParagraphFont"/>
    <w:uiPriority w:val="99"/>
    <w:semiHidden/>
    <w:unhideWhenUsed/>
    <w:rsid w:val="00035E25"/>
  </w:style>
  <w:style w:type="paragraph" w:styleId="Header">
    <w:name w:val="header"/>
    <w:basedOn w:val="Normal"/>
    <w:link w:val="HeaderChar"/>
    <w:uiPriority w:val="99"/>
    <w:unhideWhenUsed/>
    <w:rsid w:val="00035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E25"/>
  </w:style>
  <w:style w:type="paragraph" w:styleId="CommentText">
    <w:name w:val="annotation text"/>
    <w:basedOn w:val="Normal"/>
    <w:link w:val="CommentTextChar"/>
    <w:uiPriority w:val="99"/>
    <w:semiHidden/>
    <w:unhideWhenUsed/>
    <w:rsid w:val="00C62E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EFC"/>
  </w:style>
  <w:style w:type="character" w:styleId="CommentReference">
    <w:name w:val="annotation reference"/>
    <w:basedOn w:val="DefaultParagraphFont"/>
    <w:uiPriority w:val="99"/>
    <w:semiHidden/>
    <w:unhideWhenUsed/>
    <w:rsid w:val="00C62EFC"/>
    <w:rPr>
      <w:sz w:val="16"/>
      <w:szCs w:val="16"/>
    </w:rPr>
  </w:style>
  <w:style w:type="paragraph" w:customStyle="1" w:styleId="EndNoteBibliography">
    <w:name w:val="EndNote Bibliography"/>
    <w:basedOn w:val="Normal"/>
    <w:link w:val="EndNoteBibliographyTegn"/>
    <w:rsid w:val="00443D5D"/>
    <w:pPr>
      <w:spacing w:after="20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egn">
    <w:name w:val="EndNote Bibliography Tegn"/>
    <w:basedOn w:val="DefaultParagraphFont"/>
    <w:link w:val="EndNoteBibliography"/>
    <w:rsid w:val="00443D5D"/>
    <w:rPr>
      <w:rFonts w:ascii="Calibri" w:eastAsiaTheme="minorHAnsi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Fredensborg Rath</dc:creator>
  <cp:keywords/>
  <dc:description/>
  <cp:lastModifiedBy>Martin Fredensborg Rath</cp:lastModifiedBy>
  <cp:revision>3</cp:revision>
  <dcterms:created xsi:type="dcterms:W3CDTF">2018-12-28T11:55:00Z</dcterms:created>
  <dcterms:modified xsi:type="dcterms:W3CDTF">2018-12-28T11:56:00Z</dcterms:modified>
</cp:coreProperties>
</file>