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9" w:rsidRPr="00682956" w:rsidRDefault="00BB2599" w:rsidP="00BB2599">
      <w:pPr>
        <w:rPr>
          <w:sz w:val="24"/>
          <w:szCs w:val="24"/>
          <w:lang w:val="en-US"/>
        </w:rPr>
      </w:pPr>
      <w:r w:rsidRPr="001E3C4A">
        <w:rPr>
          <w:b/>
          <w:sz w:val="32"/>
          <w:szCs w:val="32"/>
          <w:lang w:val="en-US"/>
        </w:rPr>
        <w:t xml:space="preserve">Supplemental Figures </w:t>
      </w:r>
    </w:p>
    <w:p w:rsidR="00BB2599" w:rsidRPr="000319EB" w:rsidRDefault="00BB2599" w:rsidP="00BB2599">
      <w:pPr>
        <w:spacing w:line="360" w:lineRule="auto"/>
        <w:jc w:val="both"/>
        <w:rPr>
          <w:noProof/>
          <w:sz w:val="24"/>
          <w:szCs w:val="24"/>
          <w:lang w:val="en-US"/>
        </w:rPr>
      </w:pPr>
      <w:proofErr w:type="gramStart"/>
      <w:r w:rsidRPr="000319EB">
        <w:rPr>
          <w:b/>
          <w:sz w:val="24"/>
          <w:szCs w:val="24"/>
          <w:lang w:val="en-US"/>
        </w:rPr>
        <w:t>Fig S1.</w:t>
      </w:r>
      <w:proofErr w:type="gramEnd"/>
      <w:r w:rsidRPr="000319EB">
        <w:rPr>
          <w:b/>
          <w:sz w:val="24"/>
          <w:szCs w:val="24"/>
          <w:lang w:val="en-US"/>
        </w:rPr>
        <w:t xml:space="preserve"> </w:t>
      </w:r>
      <w:proofErr w:type="gramStart"/>
      <w:r w:rsidRPr="000319EB">
        <w:rPr>
          <w:b/>
          <w:sz w:val="24"/>
          <w:szCs w:val="24"/>
          <w:lang w:val="en-US"/>
        </w:rPr>
        <w:t>Adult and neonatal PRP aggregation response.</w:t>
      </w:r>
      <w:proofErr w:type="gramEnd"/>
      <w:r w:rsidRPr="000319EB">
        <w:rPr>
          <w:b/>
          <w:sz w:val="24"/>
          <w:szCs w:val="24"/>
          <w:lang w:val="en-US"/>
        </w:rPr>
        <w:t xml:space="preserve"> </w:t>
      </w:r>
      <w:r w:rsidRPr="000319EB">
        <w:rPr>
          <w:sz w:val="24"/>
          <w:szCs w:val="24"/>
          <w:lang w:val="en-US"/>
        </w:rPr>
        <w:t xml:space="preserve">Light transmission </w:t>
      </w:r>
      <w:proofErr w:type="spellStart"/>
      <w:r w:rsidRPr="000319EB">
        <w:rPr>
          <w:sz w:val="24"/>
          <w:szCs w:val="24"/>
          <w:lang w:val="en-US"/>
        </w:rPr>
        <w:t>aggregometry</w:t>
      </w:r>
      <w:proofErr w:type="spellEnd"/>
      <w:r w:rsidRPr="000319EB">
        <w:rPr>
          <w:sz w:val="24"/>
          <w:szCs w:val="24"/>
          <w:lang w:val="en-US"/>
        </w:rPr>
        <w:t xml:space="preserve"> was performed in PRP of CB samples (n=10) and adult samples (n=10) using </w:t>
      </w:r>
      <w:r w:rsidRPr="000319EB">
        <w:rPr>
          <w:rFonts w:cstheme="minorHAnsi"/>
          <w:sz w:val="24"/>
          <w:szCs w:val="24"/>
          <w:lang w:val="en-US"/>
        </w:rPr>
        <w:t xml:space="preserve">5 </w:t>
      </w:r>
      <w:proofErr w:type="spellStart"/>
      <w:r w:rsidRPr="000319EB">
        <w:rPr>
          <w:rFonts w:cstheme="minorHAnsi"/>
          <w:sz w:val="24"/>
          <w:szCs w:val="24"/>
          <w:lang w:val="en-US"/>
        </w:rPr>
        <w:t>μM</w:t>
      </w:r>
      <w:proofErr w:type="spellEnd"/>
      <w:r w:rsidRPr="000319EB">
        <w:rPr>
          <w:rFonts w:cstheme="minorHAnsi"/>
          <w:sz w:val="24"/>
          <w:szCs w:val="24"/>
          <w:lang w:val="en-US"/>
        </w:rPr>
        <w:t xml:space="preserve"> ADP, 25 </w:t>
      </w:r>
      <w:proofErr w:type="spellStart"/>
      <w:r w:rsidRPr="000319EB">
        <w:rPr>
          <w:rFonts w:cstheme="minorHAnsi"/>
          <w:sz w:val="24"/>
          <w:szCs w:val="24"/>
          <w:lang w:val="en-US"/>
        </w:rPr>
        <w:t>μM</w:t>
      </w:r>
      <w:proofErr w:type="spellEnd"/>
      <w:r w:rsidRPr="000319EB">
        <w:rPr>
          <w:rFonts w:cstheme="minorHAnsi"/>
          <w:sz w:val="24"/>
          <w:szCs w:val="24"/>
          <w:lang w:val="en-US"/>
        </w:rPr>
        <w:t xml:space="preserve"> TRAP, 5 </w:t>
      </w:r>
      <w:proofErr w:type="spellStart"/>
      <w:r w:rsidRPr="000319EB">
        <w:rPr>
          <w:rFonts w:cstheme="minorHAnsi"/>
          <w:sz w:val="24"/>
          <w:szCs w:val="24"/>
          <w:lang w:val="en-US"/>
        </w:rPr>
        <w:t>μg</w:t>
      </w:r>
      <w:proofErr w:type="spellEnd"/>
      <w:r w:rsidRPr="000319EB">
        <w:rPr>
          <w:rFonts w:cstheme="minorHAnsi"/>
          <w:sz w:val="24"/>
          <w:szCs w:val="24"/>
          <w:lang w:val="en-US"/>
        </w:rPr>
        <w:t>/</w:t>
      </w:r>
      <w:proofErr w:type="spellStart"/>
      <w:r w:rsidRPr="000319EB">
        <w:rPr>
          <w:rFonts w:cstheme="minorHAnsi"/>
          <w:sz w:val="24"/>
          <w:szCs w:val="24"/>
          <w:lang w:val="en-US"/>
        </w:rPr>
        <w:t>mL</w:t>
      </w:r>
      <w:proofErr w:type="spellEnd"/>
      <w:r w:rsidRPr="000319EB">
        <w:rPr>
          <w:rFonts w:cstheme="minorHAnsi"/>
          <w:sz w:val="24"/>
          <w:szCs w:val="24"/>
          <w:lang w:val="en-US"/>
        </w:rPr>
        <w:t xml:space="preserve"> collagen. </w:t>
      </w:r>
      <w:r w:rsidRPr="000319EB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>Values are mean plus standard deviation.* denotes p≤0.05.</w:t>
      </w:r>
      <w:r w:rsidRPr="000319EB">
        <w:rPr>
          <w:noProof/>
          <w:sz w:val="24"/>
          <w:szCs w:val="24"/>
          <w:lang w:val="en-US"/>
        </w:rPr>
        <w:t xml:space="preserve"> </w:t>
      </w:r>
    </w:p>
    <w:p w:rsidR="00BB2599" w:rsidRPr="000319EB" w:rsidRDefault="00BB2599" w:rsidP="00BB2599">
      <w:pPr>
        <w:spacing w:line="360" w:lineRule="auto"/>
        <w:jc w:val="both"/>
        <w:rPr>
          <w:noProof/>
          <w:sz w:val="24"/>
          <w:szCs w:val="24"/>
        </w:rPr>
      </w:pPr>
      <w:r w:rsidRPr="000319EB">
        <w:rPr>
          <w:noProof/>
          <w:sz w:val="24"/>
          <w:szCs w:val="24"/>
        </w:rPr>
        <w:drawing>
          <wp:inline distT="0" distB="0" distL="0" distR="0">
            <wp:extent cx="5143500" cy="2590800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rPr>
          <w:sz w:val="24"/>
          <w:szCs w:val="24"/>
          <w:lang w:val="en-US"/>
        </w:rPr>
      </w:pPr>
    </w:p>
    <w:p w:rsidR="00BB2599" w:rsidRDefault="00BB2599" w:rsidP="00BB2599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gramStart"/>
      <w:r w:rsidRPr="00ED3F42">
        <w:rPr>
          <w:b/>
          <w:sz w:val="24"/>
          <w:szCs w:val="24"/>
          <w:lang w:val="en-US"/>
        </w:rPr>
        <w:lastRenderedPageBreak/>
        <w:t>Fig S2.</w:t>
      </w:r>
      <w:proofErr w:type="gramEnd"/>
      <w:r w:rsidRPr="00ED3F42">
        <w:rPr>
          <w:b/>
          <w:sz w:val="24"/>
          <w:szCs w:val="24"/>
          <w:lang w:val="en-US"/>
        </w:rPr>
        <w:t xml:space="preserve"> </w:t>
      </w:r>
      <w:proofErr w:type="gramStart"/>
      <w:r w:rsidRPr="000319EB">
        <w:rPr>
          <w:b/>
          <w:sz w:val="24"/>
          <w:szCs w:val="24"/>
          <w:lang w:val="en-US"/>
        </w:rPr>
        <w:t xml:space="preserve">Inhibition of PRP aggregation by </w:t>
      </w:r>
      <w:r w:rsidRPr="000319EB">
        <w:rPr>
          <w:rFonts w:cstheme="minorHAnsi"/>
          <w:b/>
          <w:sz w:val="24"/>
          <w:szCs w:val="24"/>
          <w:lang w:val="en-US"/>
        </w:rPr>
        <w:t>PGE</w:t>
      </w:r>
      <w:r w:rsidRPr="000319EB">
        <w:rPr>
          <w:rFonts w:cstheme="minorHAnsi"/>
          <w:b/>
          <w:sz w:val="24"/>
          <w:szCs w:val="24"/>
          <w:vertAlign w:val="subscript"/>
          <w:lang w:val="en-US"/>
        </w:rPr>
        <w:t>1</w:t>
      </w:r>
      <w:r w:rsidRPr="000319EB">
        <w:rPr>
          <w:b/>
          <w:sz w:val="24"/>
          <w:szCs w:val="24"/>
          <w:lang w:val="en-US"/>
        </w:rPr>
        <w:t>in adult and CB samples.</w:t>
      </w:r>
      <w:proofErr w:type="gramEnd"/>
    </w:p>
    <w:p w:rsidR="00BB2599" w:rsidRPr="004A0E6C" w:rsidRDefault="00BB2599" w:rsidP="00BB2599">
      <w:pPr>
        <w:spacing w:line="360" w:lineRule="auto"/>
        <w:jc w:val="both"/>
        <w:rPr>
          <w:sz w:val="24"/>
          <w:szCs w:val="24"/>
          <w:lang w:val="en-US"/>
        </w:rPr>
      </w:pPr>
      <w:r w:rsidRPr="000319EB">
        <w:rPr>
          <w:sz w:val="24"/>
          <w:szCs w:val="24"/>
          <w:lang w:val="en-US"/>
        </w:rPr>
        <w:t>Platelet rich plasma from CB (n</w:t>
      </w:r>
      <w:r>
        <w:rPr>
          <w:rFonts w:cstheme="minorHAnsi"/>
          <w:sz w:val="24"/>
          <w:szCs w:val="24"/>
          <w:lang w:val="en-US"/>
        </w:rPr>
        <w:t>≥</w:t>
      </w:r>
      <w:r w:rsidRPr="000319EB">
        <w:rPr>
          <w:sz w:val="24"/>
          <w:szCs w:val="24"/>
          <w:lang w:val="en-US"/>
        </w:rPr>
        <w:t>5) and adult samples (n</w:t>
      </w:r>
      <w:r>
        <w:rPr>
          <w:rFonts w:cstheme="minorHAnsi"/>
          <w:sz w:val="24"/>
          <w:szCs w:val="24"/>
          <w:lang w:val="en-US"/>
        </w:rPr>
        <w:t>≥</w:t>
      </w:r>
      <w:r w:rsidRPr="000319EB">
        <w:rPr>
          <w:sz w:val="24"/>
          <w:szCs w:val="24"/>
          <w:lang w:val="en-US"/>
        </w:rPr>
        <w:t>5) was pre-incubated with increasing dose</w:t>
      </w:r>
      <w:r>
        <w:rPr>
          <w:sz w:val="24"/>
          <w:szCs w:val="24"/>
          <w:lang w:val="en-US"/>
        </w:rPr>
        <w:t>s</w:t>
      </w:r>
      <w:r w:rsidRPr="000319EB">
        <w:rPr>
          <w:sz w:val="24"/>
          <w:szCs w:val="24"/>
          <w:lang w:val="en-US"/>
        </w:rPr>
        <w:t xml:space="preserve"> of </w:t>
      </w:r>
      <w:proofErr w:type="gramStart"/>
      <w:r w:rsidRPr="000319EB">
        <w:rPr>
          <w:rFonts w:cstheme="minorHAnsi"/>
          <w:sz w:val="24"/>
          <w:szCs w:val="24"/>
          <w:lang w:val="en-US"/>
        </w:rPr>
        <w:t>PGE</w:t>
      </w:r>
      <w:r w:rsidRPr="000319EB">
        <w:rPr>
          <w:rFonts w:cstheme="minorHAnsi"/>
          <w:sz w:val="24"/>
          <w:szCs w:val="24"/>
          <w:vertAlign w:val="subscript"/>
          <w:lang w:val="en-US"/>
        </w:rPr>
        <w:t xml:space="preserve">1 </w:t>
      </w:r>
      <w:r w:rsidRPr="000319EB">
        <w:rPr>
          <w:sz w:val="24"/>
          <w:szCs w:val="24"/>
          <w:lang w:val="en-US"/>
        </w:rPr>
        <w:t xml:space="preserve"> (</w:t>
      </w:r>
      <w:proofErr w:type="gramEnd"/>
      <w:r w:rsidRPr="000319EB">
        <w:rPr>
          <w:sz w:val="24"/>
          <w:szCs w:val="24"/>
          <w:lang w:val="en-US"/>
        </w:rPr>
        <w:t>5 min, 37</w:t>
      </w:r>
      <w:r w:rsidRPr="000319EB">
        <w:rPr>
          <w:rFonts w:cstheme="minorHAnsi"/>
          <w:sz w:val="24"/>
          <w:szCs w:val="24"/>
          <w:lang w:val="en-US"/>
        </w:rPr>
        <w:t>°</w:t>
      </w:r>
      <w:r w:rsidRPr="000319EB">
        <w:rPr>
          <w:sz w:val="24"/>
          <w:szCs w:val="24"/>
          <w:lang w:val="en-US"/>
        </w:rPr>
        <w:t xml:space="preserve">C). Then, platelet aggregation was measured upon stimulation with </w:t>
      </w:r>
      <w:r>
        <w:rPr>
          <w:rFonts w:cstheme="minorHAnsi"/>
          <w:sz w:val="24"/>
          <w:szCs w:val="24"/>
          <w:lang w:val="en-US"/>
        </w:rPr>
        <w:t xml:space="preserve">25 </w:t>
      </w:r>
      <w:proofErr w:type="spellStart"/>
      <w:r>
        <w:rPr>
          <w:rFonts w:cstheme="minorHAnsi"/>
          <w:sz w:val="24"/>
          <w:szCs w:val="24"/>
          <w:lang w:val="en-US"/>
        </w:rPr>
        <w:t>μM</w:t>
      </w:r>
      <w:proofErr w:type="spellEnd"/>
      <w:r>
        <w:rPr>
          <w:rFonts w:cstheme="minorHAnsi"/>
          <w:sz w:val="24"/>
          <w:szCs w:val="24"/>
          <w:lang w:val="en-US"/>
        </w:rPr>
        <w:t xml:space="preserve"> TRAP (A), </w:t>
      </w:r>
      <w:r w:rsidRPr="000319EB">
        <w:rPr>
          <w:rFonts w:cstheme="minorHAnsi"/>
          <w:sz w:val="24"/>
          <w:szCs w:val="24"/>
          <w:lang w:val="en-US"/>
        </w:rPr>
        <w:t xml:space="preserve">5 </w:t>
      </w:r>
      <w:proofErr w:type="spellStart"/>
      <w:r w:rsidRPr="000319EB">
        <w:rPr>
          <w:rFonts w:cstheme="minorHAnsi"/>
          <w:sz w:val="24"/>
          <w:szCs w:val="24"/>
          <w:lang w:val="en-US"/>
        </w:rPr>
        <w:t>μM</w:t>
      </w:r>
      <w:proofErr w:type="spellEnd"/>
      <w:r w:rsidRPr="000319EB">
        <w:rPr>
          <w:rFonts w:cstheme="minorHAnsi"/>
          <w:sz w:val="24"/>
          <w:szCs w:val="24"/>
          <w:lang w:val="en-US"/>
        </w:rPr>
        <w:t xml:space="preserve"> ADP (B) and 5 </w:t>
      </w:r>
      <w:proofErr w:type="spellStart"/>
      <w:r w:rsidRPr="000319EB">
        <w:rPr>
          <w:rFonts w:cstheme="minorHAnsi"/>
          <w:sz w:val="24"/>
          <w:szCs w:val="24"/>
          <w:lang w:val="en-US"/>
        </w:rPr>
        <w:t>μg</w:t>
      </w:r>
      <w:proofErr w:type="spellEnd"/>
      <w:r w:rsidRPr="000319EB">
        <w:rPr>
          <w:rFonts w:cstheme="minorHAnsi"/>
          <w:sz w:val="24"/>
          <w:szCs w:val="24"/>
          <w:lang w:val="en-US"/>
        </w:rPr>
        <w:t>/</w:t>
      </w:r>
      <w:proofErr w:type="spellStart"/>
      <w:r w:rsidRPr="000319EB">
        <w:rPr>
          <w:rFonts w:cstheme="minorHAnsi"/>
          <w:sz w:val="24"/>
          <w:szCs w:val="24"/>
          <w:lang w:val="en-US"/>
        </w:rPr>
        <w:t>mL</w:t>
      </w:r>
      <w:proofErr w:type="spellEnd"/>
      <w:r w:rsidRPr="000319EB">
        <w:rPr>
          <w:rFonts w:cstheme="minorHAnsi"/>
          <w:sz w:val="24"/>
          <w:szCs w:val="24"/>
          <w:lang w:val="en-US"/>
        </w:rPr>
        <w:t xml:space="preserve"> collagen (C). Results are </w:t>
      </w:r>
      <w:r>
        <w:rPr>
          <w:rFonts w:cstheme="minorHAnsi"/>
          <w:sz w:val="24"/>
          <w:szCs w:val="24"/>
          <w:lang w:val="en-US"/>
        </w:rPr>
        <w:t xml:space="preserve">expressed as the mean of maximal </w:t>
      </w:r>
      <w:proofErr w:type="gramStart"/>
      <w:r>
        <w:rPr>
          <w:rFonts w:cstheme="minorHAnsi"/>
          <w:sz w:val="24"/>
          <w:szCs w:val="24"/>
          <w:lang w:val="en-US"/>
        </w:rPr>
        <w:t xml:space="preserve">aggregation  </w:t>
      </w:r>
      <w:r>
        <w:rPr>
          <w:sz w:val="24"/>
          <w:szCs w:val="24"/>
          <w:lang w:val="en-US"/>
        </w:rPr>
        <w:t>v</w:t>
      </w:r>
      <w:r w:rsidRPr="000319EB">
        <w:rPr>
          <w:sz w:val="24"/>
          <w:szCs w:val="24"/>
          <w:lang w:val="en-US"/>
        </w:rPr>
        <w:t>alues</w:t>
      </w:r>
      <w:proofErr w:type="gramEnd"/>
      <w:r>
        <w:rPr>
          <w:sz w:val="24"/>
          <w:szCs w:val="24"/>
          <w:lang w:val="en-US"/>
        </w:rPr>
        <w:t xml:space="preserve">. </w:t>
      </w:r>
    </w:p>
    <w:p w:rsidR="00BB2599" w:rsidRPr="0096420C" w:rsidRDefault="00BB2599" w:rsidP="00BB25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90565" cy="4343400"/>
            <wp:effectExtent l="0" t="0" r="0" b="0"/>
            <wp:docPr id="6" name="Imagen 4" descr="T:\Investigacion\Investigacion_Dra_Ferrer\Verónica\Vias Inhibidoras\Figuras FINAL\Fig S2 LTAmax Inh\Fig S2 LTA-Max In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vestigacion\Investigacion_Dra_Ferrer\Verónica\Vias Inhibidoras\Figuras FINAL\Fig S2 LTAmax Inh\Fig S2 LTA-Max Inh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4" r="3880"/>
                    <a:stretch/>
                  </pic:blipFill>
                  <pic:spPr bwMode="auto">
                    <a:xfrm>
                      <a:off x="0" y="0"/>
                      <a:ext cx="5589908" cy="43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2599" w:rsidRPr="0096420C" w:rsidRDefault="00BB2599" w:rsidP="00BB2599">
      <w:pPr>
        <w:rPr>
          <w:sz w:val="24"/>
          <w:szCs w:val="24"/>
        </w:rPr>
      </w:pPr>
    </w:p>
    <w:p w:rsidR="00BB2599" w:rsidRPr="00E5352F" w:rsidRDefault="00BB2599" w:rsidP="00BB2599">
      <w:pPr>
        <w:rPr>
          <w:sz w:val="24"/>
          <w:szCs w:val="24"/>
        </w:rPr>
      </w:pPr>
    </w:p>
    <w:p w:rsidR="00131DEC" w:rsidRDefault="00131DEC"/>
    <w:sectPr w:rsidR="00131DEC" w:rsidSect="004659B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219375"/>
      <w:docPartObj>
        <w:docPartGallery w:val="Page Numbers (Bottom of Page)"/>
        <w:docPartUnique/>
      </w:docPartObj>
    </w:sdtPr>
    <w:sdtEndPr/>
    <w:sdtContent>
      <w:p w:rsidR="006A60C9" w:rsidRDefault="00BB2599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0C9" w:rsidRDefault="00BB2599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2599"/>
    <w:rsid w:val="00131DEC"/>
    <w:rsid w:val="00786314"/>
    <w:rsid w:val="00BB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99"/>
    <w:pPr>
      <w:spacing w:before="0" w:after="200" w:line="276" w:lineRule="auto"/>
      <w:ind w:left="0" w:firstLine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2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99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99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</dc:creator>
  <cp:lastModifiedBy>FFM</cp:lastModifiedBy>
  <cp:revision>1</cp:revision>
  <dcterms:created xsi:type="dcterms:W3CDTF">2019-06-08T17:32:00Z</dcterms:created>
  <dcterms:modified xsi:type="dcterms:W3CDTF">2019-06-08T17:33:00Z</dcterms:modified>
</cp:coreProperties>
</file>