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27E4" w14:textId="7181CA0A" w:rsidR="00507A8D" w:rsidRPr="0053469E" w:rsidRDefault="00507A8D" w:rsidP="00925A61">
      <w:pPr>
        <w:widowControl/>
        <w:wordWrap/>
        <w:autoSpaceDE/>
        <w:autoSpaceDN/>
        <w:spacing w:after="0" w:line="480" w:lineRule="auto"/>
        <w:jc w:val="left"/>
        <w:rPr>
          <w:rFonts w:ascii="Times New Roman" w:hAnsi="Times New Roman" w:cs="Times New Roman"/>
          <w:b/>
          <w:szCs w:val="20"/>
        </w:rPr>
      </w:pPr>
      <w:r w:rsidRPr="0042342B">
        <w:rPr>
          <w:rFonts w:ascii="Times New Roman" w:hAnsi="Times New Roman" w:cs="Times New Roman"/>
          <w:b/>
          <w:szCs w:val="20"/>
        </w:rPr>
        <w:t>Supplementary</w:t>
      </w:r>
      <w:r>
        <w:rPr>
          <w:rFonts w:ascii="Times New Roman" w:hAnsi="Times New Roman" w:cs="Times New Roman"/>
          <w:b/>
          <w:szCs w:val="20"/>
        </w:rPr>
        <w:t xml:space="preserve"> Introduction</w:t>
      </w:r>
    </w:p>
    <w:p w14:paraId="0955F050" w14:textId="232A3FB0" w:rsidR="00123166" w:rsidRPr="00D21315" w:rsidRDefault="00123166" w:rsidP="00123166">
      <w:pPr>
        <w:widowControl/>
        <w:wordWrap/>
        <w:autoSpaceDE/>
        <w:autoSpaceDN/>
        <w:spacing w:after="0" w:line="480" w:lineRule="auto"/>
        <w:ind w:firstLineChars="200" w:firstLine="400"/>
        <w:jc w:val="left"/>
        <w:rPr>
          <w:rFonts w:ascii="Times New Roman" w:hAnsi="Times New Roman" w:cs="Times New Roman"/>
          <w:b/>
          <w:sz w:val="24"/>
          <w:szCs w:val="20"/>
        </w:rPr>
      </w:pPr>
      <w:r w:rsidRPr="00D21315">
        <w:rPr>
          <w:rFonts w:ascii="Times New Roman" w:hAnsi="Times New Roman" w:cs="Times New Roman"/>
          <w:szCs w:val="20"/>
        </w:rPr>
        <w:t xml:space="preserve">It remains unclear how tinnitus is generated by the “tinnitus network” and modulated by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Several studies have demonstrated a relationship between brain resting oscillation and tinnitus, and reported that tinnitus patients have an increased oscillation power in the delta-band (&lt;4 Hz) and a decreased oscillation power in the alpha-band (8–12 Hz).</w:t>
      </w:r>
      <w:r w:rsidRPr="00D21315">
        <w:rPr>
          <w:rFonts w:ascii="Times New Roman" w:hAnsi="Times New Roman" w:cs="Times New Roman"/>
          <w:szCs w:val="20"/>
        </w:rPr>
        <w:fldChar w:fldCharType="begin">
          <w:fldData xml:space="preserve">PEVuZE5vdGU+PENpdGU+PEF1dGhvcj5TY2hsZWU8L0F1dGhvcj48WWVhcj4yMDA5PC9ZZWFyPjxS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</w:fldData>
        </w:fldChar>
      </w:r>
      <w:r>
        <w:rPr>
          <w:rFonts w:ascii="Times New Roman" w:hAnsi="Times New Roman" w:cs="Times New Roman"/>
          <w:szCs w:val="20"/>
        </w:rPr>
        <w:instrText xml:space="preserve"> ADDIN EN.CITE </w:instrText>
      </w:r>
      <w:r>
        <w:rPr>
          <w:rFonts w:ascii="Times New Roman" w:hAnsi="Times New Roman" w:cs="Times New Roman"/>
          <w:szCs w:val="20"/>
        </w:rPr>
        <w:fldChar w:fldCharType="begin">
          <w:fldData xml:space="preserve">PEVuZE5vdGU+PENpdGU+PEF1dGhvcj5TY2hsZWU8L0F1dGhvcj48WWVhcj4yMDA5PC9ZZWFyPjxS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</w:fldData>
        </w:fldChar>
      </w:r>
      <w:r>
        <w:rPr>
          <w:rFonts w:ascii="Times New Roman" w:hAnsi="Times New Roman" w:cs="Times New Roman"/>
          <w:szCs w:val="20"/>
        </w:rPr>
        <w:instrText xml:space="preserve"> ADDIN EN.CITE.DATA </w:instrText>
      </w:r>
      <w:r>
        <w:rPr>
          <w:rFonts w:ascii="Times New Roman" w:hAnsi="Times New Roman" w:cs="Times New Roman"/>
          <w:szCs w:val="20"/>
        </w:rPr>
      </w:r>
      <w:r>
        <w:rPr>
          <w:rFonts w:ascii="Times New Roman" w:hAnsi="Times New Roman" w:cs="Times New Roman"/>
          <w:szCs w:val="20"/>
        </w:rPr>
        <w:fldChar w:fldCharType="end"/>
      </w:r>
      <w:r w:rsidRPr="00D21315">
        <w:rPr>
          <w:rFonts w:ascii="Times New Roman" w:hAnsi="Times New Roman" w:cs="Times New Roman"/>
          <w:szCs w:val="20"/>
        </w:rPr>
      </w:r>
      <w:r w:rsidRPr="00D21315">
        <w:rPr>
          <w:rFonts w:ascii="Times New Roman" w:hAnsi="Times New Roman" w:cs="Times New Roman"/>
          <w:szCs w:val="20"/>
        </w:rPr>
        <w:fldChar w:fldCharType="separate"/>
      </w:r>
      <w:r>
        <w:rPr>
          <w:rFonts w:ascii="Times New Roman" w:hAnsi="Times New Roman" w:cs="Times New Roman"/>
          <w:noProof/>
          <w:szCs w:val="20"/>
        </w:rPr>
        <w:t>[Lorenz et al., 2009; Schlee et al., 2009; Vanneste et al., 2010]</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Since alpha oscillation inhibits areas of the cortex that are not in use and plays an active role in network coordination and communication,</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&lt;EndNote&gt;&lt;Cite&gt;&lt;Author&gt;Palva&lt;/Author&gt;&lt;Year&gt;2007&lt;/Year&gt;&lt;RecNum&gt;224&lt;/RecNum&gt;&lt;DisplayText&gt;[Palva and Palva, 2007]&lt;/DisplayText&gt;&lt;record&gt;&lt;rec-number&gt;224&lt;/rec-number&gt;&lt;foreign-keys&gt;&lt;key app="EN" db-id="90fxpsz0treve3e2t59vp0eqavrw0f5etrtf" timestamp="1484722136"&gt;224&lt;/key&gt;&lt;/foreign-keys&gt;&lt;ref-type name="Journal Article"&gt;17&lt;/ref-type&gt;&lt;contributors&gt;&lt;authors&gt;&lt;author&gt;Palva, S.&lt;/author&gt;&lt;author&gt;Palva, J. M.&lt;/author&gt;&lt;/authors&gt;&lt;/contributors&gt;&lt;auth-address&gt;Neuroscience Center, University of Helsinki P.O. Box 56, FI-00014 University of Helsinki, Finland. Satu.Palva@helsinki.fi&lt;/auth-address&gt;&lt;titles&gt;&lt;title&gt;New vistas for alpha-frequency band oscillations&lt;/title&gt;&lt;secondary-title&gt;Trends Neurosci&lt;/secondary-title&gt;&lt;/titles&gt;&lt;periodical&gt;&lt;full-title&gt;Trends Neurosci&lt;/full-title&gt;&lt;/periodical&gt;&lt;pages&gt;150-8&lt;/pages&gt;&lt;volume&gt;30&lt;/volume&gt;&lt;number&gt;4&lt;/number&gt;&lt;keywords&gt;&lt;keyword&gt;*Alpha Rhythm&lt;/keyword&gt;&lt;keyword&gt;Animals&lt;/keyword&gt;&lt;keyword&gt;*Brain Mapping&lt;/keyword&gt;&lt;keyword&gt;Cerebral Cortex/*physiology&lt;/keyword&gt;&lt;keyword&gt;Humans&lt;/keyword&gt;&lt;keyword&gt;Mental Processes/*physiology&lt;/keyword&gt;&lt;/keywords&gt;&lt;dates&gt;&lt;year&gt;2007&lt;/year&gt;&lt;pub-dates&gt;&lt;date&gt;Apr&lt;/date&gt;&lt;/pub-dates&gt;&lt;/dates&gt;&lt;isbn&gt;0166-2236 (Print)&amp;#xD;0166-2236 (Linking)&lt;/isbn&gt;&lt;accession-num&gt;17307258&lt;/accession-num&gt;&lt;urls&gt;&lt;related-urls&gt;&lt;url&gt;https://www.ncbi.nlm.nih.gov/pubmed/17307258&lt;/url&gt;&lt;/related-urls&gt;&lt;/urls&gt;&lt;electronic-resource-num&gt;10.1016/j.tins.2007.02.001&lt;/electronic-resource-num&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[Palva and Palva, 2007]</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decreased alpha oscillation may reflect imperfect inhibition or coordination of phantom sound perception (tinnitus). A </w:t>
      </w:r>
      <w:r w:rsidRPr="00D21315">
        <w:rPr>
          <w:rFonts w:ascii="Times New Roman" w:hAnsi="Times New Roman" w:cs="Times New Roman"/>
        </w:rPr>
        <w:t>magnetoencephalography</w:t>
      </w:r>
      <w:r w:rsidRPr="00D21315">
        <w:rPr>
          <w:rFonts w:ascii="Times New Roman" w:hAnsi="Times New Roman" w:cs="Times New Roman"/>
          <w:szCs w:val="20"/>
        </w:rPr>
        <w:t xml:space="preserve"> (MEG) study also suggested an increase in gamma-band (40–90 Hz) oscillation power activity in chronic tinnitus patients.</w:t>
      </w:r>
      <w:r w:rsidRPr="00D21315">
        <w:rPr>
          <w:rFonts w:ascii="Times New Roman" w:hAnsi="Times New Roman" w:cs="Times New Roman"/>
          <w:szCs w:val="20"/>
        </w:rPr>
        <w:fldChar w:fldCharType="begin">
          <w:fldData xml:space="preserve">PEVuZE5vdGU+PENpdGU+PEF1dGhvcj5XZWlzejwvQXV0aG9yPjxZZWFyPjIwMDc8L1llYXI+PFJl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PGZ1bGwtdGl0bGU+SiBOZXVyb3NjaTwvZnVsbC10aXRsZT48L3BlcmlvZGljYWw+PHBhZ2VzPjE0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</w:fldData>
        </w:fldChar>
      </w:r>
      <w:r>
        <w:rPr>
          <w:rFonts w:ascii="Times New Roman" w:hAnsi="Times New Roman" w:cs="Times New Roman"/>
          <w:szCs w:val="20"/>
        </w:rPr>
        <w:instrText xml:space="preserve"> ADDIN EN.CITE </w:instrText>
      </w:r>
      <w:r>
        <w:rPr>
          <w:rFonts w:ascii="Times New Roman" w:hAnsi="Times New Roman" w:cs="Times New Roman"/>
          <w:szCs w:val="20"/>
        </w:rPr>
        <w:fldChar w:fldCharType="begin">
          <w:fldData xml:space="preserve">PEVuZE5vdGU+PENpdGU+PEF1dGhvcj5XZWlzejwvQXV0aG9yPjxZZWFyPjIwMDc8L1llYXI+PFJl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PGZ1bGwtdGl0bGU+SiBOZXVyb3NjaTwvZnVsbC10aXRsZT48L3BlcmlvZGljYWw+PHBhZ2VzPjE0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</w:fldData>
        </w:fldChar>
      </w:r>
      <w:r>
        <w:rPr>
          <w:rFonts w:ascii="Times New Roman" w:hAnsi="Times New Roman" w:cs="Times New Roman"/>
          <w:szCs w:val="20"/>
        </w:rPr>
        <w:instrText xml:space="preserve"> ADDIN EN.CITE.DATA </w:instrText>
      </w:r>
      <w:r>
        <w:rPr>
          <w:rFonts w:ascii="Times New Roman" w:hAnsi="Times New Roman" w:cs="Times New Roman"/>
          <w:szCs w:val="20"/>
        </w:rPr>
      </w:r>
      <w:r>
        <w:rPr>
          <w:rFonts w:ascii="Times New Roman" w:hAnsi="Times New Roman" w:cs="Times New Roman"/>
          <w:szCs w:val="20"/>
        </w:rPr>
        <w:fldChar w:fldCharType="end"/>
      </w:r>
      <w:r w:rsidRPr="00D21315">
        <w:rPr>
          <w:rFonts w:ascii="Times New Roman" w:hAnsi="Times New Roman" w:cs="Times New Roman"/>
          <w:szCs w:val="20"/>
        </w:rPr>
      </w:r>
      <w:r w:rsidRPr="00D21315">
        <w:rPr>
          <w:rFonts w:ascii="Times New Roman" w:hAnsi="Times New Roman" w:cs="Times New Roman"/>
          <w:szCs w:val="20"/>
        </w:rPr>
        <w:fldChar w:fldCharType="separate"/>
      </w:r>
      <w:r>
        <w:rPr>
          <w:rFonts w:ascii="Times New Roman" w:hAnsi="Times New Roman" w:cs="Times New Roman"/>
          <w:noProof/>
          <w:szCs w:val="20"/>
        </w:rPr>
        <w:t>[Lorenz et al., 2009; Weisz et al., 2007b]</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Importantly, decreased alpha-band oscillation power and increased gamma-band oscillation power are reproducible findings in tinnitus patients.</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&lt;EndNote&gt;&lt;Cite&gt;&lt;Author&gt;Schlee&lt;/Author&gt;&lt;Year&gt;2009&lt;/Year&gt;&lt;RecNum&gt;15&lt;/RecNum&gt;&lt;DisplayText&gt;[Schlee et al., 2009]&lt;/DisplayText&gt;&lt;record&gt;&lt;rec-number&gt;15&lt;/rec-number&gt;&lt;foreign-keys&gt;&lt;key app="EN" db-id="tzsvfrtej5r25get9zlpwfevszzx2pzxavse" timestamp="1524554033"&gt;15&lt;/key&gt;&lt;/foreign-keys&gt;&lt;ref-type name="Journal Article"&gt;17&lt;/ref-type&gt;&lt;contributors&gt;&lt;authors&gt;&lt;author&gt;Schlee, W.&lt;/author&gt;&lt;author&gt;Hartmann, T.&lt;/author&gt;&lt;author&gt;Langguth, B.&lt;/author&gt;&lt;author&gt;Weisz, N.&lt;/author&gt;&lt;/authors&gt;&lt;/contributors&gt;&lt;auth-address&gt;Department of Psychology, University of Konstanz, Konstanz, Germany. winfried.schlee@uni-konstanz.de&lt;/auth-address&gt;&lt;titles&gt;&lt;title&gt;Abnormal resting-state cortical coupling in chronic tinnitus&lt;/title&gt;&lt;secondary-title&gt;BMC Neurosci&lt;/secondary-title&gt;&lt;/titles&gt;&lt;periodical&gt;&lt;full-title&gt;BMC Neurosci&lt;/full-title&gt;&lt;/periodical&gt;&lt;pages&gt;11&lt;/pages&gt;&lt;volume&gt;10&lt;/volume&gt;&lt;edition&gt;2009/02/21&lt;/edition&gt;&lt;keywords&gt;&lt;keyword&gt;Adult&lt;/keyword&gt;&lt;keyword&gt;Aged&lt;/keyword&gt;&lt;keyword&gt;Alpha Rhythm&lt;/keyword&gt;&lt;keyword&gt;Cerebral Cortex/*physiopathology&lt;/keyword&gt;&lt;keyword&gt;Chronic Disease&lt;/keyword&gt;&lt;keyword&gt;Data Interpretation, Statistical&lt;/keyword&gt;&lt;keyword&gt;Female&lt;/keyword&gt;&lt;keyword&gt;Humans&lt;/keyword&gt;&lt;keyword&gt;Magnetoencephalography&lt;/keyword&gt;&lt;keyword&gt;Male&lt;/keyword&gt;&lt;keyword&gt;Middle Aged&lt;/keyword&gt;&lt;keyword&gt;Models, Neurological&lt;/keyword&gt;&lt;keyword&gt;Nerve Net/physiopathology&lt;/keyword&gt;&lt;keyword&gt;Temporal Lobe/physiopathology&lt;/keyword&gt;&lt;keyword&gt;Tinnitus/*physiopathology/therapy&lt;/keyword&gt;&lt;keyword&gt;Transcranial Magnetic Stimulation&lt;/keyword&gt;&lt;keyword&gt;Young Adult&lt;/keyword&gt;&lt;/keywords&gt;&lt;dates&gt;&lt;year&gt;2009&lt;/year&gt;&lt;pub-dates&gt;&lt;date&gt;Feb 19&lt;/date&gt;&lt;/pub-dates&gt;&lt;/dates&gt;&lt;isbn&gt;1471-2202 (Electronic)&amp;#xD;1471-2202 (Linking)&lt;/isbn&gt;&lt;accession-num&gt;19228390&lt;/accession-num&gt;&lt;urls&gt;&lt;related-urls&gt;&lt;url&gt;https://www.ncbi.nlm.nih.gov/pubmed/19228390&lt;/url&gt;&lt;/related-urls&gt;&lt;/urls&gt;&lt;custom2&gt;PMC2649130&lt;/custom2&gt;&lt;electronic-resource-num&gt;10.1186/1471-2202-10-11&lt;/electronic-resource-num&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[Schlee et al., 2009]</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The second aim of this study was to elucidate the changes in cortical oscillation power before and after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in chronic tinnitus patients. We aimed to elucidate the changes in the inter-areal functional connection of brain oscillations before and after active dual-site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in the same subject.</w:t>
      </w:r>
    </w:p>
    <w:p w14:paraId="312591C5" w14:textId="6BA300F6" w:rsidR="00123166" w:rsidRPr="00123166" w:rsidRDefault="00914221" w:rsidP="00507A8D">
      <w:pPr>
        <w:widowControl/>
        <w:wordWrap/>
        <w:autoSpaceDE/>
        <w:autoSpaceDN/>
        <w:spacing w:after="0" w:line="480" w:lineRule="auto"/>
        <w:jc w:val="left"/>
        <w:rPr>
          <w:rFonts w:ascii="Times New Roman" w:hAnsi="Times New Roman" w:cs="Times New Roman"/>
          <w:b/>
          <w:szCs w:val="20"/>
        </w:rPr>
      </w:pPr>
      <w:r w:rsidRPr="0053469E">
        <w:rPr>
          <w:rFonts w:ascii="Times New Roman" w:hAnsi="Times New Roman" w:cs="Times New Roman"/>
          <w:szCs w:val="20"/>
        </w:rPr>
        <w:t xml:space="preserve">In this study, we focused particularly on the dorsolateral prefrontal cortex (DLPFC) as several cross-sectional studies </w:t>
      </w:r>
      <w:r w:rsidRPr="0053469E">
        <w:rPr>
          <w:rFonts w:ascii="Times New Roman" w:eastAsia="Gulim" w:hAnsi="Times New Roman" w:cs="Times New Roman"/>
          <w:bCs/>
          <w:kern w:val="0"/>
          <w:szCs w:val="20"/>
        </w:rPr>
        <w:t xml:space="preserve">suggested that modulating the DLPFC has a significant effect on </w:t>
      </w:r>
      <w:r w:rsidRPr="0053469E">
        <w:rPr>
          <w:rFonts w:ascii="Times New Roman" w:hAnsi="Times New Roman" w:cs="Times New Roman"/>
          <w:szCs w:val="20"/>
        </w:rPr>
        <w:t>chronic tinnitus.</w:t>
      </w:r>
      <w:r w:rsidRPr="0053469E">
        <w:rPr>
          <w:rFonts w:ascii="Times New Roman" w:hAnsi="Times New Roman" w:cs="Times New Roman"/>
          <w:szCs w:val="20"/>
        </w:rPr>
        <w:fldChar w:fldCharType="begin">
          <w:fldData xml:space="preserve">PEVuZE5vdGU+PENpdGU+PEF1dGhvcj5EZSBSaWRkZXI8L0F1dGhvcj48WWVhcj4yMDEzPC9ZZWFy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==
</w:fldData>
        </w:fldChar>
      </w:r>
      <w:r w:rsidRPr="0053469E">
        <w:rPr>
          <w:rFonts w:ascii="Times New Roman" w:hAnsi="Times New Roman" w:cs="Times New Roman"/>
          <w:szCs w:val="20"/>
        </w:rPr>
        <w:instrText xml:space="preserve"> ADDIN EN.CITE </w:instrText>
      </w:r>
      <w:r w:rsidRPr="0053469E">
        <w:rPr>
          <w:rFonts w:ascii="Times New Roman" w:hAnsi="Times New Roman" w:cs="Times New Roman"/>
          <w:szCs w:val="20"/>
        </w:rPr>
        <w:fldChar w:fldCharType="begin">
          <w:fldData xml:space="preserve">PEVuZE5vdGU+PENpdGU+PEF1dGhvcj5EZSBSaWRkZXI8L0F1dGhvcj48WWVhcj4yMDEzPC9ZZWFy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==
</w:fldData>
        </w:fldChar>
      </w:r>
      <w:r w:rsidRPr="0053469E">
        <w:rPr>
          <w:rFonts w:ascii="Times New Roman" w:hAnsi="Times New Roman" w:cs="Times New Roman"/>
          <w:szCs w:val="20"/>
        </w:rPr>
        <w:instrText xml:space="preserve"> ADDIN EN.CITE.DATA </w:instrText>
      </w:r>
      <w:r w:rsidRPr="0053469E">
        <w:rPr>
          <w:rFonts w:ascii="Times New Roman" w:hAnsi="Times New Roman" w:cs="Times New Roman"/>
          <w:szCs w:val="20"/>
        </w:rPr>
      </w:r>
      <w:r w:rsidRPr="0053469E">
        <w:rPr>
          <w:rFonts w:ascii="Times New Roman" w:hAnsi="Times New Roman" w:cs="Times New Roman"/>
          <w:szCs w:val="20"/>
        </w:rPr>
        <w:fldChar w:fldCharType="end"/>
      </w:r>
      <w:r w:rsidRPr="0053469E">
        <w:rPr>
          <w:rFonts w:ascii="Times New Roman" w:hAnsi="Times New Roman" w:cs="Times New Roman"/>
          <w:szCs w:val="20"/>
        </w:rPr>
      </w:r>
      <w:r w:rsidRPr="0053469E">
        <w:rPr>
          <w:rFonts w:ascii="Times New Roman" w:hAnsi="Times New Roman" w:cs="Times New Roman"/>
          <w:szCs w:val="20"/>
        </w:rPr>
        <w:fldChar w:fldCharType="separate"/>
      </w:r>
      <w:r w:rsidRPr="0053469E">
        <w:rPr>
          <w:rFonts w:ascii="Times New Roman" w:hAnsi="Times New Roman" w:cs="Times New Roman"/>
          <w:noProof/>
          <w:szCs w:val="20"/>
        </w:rPr>
        <w:t>[De Ridder et al., 2013; Vanneste and De Ridder, 2012]</w:t>
      </w:r>
      <w:r w:rsidRPr="0053469E">
        <w:rPr>
          <w:rFonts w:ascii="Times New Roman" w:hAnsi="Times New Roman" w:cs="Times New Roman"/>
          <w:szCs w:val="20"/>
        </w:rPr>
        <w:fldChar w:fldCharType="end"/>
      </w:r>
      <w:r w:rsidRPr="0053469E">
        <w:rPr>
          <w:rFonts w:ascii="Times New Roman" w:hAnsi="Times New Roman" w:cs="Times New Roman"/>
          <w:szCs w:val="20"/>
        </w:rPr>
        <w:t xml:space="preserve"> The DLPFC is related to auditory memory, inhibiting the primary AC, and the top-down modulation of auditory attention.</w:t>
      </w:r>
      <w:r w:rsidRPr="0053469E">
        <w:rPr>
          <w:rFonts w:ascii="Times New Roman" w:hAnsi="Times New Roman" w:cs="Times New Roman"/>
          <w:szCs w:val="20"/>
        </w:rPr>
        <w:fldChar w:fldCharType="begin">
          <w:fldData xml:space="preserve">PEVuZE5vdGU+PENpdGU+PEF1dGhvcj5LbmlnaHQ8L0F1dGhvcj48WWVhcj4xOTg5PC9ZZWFyPjxS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</w:fldData>
        </w:fldChar>
      </w:r>
      <w:r w:rsidRPr="0053469E">
        <w:rPr>
          <w:rFonts w:ascii="Times New Roman" w:hAnsi="Times New Roman" w:cs="Times New Roman"/>
          <w:szCs w:val="20"/>
        </w:rPr>
        <w:instrText xml:space="preserve"> ADDIN EN.CITE </w:instrText>
      </w:r>
      <w:r w:rsidRPr="0053469E">
        <w:rPr>
          <w:rFonts w:ascii="Times New Roman" w:hAnsi="Times New Roman" w:cs="Times New Roman"/>
          <w:szCs w:val="20"/>
        </w:rPr>
        <w:fldChar w:fldCharType="begin">
          <w:fldData xml:space="preserve">PEVuZE5vdGU+PENpdGU+PEF1dGhvcj5LbmlnaHQ8L0F1dGhvcj48WWVhcj4xOTg5PC9ZZWFyPjxS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</w:fldData>
        </w:fldChar>
      </w:r>
      <w:r w:rsidRPr="0053469E">
        <w:rPr>
          <w:rFonts w:ascii="Times New Roman" w:hAnsi="Times New Roman" w:cs="Times New Roman"/>
          <w:szCs w:val="20"/>
        </w:rPr>
        <w:instrText xml:space="preserve"> ADDIN EN.CITE.DATA </w:instrText>
      </w:r>
      <w:r w:rsidRPr="0053469E">
        <w:rPr>
          <w:rFonts w:ascii="Times New Roman" w:hAnsi="Times New Roman" w:cs="Times New Roman"/>
          <w:szCs w:val="20"/>
        </w:rPr>
      </w:r>
      <w:r w:rsidRPr="0053469E">
        <w:rPr>
          <w:rFonts w:ascii="Times New Roman" w:hAnsi="Times New Roman" w:cs="Times New Roman"/>
          <w:szCs w:val="20"/>
        </w:rPr>
        <w:fldChar w:fldCharType="end"/>
      </w:r>
      <w:r w:rsidRPr="0053469E">
        <w:rPr>
          <w:rFonts w:ascii="Times New Roman" w:hAnsi="Times New Roman" w:cs="Times New Roman"/>
          <w:szCs w:val="20"/>
        </w:rPr>
      </w:r>
      <w:r w:rsidRPr="0053469E">
        <w:rPr>
          <w:rFonts w:ascii="Times New Roman" w:hAnsi="Times New Roman" w:cs="Times New Roman"/>
          <w:szCs w:val="20"/>
        </w:rPr>
        <w:fldChar w:fldCharType="separate"/>
      </w:r>
      <w:r w:rsidRPr="0053469E">
        <w:rPr>
          <w:rFonts w:ascii="Times New Roman" w:hAnsi="Times New Roman" w:cs="Times New Roman"/>
          <w:noProof/>
          <w:szCs w:val="20"/>
        </w:rPr>
        <w:t>[Alain et al., 1998; Knight et al., 1989; Mitchell et al., 2005]</w:t>
      </w:r>
      <w:r w:rsidRPr="0053469E">
        <w:rPr>
          <w:rFonts w:ascii="Times New Roman" w:hAnsi="Times New Roman" w:cs="Times New Roman"/>
          <w:szCs w:val="20"/>
        </w:rPr>
        <w:fldChar w:fldCharType="end"/>
      </w:r>
      <w:r w:rsidRPr="0053469E">
        <w:rPr>
          <w:rFonts w:ascii="Times New Roman" w:hAnsi="Times New Roman" w:cs="Times New Roman"/>
          <w:szCs w:val="20"/>
        </w:rPr>
        <w:t xml:space="preserve"> The application of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to the DLPFC may either directly modulate the tinnitus network or indirectly influence the tinnitus network.</w:t>
      </w:r>
      <w:r w:rsidRPr="0053469E">
        <w:rPr>
          <w:rFonts w:ascii="Times New Roman" w:hAnsi="Times New Roman" w:cs="Times New Roman"/>
          <w:szCs w:val="20"/>
        </w:rPr>
        <w:fldChar w:fldCharType="begin">
          <w:fldData xml:space="preserve">PEVuZE5vdGU+PENpdGU+PEF1dGhvcj5Ob2g8L0F1dGhvcj48WWVhcj4yMDE3PC9ZZWFyPjxSZWNO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==
</w:fldData>
        </w:fldChar>
      </w:r>
      <w:r>
        <w:rPr>
          <w:rFonts w:ascii="Times New Roman" w:hAnsi="Times New Roman" w:cs="Times New Roman"/>
          <w:szCs w:val="20"/>
        </w:rPr>
        <w:instrText xml:space="preserve"> ADDIN EN.CITE </w:instrText>
      </w:r>
      <w:r>
        <w:rPr>
          <w:rFonts w:ascii="Times New Roman" w:hAnsi="Times New Roman" w:cs="Times New Roman"/>
          <w:szCs w:val="20"/>
        </w:rPr>
        <w:fldChar w:fldCharType="begin">
          <w:fldData xml:space="preserve">PEVuZE5vdGU+PENpdGU+PEF1dGhvcj5Ob2g8L0F1dGhvcj48WWVhcj4yMDE3PC9ZZWFyPjxSZWNO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==
</w:fldData>
        </w:fldChar>
      </w:r>
      <w:r>
        <w:rPr>
          <w:rFonts w:ascii="Times New Roman" w:hAnsi="Times New Roman" w:cs="Times New Roman"/>
          <w:szCs w:val="20"/>
        </w:rPr>
        <w:instrText xml:space="preserve"> ADDIN EN.CITE.DATA </w:instrText>
      </w:r>
      <w:r>
        <w:rPr>
          <w:rFonts w:ascii="Times New Roman" w:hAnsi="Times New Roman" w:cs="Times New Roman"/>
          <w:szCs w:val="20"/>
        </w:rPr>
      </w:r>
      <w:r>
        <w:rPr>
          <w:rFonts w:ascii="Times New Roman" w:hAnsi="Times New Roman" w:cs="Times New Roman"/>
          <w:szCs w:val="20"/>
        </w:rPr>
        <w:fldChar w:fldCharType="end"/>
      </w:r>
      <w:r w:rsidRPr="0053469E">
        <w:rPr>
          <w:rFonts w:ascii="Times New Roman" w:hAnsi="Times New Roman" w:cs="Times New Roman"/>
          <w:szCs w:val="20"/>
        </w:rPr>
      </w:r>
      <w:r w:rsidRPr="0053469E">
        <w:rPr>
          <w:rFonts w:ascii="Times New Roman" w:hAnsi="Times New Roman" w:cs="Times New Roman"/>
          <w:szCs w:val="20"/>
        </w:rPr>
        <w:fldChar w:fldCharType="separate"/>
      </w:r>
      <w:r>
        <w:rPr>
          <w:rFonts w:ascii="Times New Roman" w:hAnsi="Times New Roman" w:cs="Times New Roman"/>
          <w:noProof/>
          <w:szCs w:val="20"/>
        </w:rPr>
        <w:t>[Noh et al., 2017a]</w:t>
      </w:r>
      <w:r w:rsidRPr="0053469E">
        <w:rPr>
          <w:rFonts w:ascii="Times New Roman" w:hAnsi="Times New Roman" w:cs="Times New Roman"/>
          <w:szCs w:val="20"/>
        </w:rPr>
        <w:fldChar w:fldCharType="end"/>
      </w:r>
    </w:p>
    <w:p w14:paraId="5B0D7D7E" w14:textId="77777777" w:rsidR="00EB42BE" w:rsidRPr="0053469E" w:rsidRDefault="00507A8D" w:rsidP="00507A8D">
      <w:pPr>
        <w:widowControl/>
        <w:wordWrap/>
        <w:autoSpaceDE/>
        <w:autoSpaceDN/>
        <w:spacing w:after="0" w:line="480" w:lineRule="auto"/>
        <w:jc w:val="left"/>
        <w:rPr>
          <w:rFonts w:ascii="Times New Roman" w:hAnsi="Times New Roman" w:cs="Times New Roman"/>
          <w:b/>
          <w:szCs w:val="20"/>
        </w:rPr>
      </w:pPr>
      <w:r w:rsidRPr="0053469E">
        <w:rPr>
          <w:rFonts w:ascii="Times New Roman" w:hAnsi="Times New Roman" w:cs="Times New Roman"/>
          <w:b/>
          <w:szCs w:val="20"/>
        </w:rPr>
        <w:t>Supplementary</w:t>
      </w:r>
      <w:r w:rsidR="00E35E91" w:rsidRPr="0053469E">
        <w:rPr>
          <w:rFonts w:ascii="Times New Roman" w:hAnsi="Times New Roman" w:cs="Times New Roman"/>
          <w:b/>
          <w:szCs w:val="20"/>
        </w:rPr>
        <w:t xml:space="preserve"> </w:t>
      </w:r>
      <w:r w:rsidR="00925A61" w:rsidRPr="0053469E">
        <w:rPr>
          <w:rFonts w:ascii="Times New Roman" w:hAnsi="Times New Roman" w:cs="Times New Roman"/>
          <w:b/>
          <w:szCs w:val="20"/>
        </w:rPr>
        <w:t>Methods</w:t>
      </w:r>
    </w:p>
    <w:p w14:paraId="2F943805" w14:textId="77777777" w:rsidR="00925A61" w:rsidRPr="0053469E" w:rsidRDefault="00925A61" w:rsidP="00925A61">
      <w:pPr>
        <w:spacing w:line="480" w:lineRule="auto"/>
        <w:rPr>
          <w:rFonts w:ascii="Times New Roman" w:hAnsi="Times New Roman" w:cs="Times New Roman"/>
          <w:b/>
          <w:szCs w:val="20"/>
        </w:rPr>
      </w:pPr>
      <w:r w:rsidRPr="0053469E">
        <w:rPr>
          <w:rFonts w:ascii="Times New Roman" w:hAnsi="Times New Roman" w:cs="Times New Roman"/>
          <w:b/>
          <w:szCs w:val="20"/>
        </w:rPr>
        <w:t>Study 1</w:t>
      </w:r>
    </w:p>
    <w:p w14:paraId="6435EB36" w14:textId="77777777" w:rsidR="00507A8D" w:rsidRPr="0053469E" w:rsidRDefault="00507A8D" w:rsidP="00925A61">
      <w:pPr>
        <w:spacing w:line="480" w:lineRule="auto"/>
        <w:rPr>
          <w:rFonts w:ascii="Times New Roman" w:hAnsi="Times New Roman" w:cs="Times New Roman"/>
          <w:b/>
          <w:szCs w:val="20"/>
        </w:rPr>
      </w:pPr>
      <w:r w:rsidRPr="0053469E">
        <w:rPr>
          <w:rFonts w:ascii="Times New Roman" w:hAnsi="Times New Roman" w:cs="Times New Roman"/>
          <w:b/>
          <w:szCs w:val="20"/>
        </w:rPr>
        <w:t>Inclusion and exclusion criteria</w:t>
      </w:r>
    </w:p>
    <w:p w14:paraId="038D56D4" w14:textId="77777777" w:rsidR="00925A61" w:rsidRPr="0053469E" w:rsidRDefault="00925A61" w:rsidP="00925A61">
      <w:pPr>
        <w:spacing w:line="480" w:lineRule="auto"/>
        <w:rPr>
          <w:rFonts w:ascii="Times New Roman" w:hAnsi="Times New Roman" w:cs="Times New Roman"/>
          <w:szCs w:val="20"/>
        </w:rPr>
      </w:pPr>
      <w:r w:rsidRPr="0053469E">
        <w:rPr>
          <w:rFonts w:ascii="Times New Roman" w:hAnsi="Times New Roman" w:cs="Times New Roman"/>
          <w:szCs w:val="20"/>
        </w:rPr>
        <w:t xml:space="preserve">All patients had tried some of several standard treatment modalities such as vasodilators, antidepressants, hearing aids, noise generators, and tinnitus retraining therapy, but were unsatisfied. Patients with a history of seizures, suspected diagnosis of organic brain damage, cardiac pacemakers </w:t>
      </w:r>
      <w:r w:rsidR="004C7595" w:rsidRPr="0053469E">
        <w:rPr>
          <w:rFonts w:ascii="Times New Roman" w:hAnsi="Times New Roman" w:cs="Times New Roman"/>
          <w:szCs w:val="20"/>
        </w:rPr>
        <w:t>and other</w:t>
      </w:r>
      <w:r w:rsidRPr="0053469E">
        <w:rPr>
          <w:rFonts w:ascii="Times New Roman" w:hAnsi="Times New Roman" w:cs="Times New Roman"/>
          <w:szCs w:val="20"/>
        </w:rPr>
        <w:t xml:space="preserve"> electronic implants including cochlear implants, and intraocular ferromagnetic materials and particles were excluded. Patients who were taking concomitant medications such as antidepressants and antipsychotics or who had serious heart disease or other unstable major medical conditions were excluded. A normal middle ear status was demonstrated by audiogram </w:t>
      </w:r>
      <w:r w:rsidRPr="0053469E">
        <w:rPr>
          <w:rFonts w:ascii="Times New Roman" w:hAnsi="Times New Roman" w:cs="Times New Roman"/>
          <w:szCs w:val="20"/>
        </w:rPr>
        <w:lastRenderedPageBreak/>
        <w:t xml:space="preserve">and otoscopy. Abnormal psychologic conditions such as depression, anxiety, and insomnia were screened using the validated Beck’s Depression Inventory (BDI) for depression, State-Trait anxiety inventory (STAI) for anxiety, and Pittsburgh sleep quality Index (PSQI) for sleep quality. </w:t>
      </w:r>
    </w:p>
    <w:p w14:paraId="6048BF2E" w14:textId="77777777" w:rsidR="00507A8D" w:rsidRPr="0053469E" w:rsidRDefault="00507A8D" w:rsidP="00925A61">
      <w:pPr>
        <w:spacing w:line="480" w:lineRule="auto"/>
        <w:rPr>
          <w:rFonts w:ascii="Times New Roman" w:hAnsi="Times New Roman" w:cs="Times New Roman"/>
          <w:b/>
          <w:szCs w:val="20"/>
        </w:rPr>
      </w:pPr>
      <w:r w:rsidRPr="0053469E">
        <w:rPr>
          <w:rFonts w:ascii="Times New Roman" w:hAnsi="Times New Roman" w:cs="Times New Roman"/>
          <w:b/>
          <w:szCs w:val="20"/>
        </w:rPr>
        <w:t>Randomization</w:t>
      </w:r>
    </w:p>
    <w:p w14:paraId="61DB4271" w14:textId="77777777" w:rsidR="00507A8D" w:rsidRPr="0053469E" w:rsidRDefault="00507A8D" w:rsidP="00507A8D">
      <w:pPr>
        <w:wordWrap/>
        <w:spacing w:after="0" w:line="480" w:lineRule="auto"/>
        <w:ind w:firstLineChars="200" w:firstLine="400"/>
        <w:jc w:val="left"/>
        <w:rPr>
          <w:rFonts w:ascii="Times New Roman" w:hAnsi="Times New Roman" w:cs="Times New Roman"/>
          <w:szCs w:val="20"/>
        </w:rPr>
      </w:pPr>
      <w:r w:rsidRPr="0053469E">
        <w:rPr>
          <w:rFonts w:ascii="Times New Roman" w:hAnsi="Times New Roman" w:cs="Times New Roman"/>
          <w:szCs w:val="20"/>
        </w:rPr>
        <w:t xml:space="preserve">The patients were randomly assigned to receive either dual-site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w:t>
      </w:r>
      <w:r w:rsidRPr="0053469E">
        <w:rPr>
          <w:rFonts w:ascii="Times New Roman" w:hAnsi="Times New Roman" w:cs="Times New Roman"/>
          <w:kern w:val="0"/>
          <w:szCs w:val="20"/>
        </w:rPr>
        <w:t xml:space="preserve">(Group 1, n = 17) </w:t>
      </w:r>
      <w:r w:rsidRPr="0053469E">
        <w:rPr>
          <w:rFonts w:ascii="Times New Roman" w:hAnsi="Times New Roman" w:cs="Times New Roman"/>
          <w:szCs w:val="20"/>
        </w:rPr>
        <w:t xml:space="preserve">or sham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w:t>
      </w:r>
      <w:r w:rsidRPr="0053469E">
        <w:rPr>
          <w:rFonts w:ascii="Times New Roman" w:hAnsi="Times New Roman" w:cs="Times New Roman"/>
          <w:kern w:val="0"/>
          <w:szCs w:val="20"/>
        </w:rPr>
        <w:t>(Group 2, n = 13)</w:t>
      </w:r>
      <w:r w:rsidRPr="0053469E">
        <w:rPr>
          <w:rFonts w:ascii="Times New Roman" w:hAnsi="Times New Roman" w:cs="Times New Roman"/>
          <w:szCs w:val="20"/>
        </w:rPr>
        <w:t xml:space="preserve"> using an unrestricted randomization technique. Sealed opaque envelopes containing information regarding which group each patient belonged to were used for the randomization; except for the individual (T.S.N.) who performed the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all other researchers and patients were blinded to the treatment method. The treatment outcomes were evaluated by a physician (M.W.S.) who was also blinded to the treatment </w:t>
      </w:r>
      <w:proofErr w:type="gramStart"/>
      <w:r w:rsidRPr="0053469E">
        <w:rPr>
          <w:rFonts w:ascii="Times New Roman" w:hAnsi="Times New Roman" w:cs="Times New Roman"/>
          <w:szCs w:val="20"/>
        </w:rPr>
        <w:t>group.`</w:t>
      </w:r>
      <w:proofErr w:type="gramEnd"/>
    </w:p>
    <w:p w14:paraId="3390D71F" w14:textId="77777777" w:rsidR="00507A8D" w:rsidRPr="0053469E" w:rsidRDefault="00507A8D" w:rsidP="00925A61">
      <w:pPr>
        <w:spacing w:line="480" w:lineRule="auto"/>
        <w:rPr>
          <w:rFonts w:ascii="Times New Roman" w:hAnsi="Times New Roman" w:cs="Times New Roman"/>
          <w:szCs w:val="20"/>
        </w:rPr>
      </w:pPr>
    </w:p>
    <w:p w14:paraId="56999395" w14:textId="77777777" w:rsidR="00507A8D" w:rsidRPr="0053469E" w:rsidRDefault="00507A8D" w:rsidP="00507A8D">
      <w:pPr>
        <w:widowControl/>
        <w:wordWrap/>
        <w:autoSpaceDE/>
        <w:autoSpaceDN/>
        <w:spacing w:after="0" w:line="480" w:lineRule="auto"/>
        <w:jc w:val="left"/>
        <w:rPr>
          <w:rFonts w:ascii="Times New Roman" w:hAnsi="Times New Roman" w:cs="Times New Roman"/>
          <w:b/>
          <w:szCs w:val="20"/>
        </w:rPr>
      </w:pPr>
      <w:proofErr w:type="spellStart"/>
      <w:r w:rsidRPr="0053469E">
        <w:rPr>
          <w:rFonts w:ascii="Times New Roman" w:hAnsi="Times New Roman" w:cs="Times New Roman"/>
          <w:b/>
          <w:szCs w:val="20"/>
        </w:rPr>
        <w:t>rTMS</w:t>
      </w:r>
      <w:proofErr w:type="spellEnd"/>
      <w:r w:rsidRPr="0053469E">
        <w:rPr>
          <w:rFonts w:ascii="Times New Roman" w:hAnsi="Times New Roman" w:cs="Times New Roman"/>
          <w:b/>
          <w:szCs w:val="20"/>
        </w:rPr>
        <w:t xml:space="preserve"> treatment</w:t>
      </w:r>
    </w:p>
    <w:p w14:paraId="5CBF945E" w14:textId="1B38046D" w:rsidR="00507A8D" w:rsidRDefault="002C6914" w:rsidP="00925A61">
      <w:pPr>
        <w:spacing w:line="480" w:lineRule="auto"/>
        <w:rPr>
          <w:rFonts w:ascii="Times New Roman" w:hAnsi="Times New Roman" w:cs="Times New Roman"/>
          <w:kern w:val="0"/>
          <w:szCs w:val="20"/>
        </w:rPr>
      </w:pPr>
      <w:r w:rsidRPr="00D21315">
        <w:rPr>
          <w:rFonts w:ascii="Times New Roman" w:hAnsi="Times New Roman" w:cs="Times New Roman"/>
          <w:szCs w:val="20"/>
        </w:rPr>
        <w:t>Magnetic stimulation was administered at a frequency of 1 Hz using a Medtronic system</w:t>
      </w:r>
      <w:r w:rsidRPr="00D21315">
        <w:rPr>
          <w:rFonts w:ascii="Times New Roman" w:hAnsi="Times New Roman" w:cs="Times New Roman"/>
          <w:kern w:val="0"/>
          <w:szCs w:val="20"/>
        </w:rPr>
        <w:t xml:space="preserve"> (</w:t>
      </w:r>
      <w:proofErr w:type="spellStart"/>
      <w:r w:rsidRPr="00D21315">
        <w:rPr>
          <w:rFonts w:ascii="Times New Roman" w:hAnsi="Times New Roman" w:cs="Times New Roman"/>
          <w:kern w:val="0"/>
          <w:szCs w:val="20"/>
        </w:rPr>
        <w:t>MagPro</w:t>
      </w:r>
      <w:proofErr w:type="spellEnd"/>
      <w:r w:rsidRPr="00D21315">
        <w:rPr>
          <w:rFonts w:ascii="Times New Roman" w:hAnsi="Times New Roman" w:cs="Times New Roman"/>
          <w:kern w:val="0"/>
          <w:szCs w:val="20"/>
        </w:rPr>
        <w:t xml:space="preserve">, Medtronic, </w:t>
      </w:r>
      <w:r w:rsidRPr="00D21315">
        <w:rPr>
          <w:rFonts w:ascii="Times New Roman" w:eastAsia="AdvTT182ff89e" w:hAnsi="Times New Roman" w:cs="Times New Roman"/>
          <w:szCs w:val="20"/>
        </w:rPr>
        <w:t>Minneapolis</w:t>
      </w:r>
      <w:r w:rsidRPr="00D21315">
        <w:rPr>
          <w:rFonts w:ascii="Times New Roman" w:hAnsi="Times New Roman" w:cs="Times New Roman"/>
          <w:kern w:val="0"/>
          <w:szCs w:val="20"/>
        </w:rPr>
        <w:t>, MN, USA) with a figure-of-eight coil (MCF-B65, 90-mmouter diameter, Medtronic).</w:t>
      </w:r>
      <w:r>
        <w:rPr>
          <w:rFonts w:ascii="Times New Roman" w:hAnsi="Times New Roman" w:cs="Times New Roman" w:hint="eastAsia"/>
          <w:kern w:val="0"/>
          <w:szCs w:val="20"/>
        </w:rPr>
        <w:t xml:space="preserve"> </w:t>
      </w:r>
      <w:r w:rsidR="00507A8D" w:rsidRPr="0053469E">
        <w:rPr>
          <w:rFonts w:ascii="Times New Roman" w:hAnsi="Times New Roman" w:cs="Times New Roman"/>
          <w:kern w:val="0"/>
          <w:szCs w:val="20"/>
        </w:rPr>
        <w:t xml:space="preserve">The stimulation intensity was set at 110% of the resting motor threshold (RMT). The RMT was determined in the right abductor </w:t>
      </w:r>
      <w:r w:rsidR="00507A8D" w:rsidRPr="0053469E">
        <w:rPr>
          <w:rFonts w:ascii="Times New Roman" w:hAnsi="Times New Roman" w:cs="Times New Roman"/>
          <w:szCs w:val="20"/>
        </w:rPr>
        <w:t>pollicis brevis</w:t>
      </w:r>
      <w:r w:rsidR="00507A8D" w:rsidRPr="0053469E">
        <w:rPr>
          <w:rFonts w:ascii="Times New Roman" w:hAnsi="Times New Roman" w:cs="Times New Roman"/>
          <w:kern w:val="0"/>
          <w:szCs w:val="20"/>
        </w:rPr>
        <w:t xml:space="preserve"> and was defined as the lowest intensity at which at least four of eight consecutive motor evoked potentials (MEP) were </w:t>
      </w:r>
      <w:r w:rsidR="00507A8D" w:rsidRPr="0053469E">
        <w:rPr>
          <w:rFonts w:ascii="Times New Roman" w:eastAsia="MTSY" w:hAnsi="Times New Roman" w:cs="Times New Roman"/>
          <w:kern w:val="0"/>
          <w:szCs w:val="20"/>
        </w:rPr>
        <w:t>≥</w:t>
      </w:r>
      <w:r w:rsidR="00507A8D" w:rsidRPr="0053469E">
        <w:rPr>
          <w:rFonts w:ascii="Times New Roman" w:hAnsi="Times New Roman" w:cs="Times New Roman"/>
          <w:kern w:val="0"/>
          <w:szCs w:val="20"/>
        </w:rPr>
        <w:t xml:space="preserve">50 </w:t>
      </w:r>
      <w:proofErr w:type="spellStart"/>
      <w:r w:rsidR="00507A8D" w:rsidRPr="0053469E">
        <w:rPr>
          <w:rFonts w:ascii="Times New Roman" w:eastAsia="Batang" w:hAnsi="Times New Roman" w:cs="Times New Roman"/>
          <w:iCs/>
          <w:kern w:val="0"/>
          <w:szCs w:val="20"/>
        </w:rPr>
        <w:t>μ</w:t>
      </w:r>
      <w:r w:rsidR="00507A8D" w:rsidRPr="0053469E">
        <w:rPr>
          <w:rFonts w:ascii="Times New Roman" w:hAnsi="Times New Roman" w:cs="Times New Roman"/>
          <w:kern w:val="0"/>
          <w:szCs w:val="20"/>
        </w:rPr>
        <w:t>V</w:t>
      </w:r>
      <w:proofErr w:type="spellEnd"/>
      <w:r w:rsidR="00507A8D" w:rsidRPr="0053469E">
        <w:rPr>
          <w:rFonts w:ascii="Times New Roman" w:hAnsi="Times New Roman" w:cs="Times New Roman"/>
          <w:kern w:val="0"/>
          <w:szCs w:val="20"/>
        </w:rPr>
        <w:t xml:space="preserve"> in amplitude when the investigated muscle was at rest.</w:t>
      </w:r>
      <w:r w:rsidR="00507A8D" w:rsidRPr="0053469E">
        <w:rPr>
          <w:rFonts w:ascii="Times New Roman" w:hAnsi="Times New Roman" w:cs="Times New Roman"/>
          <w:kern w:val="0"/>
          <w:szCs w:val="20"/>
        </w:rPr>
        <w:fldChar w:fldCharType="begin">
          <w:fldData xml:space="preserve">PEVuZE5vdGU+PENpdGU+PEF1dGhvcj5Sb3NzaW5pPC9BdXRob3I+PFllYXI+MTk5NDwvWWVhcj48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</w:fldData>
        </w:fldChar>
      </w:r>
      <w:r w:rsidR="00507A8D" w:rsidRPr="0053469E">
        <w:rPr>
          <w:rFonts w:ascii="Times New Roman" w:hAnsi="Times New Roman" w:cs="Times New Roman"/>
          <w:kern w:val="0"/>
          <w:szCs w:val="20"/>
        </w:rPr>
        <w:instrText xml:space="preserve"> ADDIN EN.CITE </w:instrText>
      </w:r>
      <w:r w:rsidR="00507A8D" w:rsidRPr="0053469E">
        <w:rPr>
          <w:rFonts w:ascii="Times New Roman" w:hAnsi="Times New Roman" w:cs="Times New Roman"/>
          <w:kern w:val="0"/>
          <w:szCs w:val="20"/>
        </w:rPr>
        <w:fldChar w:fldCharType="begin">
          <w:fldData xml:space="preserve">PEVuZE5vdGU+PENpdGU+PEF1dGhvcj5Sb3NzaW5pPC9BdXRob3I+PFllYXI+MTk5NDwvWWVhcj48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</w:fldData>
        </w:fldChar>
      </w:r>
      <w:r w:rsidR="00507A8D" w:rsidRPr="0053469E">
        <w:rPr>
          <w:rFonts w:ascii="Times New Roman" w:hAnsi="Times New Roman" w:cs="Times New Roman"/>
          <w:kern w:val="0"/>
          <w:szCs w:val="20"/>
        </w:rPr>
        <w:instrText xml:space="preserve"> ADDIN EN.CITE.DATA </w:instrText>
      </w:r>
      <w:r w:rsidR="00507A8D" w:rsidRPr="0053469E">
        <w:rPr>
          <w:rFonts w:ascii="Times New Roman" w:hAnsi="Times New Roman" w:cs="Times New Roman"/>
          <w:kern w:val="0"/>
          <w:szCs w:val="20"/>
        </w:rPr>
      </w:r>
      <w:r w:rsidR="00507A8D" w:rsidRPr="0053469E">
        <w:rPr>
          <w:rFonts w:ascii="Times New Roman" w:hAnsi="Times New Roman" w:cs="Times New Roman"/>
          <w:kern w:val="0"/>
          <w:szCs w:val="20"/>
        </w:rPr>
        <w:fldChar w:fldCharType="end"/>
      </w:r>
      <w:r w:rsidR="00507A8D" w:rsidRPr="0053469E">
        <w:rPr>
          <w:rFonts w:ascii="Times New Roman" w:hAnsi="Times New Roman" w:cs="Times New Roman"/>
          <w:kern w:val="0"/>
          <w:szCs w:val="20"/>
        </w:rPr>
      </w:r>
      <w:r w:rsidR="00507A8D" w:rsidRPr="0053469E">
        <w:rPr>
          <w:rFonts w:ascii="Times New Roman" w:hAnsi="Times New Roman" w:cs="Times New Roman"/>
          <w:kern w:val="0"/>
          <w:szCs w:val="20"/>
        </w:rPr>
        <w:fldChar w:fldCharType="separate"/>
      </w:r>
      <w:r w:rsidR="00507A8D" w:rsidRPr="0053469E">
        <w:rPr>
          <w:rFonts w:ascii="Times New Roman" w:hAnsi="Times New Roman" w:cs="Times New Roman"/>
          <w:noProof/>
          <w:kern w:val="0"/>
          <w:szCs w:val="20"/>
        </w:rPr>
        <w:t>[Rossini et al., 1994]</w:t>
      </w:r>
      <w:r w:rsidR="00507A8D" w:rsidRPr="0053469E">
        <w:rPr>
          <w:rFonts w:ascii="Times New Roman" w:hAnsi="Times New Roman" w:cs="Times New Roman"/>
          <w:kern w:val="0"/>
          <w:szCs w:val="20"/>
        </w:rPr>
        <w:fldChar w:fldCharType="end"/>
      </w:r>
    </w:p>
    <w:p w14:paraId="3CABC0CD" w14:textId="77777777" w:rsidR="00C2193A" w:rsidRPr="00C2193A" w:rsidRDefault="00C2193A" w:rsidP="00925A61">
      <w:pPr>
        <w:spacing w:line="480" w:lineRule="auto"/>
        <w:rPr>
          <w:rFonts w:ascii="Times New Roman" w:hAnsi="Times New Roman" w:cs="Times New Roman"/>
          <w:b/>
          <w:szCs w:val="20"/>
        </w:rPr>
      </w:pPr>
      <w:r w:rsidRPr="00C2193A">
        <w:rPr>
          <w:rFonts w:ascii="Times New Roman" w:hAnsi="Times New Roman" w:cs="Times New Roman" w:hint="eastAsia"/>
          <w:b/>
          <w:kern w:val="0"/>
          <w:szCs w:val="20"/>
        </w:rPr>
        <w:t>P</w:t>
      </w:r>
      <w:r w:rsidRPr="00C2193A">
        <w:rPr>
          <w:rFonts w:ascii="Times New Roman" w:hAnsi="Times New Roman" w:cs="Times New Roman"/>
          <w:b/>
          <w:kern w:val="0"/>
          <w:szCs w:val="20"/>
        </w:rPr>
        <w:t>ure Tone Audiometry</w:t>
      </w:r>
    </w:p>
    <w:p w14:paraId="24104C78" w14:textId="24D5349D" w:rsidR="00C2193A" w:rsidRPr="00123166" w:rsidRDefault="00137E3C" w:rsidP="00137E3C">
      <w:pPr>
        <w:spacing w:line="480" w:lineRule="auto"/>
        <w:rPr>
          <w:rFonts w:ascii="Times New Roman" w:hAnsi="Times New Roman" w:cs="Times New Roman"/>
          <w:b/>
          <w:szCs w:val="20"/>
        </w:rPr>
      </w:pPr>
      <w:r w:rsidRPr="00123166">
        <w:rPr>
          <w:rFonts w:ascii="Times New Roman" w:hAnsi="Times New Roman"/>
          <w:sz w:val="22"/>
          <w:lang w:val="en"/>
        </w:rPr>
        <w:t xml:space="preserve">Pure tone audiometry was conducted according to the ANSI S3.6-2004 using an AD229b </w:t>
      </w:r>
      <w:proofErr w:type="spellStart"/>
      <w:r w:rsidRPr="00123166">
        <w:rPr>
          <w:rFonts w:ascii="Times New Roman" w:hAnsi="Times New Roman"/>
          <w:sz w:val="22"/>
          <w:lang w:val="en"/>
        </w:rPr>
        <w:t>audiomer</w:t>
      </w:r>
      <w:proofErr w:type="spellEnd"/>
      <w:r w:rsidRPr="00123166">
        <w:rPr>
          <w:rFonts w:ascii="Times New Roman" w:hAnsi="Times New Roman"/>
          <w:sz w:val="22"/>
          <w:lang w:val="en"/>
        </w:rPr>
        <w:t xml:space="preserve"> (</w:t>
      </w:r>
      <w:proofErr w:type="spellStart"/>
      <w:r w:rsidRPr="00123166">
        <w:rPr>
          <w:rFonts w:ascii="Times New Roman" w:hAnsi="Times New Roman"/>
          <w:sz w:val="22"/>
          <w:lang w:val="en"/>
        </w:rPr>
        <w:t>Interacoustics</w:t>
      </w:r>
      <w:proofErr w:type="spellEnd"/>
      <w:r w:rsidRPr="00123166">
        <w:rPr>
          <w:rFonts w:ascii="Times New Roman" w:hAnsi="Times New Roman"/>
          <w:sz w:val="22"/>
          <w:lang w:val="en"/>
        </w:rPr>
        <w:t>, Denmark) in a double walled soundproof booth (fulfilling ANSI S3.1-2013). The pure tone audiometry for each of the 6 frequencies (range: 0.25, 0.5, 1, 2, 4, and 8 kHz) was measured for all subjects. The participants started the test by listening to a 1 kHz tone; the test tone was reduced by 10 dB or increased by 5 dB according to the presence or absence of a response. The hearing threshold was defined as the lowest intensity level (in dB HL) at which the participant responded to 50% of the stimuli.</w:t>
      </w:r>
      <w:r w:rsidR="00142AF8" w:rsidRPr="00123166">
        <w:rPr>
          <w:rFonts w:ascii="Times New Roman" w:hAnsi="Times New Roman"/>
          <w:sz w:val="22"/>
          <w:lang w:val="en"/>
        </w:rPr>
        <w:t xml:space="preserve"> </w:t>
      </w:r>
    </w:p>
    <w:p w14:paraId="205262D3" w14:textId="77777777" w:rsidR="00925A61" w:rsidRPr="0053469E" w:rsidRDefault="00925A61" w:rsidP="00925A61">
      <w:pPr>
        <w:spacing w:line="480" w:lineRule="auto"/>
        <w:rPr>
          <w:rFonts w:ascii="Times New Roman" w:hAnsi="Times New Roman" w:cs="Times New Roman"/>
          <w:b/>
          <w:szCs w:val="20"/>
        </w:rPr>
      </w:pPr>
      <w:r w:rsidRPr="0053469E">
        <w:rPr>
          <w:rFonts w:ascii="Times New Roman" w:hAnsi="Times New Roman" w:cs="Times New Roman"/>
          <w:b/>
          <w:szCs w:val="20"/>
        </w:rPr>
        <w:t>Study 2</w:t>
      </w:r>
    </w:p>
    <w:p w14:paraId="13A5FA38" w14:textId="77777777" w:rsidR="00507A8D" w:rsidRPr="0053469E" w:rsidRDefault="00507A8D" w:rsidP="00925A61">
      <w:pPr>
        <w:spacing w:line="480" w:lineRule="auto"/>
        <w:rPr>
          <w:rFonts w:ascii="Times New Roman" w:hAnsi="Times New Roman" w:cs="Times New Roman"/>
          <w:b/>
          <w:szCs w:val="20"/>
        </w:rPr>
      </w:pPr>
      <w:r w:rsidRPr="0053469E">
        <w:rPr>
          <w:rFonts w:ascii="Times New Roman" w:hAnsi="Times New Roman" w:cs="Times New Roman"/>
          <w:b/>
          <w:szCs w:val="20"/>
        </w:rPr>
        <w:t>Inclusion and exclusion criteria</w:t>
      </w:r>
    </w:p>
    <w:p w14:paraId="4BBE7C42" w14:textId="0D7C36E2" w:rsidR="003863DD" w:rsidRPr="0053469E" w:rsidRDefault="00925A61" w:rsidP="00925A61">
      <w:pPr>
        <w:spacing w:line="480" w:lineRule="auto"/>
        <w:rPr>
          <w:rFonts w:ascii="Times New Roman" w:hAnsi="Times New Roman" w:cs="Times New Roman"/>
          <w:szCs w:val="20"/>
        </w:rPr>
      </w:pPr>
      <w:r w:rsidRPr="0053469E">
        <w:rPr>
          <w:rFonts w:ascii="Times New Roman" w:hAnsi="Times New Roman" w:cs="Times New Roman"/>
          <w:szCs w:val="20"/>
        </w:rPr>
        <w:lastRenderedPageBreak/>
        <w:t xml:space="preserve">The number of subjects was small because we used strict selection criteria. The exclusion criteria were the same as in study 1, but additional inclusion criteria were applied. The subjects were all right-handed and had no previous history of neurologic or psychiatric disorders. The tinnitus frequency was also required to match a certain type of pure tone. Subjects who could not precisely match or describe their tinnitus and who complained of a tinnitus that was </w:t>
      </w:r>
      <w:proofErr w:type="gramStart"/>
      <w:r w:rsidRPr="0053469E">
        <w:rPr>
          <w:rFonts w:ascii="Times New Roman" w:hAnsi="Times New Roman" w:cs="Times New Roman"/>
          <w:szCs w:val="20"/>
        </w:rPr>
        <w:t>similar to</w:t>
      </w:r>
      <w:proofErr w:type="gramEnd"/>
      <w:r w:rsidRPr="0053469E">
        <w:rPr>
          <w:rFonts w:ascii="Times New Roman" w:hAnsi="Times New Roman" w:cs="Times New Roman"/>
          <w:szCs w:val="20"/>
        </w:rPr>
        <w:t xml:space="preserve"> narrow band noise or broad band white noise were excluded from study 2.</w:t>
      </w:r>
      <w:bookmarkStart w:id="0" w:name="_Hlk529615557"/>
      <w:bookmarkStart w:id="1" w:name="_Hlk529699813"/>
      <w:r w:rsidR="003863DD">
        <w:rPr>
          <w:rFonts w:ascii="Times New Roman" w:hAnsi="Times New Roman" w:cs="Times New Roman" w:hint="eastAsia"/>
          <w:szCs w:val="20"/>
        </w:rPr>
        <w:t xml:space="preserve"> </w:t>
      </w:r>
      <w:r w:rsidR="003863DD" w:rsidRPr="00D21315">
        <w:rPr>
          <w:rFonts w:ascii="Times New Roman" w:eastAsia="Gulim" w:hAnsi="Times New Roman" w:cs="Times New Roman"/>
          <w:kern w:val="0"/>
          <w:szCs w:val="20"/>
        </w:rPr>
        <w:t>The selection criteria for this study was strict compared to the former studies</w:t>
      </w:r>
      <w:r w:rsidR="003863DD">
        <w:rPr>
          <w:rFonts w:ascii="Times New Roman" w:eastAsia="Gulim" w:hAnsi="Times New Roman" w:cs="Times New Roman"/>
          <w:kern w:val="0"/>
          <w:szCs w:val="20"/>
        </w:rPr>
        <w:t xml:space="preserve">. </w:t>
      </w:r>
      <w:r w:rsidR="003863DD" w:rsidRPr="00D21315">
        <w:rPr>
          <w:rFonts w:ascii="Times New Roman" w:eastAsia="Gulim" w:hAnsi="Times New Roman" w:cs="Times New Roman"/>
          <w:kern w:val="0"/>
          <w:szCs w:val="20"/>
        </w:rPr>
        <w:t>Accordingly, the outcome of this study may not reflect the whole tinnitus patient population. But we believe the strict inclusion criteria will increase the reproducibility of this study.</w:t>
      </w:r>
      <w:bookmarkEnd w:id="0"/>
      <w:bookmarkEnd w:id="1"/>
    </w:p>
    <w:p w14:paraId="22F54947" w14:textId="0994144B" w:rsidR="00914221" w:rsidRPr="00914221" w:rsidRDefault="00914221" w:rsidP="00507A8D">
      <w:pPr>
        <w:widowControl/>
        <w:wordWrap/>
        <w:autoSpaceDE/>
        <w:autoSpaceDN/>
        <w:spacing w:after="0" w:line="480" w:lineRule="auto"/>
        <w:jc w:val="left"/>
        <w:rPr>
          <w:rFonts w:ascii="Times New Roman" w:hAnsi="Times New Roman" w:cs="Times New Roman"/>
          <w:b/>
          <w:color w:val="000000"/>
          <w:szCs w:val="20"/>
        </w:rPr>
      </w:pPr>
      <w:r w:rsidRPr="00914221">
        <w:rPr>
          <w:rFonts w:ascii="Times New Roman" w:hAnsi="Times New Roman" w:cs="Times New Roman"/>
          <w:b/>
          <w:sz w:val="22"/>
          <w:szCs w:val="20"/>
        </w:rPr>
        <w:t>Subjects</w:t>
      </w:r>
    </w:p>
    <w:p w14:paraId="5BDFD1E6" w14:textId="15D83851" w:rsidR="00914221" w:rsidRDefault="00914221" w:rsidP="00507A8D">
      <w:pPr>
        <w:widowControl/>
        <w:wordWrap/>
        <w:autoSpaceDE/>
        <w:autoSpaceDN/>
        <w:spacing w:after="0" w:line="480" w:lineRule="auto"/>
        <w:jc w:val="left"/>
        <w:rPr>
          <w:rFonts w:ascii="Times New Roman" w:hAnsi="Times New Roman" w:cs="Times New Roman"/>
          <w:b/>
          <w:szCs w:val="20"/>
        </w:rPr>
      </w:pPr>
      <w:r w:rsidRPr="00C01F76">
        <w:rPr>
          <w:rFonts w:ascii="Times New Roman" w:hAnsi="Times New Roman" w:cs="Times New Roman"/>
          <w:color w:val="000000"/>
          <w:szCs w:val="20"/>
        </w:rPr>
        <w:t xml:space="preserve">The </w:t>
      </w:r>
      <w:r w:rsidRPr="00C01F76">
        <w:rPr>
          <w:rFonts w:ascii="Times New Roman" w:hAnsi="Times New Roman" w:cs="Times New Roman"/>
          <w:color w:val="231F20"/>
          <w:szCs w:val="20"/>
        </w:rPr>
        <w:t>demographics</w:t>
      </w:r>
      <w:r w:rsidRPr="00C01F76">
        <w:rPr>
          <w:rFonts w:ascii="Times New Roman" w:eastAsia="Times-Bold" w:hAnsi="Times New Roman" w:cs="Times New Roman"/>
          <w:color w:val="000000"/>
          <w:szCs w:val="20"/>
        </w:rPr>
        <w:t xml:space="preserve"> in </w:t>
      </w:r>
      <w:r>
        <w:rPr>
          <w:rFonts w:ascii="Times New Roman" w:eastAsia="Times-Bold" w:hAnsi="Times New Roman" w:cs="Times New Roman"/>
          <w:color w:val="000000"/>
          <w:szCs w:val="20"/>
        </w:rPr>
        <w:t xml:space="preserve">terms of </w:t>
      </w:r>
      <w:r w:rsidRPr="00C01F76">
        <w:rPr>
          <w:rFonts w:ascii="Times New Roman" w:hAnsi="Times New Roman" w:cs="Times New Roman"/>
          <w:szCs w:val="20"/>
        </w:rPr>
        <w:t>gender (M:F; 3:2), age (49.4</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16.1), duration of tinnitus (43.8</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47.7), threshold of pure tone audiometry (mean of 500/1</w:t>
      </w:r>
      <w:r>
        <w:rPr>
          <w:rFonts w:ascii="Times New Roman" w:hAnsi="Times New Roman" w:cs="Times New Roman"/>
          <w:szCs w:val="20"/>
        </w:rPr>
        <w:t>000</w:t>
      </w:r>
      <w:r w:rsidRPr="00C01F76">
        <w:rPr>
          <w:rFonts w:ascii="Times New Roman" w:hAnsi="Times New Roman" w:cs="Times New Roman"/>
          <w:szCs w:val="20"/>
        </w:rPr>
        <w:t>/2</w:t>
      </w:r>
      <w:r>
        <w:rPr>
          <w:rFonts w:ascii="Times New Roman" w:hAnsi="Times New Roman" w:cs="Times New Roman"/>
          <w:szCs w:val="20"/>
        </w:rPr>
        <w:t>000</w:t>
      </w:r>
      <w:r w:rsidRPr="00C01F76">
        <w:rPr>
          <w:rFonts w:ascii="Times New Roman" w:hAnsi="Times New Roman" w:cs="Times New Roman"/>
          <w:szCs w:val="20"/>
        </w:rPr>
        <w:t>, 4</w:t>
      </w:r>
      <w:r>
        <w:rPr>
          <w:rFonts w:ascii="Times New Roman" w:hAnsi="Times New Roman" w:cs="Times New Roman"/>
          <w:szCs w:val="20"/>
        </w:rPr>
        <w:t>000</w:t>
      </w:r>
      <w:r w:rsidRPr="00C01F76">
        <w:rPr>
          <w:rFonts w:ascii="Times New Roman" w:hAnsi="Times New Roman" w:cs="Times New Roman"/>
          <w:szCs w:val="20"/>
        </w:rPr>
        <w:t>, and 8</w:t>
      </w:r>
      <w:r>
        <w:rPr>
          <w:rFonts w:ascii="Times New Roman" w:hAnsi="Times New Roman" w:cs="Times New Roman"/>
          <w:szCs w:val="20"/>
        </w:rPr>
        <w:t>000</w:t>
      </w:r>
      <w:r w:rsidRPr="00C01F76">
        <w:rPr>
          <w:rFonts w:ascii="Times New Roman" w:hAnsi="Times New Roman" w:cs="Times New Roman"/>
          <w:szCs w:val="20"/>
        </w:rPr>
        <w:t xml:space="preserve"> Hz was 29.7</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16.6, 46.0</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26.8, and 57.5</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26.5 respectively), BDI (12.2</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9.8), STAI-X1</w:t>
      </w:r>
      <w:r>
        <w:rPr>
          <w:rFonts w:ascii="Times New Roman" w:hAnsi="Times New Roman" w:cs="Times New Roman"/>
          <w:szCs w:val="20"/>
        </w:rPr>
        <w:t xml:space="preserve"> </w:t>
      </w:r>
      <w:r w:rsidRPr="00C01F76">
        <w:rPr>
          <w:rFonts w:ascii="Times New Roman" w:hAnsi="Times New Roman" w:cs="Times New Roman"/>
          <w:szCs w:val="20"/>
        </w:rPr>
        <w:t>(42.0</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14.8), STAI-X2 (39.0</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13.4), PSQI (9.2</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2.6)</w:t>
      </w:r>
      <w:r>
        <w:rPr>
          <w:rFonts w:ascii="Times New Roman" w:hAnsi="Times New Roman" w:cs="Times New Roman"/>
          <w:szCs w:val="20"/>
        </w:rPr>
        <w:t>,</w:t>
      </w:r>
      <w:r w:rsidRPr="00C01F76">
        <w:rPr>
          <w:rFonts w:ascii="Times New Roman" w:hAnsi="Times New Roman" w:cs="Times New Roman"/>
          <w:szCs w:val="20"/>
        </w:rPr>
        <w:t xml:space="preserve"> and pre-treatment THI scores (52.6</w:t>
      </w:r>
      <w:r>
        <w:rPr>
          <w:rFonts w:ascii="Times New Roman" w:hAnsi="Times New Roman" w:cs="Times New Roman"/>
          <w:szCs w:val="20"/>
        </w:rPr>
        <w:t xml:space="preserve"> </w:t>
      </w:r>
      <w:r w:rsidRPr="00C01F76">
        <w:rPr>
          <w:rFonts w:ascii="Times New Roman" w:hAnsi="Times New Roman" w:cs="Times New Roman"/>
          <w:szCs w:val="20"/>
        </w:rPr>
        <w:t>±</w:t>
      </w:r>
      <w:r>
        <w:rPr>
          <w:rFonts w:ascii="Times New Roman" w:hAnsi="Times New Roman" w:cs="Times New Roman"/>
          <w:szCs w:val="20"/>
        </w:rPr>
        <w:t xml:space="preserve"> </w:t>
      </w:r>
      <w:r w:rsidRPr="00C01F76">
        <w:rPr>
          <w:rFonts w:ascii="Times New Roman" w:hAnsi="Times New Roman" w:cs="Times New Roman"/>
          <w:szCs w:val="20"/>
        </w:rPr>
        <w:t xml:space="preserve">21.9) were </w:t>
      </w:r>
      <w:r>
        <w:rPr>
          <w:rFonts w:ascii="Times New Roman" w:hAnsi="Times New Roman" w:cs="Times New Roman"/>
          <w:szCs w:val="20"/>
        </w:rPr>
        <w:t xml:space="preserve">not </w:t>
      </w:r>
      <w:r w:rsidRPr="00C01F76">
        <w:rPr>
          <w:rFonts w:ascii="Times New Roman" w:hAnsi="Times New Roman" w:cs="Times New Roman"/>
          <w:szCs w:val="20"/>
        </w:rPr>
        <w:t xml:space="preserve">statistically different from </w:t>
      </w:r>
      <w:r>
        <w:rPr>
          <w:rFonts w:ascii="Times New Roman" w:hAnsi="Times New Roman" w:cs="Times New Roman"/>
          <w:szCs w:val="20"/>
        </w:rPr>
        <w:t>those</w:t>
      </w:r>
      <w:r w:rsidRPr="00C01F76">
        <w:rPr>
          <w:rFonts w:ascii="Times New Roman" w:hAnsi="Times New Roman" w:cs="Times New Roman"/>
          <w:szCs w:val="20"/>
        </w:rPr>
        <w:t xml:space="preserve"> of study 1.</w:t>
      </w:r>
    </w:p>
    <w:p w14:paraId="0FC4133B" w14:textId="77777777" w:rsidR="00507A8D" w:rsidRPr="0053469E" w:rsidRDefault="00507A8D" w:rsidP="00507A8D">
      <w:pPr>
        <w:widowControl/>
        <w:wordWrap/>
        <w:autoSpaceDE/>
        <w:autoSpaceDN/>
        <w:spacing w:after="0" w:line="480" w:lineRule="auto"/>
        <w:jc w:val="left"/>
        <w:rPr>
          <w:rFonts w:ascii="Times New Roman" w:hAnsi="Times New Roman" w:cs="Times New Roman"/>
          <w:b/>
          <w:szCs w:val="20"/>
        </w:rPr>
      </w:pPr>
      <w:proofErr w:type="spellStart"/>
      <w:r w:rsidRPr="0053469E">
        <w:rPr>
          <w:rFonts w:ascii="Times New Roman" w:hAnsi="Times New Roman" w:cs="Times New Roman"/>
          <w:b/>
          <w:szCs w:val="20"/>
        </w:rPr>
        <w:t>rTMS</w:t>
      </w:r>
      <w:proofErr w:type="spellEnd"/>
      <w:r w:rsidRPr="0053469E">
        <w:rPr>
          <w:rFonts w:ascii="Times New Roman" w:hAnsi="Times New Roman" w:cs="Times New Roman"/>
          <w:b/>
          <w:szCs w:val="20"/>
        </w:rPr>
        <w:t xml:space="preserve"> treatment</w:t>
      </w:r>
    </w:p>
    <w:p w14:paraId="7022865D" w14:textId="77777777" w:rsidR="00507A8D" w:rsidRPr="0053469E" w:rsidRDefault="00507A8D" w:rsidP="00507A8D">
      <w:pPr>
        <w:wordWrap/>
        <w:spacing w:after="0" w:line="480" w:lineRule="auto"/>
        <w:ind w:firstLineChars="200" w:firstLine="400"/>
        <w:jc w:val="left"/>
        <w:rPr>
          <w:rFonts w:ascii="Times New Roman" w:hAnsi="Times New Roman" w:cs="Times New Roman"/>
          <w:kern w:val="0"/>
          <w:szCs w:val="20"/>
        </w:rPr>
      </w:pPr>
      <w:r w:rsidRPr="0053469E">
        <w:rPr>
          <w:rFonts w:ascii="Times New Roman" w:hAnsi="Times New Roman" w:cs="Times New Roman"/>
          <w:kern w:val="0"/>
          <w:szCs w:val="20"/>
        </w:rPr>
        <w:t xml:space="preserve">Structural T1-weighted high-resolution MRI (3 Tesla </w:t>
      </w:r>
      <w:proofErr w:type="spellStart"/>
      <w:r w:rsidRPr="0053469E">
        <w:rPr>
          <w:rFonts w:ascii="Times New Roman" w:hAnsi="Times New Roman" w:cs="Times New Roman"/>
          <w:kern w:val="0"/>
          <w:szCs w:val="20"/>
        </w:rPr>
        <w:t>Magnetom</w:t>
      </w:r>
      <w:proofErr w:type="spellEnd"/>
      <w:r w:rsidRPr="0053469E">
        <w:rPr>
          <w:rFonts w:ascii="Times New Roman" w:hAnsi="Times New Roman" w:cs="Times New Roman"/>
          <w:kern w:val="0"/>
          <w:szCs w:val="20"/>
        </w:rPr>
        <w:t xml:space="preserve"> Tim Trio Scanner, Siemens Medical Solutions, Erlangen, Germany) was performed in all subjects. The </w:t>
      </w:r>
      <w:proofErr w:type="spellStart"/>
      <w:r w:rsidRPr="0053469E">
        <w:rPr>
          <w:rFonts w:ascii="Times New Roman" w:hAnsi="Times New Roman" w:cs="Times New Roman"/>
          <w:kern w:val="0"/>
          <w:szCs w:val="20"/>
        </w:rPr>
        <w:t>rTMS</w:t>
      </w:r>
      <w:proofErr w:type="spellEnd"/>
      <w:r w:rsidRPr="0053469E">
        <w:rPr>
          <w:rFonts w:ascii="Times New Roman" w:hAnsi="Times New Roman" w:cs="Times New Roman"/>
          <w:kern w:val="0"/>
          <w:szCs w:val="20"/>
        </w:rPr>
        <w:t xml:space="preserve"> coil was navigated to the primary AC </w:t>
      </w:r>
      <w:r w:rsidRPr="0053469E">
        <w:rPr>
          <w:rFonts w:ascii="Times New Roman" w:hAnsi="Times New Roman" w:cs="Times New Roman"/>
          <w:kern w:val="0"/>
          <w:szCs w:val="20"/>
        </w:rPr>
        <w:fldChar w:fldCharType="begin"/>
      </w:r>
      <w:r w:rsidRPr="0053469E">
        <w:rPr>
          <w:rFonts w:ascii="Times New Roman" w:hAnsi="Times New Roman" w:cs="Times New Roman"/>
          <w:kern w:val="0"/>
          <w:szCs w:val="20"/>
        </w:rPr>
        <w:instrText xml:space="preserve"> ADDIN EN.CITE &lt;EndNote&gt;&lt;Cite&gt;&lt;Author&gt;Saenz&lt;/Author&gt;&lt;Year&gt;2014&lt;/Year&gt;&lt;RecNum&gt;230&lt;/RecNum&gt;&lt;DisplayText&gt;[Saenz and Langers, 2014]&lt;/DisplayText&gt;&lt;record&gt;&lt;rec-number&gt;230&lt;/rec-number&gt;&lt;foreign-keys&gt;&lt;key app="EN" db-id="epw92eds8fspdted5p0xpdd8d5sextd2fzd2" timestamp="0"&gt;230&lt;/key&gt;&lt;/foreign-keys&gt;&lt;ref-type name="Journal Article"&gt;17&lt;/ref-type&gt;&lt;contributors&gt;&lt;authors&gt;&lt;author&gt;Saenz, M.&lt;/author&gt;&lt;author&gt;Langers, D. R.&lt;/author&gt;&lt;/authors&gt;&lt;/contributors&gt;&lt;auth-address&gt;Laboratoire de Recherche en Neuroimagerie (LREN), CHUV, Department of Clinical Neurosciences, Lausanne University Hospital, Mont Paisible 16, Lausanne 1011, Switzerland; Institute of Bioengineering, Ecole Polytechnique Federale de Lausanne (EPFL), Lausanne 1015, Switzerland. Electronic address: saenz.melissa@gmail.com.&lt;/auth-address&gt;&lt;titles&gt;&lt;title&gt;Tonotopic mapping of human auditory cortex&lt;/title&gt;&lt;secondary-title&gt;Hear Res&lt;/secondary-title&gt;&lt;/titles&gt;&lt;pages&gt;42-52&lt;/pages&gt;&lt;volume&gt;307&lt;/volume&gt;&lt;keywords&gt;&lt;keyword&gt;Acoustic Stimulation&lt;/keyword&gt;&lt;keyword&gt;Animals&lt;/keyword&gt;&lt;keyword&gt;Auditory Cortex/anatomy &amp;amp; histology/*physiology&lt;/keyword&gt;&lt;keyword&gt;Auditory Pathways/physiology&lt;/keyword&gt;&lt;keyword&gt;*Auditory Perception&lt;/keyword&gt;&lt;keyword&gt;Brain Mapping/*methods&lt;/keyword&gt;&lt;keyword&gt;Humans&lt;/keyword&gt;&lt;keyword&gt;*Magnetic Resonance Imaging&lt;/keyword&gt;&lt;keyword&gt;Pitch Perception&lt;/keyword&gt;&lt;/keywords&gt;&lt;dates&gt;&lt;year&gt;2014&lt;/year&gt;&lt;pub-dates&gt;&lt;date&gt;Jan&lt;/date&gt;&lt;/pub-dates&gt;&lt;/dates&gt;&lt;isbn&gt;1878-5891 (Electronic)&amp;#xD;0378-5955 (Linking)&lt;/isbn&gt;&lt;accession-num&gt;23916753&lt;/accession-num&gt;&lt;urls&gt;&lt;related-urls&gt;&lt;url&gt;https://www.ncbi.nlm.nih.gov/pubmed/23916753&lt;/url&gt;&lt;/related-urls&gt;&lt;/urls&gt;&lt;electronic-resource-num&gt;10.1016/j.heares.2013.07.016&lt;/electronic-resource-num&gt;&lt;/record&gt;&lt;/Cite&gt;&lt;/EndNote&gt;</w:instrText>
      </w:r>
      <w:r w:rsidRPr="0053469E">
        <w:rPr>
          <w:rFonts w:ascii="Times New Roman" w:hAnsi="Times New Roman" w:cs="Times New Roman"/>
          <w:kern w:val="0"/>
          <w:szCs w:val="20"/>
        </w:rPr>
        <w:fldChar w:fldCharType="separate"/>
      </w:r>
      <w:r w:rsidRPr="0053469E">
        <w:rPr>
          <w:rFonts w:ascii="Times New Roman" w:hAnsi="Times New Roman" w:cs="Times New Roman"/>
          <w:noProof/>
          <w:kern w:val="0"/>
          <w:szCs w:val="20"/>
        </w:rPr>
        <w:t>[Saenz and Langers, 2014]</w:t>
      </w:r>
      <w:r w:rsidRPr="0053469E">
        <w:rPr>
          <w:rFonts w:ascii="Times New Roman" w:hAnsi="Times New Roman" w:cs="Times New Roman"/>
          <w:kern w:val="0"/>
          <w:szCs w:val="20"/>
        </w:rPr>
        <w:fldChar w:fldCharType="end"/>
      </w:r>
      <w:r w:rsidRPr="0053469E">
        <w:rPr>
          <w:rFonts w:ascii="Times New Roman" w:hAnsi="Times New Roman" w:cs="Times New Roman"/>
          <w:kern w:val="0"/>
          <w:szCs w:val="20"/>
        </w:rPr>
        <w:t xml:space="preserve"> by a </w:t>
      </w:r>
      <w:proofErr w:type="spellStart"/>
      <w:r w:rsidRPr="0053469E">
        <w:rPr>
          <w:rFonts w:ascii="Times New Roman" w:hAnsi="Times New Roman" w:cs="Times New Roman"/>
          <w:kern w:val="0"/>
          <w:szCs w:val="20"/>
        </w:rPr>
        <w:t>neuronavigation</w:t>
      </w:r>
      <w:proofErr w:type="spellEnd"/>
      <w:r w:rsidRPr="0053469E">
        <w:rPr>
          <w:rFonts w:ascii="Times New Roman" w:hAnsi="Times New Roman" w:cs="Times New Roman"/>
          <w:kern w:val="0"/>
          <w:szCs w:val="20"/>
        </w:rPr>
        <w:t xml:space="preserve"> system (</w:t>
      </w:r>
      <w:proofErr w:type="spellStart"/>
      <w:r w:rsidRPr="0053469E">
        <w:rPr>
          <w:rFonts w:ascii="Times New Roman" w:hAnsi="Times New Roman" w:cs="Times New Roman"/>
          <w:kern w:val="0"/>
          <w:szCs w:val="20"/>
        </w:rPr>
        <w:t>Cybermed</w:t>
      </w:r>
      <w:proofErr w:type="spellEnd"/>
      <w:r w:rsidRPr="0053469E">
        <w:rPr>
          <w:rFonts w:ascii="Times New Roman" w:hAnsi="Times New Roman" w:cs="Times New Roman"/>
          <w:kern w:val="0"/>
          <w:szCs w:val="20"/>
        </w:rPr>
        <w:t xml:space="preserve">, In2vision, Seoul, Korea). The primary AC was defined as the first traverse gyrus of </w:t>
      </w:r>
      <w:proofErr w:type="spellStart"/>
      <w:r w:rsidRPr="0053469E">
        <w:rPr>
          <w:rFonts w:ascii="Times New Roman" w:hAnsi="Times New Roman" w:cs="Times New Roman"/>
          <w:kern w:val="0"/>
          <w:szCs w:val="20"/>
        </w:rPr>
        <w:t>Heschl</w:t>
      </w:r>
      <w:proofErr w:type="spellEnd"/>
      <w:r w:rsidRPr="0053469E">
        <w:rPr>
          <w:rFonts w:ascii="Times New Roman" w:hAnsi="Times New Roman" w:cs="Times New Roman"/>
          <w:kern w:val="0"/>
          <w:szCs w:val="20"/>
        </w:rPr>
        <w:t xml:space="preserve"> in the MRI.</w:t>
      </w:r>
    </w:p>
    <w:p w14:paraId="77898602" w14:textId="77777777" w:rsidR="00507A8D" w:rsidRPr="0053469E" w:rsidRDefault="00507A8D" w:rsidP="00507A8D">
      <w:pPr>
        <w:spacing w:line="480" w:lineRule="auto"/>
        <w:ind w:firstLineChars="100" w:firstLine="200"/>
        <w:rPr>
          <w:rFonts w:ascii="Times New Roman" w:hAnsi="Times New Roman" w:cs="Times New Roman"/>
          <w:szCs w:val="20"/>
        </w:rPr>
      </w:pPr>
      <w:bookmarkStart w:id="2" w:name="_Hlk529703171"/>
      <w:r w:rsidRPr="0053469E">
        <w:rPr>
          <w:rFonts w:ascii="Times New Roman" w:hAnsi="Times New Roman" w:cs="Times New Roman"/>
          <w:szCs w:val="20"/>
        </w:rPr>
        <w:t xml:space="preserve">In study 2, the subjects received dual site (AC and FC)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stimulation: same as the subjects in study 1. The only difference was that the </w:t>
      </w:r>
      <w:proofErr w:type="spellStart"/>
      <w:r w:rsidRPr="0053469E">
        <w:rPr>
          <w:rFonts w:ascii="Times New Roman" w:hAnsi="Times New Roman" w:cs="Times New Roman"/>
          <w:szCs w:val="20"/>
        </w:rPr>
        <w:t>neuronavigation</w:t>
      </w:r>
      <w:proofErr w:type="spellEnd"/>
      <w:r w:rsidRPr="0053469E">
        <w:rPr>
          <w:rFonts w:ascii="Times New Roman" w:hAnsi="Times New Roman" w:cs="Times New Roman"/>
          <w:szCs w:val="20"/>
        </w:rPr>
        <w:t xml:space="preserve"> system was used as a supplementary tool to check if an imaginary line perpendicular to the figure-of-eight coil passed through the </w:t>
      </w:r>
      <w:proofErr w:type="spellStart"/>
      <w:r w:rsidRPr="0053469E">
        <w:rPr>
          <w:rFonts w:ascii="Times New Roman" w:hAnsi="Times New Roman" w:cs="Times New Roman"/>
          <w:szCs w:val="20"/>
        </w:rPr>
        <w:t>Heschl's</w:t>
      </w:r>
      <w:proofErr w:type="spellEnd"/>
      <w:r w:rsidRPr="0053469E">
        <w:rPr>
          <w:rFonts w:ascii="Times New Roman" w:hAnsi="Times New Roman" w:cs="Times New Roman"/>
          <w:szCs w:val="20"/>
        </w:rPr>
        <w:t xml:space="preserve"> gyrus. The </w:t>
      </w:r>
      <w:proofErr w:type="spellStart"/>
      <w:r w:rsidRPr="0053469E">
        <w:rPr>
          <w:rFonts w:ascii="Times New Roman" w:hAnsi="Times New Roman" w:cs="Times New Roman"/>
          <w:szCs w:val="20"/>
        </w:rPr>
        <w:t>neuronavigation</w:t>
      </w:r>
      <w:proofErr w:type="spellEnd"/>
      <w:r w:rsidRPr="0053469E">
        <w:rPr>
          <w:rFonts w:ascii="Times New Roman" w:hAnsi="Times New Roman" w:cs="Times New Roman"/>
          <w:szCs w:val="20"/>
        </w:rPr>
        <w:t xml:space="preserve"> system was used to double check that the AC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was not given to a totally nonsense location. The </w:t>
      </w:r>
      <w:proofErr w:type="spellStart"/>
      <w:r w:rsidRPr="0053469E">
        <w:rPr>
          <w:rFonts w:ascii="Times New Roman" w:hAnsi="Times New Roman" w:cs="Times New Roman"/>
          <w:szCs w:val="20"/>
        </w:rPr>
        <w:t>neuronavigation</w:t>
      </w:r>
      <w:proofErr w:type="spellEnd"/>
      <w:r w:rsidRPr="0053469E">
        <w:rPr>
          <w:rFonts w:ascii="Times New Roman" w:hAnsi="Times New Roman" w:cs="Times New Roman"/>
          <w:szCs w:val="20"/>
        </w:rPr>
        <w:t xml:space="preserve"> system was not used for the FC localization.</w:t>
      </w:r>
      <w:bookmarkEnd w:id="2"/>
    </w:p>
    <w:p w14:paraId="71E6EE0A" w14:textId="77777777" w:rsidR="00507A8D" w:rsidRPr="0053469E" w:rsidRDefault="00507A8D" w:rsidP="00507A8D">
      <w:pPr>
        <w:wordWrap/>
        <w:spacing w:after="0" w:line="480" w:lineRule="auto"/>
        <w:jc w:val="left"/>
        <w:rPr>
          <w:rFonts w:ascii="Times New Roman" w:hAnsi="Times New Roman" w:cs="Times New Roman"/>
          <w:b/>
          <w:szCs w:val="20"/>
        </w:rPr>
      </w:pPr>
      <w:r w:rsidRPr="0053469E">
        <w:rPr>
          <w:rFonts w:ascii="Times New Roman" w:hAnsi="Times New Roman" w:cs="Times New Roman"/>
          <w:b/>
          <w:szCs w:val="20"/>
        </w:rPr>
        <w:t>MEG recoding and data acquisition</w:t>
      </w:r>
    </w:p>
    <w:p w14:paraId="4346E474" w14:textId="77777777" w:rsidR="00507A8D" w:rsidRPr="0053469E" w:rsidRDefault="00507A8D" w:rsidP="00925A61">
      <w:pPr>
        <w:spacing w:line="480" w:lineRule="auto"/>
        <w:rPr>
          <w:rFonts w:ascii="Times New Roman" w:hAnsi="Times New Roman" w:cs="Times New Roman"/>
          <w:b/>
          <w:szCs w:val="20"/>
        </w:rPr>
      </w:pPr>
      <w:r w:rsidRPr="0053469E">
        <w:rPr>
          <w:rFonts w:ascii="Times New Roman" w:hAnsi="Times New Roman" w:cs="Times New Roman"/>
          <w:szCs w:val="20"/>
        </w:rPr>
        <w:t xml:space="preserve">The MEG had 102 identical triple sensor elements (one magnetometer and two gradiometers that were oriented perpendicular to each other) in a helmet-shaped array. MEG signals were recorded using a 0.1–200-Hz band pass ﬁlter at a sampling rate of 600 Hz. Four head position indicator coils were attached to the subjects’ scalps to align the head position in the sensory array. The coil location was identified with respect to three anatomical landmarks (the </w:t>
      </w:r>
      <w:proofErr w:type="spellStart"/>
      <w:r w:rsidRPr="0053469E">
        <w:rPr>
          <w:rFonts w:ascii="Times New Roman" w:hAnsi="Times New Roman" w:cs="Times New Roman"/>
          <w:szCs w:val="20"/>
        </w:rPr>
        <w:t>nasion</w:t>
      </w:r>
      <w:proofErr w:type="spellEnd"/>
      <w:r w:rsidRPr="0053469E">
        <w:rPr>
          <w:rFonts w:ascii="Times New Roman" w:hAnsi="Times New Roman" w:cs="Times New Roman"/>
          <w:szCs w:val="20"/>
        </w:rPr>
        <w:t xml:space="preserve"> and the two preauricular points) using a 3D digitizer (</w:t>
      </w:r>
      <w:proofErr w:type="spellStart"/>
      <w:r w:rsidRPr="0053469E">
        <w:rPr>
          <w:rFonts w:ascii="Times New Roman" w:hAnsi="Times New Roman" w:cs="Times New Roman"/>
          <w:szCs w:val="20"/>
        </w:rPr>
        <w:t>Fastrak</w:t>
      </w:r>
      <w:proofErr w:type="spellEnd"/>
      <w:r w:rsidRPr="0053469E">
        <w:rPr>
          <w:rFonts w:ascii="Times New Roman" w:hAnsi="Times New Roman" w:cs="Times New Roman"/>
          <w:szCs w:val="20"/>
        </w:rPr>
        <w:t xml:space="preserve">, </w:t>
      </w:r>
      <w:proofErr w:type="spellStart"/>
      <w:r w:rsidRPr="0053469E">
        <w:rPr>
          <w:rFonts w:ascii="Times New Roman" w:hAnsi="Times New Roman" w:cs="Times New Roman"/>
          <w:szCs w:val="20"/>
        </w:rPr>
        <w:t>Polhemus</w:t>
      </w:r>
      <w:proofErr w:type="spellEnd"/>
      <w:r w:rsidRPr="0053469E">
        <w:rPr>
          <w:rFonts w:ascii="Times New Roman" w:hAnsi="Times New Roman" w:cs="Times New Roman"/>
          <w:szCs w:val="20"/>
        </w:rPr>
        <w:t xml:space="preserve">, Burlington, VT, USA). This </w:t>
      </w:r>
      <w:r w:rsidRPr="0053469E">
        <w:rPr>
          <w:rFonts w:ascii="Times New Roman" w:hAnsi="Times New Roman" w:cs="Times New Roman"/>
          <w:szCs w:val="20"/>
        </w:rPr>
        <w:lastRenderedPageBreak/>
        <w:t>information was used to co-register the MRI, MEG and head coordinates to enable the MEG signal sources to be superimposed on individual T1 MRI images.</w:t>
      </w:r>
    </w:p>
    <w:p w14:paraId="11B7027F" w14:textId="77777777" w:rsidR="00507A8D" w:rsidRPr="0053469E" w:rsidRDefault="00507A8D" w:rsidP="00507A8D">
      <w:pPr>
        <w:wordWrap/>
        <w:spacing w:after="0" w:line="480" w:lineRule="auto"/>
        <w:jc w:val="left"/>
        <w:rPr>
          <w:rFonts w:ascii="Times New Roman" w:hAnsi="Times New Roman" w:cs="Times New Roman"/>
          <w:b/>
          <w:szCs w:val="20"/>
        </w:rPr>
      </w:pPr>
      <w:r w:rsidRPr="0053469E">
        <w:rPr>
          <w:rFonts w:ascii="Times New Roman" w:hAnsi="Times New Roman" w:cs="Times New Roman"/>
          <w:b/>
          <w:szCs w:val="20"/>
        </w:rPr>
        <w:t>MEG data analysis</w:t>
      </w:r>
    </w:p>
    <w:p w14:paraId="34E77923" w14:textId="48ABA7A9" w:rsidR="00507A8D" w:rsidRPr="0053469E" w:rsidRDefault="00123166" w:rsidP="00123166">
      <w:pPr>
        <w:wordWrap/>
        <w:spacing w:after="0" w:line="480" w:lineRule="auto"/>
        <w:ind w:firstLineChars="200" w:firstLine="400"/>
        <w:jc w:val="left"/>
        <w:rPr>
          <w:rFonts w:ascii="Times New Roman" w:hAnsi="Times New Roman" w:cs="Times New Roman"/>
          <w:szCs w:val="20"/>
        </w:rPr>
      </w:pPr>
      <w:r w:rsidRPr="00D21315">
        <w:rPr>
          <w:rFonts w:ascii="Times New Roman" w:hAnsi="Times New Roman" w:cs="Times New Roman"/>
          <w:szCs w:val="20"/>
        </w:rPr>
        <w:t>First, the power spectral density in each node was calculated using fast Fourier transform and Welch’s approach with a window of 1 s and an overlap of 50%. Five frequency ranges of brain oscillation were selected based on previous tinnitus power spectra analysis reports</w:t>
      </w:r>
      <w:r w:rsidRPr="00D21315">
        <w:rPr>
          <w:rFonts w:ascii="Times New Roman" w:hAnsi="Times New Roman" w:cs="Times New Roman"/>
          <w:szCs w:val="20"/>
        </w:rPr>
        <w:fldChar w:fldCharType="begin">
          <w:fldData xml:space="preserve">PEVuZE5vdGU+PENpdGU+PEF1dGhvcj5TY2hsZWU8L0F1dGhvcj48WWVhcj4yMDA5PC9ZZWFyPjxS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</w:fldData>
        </w:fldChar>
      </w:r>
      <w:r>
        <w:rPr>
          <w:rFonts w:ascii="Times New Roman" w:hAnsi="Times New Roman" w:cs="Times New Roman"/>
          <w:szCs w:val="20"/>
        </w:rPr>
        <w:instrText xml:space="preserve"> ADDIN EN.CITE </w:instrText>
      </w:r>
      <w:r>
        <w:rPr>
          <w:rFonts w:ascii="Times New Roman" w:hAnsi="Times New Roman" w:cs="Times New Roman"/>
          <w:szCs w:val="20"/>
        </w:rPr>
        <w:fldChar w:fldCharType="begin">
          <w:fldData xml:space="preserve">PEVuZE5vdGU+PENpdGU+PEF1dGhvcj5TY2hsZWU8L0F1dGhvcj48WWVhcj4yMDA5PC9ZZWFyPjxS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</w:fldData>
        </w:fldChar>
      </w:r>
      <w:r>
        <w:rPr>
          <w:rFonts w:ascii="Times New Roman" w:hAnsi="Times New Roman" w:cs="Times New Roman"/>
          <w:szCs w:val="20"/>
        </w:rPr>
        <w:instrText xml:space="preserve"> ADDIN EN.CITE.DATA </w:instrText>
      </w:r>
      <w:r>
        <w:rPr>
          <w:rFonts w:ascii="Times New Roman" w:hAnsi="Times New Roman" w:cs="Times New Roman"/>
          <w:szCs w:val="20"/>
        </w:rPr>
      </w:r>
      <w:r>
        <w:rPr>
          <w:rFonts w:ascii="Times New Roman" w:hAnsi="Times New Roman" w:cs="Times New Roman"/>
          <w:szCs w:val="20"/>
        </w:rPr>
        <w:fldChar w:fldCharType="end"/>
      </w:r>
      <w:r w:rsidRPr="00D21315">
        <w:rPr>
          <w:rFonts w:ascii="Times New Roman" w:hAnsi="Times New Roman" w:cs="Times New Roman"/>
          <w:szCs w:val="20"/>
        </w:rPr>
      </w:r>
      <w:r w:rsidRPr="00D21315">
        <w:rPr>
          <w:rFonts w:ascii="Times New Roman" w:hAnsi="Times New Roman" w:cs="Times New Roman"/>
          <w:szCs w:val="20"/>
        </w:rPr>
        <w:fldChar w:fldCharType="separate"/>
      </w:r>
      <w:r>
        <w:rPr>
          <w:rFonts w:ascii="Times New Roman" w:hAnsi="Times New Roman" w:cs="Times New Roman"/>
          <w:noProof/>
          <w:szCs w:val="20"/>
        </w:rPr>
        <w:t>[</w:t>
      </w:r>
      <w:proofErr w:type="spellStart"/>
      <w:r>
        <w:rPr>
          <w:rFonts w:ascii="Times New Roman" w:hAnsi="Times New Roman" w:cs="Times New Roman"/>
          <w:noProof/>
          <w:szCs w:val="20"/>
        </w:rPr>
        <w:t>Schlee</w:t>
      </w:r>
      <w:proofErr w:type="spellEnd"/>
      <w:r>
        <w:rPr>
          <w:rFonts w:ascii="Times New Roman" w:hAnsi="Times New Roman" w:cs="Times New Roman"/>
          <w:noProof/>
          <w:szCs w:val="20"/>
        </w:rPr>
        <w:t xml:space="preserve"> et al., 2009; Vanneste et al., 2011]</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and our prior study as follows: alpha band, 8–12 Hz; beta 1 band, 13–18 Hz; beta 2 band, 18.5–21 Hz; beta 3 band, 21.5–30 Hz; and gamma band, 38–72 Hz. Second, functional connectivity analysis of the individual edges was performed. We calculated an indicator for the centrality of each node. The 'centrality' of a node is high when a node connects to many other nodes and is low if the nodes connect to only few other nodes.</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&lt;EndNote&gt;&lt;Cite&gt;&lt;Author&gt;Schlee&lt;/Author&gt;&lt;Year&gt;2009&lt;/Year&gt;&lt;RecNum&gt;15&lt;/RecNum&gt;&lt;DisplayText&gt;[Schlee et al., 2009]&lt;/DisplayText&gt;&lt;record&gt;&lt;rec-number&gt;15&lt;/rec-number&gt;&lt;foreign-keys&gt;&lt;key app="EN" db-id="tzsvfrtej5r25get9zlpwfevszzx2pzxavse" timestamp="1524554033"&gt;15&lt;/key&gt;&lt;/foreign-keys&gt;&lt;ref-type name="Journal Article"&gt;17&lt;/ref-type&gt;&lt;contributors&gt;&lt;authors&gt;&lt;author&gt;Schlee, W.&lt;/author&gt;&lt;author&gt;Hartmann, T.&lt;/author&gt;&lt;author&gt;Langguth, B.&lt;/author&gt;&lt;author&gt;Weisz, N.&lt;/author&gt;&lt;/authors&gt;&lt;/contributors&gt;&lt;auth-address&gt;Department of Psychology, University of Konstanz, Konstanz, Germany. winfried.schlee@uni-konstanz.de&lt;/auth-address&gt;&lt;titles&gt;&lt;title&gt;Abnormal resting-state cortical coupling in chronic tinnitus&lt;/title&gt;&lt;secondary-title&gt;BMC Neurosci&lt;/secondary-title&gt;&lt;/titles&gt;&lt;periodical&gt;&lt;full-title&gt;BMC Neurosci&lt;/full-title&gt;&lt;/periodical&gt;&lt;pages&gt;11&lt;/pages&gt;&lt;volume&gt;10&lt;/volume&gt;&lt;edition&gt;2009/02/21&lt;/edition&gt;&lt;keywords&gt;&lt;keyword&gt;Adult&lt;/keyword&gt;&lt;keyword&gt;Aged&lt;/keyword&gt;&lt;keyword&gt;Alpha Rhythm&lt;/keyword&gt;&lt;keyword&gt;Cerebral Cortex/*physiopathology&lt;/keyword&gt;&lt;keyword&gt;Chronic Disease&lt;/keyword&gt;&lt;keyword&gt;Data Interpretation, Statistical&lt;/keyword&gt;&lt;keyword&gt;Female&lt;/keyword&gt;&lt;keyword&gt;Humans&lt;/keyword&gt;&lt;keyword&gt;Magnetoencephalography&lt;/keyword&gt;&lt;keyword&gt;Male&lt;/keyword&gt;&lt;keyword&gt;Middle Aged&lt;/keyword&gt;&lt;keyword&gt;Models, Neurological&lt;/keyword&gt;&lt;keyword&gt;Nerve Net/physiopathology&lt;/keyword&gt;&lt;keyword&gt;Temporal Lobe/physiopathology&lt;/keyword&gt;&lt;keyword&gt;Tinnitus/*physiopathology/therapy&lt;/keyword&gt;&lt;keyword&gt;Transcranial Magnetic Stimulation&lt;/keyword&gt;&lt;keyword&gt;Young Adult&lt;/keyword&gt;&lt;/keywords&gt;&lt;dates&gt;&lt;year&gt;2009&lt;/year&gt;&lt;pub-dates&gt;&lt;date&gt;Feb 19&lt;/date&gt;&lt;/pub-dates&gt;&lt;/dates&gt;&lt;isbn&gt;1471-2202 (Electronic)&amp;#xD;1471-2202 (Linking)&lt;/isbn&gt;&lt;accession-num&gt;19228390&lt;/accession-num&gt;&lt;urls&gt;&lt;related-urls&gt;&lt;url&gt;https://www.ncbi.nlm.nih.gov/pubmed/19228390&lt;/url&gt;&lt;/related-urls&gt;&lt;/urls&gt;&lt;custom2&gt;PMC2649130&lt;/custom2&gt;&lt;electronic-resource-num&gt;10.1186/1471-2202-10-11&lt;/electronic-resource-num&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w:t>
      </w:r>
      <w:proofErr w:type="spellStart"/>
      <w:r>
        <w:rPr>
          <w:rFonts w:ascii="Times New Roman" w:hAnsi="Times New Roman" w:cs="Times New Roman"/>
          <w:noProof/>
          <w:szCs w:val="20"/>
        </w:rPr>
        <w:t>Schlee</w:t>
      </w:r>
      <w:proofErr w:type="spellEnd"/>
      <w:r>
        <w:rPr>
          <w:rFonts w:ascii="Times New Roman" w:hAnsi="Times New Roman" w:cs="Times New Roman"/>
          <w:noProof/>
          <w:szCs w:val="20"/>
        </w:rPr>
        <w:t xml:space="preserve"> et al., 2009]</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w:t>
      </w:r>
      <w:r w:rsidRPr="00D21315">
        <w:rPr>
          <w:rFonts w:ascii="Times New Roman" w:hAnsi="Times New Roman" w:cs="Times New Roman"/>
        </w:rPr>
        <w:t>Degree centrality for each node is calculated by summing the number of linked edges from the node</w:t>
      </w:r>
      <w:r w:rsidRPr="00D21315">
        <w:rPr>
          <w:rFonts w:ascii="Times New Roman" w:hAnsi="Times New Roman" w:cs="Times New Roman"/>
          <w:szCs w:val="20"/>
        </w:rPr>
        <w:t>.</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&lt;EndNote&gt;&lt;Cite&gt;&lt;Author&gt;Schlee&lt;/Author&gt;&lt;Year&gt;2009&lt;/Year&gt;&lt;RecNum&gt;15&lt;/RecNum&gt;&lt;DisplayText&gt;[Schlee et al., 2009]&lt;/DisplayText&gt;&lt;record&gt;&lt;rec-number&gt;15&lt;/rec-number&gt;&lt;foreign-keys&gt;&lt;key app="EN" db-id="tzsvfrtej5r25get9zlpwfevszzx2pzxavse" timestamp="1524554033"&gt;15&lt;/key&gt;&lt;/foreign-keys&gt;&lt;ref-type name="Journal Article"&gt;17&lt;/ref-type&gt;&lt;contributors&gt;&lt;authors&gt;&lt;author&gt;Schlee, W.&lt;/author&gt;&lt;author&gt;Hartmann, T.&lt;/author&gt;&lt;author&gt;Langguth, B.&lt;/author&gt;&lt;author&gt;Weisz, N.&lt;/author&gt;&lt;/authors&gt;&lt;/contributors&gt;&lt;auth-address&gt;Department of Psychology, University of Konstanz, Konstanz, Germany. winfried.schlee@uni-konstanz.de&lt;/auth-address&gt;&lt;titles&gt;&lt;title&gt;Abnormal resting-state cortical coupling in chronic tinnitus&lt;/title&gt;&lt;secondary-title&gt;BMC Neurosci&lt;/secondary-title&gt;&lt;/titles&gt;&lt;periodical&gt;&lt;full-title&gt;BMC Neurosci&lt;/full-title&gt;&lt;/periodical&gt;&lt;pages&gt;11&lt;/pages&gt;&lt;volume&gt;10&lt;/volume&gt;&lt;edition&gt;2009/02/21&lt;/edition&gt;&lt;keywords&gt;&lt;keyword&gt;Adult&lt;/keyword&gt;&lt;keyword&gt;Aged&lt;/keyword&gt;&lt;keyword&gt;Alpha Rhythm&lt;/keyword&gt;&lt;keyword&gt;Cerebral Cortex/*physiopathology&lt;/keyword&gt;&lt;keyword&gt;Chronic Disease&lt;/keyword&gt;&lt;keyword&gt;Data Interpretation, Statistical&lt;/keyword&gt;&lt;keyword&gt;Female&lt;/keyword&gt;&lt;keyword&gt;Humans&lt;/keyword&gt;&lt;keyword&gt;Magnetoencephalography&lt;/keyword&gt;&lt;keyword&gt;Male&lt;/keyword&gt;&lt;keyword&gt;Middle Aged&lt;/keyword&gt;&lt;keyword&gt;Models, Neurological&lt;/keyword&gt;&lt;keyword&gt;Nerve Net/physiopathology&lt;/keyword&gt;&lt;keyword&gt;Temporal Lobe/physiopathology&lt;/keyword&gt;&lt;keyword&gt;Tinnitus/*physiopathology/therapy&lt;/keyword&gt;&lt;keyword&gt;Transcranial Magnetic Stimulation&lt;/keyword&gt;&lt;keyword&gt;Young Adult&lt;/keyword&gt;&lt;/keywords&gt;&lt;dates&gt;&lt;year&gt;2009&lt;/year&gt;&lt;pub-dates&gt;&lt;date&gt;Feb 19&lt;/date&gt;&lt;/pub-dates&gt;&lt;/dates&gt;&lt;isbn&gt;1471-2202 (Electronic)&amp;#xD;1471-2202 (Linking)&lt;/isbn&gt;&lt;accession-num&gt;19228390&lt;/accession-num&gt;&lt;urls&gt;&lt;related-urls&gt;&lt;url&gt;https://www.ncbi.nlm.nih.gov/pubmed/19228390&lt;/url&gt;&lt;/related-urls&gt;&lt;/urls&gt;&lt;custom2&gt;PMC2649130&lt;/custom2&gt;&lt;electronic-resource-num&gt;10.1186/1471-2202-10-11&lt;/electronic-resource-num&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w:t>
      </w:r>
      <w:proofErr w:type="spellStart"/>
      <w:r>
        <w:rPr>
          <w:rFonts w:ascii="Times New Roman" w:hAnsi="Times New Roman" w:cs="Times New Roman"/>
          <w:noProof/>
          <w:szCs w:val="20"/>
        </w:rPr>
        <w:t>Schlee</w:t>
      </w:r>
      <w:proofErr w:type="spellEnd"/>
      <w:r>
        <w:rPr>
          <w:rFonts w:ascii="Times New Roman" w:hAnsi="Times New Roman" w:cs="Times New Roman"/>
          <w:noProof/>
          <w:szCs w:val="20"/>
        </w:rPr>
        <w:t xml:space="preserve"> et al., 2009]</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w:t>
      </w:r>
      <w:r>
        <w:rPr>
          <w:rFonts w:ascii="Times New Roman" w:hAnsi="Times New Roman" w:cs="Times New Roman"/>
          <w:szCs w:val="20"/>
        </w:rPr>
        <w:br/>
      </w:r>
      <w:r w:rsidR="00507A8D" w:rsidRPr="0053469E">
        <w:rPr>
          <w:rFonts w:ascii="Times New Roman" w:hAnsi="Times New Roman" w:cs="Times New Roman"/>
          <w:szCs w:val="20"/>
        </w:rPr>
        <w:t xml:space="preserve">1) The right primary AC (Montreal Neurological Institute [MNI]; coordinates 48, –25, 13). 2) The right DLPFC (43, 21, 38). 3) The right inferior parietal cortex (40, –67, 32). 4) The dorsal anterior cingulate cortex (40, –67, 32). 5) The left primary AC (–49, –26, 12). 6) The left DLPFC (–48, 21, 38). </w:t>
      </w:r>
      <w:r w:rsidR="00507A8D" w:rsidRPr="0053469E">
        <w:rPr>
          <w:rFonts w:ascii="Times New Roman" w:eastAsia="Batang" w:hAnsi="Times New Roman" w:cs="Times New Roman"/>
          <w:szCs w:val="20"/>
        </w:rPr>
        <w:t xml:space="preserve">7). The </w:t>
      </w:r>
      <w:r w:rsidR="00507A8D" w:rsidRPr="0053469E">
        <w:rPr>
          <w:rFonts w:ascii="Times New Roman" w:hAnsi="Times New Roman" w:cs="Times New Roman"/>
          <w:szCs w:val="20"/>
        </w:rPr>
        <w:t>left inferior parietal cortex (–31, –68, 32). Then, the source activity was extracted using a multi-dipole method with BESA (Brain Electrical Source Analysis, MEGIS Software, Munich, Germany)</w:t>
      </w:r>
    </w:p>
    <w:p w14:paraId="2F1EF3A1" w14:textId="77777777" w:rsidR="00507A8D" w:rsidRPr="0053469E" w:rsidRDefault="00507A8D" w:rsidP="00925A61">
      <w:pPr>
        <w:spacing w:line="480" w:lineRule="auto"/>
        <w:rPr>
          <w:rFonts w:ascii="Times New Roman" w:hAnsi="Times New Roman" w:cs="Times New Roman"/>
          <w:b/>
          <w:szCs w:val="20"/>
        </w:rPr>
      </w:pPr>
    </w:p>
    <w:p w14:paraId="2B375109" w14:textId="77777777" w:rsidR="003C4BF7" w:rsidRDefault="003C4BF7" w:rsidP="00925A61">
      <w:pPr>
        <w:spacing w:line="480" w:lineRule="auto"/>
        <w:rPr>
          <w:rFonts w:ascii="Times New Roman" w:hAnsi="Times New Roman" w:cs="Times New Roman"/>
          <w:b/>
          <w:szCs w:val="20"/>
        </w:rPr>
      </w:pPr>
      <w:r>
        <w:rPr>
          <w:rFonts w:ascii="Times New Roman" w:hAnsi="Times New Roman" w:cs="Times New Roman"/>
          <w:b/>
          <w:szCs w:val="20"/>
        </w:rPr>
        <w:t>MEG a</w:t>
      </w:r>
      <w:r w:rsidR="00925A61" w:rsidRPr="0053469E">
        <w:rPr>
          <w:rFonts w:ascii="Times New Roman" w:hAnsi="Times New Roman" w:cs="Times New Roman"/>
          <w:b/>
          <w:szCs w:val="20"/>
        </w:rPr>
        <w:t>nalysis Methods</w:t>
      </w:r>
    </w:p>
    <w:p w14:paraId="63450937" w14:textId="2D503522" w:rsidR="00507A8D" w:rsidRPr="003C4BF7" w:rsidRDefault="003C4BF7" w:rsidP="0002603A">
      <w:pPr>
        <w:spacing w:line="480" w:lineRule="auto"/>
        <w:rPr>
          <w:rFonts w:ascii="Times New Roman" w:hAnsi="Times New Roman" w:cs="Times New Roman"/>
          <w:b/>
          <w:szCs w:val="20"/>
        </w:rPr>
      </w:pPr>
      <w:r>
        <w:rPr>
          <w:rFonts w:ascii="Times New Roman" w:hAnsi="Times New Roman" w:cs="Times New Roman"/>
          <w:szCs w:val="20"/>
        </w:rPr>
        <w:t>T</w:t>
      </w:r>
      <w:r w:rsidR="00925A61" w:rsidRPr="0053469E">
        <w:rPr>
          <w:rFonts w:ascii="Times New Roman" w:hAnsi="Times New Roman" w:cs="Times New Roman"/>
          <w:szCs w:val="20"/>
        </w:rPr>
        <w:t xml:space="preserve">he power spectral density in each node was calculated using fast Fourier transform and Welch’s approach with a window of 1 s and an overlap of 50%. A </w:t>
      </w:r>
      <w:proofErr w:type="spellStart"/>
      <w:r w:rsidR="00925A61" w:rsidRPr="0053469E">
        <w:rPr>
          <w:rFonts w:ascii="Times New Roman" w:hAnsi="Times New Roman" w:cs="Times New Roman"/>
          <w:szCs w:val="20"/>
        </w:rPr>
        <w:t>Hanning</w:t>
      </w:r>
      <w:proofErr w:type="spellEnd"/>
      <w:r w:rsidR="00925A61" w:rsidRPr="0053469E">
        <w:rPr>
          <w:rFonts w:ascii="Times New Roman" w:hAnsi="Times New Roman" w:cs="Times New Roman"/>
          <w:szCs w:val="20"/>
        </w:rPr>
        <w:t xml:space="preserve"> window was then applied and the grand average of the power spectra was produced over all seven nodes. Five frequency ranges of brain oscillation were selected based on previous tinnitus power spectra analysis reports</w:t>
      </w:r>
      <w:r w:rsidR="00925A61" w:rsidRPr="0053469E">
        <w:rPr>
          <w:rFonts w:ascii="Times New Roman" w:hAnsi="Times New Roman" w:cs="Times New Roman"/>
          <w:szCs w:val="20"/>
        </w:rPr>
        <w:fldChar w:fldCharType="begin">
          <w:fldData xml:space="preserve">PEVuZE5vdGU+PENpdGU+PEF1dGhvcj5TY2hsZWU8L0F1dGhvcj48WWVhcj4yMDA5PC9ZZWFyPjxS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</w:fldData>
        </w:fldChar>
      </w:r>
      <w:r w:rsidR="00E71AD4" w:rsidRPr="0053469E">
        <w:rPr>
          <w:rFonts w:ascii="Times New Roman" w:hAnsi="Times New Roman" w:cs="Times New Roman"/>
          <w:szCs w:val="20"/>
        </w:rPr>
        <w:instrText xml:space="preserve"> ADDIN EN.CITE </w:instrText>
      </w:r>
      <w:r w:rsidR="00E71AD4" w:rsidRPr="0053469E">
        <w:rPr>
          <w:rFonts w:ascii="Times New Roman" w:hAnsi="Times New Roman" w:cs="Times New Roman"/>
          <w:szCs w:val="20"/>
        </w:rPr>
        <w:fldChar w:fldCharType="begin">
          <w:fldData xml:space="preserve">PEVuZE5vdGU+PENpdGU+PEF1dGhvcj5TY2hsZWU8L0F1dGhvcj48WWVhcj4yMDA5PC9ZZWFyPjxS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</w:fldData>
        </w:fldChar>
      </w:r>
      <w:r w:rsidR="00E71AD4" w:rsidRPr="0053469E">
        <w:rPr>
          <w:rFonts w:ascii="Times New Roman" w:hAnsi="Times New Roman" w:cs="Times New Roman"/>
          <w:szCs w:val="20"/>
        </w:rPr>
        <w:instrText xml:space="preserve"> ADDIN EN.CITE.DATA </w:instrText>
      </w:r>
      <w:r w:rsidR="00E71AD4" w:rsidRPr="0053469E">
        <w:rPr>
          <w:rFonts w:ascii="Times New Roman" w:hAnsi="Times New Roman" w:cs="Times New Roman"/>
          <w:szCs w:val="20"/>
        </w:rPr>
      </w:r>
      <w:r w:rsidR="00E71AD4" w:rsidRPr="0053469E">
        <w:rPr>
          <w:rFonts w:ascii="Times New Roman" w:hAnsi="Times New Roman" w:cs="Times New Roman"/>
          <w:szCs w:val="20"/>
        </w:rPr>
        <w:fldChar w:fldCharType="end"/>
      </w:r>
      <w:r w:rsidR="00925A61" w:rsidRPr="0053469E">
        <w:rPr>
          <w:rFonts w:ascii="Times New Roman" w:hAnsi="Times New Roman" w:cs="Times New Roman"/>
          <w:szCs w:val="20"/>
        </w:rPr>
      </w:r>
      <w:r w:rsidR="00925A61" w:rsidRPr="0053469E">
        <w:rPr>
          <w:rFonts w:ascii="Times New Roman" w:hAnsi="Times New Roman" w:cs="Times New Roman"/>
          <w:szCs w:val="20"/>
        </w:rPr>
        <w:fldChar w:fldCharType="separate"/>
      </w:r>
      <w:r w:rsidR="00E71AD4" w:rsidRPr="0053469E">
        <w:rPr>
          <w:rFonts w:ascii="Times New Roman" w:hAnsi="Times New Roman" w:cs="Times New Roman"/>
          <w:noProof/>
          <w:szCs w:val="20"/>
        </w:rPr>
        <w:t>[</w:t>
      </w:r>
      <w:proofErr w:type="spellStart"/>
      <w:r w:rsidR="00E71AD4" w:rsidRPr="0053469E">
        <w:rPr>
          <w:rFonts w:ascii="Times New Roman" w:hAnsi="Times New Roman" w:cs="Times New Roman"/>
          <w:noProof/>
          <w:szCs w:val="20"/>
        </w:rPr>
        <w:t>Schlee</w:t>
      </w:r>
      <w:proofErr w:type="spellEnd"/>
      <w:r w:rsidR="00E71AD4" w:rsidRPr="0053469E">
        <w:rPr>
          <w:rFonts w:ascii="Times New Roman" w:hAnsi="Times New Roman" w:cs="Times New Roman"/>
          <w:noProof/>
          <w:szCs w:val="20"/>
        </w:rPr>
        <w:t xml:space="preserve"> et al., 2009; Vanneste et al., 2011]</w:t>
      </w:r>
      <w:r w:rsidR="00925A61" w:rsidRPr="0053469E">
        <w:rPr>
          <w:rFonts w:ascii="Times New Roman" w:hAnsi="Times New Roman" w:cs="Times New Roman"/>
          <w:szCs w:val="20"/>
        </w:rPr>
        <w:fldChar w:fldCharType="end"/>
      </w:r>
      <w:r w:rsidR="00925A61" w:rsidRPr="0053469E">
        <w:rPr>
          <w:rFonts w:ascii="Times New Roman" w:hAnsi="Times New Roman" w:cs="Times New Roman"/>
          <w:szCs w:val="20"/>
        </w:rPr>
        <w:t xml:space="preserve"> and our prior study as follows: alpha band, 8–12 Hz; beta 1 band, 13–18 Hz; beta 2 band, 18.5–21 Hz; beta 3 band, 21.5–30 Hz; and gamma band, 38–72 Hz</w:t>
      </w:r>
      <w:r>
        <w:rPr>
          <w:rFonts w:ascii="Times New Roman" w:hAnsi="Times New Roman" w:cs="Times New Roman"/>
          <w:szCs w:val="20"/>
        </w:rPr>
        <w:t xml:space="preserve"> </w:t>
      </w:r>
      <w:r w:rsidRPr="003C4BF7">
        <w:rPr>
          <w:rFonts w:ascii="Times New Roman" w:hAnsi="Times New Roman" w:cs="Times New Roman"/>
          <w:szCs w:val="20"/>
        </w:rPr>
        <w:t>(Supplementary Fig</w:t>
      </w:r>
      <w:r>
        <w:rPr>
          <w:rFonts w:ascii="Times New Roman" w:hAnsi="Times New Roman" w:cs="Times New Roman"/>
          <w:szCs w:val="20"/>
        </w:rPr>
        <w:t>. 1)</w:t>
      </w:r>
      <w:r w:rsidR="00925A61" w:rsidRPr="0053469E">
        <w:rPr>
          <w:rFonts w:ascii="Times New Roman" w:hAnsi="Times New Roman" w:cs="Times New Roman"/>
          <w:szCs w:val="20"/>
        </w:rPr>
        <w:t xml:space="preserve">. Correlation coefficients between nodes were estimated using mean band powers of every segment in the power spectral density analysis. </w:t>
      </w:r>
      <w:hyperlink w:anchor="_ENREF_17" w:tooltip="Schlee, 2009 #78" w:history="1"/>
      <w:r w:rsidR="00925A61" w:rsidRPr="0053469E">
        <w:rPr>
          <w:rFonts w:ascii="Times New Roman" w:hAnsi="Times New Roman" w:cs="Times New Roman"/>
          <w:szCs w:val="20"/>
        </w:rPr>
        <w:t>Changes in connectivity strength (</w:t>
      </w:r>
      <w:proofErr w:type="spellStart"/>
      <w:r w:rsidR="00925A61" w:rsidRPr="0053469E">
        <w:rPr>
          <w:rFonts w:ascii="Times New Roman" w:hAnsi="Times New Roman" w:cs="Times New Roman"/>
          <w:szCs w:val="20"/>
        </w:rPr>
        <w:t>Δconnectivity</w:t>
      </w:r>
      <w:proofErr w:type="spellEnd"/>
      <w:r w:rsidR="00925A61" w:rsidRPr="0053469E">
        <w:rPr>
          <w:rFonts w:ascii="Times New Roman" w:hAnsi="Times New Roman" w:cs="Times New Roman"/>
          <w:szCs w:val="20"/>
        </w:rPr>
        <w:t xml:space="preserve"> = post-connectivity – pre-connectivity) were set as the independent variable. To correlate the functional connectivity with the clinical outcome, the ΔTHI (=post THI – pre THI) was set as the clinically relevant primary outcome measure (dependent variable). The edges that had a significant correlation between the </w:t>
      </w:r>
      <w:proofErr w:type="spellStart"/>
      <w:r w:rsidR="00925A61" w:rsidRPr="0053469E">
        <w:rPr>
          <w:rFonts w:ascii="Times New Roman" w:hAnsi="Times New Roman" w:cs="Times New Roman"/>
          <w:szCs w:val="20"/>
        </w:rPr>
        <w:lastRenderedPageBreak/>
        <w:t>Δconnectivity</w:t>
      </w:r>
      <w:proofErr w:type="spellEnd"/>
      <w:r w:rsidR="00925A61" w:rsidRPr="0053469E">
        <w:rPr>
          <w:rFonts w:ascii="Times New Roman" w:hAnsi="Times New Roman" w:cs="Times New Roman"/>
          <w:szCs w:val="20"/>
        </w:rPr>
        <w:t xml:space="preserve"> and ΔTHI were identified in each frequency range (alpha, beta 1, 2, 3, and gamma band). The correlation between the connectivity change and THI was assessed using Spearman’s analysis. The significant correlation between the connectivity change and THI was demonstrated</w:t>
      </w:r>
      <w:r>
        <w:rPr>
          <w:rFonts w:ascii="Times New Roman" w:hAnsi="Times New Roman" w:cs="Times New Roman"/>
          <w:szCs w:val="20"/>
        </w:rPr>
        <w:t xml:space="preserve"> (</w:t>
      </w:r>
      <w:r w:rsidRPr="003C4BF7">
        <w:rPr>
          <w:rFonts w:ascii="Times New Roman" w:hAnsi="Times New Roman" w:cs="Times New Roman"/>
          <w:szCs w:val="20"/>
        </w:rPr>
        <w:t>Supplementary</w:t>
      </w:r>
      <w:r>
        <w:rPr>
          <w:rFonts w:ascii="Times New Roman" w:hAnsi="Times New Roman" w:cs="Times New Roman"/>
          <w:szCs w:val="20"/>
        </w:rPr>
        <w:t xml:space="preserve"> Fig 2 and 3)</w:t>
      </w:r>
      <w:r w:rsidR="00925A61" w:rsidRPr="0053469E">
        <w:rPr>
          <w:rFonts w:ascii="Times New Roman" w:hAnsi="Times New Roman" w:cs="Times New Roman"/>
          <w:szCs w:val="20"/>
        </w:rPr>
        <w:t>.</w:t>
      </w:r>
    </w:p>
    <w:p w14:paraId="73A44ABC" w14:textId="00D3F0C2" w:rsidR="008255D9" w:rsidRDefault="0002603A" w:rsidP="008255D9">
      <w:pPr>
        <w:spacing w:line="480" w:lineRule="auto"/>
        <w:rPr>
          <w:rFonts w:ascii="Times New Roman" w:hAnsi="Times New Roman" w:cs="Times New Roman"/>
          <w:b/>
          <w:szCs w:val="20"/>
        </w:rPr>
      </w:pPr>
      <w:r w:rsidRPr="0053469E">
        <w:rPr>
          <w:rFonts w:ascii="Times New Roman" w:hAnsi="Times New Roman" w:cs="Times New Roman"/>
          <w:b/>
          <w:szCs w:val="20"/>
        </w:rPr>
        <w:t>Supplementary Results</w:t>
      </w:r>
    </w:p>
    <w:p w14:paraId="595BF886" w14:textId="77777777" w:rsidR="008255D9" w:rsidRDefault="008255D9" w:rsidP="008255D9">
      <w:pPr>
        <w:wordWrap/>
        <w:spacing w:after="0" w:line="480" w:lineRule="auto"/>
        <w:jc w:val="left"/>
        <w:rPr>
          <w:rFonts w:ascii="Times New Roman" w:hAnsi="Times New Roman" w:cs="Times New Roman"/>
          <w:sz w:val="22"/>
          <w:szCs w:val="20"/>
        </w:rPr>
      </w:pPr>
      <w:r>
        <w:rPr>
          <w:rFonts w:ascii="Times New Roman" w:hAnsi="Times New Roman" w:cs="Times New Roman"/>
          <w:sz w:val="22"/>
          <w:szCs w:val="20"/>
        </w:rPr>
        <w:t>VAS</w:t>
      </w:r>
      <w:r w:rsidRPr="00504965">
        <w:rPr>
          <w:rFonts w:ascii="Times New Roman" w:hAnsi="Times New Roman" w:cs="Times New Roman"/>
          <w:sz w:val="22"/>
          <w:szCs w:val="20"/>
        </w:rPr>
        <w:t xml:space="preserve"> outcome</w:t>
      </w:r>
    </w:p>
    <w:p w14:paraId="03490942" w14:textId="77777777" w:rsidR="008255D9" w:rsidRPr="00C01F76" w:rsidRDefault="008255D9" w:rsidP="008255D9">
      <w:pPr>
        <w:wordWrap/>
        <w:spacing w:after="0" w:line="240" w:lineRule="auto"/>
        <w:jc w:val="left"/>
        <w:rPr>
          <w:rFonts w:ascii="Times New Roman" w:hAnsi="Times New Roman" w:cs="Times New Roman"/>
          <w:sz w:val="18"/>
          <w:szCs w:val="18"/>
        </w:rPr>
      </w:pPr>
      <w:r w:rsidRPr="00C01F76">
        <w:rPr>
          <w:rFonts w:ascii="Times New Roman" w:hAnsi="Times New Roman" w:cs="Times New Roman"/>
          <w:b/>
          <w:szCs w:val="20"/>
        </w:rPr>
        <w:t>Table 2. V</w:t>
      </w:r>
      <w:r w:rsidRPr="00C01F76">
        <w:rPr>
          <w:rFonts w:ascii="Times New Roman" w:hAnsi="Times New Roman" w:cs="Times New Roman"/>
          <w:b/>
          <w:color w:val="231F20"/>
          <w:szCs w:val="20"/>
        </w:rPr>
        <w:t xml:space="preserve">isual analog scales (VAS) score for tinnitus symptoms before and after </w:t>
      </w:r>
      <w:proofErr w:type="spellStart"/>
      <w:r w:rsidRPr="00C01F76">
        <w:rPr>
          <w:rFonts w:ascii="Times New Roman" w:hAnsi="Times New Roman" w:cs="Times New Roman"/>
          <w:b/>
          <w:color w:val="231F20"/>
          <w:szCs w:val="20"/>
        </w:rPr>
        <w:t>rTMS</w:t>
      </w:r>
      <w:proofErr w:type="spellEnd"/>
      <w:r w:rsidRPr="00C01F76">
        <w:rPr>
          <w:rFonts w:ascii="Times New Roman" w:hAnsi="Times New Roman" w:cs="Times New Roman"/>
          <w:szCs w:val="20"/>
        </w:rPr>
        <w:t>.</w:t>
      </w:r>
    </w:p>
    <w:p w14:paraId="23F4D93C" w14:textId="77777777" w:rsidR="008255D9" w:rsidRPr="00C01F76" w:rsidRDefault="008255D9" w:rsidP="008255D9">
      <w:pPr>
        <w:wordWrap/>
        <w:spacing w:after="0" w:line="240" w:lineRule="auto"/>
        <w:jc w:val="left"/>
        <w:rPr>
          <w:rFonts w:ascii="Times New Roman" w:hAnsi="Times New Roman" w:cs="Times New Roman"/>
          <w:sz w:val="18"/>
          <w:szCs w:val="18"/>
        </w:rPr>
      </w:pPr>
    </w:p>
    <w:tbl>
      <w:tblPr>
        <w:tblpPr w:leftFromText="142" w:rightFromText="142" w:vertAnchor="text" w:horzAnchor="margin" w:tblpY="-44"/>
        <w:tblW w:w="7905" w:type="dxa"/>
        <w:tblBorders>
          <w:top w:val="single" w:sz="4" w:space="0" w:color="000000"/>
          <w:bottom w:val="single" w:sz="4" w:space="0" w:color="000000"/>
        </w:tblBorders>
        <w:tblLayout w:type="fixed"/>
        <w:tblLook w:val="0620" w:firstRow="1" w:lastRow="0" w:firstColumn="0" w:lastColumn="0" w:noHBand="1" w:noVBand="1"/>
      </w:tblPr>
      <w:tblGrid>
        <w:gridCol w:w="1669"/>
        <w:gridCol w:w="1247"/>
        <w:gridCol w:w="1247"/>
        <w:gridCol w:w="1247"/>
        <w:gridCol w:w="1247"/>
        <w:gridCol w:w="1248"/>
      </w:tblGrid>
      <w:tr w:rsidR="008255D9" w:rsidRPr="004736E1" w14:paraId="331F4189" w14:textId="77777777" w:rsidTr="00173209">
        <w:trPr>
          <w:trHeight w:val="327"/>
        </w:trPr>
        <w:tc>
          <w:tcPr>
            <w:tcW w:w="1669" w:type="dxa"/>
            <w:tcBorders>
              <w:top w:val="single" w:sz="4" w:space="0" w:color="auto"/>
              <w:bottom w:val="single" w:sz="4" w:space="0" w:color="auto"/>
            </w:tcBorders>
            <w:vAlign w:val="center"/>
            <w:hideMark/>
          </w:tcPr>
          <w:p w14:paraId="033E8561" w14:textId="77777777" w:rsidR="008255D9" w:rsidRPr="004736E1" w:rsidRDefault="008255D9" w:rsidP="00173209">
            <w:pPr>
              <w:wordWrap/>
              <w:spacing w:after="0" w:line="240" w:lineRule="auto"/>
              <w:jc w:val="center"/>
              <w:rPr>
                <w:rFonts w:ascii="Times New Roman" w:hAnsi="Times New Roman" w:cs="Times New Roman"/>
                <w:b/>
                <w:bCs/>
                <w:color w:val="000000"/>
                <w:szCs w:val="18"/>
              </w:rPr>
            </w:pPr>
            <w:r w:rsidRPr="004736E1">
              <w:rPr>
                <w:rFonts w:ascii="Times New Roman" w:hAnsi="Times New Roman" w:cs="Times New Roman"/>
                <w:b/>
                <w:color w:val="000000"/>
                <w:szCs w:val="18"/>
              </w:rPr>
              <w:t>VAS</w:t>
            </w:r>
          </w:p>
        </w:tc>
        <w:tc>
          <w:tcPr>
            <w:tcW w:w="1247" w:type="dxa"/>
            <w:tcBorders>
              <w:top w:val="single" w:sz="4" w:space="0" w:color="auto"/>
              <w:bottom w:val="single" w:sz="4" w:space="0" w:color="auto"/>
            </w:tcBorders>
            <w:vAlign w:val="center"/>
          </w:tcPr>
          <w:p w14:paraId="108F95A9" w14:textId="77777777" w:rsidR="008255D9" w:rsidRPr="004736E1" w:rsidRDefault="008255D9" w:rsidP="00173209">
            <w:pPr>
              <w:wordWrap/>
              <w:spacing w:after="0" w:line="240" w:lineRule="auto"/>
              <w:jc w:val="center"/>
              <w:rPr>
                <w:rFonts w:ascii="Times New Roman" w:hAnsi="Times New Roman" w:cs="Times New Roman"/>
                <w:b/>
                <w:bCs/>
                <w:color w:val="000000"/>
                <w:sz w:val="18"/>
                <w:szCs w:val="18"/>
              </w:rPr>
            </w:pPr>
            <w:r w:rsidRPr="004736E1">
              <w:rPr>
                <w:rFonts w:ascii="Times New Roman" w:hAnsi="Times New Roman" w:cs="Times New Roman"/>
                <w:color w:val="000000"/>
                <w:sz w:val="18"/>
                <w:szCs w:val="18"/>
              </w:rPr>
              <w:t>Pre-treatment</w:t>
            </w:r>
          </w:p>
        </w:tc>
        <w:tc>
          <w:tcPr>
            <w:tcW w:w="1247" w:type="dxa"/>
            <w:tcBorders>
              <w:top w:val="single" w:sz="4" w:space="0" w:color="auto"/>
              <w:bottom w:val="single" w:sz="4" w:space="0" w:color="auto"/>
            </w:tcBorders>
            <w:vAlign w:val="center"/>
          </w:tcPr>
          <w:p w14:paraId="6F6D2972" w14:textId="77777777" w:rsidR="008255D9" w:rsidRPr="004736E1" w:rsidRDefault="008255D9" w:rsidP="00173209">
            <w:pPr>
              <w:wordWrap/>
              <w:spacing w:after="0" w:line="240" w:lineRule="auto"/>
              <w:ind w:firstLineChars="150" w:firstLine="270"/>
              <w:rPr>
                <w:rFonts w:ascii="Times New Roman" w:hAnsi="Times New Roman" w:cs="Times New Roman"/>
                <w:b/>
                <w:bCs/>
                <w:color w:val="000000"/>
                <w:sz w:val="18"/>
                <w:szCs w:val="18"/>
              </w:rPr>
            </w:pPr>
            <w:r w:rsidRPr="004736E1">
              <w:rPr>
                <w:rFonts w:ascii="Times New Roman" w:hAnsi="Times New Roman" w:cs="Times New Roman"/>
                <w:color w:val="000000"/>
                <w:sz w:val="18"/>
                <w:szCs w:val="18"/>
              </w:rPr>
              <w:t>1 wk.</w:t>
            </w:r>
          </w:p>
        </w:tc>
        <w:tc>
          <w:tcPr>
            <w:tcW w:w="1247" w:type="dxa"/>
            <w:tcBorders>
              <w:top w:val="single" w:sz="4" w:space="0" w:color="auto"/>
              <w:bottom w:val="single" w:sz="4" w:space="0" w:color="auto"/>
            </w:tcBorders>
            <w:vAlign w:val="center"/>
          </w:tcPr>
          <w:p w14:paraId="49DBDBF8" w14:textId="77777777" w:rsidR="008255D9" w:rsidRPr="004736E1" w:rsidRDefault="008255D9" w:rsidP="00173209">
            <w:pPr>
              <w:wordWrap/>
              <w:spacing w:after="0" w:line="240" w:lineRule="auto"/>
              <w:ind w:firstLineChars="150" w:firstLine="270"/>
              <w:rPr>
                <w:rFonts w:ascii="Times New Roman" w:hAnsi="Times New Roman" w:cs="Times New Roman"/>
                <w:b/>
                <w:bCs/>
                <w:color w:val="000000"/>
                <w:sz w:val="18"/>
                <w:szCs w:val="18"/>
              </w:rPr>
            </w:pPr>
            <w:r w:rsidRPr="004736E1">
              <w:rPr>
                <w:rFonts w:ascii="Times New Roman" w:hAnsi="Times New Roman" w:cs="Times New Roman"/>
                <w:color w:val="000000"/>
                <w:sz w:val="18"/>
                <w:szCs w:val="18"/>
              </w:rPr>
              <w:t>2 wk.</w:t>
            </w:r>
          </w:p>
        </w:tc>
        <w:tc>
          <w:tcPr>
            <w:tcW w:w="1247" w:type="dxa"/>
            <w:tcBorders>
              <w:top w:val="single" w:sz="4" w:space="0" w:color="auto"/>
              <w:bottom w:val="single" w:sz="4" w:space="0" w:color="auto"/>
            </w:tcBorders>
            <w:vAlign w:val="center"/>
          </w:tcPr>
          <w:p w14:paraId="1292A61E" w14:textId="77777777" w:rsidR="008255D9" w:rsidRPr="004736E1" w:rsidRDefault="008255D9" w:rsidP="00173209">
            <w:pPr>
              <w:wordWrap/>
              <w:spacing w:after="0" w:line="240" w:lineRule="auto"/>
              <w:ind w:firstLineChars="150" w:firstLine="270"/>
              <w:rPr>
                <w:rFonts w:ascii="Times New Roman" w:hAnsi="Times New Roman" w:cs="Times New Roman"/>
                <w:b/>
                <w:bCs/>
                <w:color w:val="000000"/>
                <w:sz w:val="18"/>
                <w:szCs w:val="18"/>
              </w:rPr>
            </w:pPr>
            <w:r w:rsidRPr="004736E1">
              <w:rPr>
                <w:rFonts w:ascii="Times New Roman" w:hAnsi="Times New Roman" w:cs="Times New Roman"/>
                <w:color w:val="000000"/>
                <w:sz w:val="18"/>
                <w:szCs w:val="18"/>
              </w:rPr>
              <w:t>4 wk.</w:t>
            </w:r>
          </w:p>
        </w:tc>
        <w:tc>
          <w:tcPr>
            <w:tcW w:w="1248" w:type="dxa"/>
            <w:tcBorders>
              <w:top w:val="single" w:sz="4" w:space="0" w:color="auto"/>
              <w:bottom w:val="single" w:sz="4" w:space="0" w:color="auto"/>
            </w:tcBorders>
            <w:vAlign w:val="center"/>
          </w:tcPr>
          <w:p w14:paraId="1EFB8B64" w14:textId="77777777" w:rsidR="008255D9" w:rsidRPr="00383E3A" w:rsidRDefault="008255D9" w:rsidP="00173209">
            <w:pPr>
              <w:wordWrap/>
              <w:spacing w:after="0" w:line="240" w:lineRule="auto"/>
              <w:ind w:firstLineChars="200" w:firstLine="360"/>
              <w:rPr>
                <w:rFonts w:ascii="Times New Roman" w:hAnsi="Times New Roman" w:cs="Times New Roman"/>
                <w:b/>
                <w:bCs/>
                <w:color w:val="000000"/>
                <w:sz w:val="18"/>
                <w:szCs w:val="18"/>
              </w:rPr>
            </w:pPr>
            <w:r>
              <w:rPr>
                <w:rFonts w:ascii="Times New Roman" w:hAnsi="Times New Roman" w:cs="Times New Roman"/>
                <w:color w:val="000000"/>
                <w:sz w:val="18"/>
                <w:szCs w:val="18"/>
              </w:rPr>
              <w:t>8</w:t>
            </w:r>
            <w:r w:rsidRPr="00383E3A">
              <w:rPr>
                <w:rFonts w:ascii="Times New Roman" w:hAnsi="Times New Roman" w:cs="Times New Roman"/>
                <w:color w:val="000000"/>
                <w:sz w:val="18"/>
                <w:szCs w:val="18"/>
              </w:rPr>
              <w:t xml:space="preserve"> wk.</w:t>
            </w:r>
          </w:p>
        </w:tc>
      </w:tr>
      <w:tr w:rsidR="008255D9" w:rsidRPr="004736E1" w14:paraId="5D3F7514" w14:textId="77777777" w:rsidTr="00173209">
        <w:trPr>
          <w:trHeight w:val="254"/>
        </w:trPr>
        <w:tc>
          <w:tcPr>
            <w:tcW w:w="1669" w:type="dxa"/>
            <w:tcBorders>
              <w:top w:val="single" w:sz="4" w:space="0" w:color="auto"/>
              <w:bottom w:val="nil"/>
            </w:tcBorders>
          </w:tcPr>
          <w:p w14:paraId="5122062D" w14:textId="77777777" w:rsidR="008255D9" w:rsidRPr="004736E1" w:rsidRDefault="008255D9" w:rsidP="00173209">
            <w:pPr>
              <w:wordWrap/>
              <w:spacing w:after="0" w:line="240" w:lineRule="auto"/>
              <w:jc w:val="left"/>
              <w:rPr>
                <w:rFonts w:ascii="Times New Roman" w:hAnsi="Times New Roman" w:cs="Times New Roman"/>
                <w:b/>
                <w:color w:val="000000"/>
                <w:szCs w:val="18"/>
              </w:rPr>
            </w:pPr>
            <w:r w:rsidRPr="004736E1">
              <w:rPr>
                <w:rFonts w:ascii="Times New Roman" w:hAnsi="Times New Roman" w:cs="Times New Roman"/>
                <w:b/>
                <w:color w:val="000000"/>
                <w:szCs w:val="18"/>
              </w:rPr>
              <w:t>Group 1</w:t>
            </w:r>
          </w:p>
        </w:tc>
        <w:tc>
          <w:tcPr>
            <w:tcW w:w="1247" w:type="dxa"/>
            <w:tcBorders>
              <w:top w:val="single" w:sz="4" w:space="0" w:color="auto"/>
              <w:bottom w:val="nil"/>
            </w:tcBorders>
            <w:vAlign w:val="center"/>
          </w:tcPr>
          <w:p w14:paraId="2153CB49" w14:textId="77777777" w:rsidR="008255D9" w:rsidRPr="004736E1" w:rsidRDefault="008255D9" w:rsidP="00173209">
            <w:pPr>
              <w:wordWrap/>
              <w:spacing w:after="0" w:line="240" w:lineRule="auto"/>
              <w:jc w:val="center"/>
              <w:rPr>
                <w:rFonts w:ascii="Times New Roman" w:hAnsi="Times New Roman" w:cs="Times New Roman"/>
                <w:color w:val="000000"/>
                <w:szCs w:val="18"/>
              </w:rPr>
            </w:pPr>
          </w:p>
        </w:tc>
        <w:tc>
          <w:tcPr>
            <w:tcW w:w="1247" w:type="dxa"/>
            <w:tcBorders>
              <w:top w:val="single" w:sz="4" w:space="0" w:color="auto"/>
              <w:bottom w:val="nil"/>
            </w:tcBorders>
            <w:vAlign w:val="center"/>
          </w:tcPr>
          <w:p w14:paraId="26AA6851" w14:textId="77777777" w:rsidR="008255D9" w:rsidRPr="004736E1" w:rsidRDefault="008255D9" w:rsidP="00173209">
            <w:pPr>
              <w:wordWrap/>
              <w:spacing w:after="0" w:line="240" w:lineRule="auto"/>
              <w:jc w:val="center"/>
              <w:rPr>
                <w:rFonts w:ascii="Times New Roman" w:hAnsi="Times New Roman" w:cs="Times New Roman"/>
                <w:color w:val="000000"/>
                <w:szCs w:val="18"/>
              </w:rPr>
            </w:pPr>
          </w:p>
        </w:tc>
        <w:tc>
          <w:tcPr>
            <w:tcW w:w="1247" w:type="dxa"/>
            <w:tcBorders>
              <w:top w:val="single" w:sz="4" w:space="0" w:color="auto"/>
              <w:bottom w:val="nil"/>
            </w:tcBorders>
            <w:vAlign w:val="center"/>
          </w:tcPr>
          <w:p w14:paraId="7270B920" w14:textId="77777777" w:rsidR="008255D9" w:rsidRPr="004736E1" w:rsidRDefault="008255D9" w:rsidP="00173209">
            <w:pPr>
              <w:wordWrap/>
              <w:spacing w:after="0" w:line="240" w:lineRule="auto"/>
              <w:jc w:val="center"/>
              <w:rPr>
                <w:rFonts w:ascii="Times New Roman" w:hAnsi="Times New Roman" w:cs="Times New Roman"/>
                <w:color w:val="000000"/>
                <w:szCs w:val="18"/>
              </w:rPr>
            </w:pPr>
          </w:p>
        </w:tc>
        <w:tc>
          <w:tcPr>
            <w:tcW w:w="1247" w:type="dxa"/>
            <w:tcBorders>
              <w:top w:val="single" w:sz="4" w:space="0" w:color="auto"/>
              <w:bottom w:val="nil"/>
            </w:tcBorders>
            <w:vAlign w:val="center"/>
          </w:tcPr>
          <w:p w14:paraId="697AE853" w14:textId="77777777" w:rsidR="008255D9" w:rsidRPr="004736E1" w:rsidRDefault="008255D9" w:rsidP="00173209">
            <w:pPr>
              <w:wordWrap/>
              <w:spacing w:after="0" w:line="240" w:lineRule="auto"/>
              <w:jc w:val="center"/>
              <w:rPr>
                <w:rFonts w:ascii="Times New Roman" w:hAnsi="Times New Roman" w:cs="Times New Roman"/>
                <w:color w:val="000000"/>
                <w:szCs w:val="18"/>
              </w:rPr>
            </w:pPr>
          </w:p>
        </w:tc>
        <w:tc>
          <w:tcPr>
            <w:tcW w:w="1248" w:type="dxa"/>
            <w:tcBorders>
              <w:top w:val="single" w:sz="4" w:space="0" w:color="auto"/>
              <w:bottom w:val="nil"/>
            </w:tcBorders>
            <w:vAlign w:val="center"/>
          </w:tcPr>
          <w:p w14:paraId="2B2FA0FB" w14:textId="77777777" w:rsidR="008255D9" w:rsidRPr="004736E1" w:rsidRDefault="008255D9" w:rsidP="00173209">
            <w:pPr>
              <w:wordWrap/>
              <w:spacing w:after="0" w:line="240" w:lineRule="auto"/>
              <w:ind w:firstLineChars="100" w:firstLine="200"/>
              <w:jc w:val="center"/>
              <w:rPr>
                <w:rFonts w:ascii="Times New Roman" w:hAnsi="Times New Roman" w:cs="Times New Roman"/>
                <w:color w:val="000000"/>
                <w:szCs w:val="18"/>
              </w:rPr>
            </w:pPr>
          </w:p>
        </w:tc>
      </w:tr>
      <w:tr w:rsidR="008255D9" w:rsidRPr="004736E1" w14:paraId="46056CBB" w14:textId="77777777" w:rsidTr="00173209">
        <w:trPr>
          <w:trHeight w:val="254"/>
        </w:trPr>
        <w:tc>
          <w:tcPr>
            <w:tcW w:w="1669" w:type="dxa"/>
            <w:tcBorders>
              <w:top w:val="nil"/>
              <w:bottom w:val="nil"/>
            </w:tcBorders>
            <w:hideMark/>
          </w:tcPr>
          <w:p w14:paraId="667B6D6F"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Awareness</w:t>
            </w:r>
          </w:p>
        </w:tc>
        <w:tc>
          <w:tcPr>
            <w:tcW w:w="1247" w:type="dxa"/>
            <w:tcBorders>
              <w:top w:val="nil"/>
              <w:bottom w:val="nil"/>
            </w:tcBorders>
            <w:vAlign w:val="center"/>
          </w:tcPr>
          <w:p w14:paraId="28222E1E"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7.5±2.5</w:t>
            </w:r>
          </w:p>
        </w:tc>
        <w:tc>
          <w:tcPr>
            <w:tcW w:w="1247" w:type="dxa"/>
            <w:tcBorders>
              <w:top w:val="nil"/>
              <w:bottom w:val="nil"/>
            </w:tcBorders>
            <w:vAlign w:val="center"/>
          </w:tcPr>
          <w:p w14:paraId="424FF2DD"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5.8±3.0</w:t>
            </w:r>
            <w:r w:rsidRPr="004736E1">
              <w:rPr>
                <w:rFonts w:ascii="Times New Roman" w:hAnsi="Times New Roman" w:cs="Times New Roman"/>
                <w:b/>
                <w:color w:val="000000"/>
                <w:sz w:val="18"/>
                <w:szCs w:val="18"/>
              </w:rPr>
              <w:t>*</w:t>
            </w:r>
          </w:p>
        </w:tc>
        <w:tc>
          <w:tcPr>
            <w:tcW w:w="1247" w:type="dxa"/>
            <w:tcBorders>
              <w:top w:val="nil"/>
              <w:bottom w:val="nil"/>
            </w:tcBorders>
            <w:vAlign w:val="center"/>
          </w:tcPr>
          <w:p w14:paraId="1024EA72"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5.2±2.9</w:t>
            </w:r>
            <w:r w:rsidRPr="004736E1">
              <w:rPr>
                <w:rFonts w:ascii="Times New Roman" w:hAnsi="Times New Roman" w:cs="Times New Roman"/>
                <w:b/>
                <w:color w:val="000000"/>
                <w:sz w:val="18"/>
                <w:szCs w:val="18"/>
              </w:rPr>
              <w:t>*</w:t>
            </w:r>
          </w:p>
        </w:tc>
        <w:tc>
          <w:tcPr>
            <w:tcW w:w="1247" w:type="dxa"/>
            <w:tcBorders>
              <w:top w:val="nil"/>
              <w:bottom w:val="nil"/>
            </w:tcBorders>
            <w:vAlign w:val="center"/>
          </w:tcPr>
          <w:p w14:paraId="7342C8F0"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6.2±3.1</w:t>
            </w:r>
            <w:r w:rsidRPr="004736E1">
              <w:rPr>
                <w:rFonts w:ascii="Times New Roman" w:hAnsi="Times New Roman" w:cs="Times New Roman"/>
                <w:b/>
                <w:color w:val="000000"/>
                <w:sz w:val="18"/>
                <w:szCs w:val="18"/>
              </w:rPr>
              <w:t>*</w:t>
            </w:r>
          </w:p>
        </w:tc>
        <w:tc>
          <w:tcPr>
            <w:tcW w:w="1248" w:type="dxa"/>
            <w:tcBorders>
              <w:top w:val="nil"/>
              <w:bottom w:val="nil"/>
            </w:tcBorders>
            <w:vAlign w:val="center"/>
          </w:tcPr>
          <w:p w14:paraId="6423A1DC"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5.8±3.2</w:t>
            </w:r>
            <w:r w:rsidRPr="004736E1">
              <w:rPr>
                <w:rFonts w:ascii="Times New Roman" w:hAnsi="Times New Roman" w:cs="Times New Roman"/>
                <w:b/>
                <w:color w:val="000000"/>
                <w:sz w:val="18"/>
                <w:szCs w:val="18"/>
              </w:rPr>
              <w:t>*</w:t>
            </w:r>
          </w:p>
        </w:tc>
      </w:tr>
      <w:tr w:rsidR="008255D9" w:rsidRPr="004736E1" w14:paraId="20AC01A5" w14:textId="77777777" w:rsidTr="00173209">
        <w:trPr>
          <w:trHeight w:val="18"/>
        </w:trPr>
        <w:tc>
          <w:tcPr>
            <w:tcW w:w="1669" w:type="dxa"/>
            <w:tcBorders>
              <w:top w:val="nil"/>
            </w:tcBorders>
            <w:hideMark/>
          </w:tcPr>
          <w:p w14:paraId="59292CC8"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Annoyance</w:t>
            </w:r>
          </w:p>
        </w:tc>
        <w:tc>
          <w:tcPr>
            <w:tcW w:w="1247" w:type="dxa"/>
            <w:tcBorders>
              <w:top w:val="nil"/>
            </w:tcBorders>
            <w:vAlign w:val="center"/>
          </w:tcPr>
          <w:p w14:paraId="1BA7CF3F"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6.1±2.3</w:t>
            </w:r>
          </w:p>
        </w:tc>
        <w:tc>
          <w:tcPr>
            <w:tcW w:w="1247" w:type="dxa"/>
            <w:tcBorders>
              <w:top w:val="nil"/>
            </w:tcBorders>
            <w:vAlign w:val="center"/>
          </w:tcPr>
          <w:p w14:paraId="0FC66E85"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4.8±2.4</w:t>
            </w:r>
            <w:r w:rsidRPr="004736E1">
              <w:rPr>
                <w:rFonts w:ascii="Times New Roman" w:hAnsi="Times New Roman" w:cs="Times New Roman"/>
                <w:b/>
                <w:color w:val="000000"/>
                <w:sz w:val="18"/>
                <w:szCs w:val="18"/>
              </w:rPr>
              <w:t>*</w:t>
            </w:r>
          </w:p>
        </w:tc>
        <w:tc>
          <w:tcPr>
            <w:tcW w:w="1247" w:type="dxa"/>
            <w:tcBorders>
              <w:top w:val="nil"/>
            </w:tcBorders>
            <w:vAlign w:val="center"/>
          </w:tcPr>
          <w:p w14:paraId="4A8A947F"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4.3±2.4</w:t>
            </w:r>
            <w:r w:rsidRPr="004736E1">
              <w:rPr>
                <w:rFonts w:ascii="Times New Roman" w:hAnsi="Times New Roman" w:cs="Times New Roman"/>
                <w:b/>
                <w:color w:val="000000"/>
                <w:sz w:val="18"/>
                <w:szCs w:val="18"/>
              </w:rPr>
              <w:t>*</w:t>
            </w:r>
          </w:p>
        </w:tc>
        <w:tc>
          <w:tcPr>
            <w:tcW w:w="1247" w:type="dxa"/>
            <w:tcBorders>
              <w:top w:val="nil"/>
            </w:tcBorders>
            <w:vAlign w:val="center"/>
          </w:tcPr>
          <w:p w14:paraId="416F9E1C"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4.3±2.0</w:t>
            </w:r>
            <w:r w:rsidRPr="004736E1">
              <w:rPr>
                <w:rFonts w:ascii="Times New Roman" w:hAnsi="Times New Roman" w:cs="Times New Roman"/>
                <w:b/>
                <w:color w:val="000000"/>
                <w:sz w:val="18"/>
                <w:szCs w:val="18"/>
              </w:rPr>
              <w:t>*</w:t>
            </w:r>
          </w:p>
        </w:tc>
        <w:tc>
          <w:tcPr>
            <w:tcW w:w="1248" w:type="dxa"/>
            <w:tcBorders>
              <w:top w:val="nil"/>
            </w:tcBorders>
            <w:vAlign w:val="center"/>
          </w:tcPr>
          <w:p w14:paraId="72116712"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4.1±2.0</w:t>
            </w:r>
            <w:r w:rsidRPr="004736E1">
              <w:rPr>
                <w:rFonts w:ascii="Times New Roman" w:hAnsi="Times New Roman" w:cs="Times New Roman"/>
                <w:b/>
                <w:color w:val="000000"/>
                <w:sz w:val="18"/>
                <w:szCs w:val="18"/>
              </w:rPr>
              <w:t>*</w:t>
            </w:r>
          </w:p>
        </w:tc>
      </w:tr>
      <w:tr w:rsidR="008255D9" w:rsidRPr="004736E1" w14:paraId="72CA2026" w14:textId="77777777" w:rsidTr="00173209">
        <w:trPr>
          <w:trHeight w:val="18"/>
        </w:trPr>
        <w:tc>
          <w:tcPr>
            <w:tcW w:w="1669" w:type="dxa"/>
            <w:hideMark/>
          </w:tcPr>
          <w:p w14:paraId="01C7E432"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Loudness</w:t>
            </w:r>
          </w:p>
        </w:tc>
        <w:tc>
          <w:tcPr>
            <w:tcW w:w="1247" w:type="dxa"/>
            <w:vAlign w:val="center"/>
          </w:tcPr>
          <w:p w14:paraId="6C8A100D"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6.3±1.6</w:t>
            </w:r>
          </w:p>
        </w:tc>
        <w:tc>
          <w:tcPr>
            <w:tcW w:w="1247" w:type="dxa"/>
            <w:vAlign w:val="center"/>
          </w:tcPr>
          <w:p w14:paraId="0796C448"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5.5±2.2</w:t>
            </w:r>
          </w:p>
        </w:tc>
        <w:tc>
          <w:tcPr>
            <w:tcW w:w="1247" w:type="dxa"/>
            <w:vAlign w:val="center"/>
          </w:tcPr>
          <w:p w14:paraId="3DF4A472"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4.4±1.6</w:t>
            </w:r>
            <w:r w:rsidRPr="004736E1">
              <w:rPr>
                <w:rFonts w:ascii="Times New Roman" w:hAnsi="Times New Roman" w:cs="Times New Roman"/>
                <w:b/>
                <w:color w:val="000000"/>
                <w:sz w:val="18"/>
                <w:szCs w:val="18"/>
              </w:rPr>
              <w:t>*</w:t>
            </w:r>
          </w:p>
        </w:tc>
        <w:tc>
          <w:tcPr>
            <w:tcW w:w="1247" w:type="dxa"/>
            <w:vAlign w:val="center"/>
          </w:tcPr>
          <w:p w14:paraId="6D557C48"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4.7±2.0</w:t>
            </w:r>
            <w:r w:rsidRPr="004736E1">
              <w:rPr>
                <w:rFonts w:ascii="Times New Roman" w:hAnsi="Times New Roman" w:cs="Times New Roman"/>
                <w:b/>
                <w:color w:val="000000"/>
                <w:sz w:val="18"/>
                <w:szCs w:val="18"/>
              </w:rPr>
              <w:t>*</w:t>
            </w:r>
          </w:p>
        </w:tc>
        <w:tc>
          <w:tcPr>
            <w:tcW w:w="1248" w:type="dxa"/>
            <w:vAlign w:val="center"/>
          </w:tcPr>
          <w:p w14:paraId="038DD251"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4.4±1.6</w:t>
            </w:r>
            <w:r w:rsidRPr="004736E1">
              <w:rPr>
                <w:rFonts w:ascii="Times New Roman" w:hAnsi="Times New Roman" w:cs="Times New Roman"/>
                <w:b/>
                <w:color w:val="000000"/>
                <w:sz w:val="18"/>
                <w:szCs w:val="18"/>
              </w:rPr>
              <w:t>*</w:t>
            </w:r>
          </w:p>
        </w:tc>
      </w:tr>
      <w:tr w:rsidR="008255D9" w:rsidRPr="004736E1" w14:paraId="2F280888" w14:textId="77777777" w:rsidTr="00173209">
        <w:trPr>
          <w:trHeight w:val="18"/>
        </w:trPr>
        <w:tc>
          <w:tcPr>
            <w:tcW w:w="1669" w:type="dxa"/>
            <w:tcBorders>
              <w:bottom w:val="single" w:sz="4" w:space="0" w:color="auto"/>
            </w:tcBorders>
            <w:hideMark/>
          </w:tcPr>
          <w:p w14:paraId="4F4050E2"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Effect on daily life</w:t>
            </w:r>
          </w:p>
        </w:tc>
        <w:tc>
          <w:tcPr>
            <w:tcW w:w="1247" w:type="dxa"/>
            <w:tcBorders>
              <w:bottom w:val="single" w:sz="4" w:space="0" w:color="auto"/>
            </w:tcBorders>
            <w:vAlign w:val="center"/>
          </w:tcPr>
          <w:p w14:paraId="716BCA56"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4.8±1.9</w:t>
            </w:r>
          </w:p>
        </w:tc>
        <w:tc>
          <w:tcPr>
            <w:tcW w:w="1247" w:type="dxa"/>
            <w:tcBorders>
              <w:bottom w:val="single" w:sz="4" w:space="0" w:color="auto"/>
            </w:tcBorders>
            <w:vAlign w:val="center"/>
          </w:tcPr>
          <w:p w14:paraId="4F3E3615"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3.9±2.1</w:t>
            </w:r>
            <w:r w:rsidRPr="004736E1">
              <w:rPr>
                <w:rFonts w:ascii="Times New Roman" w:hAnsi="Times New Roman" w:cs="Times New Roman"/>
                <w:b/>
                <w:color w:val="000000"/>
                <w:sz w:val="18"/>
                <w:szCs w:val="18"/>
              </w:rPr>
              <w:t>*</w:t>
            </w:r>
          </w:p>
        </w:tc>
        <w:tc>
          <w:tcPr>
            <w:tcW w:w="1247" w:type="dxa"/>
            <w:tcBorders>
              <w:bottom w:val="single" w:sz="4" w:space="0" w:color="auto"/>
            </w:tcBorders>
            <w:vAlign w:val="center"/>
          </w:tcPr>
          <w:p w14:paraId="20ADB2C0"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3.4±1.5</w:t>
            </w:r>
            <w:r w:rsidRPr="004736E1">
              <w:rPr>
                <w:rFonts w:ascii="Times New Roman" w:hAnsi="Times New Roman" w:cs="Times New Roman"/>
                <w:b/>
                <w:color w:val="000000"/>
                <w:sz w:val="18"/>
                <w:szCs w:val="18"/>
              </w:rPr>
              <w:t>*</w:t>
            </w:r>
          </w:p>
        </w:tc>
        <w:tc>
          <w:tcPr>
            <w:tcW w:w="1247" w:type="dxa"/>
            <w:tcBorders>
              <w:bottom w:val="single" w:sz="4" w:space="0" w:color="auto"/>
            </w:tcBorders>
            <w:vAlign w:val="center"/>
          </w:tcPr>
          <w:p w14:paraId="42AF318A"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3.2±2.2</w:t>
            </w:r>
            <w:r w:rsidRPr="004736E1">
              <w:rPr>
                <w:rFonts w:ascii="Times New Roman" w:hAnsi="Times New Roman" w:cs="Times New Roman"/>
                <w:b/>
                <w:color w:val="000000"/>
                <w:sz w:val="18"/>
                <w:szCs w:val="18"/>
              </w:rPr>
              <w:t>*</w:t>
            </w:r>
          </w:p>
        </w:tc>
        <w:tc>
          <w:tcPr>
            <w:tcW w:w="1248" w:type="dxa"/>
            <w:tcBorders>
              <w:bottom w:val="single" w:sz="4" w:space="0" w:color="auto"/>
            </w:tcBorders>
            <w:vAlign w:val="center"/>
          </w:tcPr>
          <w:p w14:paraId="560C410A"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3.5±2.1</w:t>
            </w:r>
          </w:p>
        </w:tc>
      </w:tr>
      <w:tr w:rsidR="008255D9" w:rsidRPr="004736E1" w14:paraId="57D4D700" w14:textId="77777777" w:rsidTr="00173209">
        <w:trPr>
          <w:trHeight w:val="65"/>
        </w:trPr>
        <w:tc>
          <w:tcPr>
            <w:tcW w:w="1669" w:type="dxa"/>
            <w:tcBorders>
              <w:top w:val="nil"/>
              <w:bottom w:val="nil"/>
            </w:tcBorders>
            <w:vAlign w:val="center"/>
          </w:tcPr>
          <w:p w14:paraId="2DDC1276" w14:textId="77777777" w:rsidR="008255D9" w:rsidRPr="004736E1" w:rsidRDefault="008255D9" w:rsidP="00173209">
            <w:pPr>
              <w:wordWrap/>
              <w:spacing w:after="0" w:line="240" w:lineRule="auto"/>
              <w:rPr>
                <w:rFonts w:ascii="Times New Roman" w:hAnsi="Times New Roman" w:cs="Times New Roman"/>
                <w:b/>
                <w:bCs/>
                <w:color w:val="000000"/>
                <w:szCs w:val="18"/>
              </w:rPr>
            </w:pPr>
            <w:r w:rsidRPr="004736E1">
              <w:rPr>
                <w:rFonts w:ascii="Times New Roman" w:hAnsi="Times New Roman" w:cs="Times New Roman"/>
                <w:b/>
                <w:bCs/>
                <w:color w:val="000000"/>
                <w:szCs w:val="18"/>
              </w:rPr>
              <w:t>Group 2</w:t>
            </w:r>
          </w:p>
        </w:tc>
        <w:tc>
          <w:tcPr>
            <w:tcW w:w="1247" w:type="dxa"/>
            <w:tcBorders>
              <w:top w:val="nil"/>
              <w:bottom w:val="nil"/>
            </w:tcBorders>
            <w:vAlign w:val="center"/>
          </w:tcPr>
          <w:p w14:paraId="6EBD1686" w14:textId="77777777" w:rsidR="008255D9" w:rsidRPr="004736E1" w:rsidRDefault="008255D9" w:rsidP="00173209">
            <w:pPr>
              <w:wordWrap/>
              <w:spacing w:after="0" w:line="240" w:lineRule="auto"/>
              <w:ind w:firstLineChars="100" w:firstLine="200"/>
              <w:jc w:val="center"/>
              <w:rPr>
                <w:rFonts w:ascii="Times New Roman" w:hAnsi="Times New Roman" w:cs="Times New Roman"/>
                <w:bCs/>
                <w:color w:val="000000"/>
                <w:szCs w:val="18"/>
              </w:rPr>
            </w:pPr>
          </w:p>
        </w:tc>
        <w:tc>
          <w:tcPr>
            <w:tcW w:w="1247" w:type="dxa"/>
            <w:tcBorders>
              <w:top w:val="nil"/>
              <w:bottom w:val="nil"/>
            </w:tcBorders>
            <w:vAlign w:val="center"/>
          </w:tcPr>
          <w:p w14:paraId="671614D4" w14:textId="77777777" w:rsidR="008255D9" w:rsidRPr="004736E1" w:rsidRDefault="008255D9" w:rsidP="00173209">
            <w:pPr>
              <w:wordWrap/>
              <w:spacing w:after="0" w:line="240" w:lineRule="auto"/>
              <w:ind w:firstLineChars="150" w:firstLine="300"/>
              <w:rPr>
                <w:rFonts w:ascii="Times New Roman" w:hAnsi="Times New Roman" w:cs="Times New Roman"/>
                <w:bCs/>
                <w:color w:val="000000"/>
                <w:szCs w:val="18"/>
              </w:rPr>
            </w:pPr>
          </w:p>
        </w:tc>
        <w:tc>
          <w:tcPr>
            <w:tcW w:w="1247" w:type="dxa"/>
            <w:tcBorders>
              <w:top w:val="nil"/>
              <w:bottom w:val="nil"/>
            </w:tcBorders>
            <w:vAlign w:val="center"/>
          </w:tcPr>
          <w:p w14:paraId="5529F67C" w14:textId="77777777" w:rsidR="008255D9" w:rsidRPr="004736E1" w:rsidRDefault="008255D9" w:rsidP="00173209">
            <w:pPr>
              <w:wordWrap/>
              <w:spacing w:after="0" w:line="240" w:lineRule="auto"/>
              <w:ind w:firstLineChars="150" w:firstLine="300"/>
              <w:rPr>
                <w:rFonts w:ascii="Times New Roman" w:hAnsi="Times New Roman" w:cs="Times New Roman"/>
                <w:bCs/>
                <w:color w:val="000000"/>
                <w:szCs w:val="18"/>
              </w:rPr>
            </w:pPr>
          </w:p>
        </w:tc>
        <w:tc>
          <w:tcPr>
            <w:tcW w:w="1247" w:type="dxa"/>
            <w:tcBorders>
              <w:top w:val="nil"/>
              <w:bottom w:val="nil"/>
            </w:tcBorders>
            <w:vAlign w:val="center"/>
          </w:tcPr>
          <w:p w14:paraId="45E1DB59" w14:textId="77777777" w:rsidR="008255D9" w:rsidRPr="004736E1" w:rsidRDefault="008255D9" w:rsidP="00173209">
            <w:pPr>
              <w:wordWrap/>
              <w:spacing w:after="0" w:line="240" w:lineRule="auto"/>
              <w:ind w:firstLineChars="150" w:firstLine="300"/>
              <w:rPr>
                <w:rFonts w:ascii="Times New Roman" w:hAnsi="Times New Roman" w:cs="Times New Roman"/>
                <w:bCs/>
                <w:color w:val="000000"/>
                <w:szCs w:val="18"/>
              </w:rPr>
            </w:pPr>
          </w:p>
        </w:tc>
        <w:tc>
          <w:tcPr>
            <w:tcW w:w="1248" w:type="dxa"/>
            <w:tcBorders>
              <w:top w:val="nil"/>
              <w:bottom w:val="nil"/>
            </w:tcBorders>
            <w:vAlign w:val="center"/>
          </w:tcPr>
          <w:p w14:paraId="04A8B92E" w14:textId="77777777" w:rsidR="008255D9" w:rsidRPr="004736E1" w:rsidRDefault="008255D9" w:rsidP="00173209">
            <w:pPr>
              <w:wordWrap/>
              <w:spacing w:after="0" w:line="240" w:lineRule="auto"/>
              <w:ind w:firstLineChars="100" w:firstLine="200"/>
              <w:rPr>
                <w:rFonts w:ascii="Times New Roman" w:hAnsi="Times New Roman" w:cs="Times New Roman"/>
                <w:bCs/>
                <w:color w:val="000000"/>
                <w:szCs w:val="18"/>
              </w:rPr>
            </w:pPr>
          </w:p>
        </w:tc>
      </w:tr>
      <w:tr w:rsidR="008255D9" w:rsidRPr="004736E1" w14:paraId="6ABC4F45" w14:textId="77777777" w:rsidTr="00173209">
        <w:trPr>
          <w:trHeight w:val="18"/>
        </w:trPr>
        <w:tc>
          <w:tcPr>
            <w:tcW w:w="1669" w:type="dxa"/>
            <w:tcBorders>
              <w:top w:val="nil"/>
              <w:bottom w:val="nil"/>
            </w:tcBorders>
            <w:hideMark/>
          </w:tcPr>
          <w:p w14:paraId="1B490B2C"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Awareness</w:t>
            </w:r>
          </w:p>
        </w:tc>
        <w:tc>
          <w:tcPr>
            <w:tcW w:w="1247" w:type="dxa"/>
            <w:tcBorders>
              <w:top w:val="nil"/>
              <w:bottom w:val="nil"/>
            </w:tcBorders>
            <w:vAlign w:val="center"/>
          </w:tcPr>
          <w:p w14:paraId="5C3E473D"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7.8±2.7</w:t>
            </w:r>
          </w:p>
        </w:tc>
        <w:tc>
          <w:tcPr>
            <w:tcW w:w="1247" w:type="dxa"/>
            <w:tcBorders>
              <w:top w:val="nil"/>
              <w:bottom w:val="nil"/>
            </w:tcBorders>
            <w:vAlign w:val="center"/>
          </w:tcPr>
          <w:p w14:paraId="5C3FC819"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7.3±2.8</w:t>
            </w:r>
          </w:p>
        </w:tc>
        <w:tc>
          <w:tcPr>
            <w:tcW w:w="1247" w:type="dxa"/>
            <w:tcBorders>
              <w:top w:val="nil"/>
              <w:bottom w:val="nil"/>
            </w:tcBorders>
            <w:vAlign w:val="center"/>
          </w:tcPr>
          <w:p w14:paraId="15EC583A"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7.1±3.1</w:t>
            </w:r>
          </w:p>
        </w:tc>
        <w:tc>
          <w:tcPr>
            <w:tcW w:w="1247" w:type="dxa"/>
            <w:tcBorders>
              <w:top w:val="nil"/>
              <w:bottom w:val="nil"/>
            </w:tcBorders>
            <w:vAlign w:val="center"/>
          </w:tcPr>
          <w:p w14:paraId="27016730"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6.7±2.7</w:t>
            </w:r>
            <w:r w:rsidRPr="004736E1">
              <w:rPr>
                <w:rFonts w:ascii="Times New Roman" w:hAnsi="Times New Roman" w:cs="Times New Roman"/>
                <w:b/>
                <w:color w:val="000000"/>
                <w:sz w:val="18"/>
                <w:szCs w:val="18"/>
              </w:rPr>
              <w:t>*</w:t>
            </w:r>
          </w:p>
        </w:tc>
        <w:tc>
          <w:tcPr>
            <w:tcW w:w="1248" w:type="dxa"/>
            <w:tcBorders>
              <w:top w:val="nil"/>
              <w:bottom w:val="nil"/>
            </w:tcBorders>
            <w:vAlign w:val="center"/>
          </w:tcPr>
          <w:p w14:paraId="7BE0662A"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6.8±2.2</w:t>
            </w:r>
          </w:p>
        </w:tc>
      </w:tr>
      <w:tr w:rsidR="008255D9" w:rsidRPr="004736E1" w14:paraId="76BFD0B2" w14:textId="77777777" w:rsidTr="00173209">
        <w:trPr>
          <w:trHeight w:val="18"/>
        </w:trPr>
        <w:tc>
          <w:tcPr>
            <w:tcW w:w="1669" w:type="dxa"/>
            <w:tcBorders>
              <w:top w:val="nil"/>
            </w:tcBorders>
          </w:tcPr>
          <w:p w14:paraId="5539E734"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Annoyance</w:t>
            </w:r>
          </w:p>
        </w:tc>
        <w:tc>
          <w:tcPr>
            <w:tcW w:w="1247" w:type="dxa"/>
            <w:tcBorders>
              <w:top w:val="nil"/>
            </w:tcBorders>
            <w:vAlign w:val="center"/>
          </w:tcPr>
          <w:p w14:paraId="29678744"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6.5±2.6</w:t>
            </w:r>
          </w:p>
        </w:tc>
        <w:tc>
          <w:tcPr>
            <w:tcW w:w="1247" w:type="dxa"/>
            <w:tcBorders>
              <w:top w:val="nil"/>
            </w:tcBorders>
            <w:vAlign w:val="center"/>
          </w:tcPr>
          <w:p w14:paraId="03BCF939"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6.7±1.9</w:t>
            </w:r>
          </w:p>
        </w:tc>
        <w:tc>
          <w:tcPr>
            <w:tcW w:w="1247" w:type="dxa"/>
            <w:tcBorders>
              <w:top w:val="nil"/>
            </w:tcBorders>
            <w:vAlign w:val="center"/>
          </w:tcPr>
          <w:p w14:paraId="03B1B80F"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5.8±2.0</w:t>
            </w:r>
          </w:p>
        </w:tc>
        <w:tc>
          <w:tcPr>
            <w:tcW w:w="1247" w:type="dxa"/>
            <w:tcBorders>
              <w:top w:val="nil"/>
            </w:tcBorders>
            <w:vAlign w:val="center"/>
          </w:tcPr>
          <w:p w14:paraId="53EEBB57"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5.6±2.1</w:t>
            </w:r>
          </w:p>
        </w:tc>
        <w:tc>
          <w:tcPr>
            <w:tcW w:w="1248" w:type="dxa"/>
            <w:tcBorders>
              <w:top w:val="nil"/>
            </w:tcBorders>
            <w:vAlign w:val="center"/>
          </w:tcPr>
          <w:p w14:paraId="0895D2AC"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5.8±1.9</w:t>
            </w:r>
          </w:p>
        </w:tc>
      </w:tr>
      <w:tr w:rsidR="008255D9" w:rsidRPr="004736E1" w14:paraId="7E8CFF82" w14:textId="77777777" w:rsidTr="00173209">
        <w:trPr>
          <w:trHeight w:val="247"/>
        </w:trPr>
        <w:tc>
          <w:tcPr>
            <w:tcW w:w="1669" w:type="dxa"/>
          </w:tcPr>
          <w:p w14:paraId="37B6300E" w14:textId="77777777" w:rsidR="008255D9" w:rsidRPr="004736E1" w:rsidRDefault="008255D9" w:rsidP="00173209">
            <w:pPr>
              <w:wordWrap/>
              <w:spacing w:after="0" w:line="240" w:lineRule="auto"/>
              <w:jc w:val="left"/>
              <w:rPr>
                <w:rFonts w:ascii="Times New Roman" w:hAnsi="Times New Roman" w:cs="Times New Roman"/>
                <w:bCs/>
                <w:color w:val="000000"/>
                <w:sz w:val="18"/>
                <w:szCs w:val="18"/>
              </w:rPr>
            </w:pPr>
            <w:r w:rsidRPr="004736E1">
              <w:rPr>
                <w:rFonts w:ascii="Times New Roman" w:hAnsi="Times New Roman" w:cs="Times New Roman"/>
                <w:color w:val="000000"/>
                <w:sz w:val="18"/>
                <w:szCs w:val="18"/>
              </w:rPr>
              <w:t>Loudness</w:t>
            </w:r>
          </w:p>
        </w:tc>
        <w:tc>
          <w:tcPr>
            <w:tcW w:w="1247" w:type="dxa"/>
            <w:vAlign w:val="center"/>
          </w:tcPr>
          <w:p w14:paraId="635E586F"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6.9±2.0</w:t>
            </w:r>
          </w:p>
        </w:tc>
        <w:tc>
          <w:tcPr>
            <w:tcW w:w="1247" w:type="dxa"/>
            <w:vAlign w:val="center"/>
          </w:tcPr>
          <w:p w14:paraId="357381E0"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6.5±2.0</w:t>
            </w:r>
          </w:p>
        </w:tc>
        <w:tc>
          <w:tcPr>
            <w:tcW w:w="1247" w:type="dxa"/>
            <w:vAlign w:val="center"/>
          </w:tcPr>
          <w:p w14:paraId="2B4A4944"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6.2±1.7</w:t>
            </w:r>
          </w:p>
        </w:tc>
        <w:tc>
          <w:tcPr>
            <w:tcW w:w="1247" w:type="dxa"/>
            <w:vAlign w:val="center"/>
          </w:tcPr>
          <w:p w14:paraId="5BE975D7"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6.5±1.8</w:t>
            </w:r>
          </w:p>
        </w:tc>
        <w:tc>
          <w:tcPr>
            <w:tcW w:w="1248" w:type="dxa"/>
            <w:vAlign w:val="center"/>
          </w:tcPr>
          <w:p w14:paraId="265AA587"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5.8±2.1</w:t>
            </w:r>
          </w:p>
        </w:tc>
      </w:tr>
      <w:tr w:rsidR="008255D9" w:rsidRPr="004736E1" w14:paraId="2D84E36B" w14:textId="77777777" w:rsidTr="00173209">
        <w:trPr>
          <w:trHeight w:val="18"/>
        </w:trPr>
        <w:tc>
          <w:tcPr>
            <w:tcW w:w="1669" w:type="dxa"/>
            <w:hideMark/>
          </w:tcPr>
          <w:p w14:paraId="02332BC5" w14:textId="77777777" w:rsidR="008255D9" w:rsidRPr="004736E1" w:rsidRDefault="008255D9" w:rsidP="00173209">
            <w:pPr>
              <w:wordWrap/>
              <w:spacing w:after="0" w:line="240" w:lineRule="auto"/>
              <w:jc w:val="left"/>
              <w:rPr>
                <w:rFonts w:ascii="Times New Roman" w:hAnsi="Times New Roman" w:cs="Times New Roman"/>
                <w:color w:val="000000"/>
                <w:sz w:val="18"/>
                <w:szCs w:val="18"/>
              </w:rPr>
            </w:pPr>
            <w:r w:rsidRPr="004736E1">
              <w:rPr>
                <w:rFonts w:ascii="Times New Roman" w:hAnsi="Times New Roman" w:cs="Times New Roman"/>
                <w:color w:val="000000"/>
                <w:sz w:val="18"/>
                <w:szCs w:val="18"/>
              </w:rPr>
              <w:t xml:space="preserve">Effect on daily life </w:t>
            </w:r>
          </w:p>
        </w:tc>
        <w:tc>
          <w:tcPr>
            <w:tcW w:w="1247" w:type="dxa"/>
            <w:vAlign w:val="center"/>
          </w:tcPr>
          <w:p w14:paraId="0022DCB1"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5.3±2.4</w:t>
            </w:r>
          </w:p>
        </w:tc>
        <w:tc>
          <w:tcPr>
            <w:tcW w:w="1247" w:type="dxa"/>
            <w:vAlign w:val="center"/>
          </w:tcPr>
          <w:p w14:paraId="547927A7"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6.2±1.9</w:t>
            </w:r>
          </w:p>
        </w:tc>
        <w:tc>
          <w:tcPr>
            <w:tcW w:w="1247" w:type="dxa"/>
            <w:vAlign w:val="center"/>
          </w:tcPr>
          <w:p w14:paraId="46F308BB"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5.8±2.1</w:t>
            </w:r>
          </w:p>
        </w:tc>
        <w:tc>
          <w:tcPr>
            <w:tcW w:w="1247" w:type="dxa"/>
            <w:vAlign w:val="center"/>
          </w:tcPr>
          <w:p w14:paraId="74A2BA0F" w14:textId="77777777" w:rsidR="008255D9" w:rsidRPr="004736E1" w:rsidRDefault="008255D9" w:rsidP="00173209">
            <w:pPr>
              <w:wordWrap/>
              <w:spacing w:after="0" w:line="240" w:lineRule="auto"/>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5.1±2.0</w:t>
            </w:r>
          </w:p>
        </w:tc>
        <w:tc>
          <w:tcPr>
            <w:tcW w:w="1248" w:type="dxa"/>
            <w:vAlign w:val="center"/>
          </w:tcPr>
          <w:p w14:paraId="21C8C045" w14:textId="77777777" w:rsidR="008255D9" w:rsidRPr="004736E1" w:rsidRDefault="008255D9" w:rsidP="00173209">
            <w:pPr>
              <w:wordWrap/>
              <w:spacing w:after="0" w:line="240" w:lineRule="auto"/>
              <w:ind w:firstLineChars="100" w:firstLine="180"/>
              <w:jc w:val="center"/>
              <w:rPr>
                <w:rFonts w:ascii="Times New Roman" w:hAnsi="Times New Roman" w:cs="Times New Roman"/>
                <w:color w:val="000000"/>
                <w:sz w:val="18"/>
                <w:szCs w:val="18"/>
              </w:rPr>
            </w:pPr>
            <w:r w:rsidRPr="004736E1">
              <w:rPr>
                <w:rFonts w:ascii="Times New Roman" w:hAnsi="Times New Roman" w:cs="Times New Roman"/>
                <w:color w:val="000000"/>
                <w:sz w:val="18"/>
                <w:szCs w:val="18"/>
              </w:rPr>
              <w:t>4.7±1.7</w:t>
            </w:r>
          </w:p>
        </w:tc>
      </w:tr>
    </w:tbl>
    <w:p w14:paraId="5E155D3B"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74A686B5"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338ACBA2"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6EB2E5AF"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602250A0"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1F7BF340"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712FB204"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4DCD4681"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571690DD"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17C04B80"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471D1F7A"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434D6B14" w14:textId="77777777" w:rsidR="008255D9" w:rsidRPr="00C01F76" w:rsidRDefault="008255D9" w:rsidP="008255D9">
      <w:pPr>
        <w:wordWrap/>
        <w:spacing w:after="0" w:line="240" w:lineRule="auto"/>
        <w:jc w:val="left"/>
        <w:rPr>
          <w:rFonts w:ascii="Times New Roman" w:hAnsi="Times New Roman" w:cs="Times New Roman"/>
          <w:sz w:val="18"/>
          <w:szCs w:val="18"/>
        </w:rPr>
      </w:pPr>
    </w:p>
    <w:p w14:paraId="0C11BD5A" w14:textId="77777777" w:rsidR="008255D9" w:rsidRPr="00C01F76" w:rsidRDefault="008255D9" w:rsidP="008255D9">
      <w:pPr>
        <w:wordWrap/>
        <w:spacing w:after="0" w:line="240" w:lineRule="auto"/>
        <w:jc w:val="left"/>
        <w:rPr>
          <w:rFonts w:ascii="Times New Roman" w:hAnsi="Times New Roman" w:cs="Times New Roman"/>
          <w:szCs w:val="20"/>
        </w:rPr>
      </w:pPr>
    </w:p>
    <w:p w14:paraId="1F99EC6E" w14:textId="77777777" w:rsidR="008255D9" w:rsidRPr="00C01F76" w:rsidRDefault="008255D9" w:rsidP="008255D9">
      <w:pPr>
        <w:wordWrap/>
        <w:spacing w:after="0" w:line="240" w:lineRule="auto"/>
        <w:jc w:val="left"/>
        <w:rPr>
          <w:rFonts w:ascii="Times New Roman" w:hAnsi="Times New Roman" w:cs="Times New Roman"/>
          <w:sz w:val="16"/>
          <w:szCs w:val="16"/>
        </w:rPr>
      </w:pPr>
      <w:r w:rsidRPr="00C01F76">
        <w:rPr>
          <w:rFonts w:ascii="Times New Roman" w:hAnsi="Times New Roman" w:cs="Times New Roman"/>
          <w:sz w:val="16"/>
          <w:szCs w:val="16"/>
        </w:rPr>
        <w:t>*</w:t>
      </w:r>
      <w:r>
        <w:rPr>
          <w:rFonts w:ascii="Times New Roman" w:hAnsi="Times New Roman" w:cs="Times New Roman"/>
          <w:sz w:val="16"/>
          <w:szCs w:val="16"/>
        </w:rPr>
        <w:t>S</w:t>
      </w:r>
      <w:r w:rsidRPr="00C01F76">
        <w:rPr>
          <w:rFonts w:ascii="Times New Roman" w:hAnsi="Times New Roman" w:cs="Times New Roman"/>
          <w:sz w:val="16"/>
          <w:szCs w:val="16"/>
        </w:rPr>
        <w:t xml:space="preserve">tatistically significant improvement </w:t>
      </w:r>
      <w:r>
        <w:rPr>
          <w:rFonts w:ascii="Times New Roman" w:hAnsi="Times New Roman" w:cs="Times New Roman"/>
          <w:sz w:val="16"/>
          <w:szCs w:val="16"/>
        </w:rPr>
        <w:t>vs.</w:t>
      </w:r>
      <w:r w:rsidRPr="00C01F76">
        <w:rPr>
          <w:rFonts w:ascii="Times New Roman" w:hAnsi="Times New Roman" w:cs="Times New Roman"/>
          <w:sz w:val="16"/>
          <w:szCs w:val="16"/>
        </w:rPr>
        <w:t xml:space="preserve"> pre-treatment VAS score (</w:t>
      </w:r>
      <w:r w:rsidRPr="00C01F76">
        <w:rPr>
          <w:rFonts w:ascii="Times New Roman" w:hAnsi="Times New Roman" w:cs="Times New Roman"/>
          <w:i/>
          <w:sz w:val="16"/>
          <w:szCs w:val="16"/>
        </w:rPr>
        <w:t>p</w:t>
      </w:r>
      <w:r w:rsidRPr="00C01F76">
        <w:rPr>
          <w:rFonts w:ascii="Times New Roman" w:hAnsi="Times New Roman" w:cs="Times New Roman"/>
          <w:sz w:val="16"/>
          <w:szCs w:val="16"/>
        </w:rPr>
        <w:t>&lt;0.05); wk., weeks after treatment</w:t>
      </w:r>
      <w:r>
        <w:rPr>
          <w:rFonts w:ascii="Times New Roman" w:hAnsi="Times New Roman" w:cs="Times New Roman"/>
          <w:sz w:val="16"/>
          <w:szCs w:val="16"/>
        </w:rPr>
        <w:t>.</w:t>
      </w:r>
      <w:r w:rsidRPr="00C01F76">
        <w:rPr>
          <w:rFonts w:ascii="Times New Roman" w:hAnsi="Times New Roman" w:cs="Times New Roman"/>
          <w:sz w:val="16"/>
          <w:szCs w:val="16"/>
        </w:rPr>
        <w:t xml:space="preserve"> </w:t>
      </w:r>
      <w:r>
        <w:rPr>
          <w:rFonts w:ascii="Times New Roman" w:hAnsi="Times New Roman" w:cs="Times New Roman"/>
          <w:sz w:val="16"/>
          <w:szCs w:val="16"/>
        </w:rPr>
        <w:t>D</w:t>
      </w:r>
      <w:r w:rsidRPr="00C01F76">
        <w:rPr>
          <w:rFonts w:ascii="Times New Roman" w:hAnsi="Times New Roman" w:cs="Times New Roman"/>
          <w:sz w:val="16"/>
          <w:szCs w:val="16"/>
        </w:rPr>
        <w:t xml:space="preserve">ata are </w:t>
      </w:r>
      <w:r>
        <w:rPr>
          <w:rFonts w:ascii="Times New Roman" w:hAnsi="Times New Roman" w:cs="Times New Roman"/>
          <w:sz w:val="16"/>
          <w:szCs w:val="16"/>
        </w:rPr>
        <w:t xml:space="preserve">presented as </w:t>
      </w:r>
      <w:r w:rsidRPr="00C01F76">
        <w:rPr>
          <w:rFonts w:ascii="Times New Roman" w:hAnsi="Times New Roman" w:cs="Times New Roman"/>
          <w:sz w:val="16"/>
          <w:szCs w:val="16"/>
        </w:rPr>
        <w:t>mean</w:t>
      </w:r>
      <w:r>
        <w:rPr>
          <w:rFonts w:ascii="Times New Roman" w:hAnsi="Times New Roman" w:cs="Times New Roman"/>
          <w:sz w:val="16"/>
          <w:szCs w:val="16"/>
        </w:rPr>
        <w:t>s</w:t>
      </w:r>
      <w:r w:rsidRPr="00C01F76">
        <w:rPr>
          <w:rFonts w:ascii="Times New Roman" w:hAnsi="Times New Roman" w:cs="Times New Roman"/>
          <w:sz w:val="16"/>
          <w:szCs w:val="16"/>
        </w:rPr>
        <w:t xml:space="preserve"> ± standard deviation</w:t>
      </w:r>
      <w:r>
        <w:rPr>
          <w:rFonts w:ascii="Times New Roman" w:hAnsi="Times New Roman" w:cs="Times New Roman"/>
          <w:sz w:val="16"/>
          <w:szCs w:val="16"/>
        </w:rPr>
        <w:t>s.</w:t>
      </w:r>
    </w:p>
    <w:p w14:paraId="5182000E" w14:textId="77777777" w:rsidR="008255D9" w:rsidRPr="00504965" w:rsidRDefault="008255D9" w:rsidP="008255D9">
      <w:pPr>
        <w:wordWrap/>
        <w:spacing w:after="0" w:line="480" w:lineRule="auto"/>
        <w:jc w:val="left"/>
        <w:rPr>
          <w:rFonts w:ascii="Times New Roman" w:hAnsi="Times New Roman" w:cs="Times New Roman"/>
          <w:sz w:val="22"/>
          <w:szCs w:val="20"/>
        </w:rPr>
      </w:pPr>
    </w:p>
    <w:p w14:paraId="385A02D9" w14:textId="20C9EB34" w:rsidR="008255D9" w:rsidRDefault="008255D9" w:rsidP="008255D9">
      <w:pPr>
        <w:widowControl/>
        <w:wordWrap/>
        <w:autoSpaceDE/>
        <w:autoSpaceDN/>
        <w:spacing w:after="0" w:line="480" w:lineRule="auto"/>
        <w:jc w:val="left"/>
        <w:rPr>
          <w:rFonts w:ascii="Times New Roman" w:hAnsi="Times New Roman" w:cs="Times New Roman"/>
          <w:b/>
          <w:sz w:val="24"/>
          <w:szCs w:val="20"/>
        </w:rPr>
      </w:pPr>
      <w:r w:rsidRPr="00C01F76">
        <w:rPr>
          <w:rFonts w:ascii="Times New Roman" w:hAnsi="Times New Roman" w:cs="Times New Roman"/>
          <w:color w:val="000000"/>
          <w:szCs w:val="20"/>
        </w:rPr>
        <w:t xml:space="preserve">When the VAS score was compared between pre- and post-treatment, a </w:t>
      </w:r>
      <w:r w:rsidRPr="00C01F76">
        <w:rPr>
          <w:rFonts w:ascii="Times New Roman" w:hAnsi="Times New Roman" w:cs="Times New Roman"/>
          <w:szCs w:val="20"/>
        </w:rPr>
        <w:t xml:space="preserve">significant improvement in VAS was </w:t>
      </w:r>
      <w:r>
        <w:rPr>
          <w:rFonts w:ascii="Times New Roman" w:hAnsi="Times New Roman" w:cs="Times New Roman"/>
          <w:szCs w:val="20"/>
        </w:rPr>
        <w:t>observed</w:t>
      </w:r>
      <w:r w:rsidRPr="00C01F76">
        <w:rPr>
          <w:rFonts w:ascii="Times New Roman" w:hAnsi="Times New Roman" w:cs="Times New Roman"/>
          <w:szCs w:val="20"/>
        </w:rPr>
        <w:t xml:space="preserve"> in group 1 at post-treatment week</w:t>
      </w:r>
      <w:r>
        <w:rPr>
          <w:rFonts w:ascii="Times New Roman" w:hAnsi="Times New Roman" w:cs="Times New Roman"/>
          <w:szCs w:val="20"/>
        </w:rPr>
        <w:t>s 1–8</w:t>
      </w:r>
      <w:r w:rsidRPr="00C01F76">
        <w:rPr>
          <w:rFonts w:ascii="Times New Roman" w:hAnsi="Times New Roman" w:cs="Times New Roman"/>
          <w:szCs w:val="20"/>
        </w:rPr>
        <w:t xml:space="preserve"> (Table 2</w:t>
      </w:r>
      <w:r w:rsidRPr="00DA5032">
        <w:rPr>
          <w:rFonts w:ascii="Times New Roman" w:hAnsi="Times New Roman" w:cs="Times New Roman"/>
          <w:szCs w:val="20"/>
        </w:rPr>
        <w:t xml:space="preserve">). </w:t>
      </w:r>
      <w:r>
        <w:rPr>
          <w:rFonts w:ascii="Times New Roman" w:hAnsi="Times New Roman" w:cs="Times New Roman"/>
          <w:szCs w:val="20"/>
        </w:rPr>
        <w:t>In contrast</w:t>
      </w:r>
      <w:r w:rsidRPr="00DA5032">
        <w:rPr>
          <w:rFonts w:ascii="Times New Roman" w:hAnsi="Times New Roman" w:cs="Times New Roman"/>
          <w:szCs w:val="20"/>
        </w:rPr>
        <w:t xml:space="preserve">, </w:t>
      </w:r>
      <w:r>
        <w:rPr>
          <w:rFonts w:ascii="Times New Roman" w:hAnsi="Times New Roman" w:cs="Times New Roman"/>
          <w:szCs w:val="20"/>
        </w:rPr>
        <w:t xml:space="preserve">there was </w:t>
      </w:r>
      <w:r w:rsidRPr="00DA5032">
        <w:rPr>
          <w:rFonts w:ascii="Times New Roman" w:hAnsi="Times New Roman" w:cs="Times New Roman"/>
          <w:szCs w:val="20"/>
        </w:rPr>
        <w:t xml:space="preserve">no improvement in group 2, except for </w:t>
      </w:r>
      <w:r>
        <w:rPr>
          <w:rFonts w:ascii="Times New Roman" w:hAnsi="Times New Roman" w:cs="Times New Roman"/>
          <w:szCs w:val="20"/>
        </w:rPr>
        <w:t xml:space="preserve">the </w:t>
      </w:r>
      <w:r w:rsidRPr="00DA5032">
        <w:rPr>
          <w:rFonts w:ascii="Times New Roman" w:hAnsi="Times New Roman" w:cs="Times New Roman"/>
          <w:szCs w:val="20"/>
        </w:rPr>
        <w:t xml:space="preserve">VAS on awareness </w:t>
      </w:r>
      <w:r>
        <w:rPr>
          <w:rFonts w:ascii="Times New Roman" w:hAnsi="Times New Roman" w:cs="Times New Roman"/>
          <w:szCs w:val="20"/>
        </w:rPr>
        <w:t>of</w:t>
      </w:r>
      <w:r w:rsidRPr="00DA5032">
        <w:rPr>
          <w:rFonts w:ascii="Times New Roman" w:hAnsi="Times New Roman" w:cs="Times New Roman"/>
          <w:szCs w:val="20"/>
        </w:rPr>
        <w:t xml:space="preserve"> tinnitus at post-treatment 4 week. When the changes in the VAS scores (ΔVAS) were compared between the two groups, the treatment outcome was significantly better in group 1 compared </w:t>
      </w:r>
      <w:r>
        <w:rPr>
          <w:rFonts w:ascii="Times New Roman" w:hAnsi="Times New Roman" w:cs="Times New Roman"/>
          <w:szCs w:val="20"/>
        </w:rPr>
        <w:t>with</w:t>
      </w:r>
      <w:r w:rsidRPr="00DA5032">
        <w:rPr>
          <w:rFonts w:ascii="Times New Roman" w:hAnsi="Times New Roman" w:cs="Times New Roman"/>
          <w:szCs w:val="20"/>
        </w:rPr>
        <w:t xml:space="preserve"> group 2 in the loudness scores at 2 (</w:t>
      </w:r>
      <w:r w:rsidRPr="00DA5032">
        <w:rPr>
          <w:rFonts w:ascii="Times New Roman" w:hAnsi="Times New Roman" w:cs="Times New Roman"/>
          <w:i/>
          <w:szCs w:val="20"/>
        </w:rPr>
        <w:t xml:space="preserve">p </w:t>
      </w:r>
      <w:r w:rsidRPr="00DA5032">
        <w:rPr>
          <w:rFonts w:ascii="Times New Roman" w:hAnsi="Times New Roman" w:cs="Times New Roman"/>
          <w:szCs w:val="20"/>
        </w:rPr>
        <w:t>= 0.003) and 4 (</w:t>
      </w:r>
      <w:r w:rsidRPr="00DA5032">
        <w:rPr>
          <w:rFonts w:ascii="Times New Roman" w:hAnsi="Times New Roman" w:cs="Times New Roman"/>
          <w:i/>
          <w:szCs w:val="20"/>
        </w:rPr>
        <w:t xml:space="preserve">p </w:t>
      </w:r>
      <w:r w:rsidRPr="00DA5032">
        <w:rPr>
          <w:rFonts w:ascii="Times New Roman" w:hAnsi="Times New Roman" w:cs="Times New Roman"/>
          <w:szCs w:val="20"/>
        </w:rPr>
        <w:t xml:space="preserve">= 0.032) weeks after </w:t>
      </w:r>
      <w:proofErr w:type="spellStart"/>
      <w:r w:rsidRPr="00DA5032">
        <w:rPr>
          <w:rFonts w:ascii="Times New Roman" w:hAnsi="Times New Roman" w:cs="Times New Roman"/>
          <w:szCs w:val="20"/>
        </w:rPr>
        <w:t>rTMS</w:t>
      </w:r>
      <w:proofErr w:type="spellEnd"/>
      <w:r w:rsidRPr="00DA5032">
        <w:rPr>
          <w:rFonts w:ascii="Times New Roman" w:hAnsi="Times New Roman" w:cs="Times New Roman"/>
          <w:szCs w:val="20"/>
        </w:rPr>
        <w:t xml:space="preserve"> treatment.</w:t>
      </w:r>
      <w:r>
        <w:rPr>
          <w:rFonts w:ascii="Times New Roman" w:hAnsi="Times New Roman" w:cs="Times New Roman"/>
          <w:szCs w:val="20"/>
        </w:rPr>
        <w:t xml:space="preserve"> </w:t>
      </w:r>
      <w:r w:rsidRPr="00D77725">
        <w:rPr>
          <w:rFonts w:ascii="Times New Roman" w:hAnsi="Times New Roman" w:cs="Times New Roman"/>
          <w:szCs w:val="20"/>
        </w:rPr>
        <w:t>When the proportion of patients with a clinically meaningful improvement (ΔVAS for loudness ≤–3)</w:t>
      </w:r>
      <w:r w:rsidRPr="00D77725">
        <w:rPr>
          <w:rFonts w:ascii="Times New Roman" w:hAnsi="Times New Roman" w:cs="Times New Roman"/>
          <w:szCs w:val="20"/>
        </w:rPr>
        <w:fldChar w:fldCharType="begin">
          <w:fldData xml:space="preserve">PEVuZE5vdGU+PENpdGU+PEF1dGhvcj5EZXd5ZXI8L0F1dGhvcj48WWVhcj4yMDE1PC9ZZWFyPjxS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</w:fldData>
        </w:fldChar>
      </w:r>
      <w:r w:rsidRPr="00D77725">
        <w:rPr>
          <w:rFonts w:ascii="Times New Roman" w:hAnsi="Times New Roman" w:cs="Times New Roman"/>
          <w:szCs w:val="20"/>
        </w:rPr>
        <w:instrText xml:space="preserve"> ADDIN EN.CITE </w:instrText>
      </w:r>
      <w:r w:rsidRPr="00D77725">
        <w:rPr>
          <w:rFonts w:ascii="Times New Roman" w:hAnsi="Times New Roman" w:cs="Times New Roman"/>
          <w:szCs w:val="20"/>
        </w:rPr>
        <w:fldChar w:fldCharType="begin">
          <w:fldData xml:space="preserve">PEVuZE5vdGU+PENpdGU+PEF1dGhvcj5EZXd5ZXI8L0F1dGhvcj48WWVhcj4yMDE1PC9ZZWFyPjxS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</w:fldData>
        </w:fldChar>
      </w:r>
      <w:r w:rsidRPr="00D77725">
        <w:rPr>
          <w:rFonts w:ascii="Times New Roman" w:hAnsi="Times New Roman" w:cs="Times New Roman"/>
          <w:szCs w:val="20"/>
        </w:rPr>
        <w:instrText xml:space="preserve"> ADDIN EN.CITE.DATA </w:instrText>
      </w:r>
      <w:r w:rsidRPr="00D77725">
        <w:rPr>
          <w:rFonts w:ascii="Times New Roman" w:hAnsi="Times New Roman" w:cs="Times New Roman"/>
          <w:szCs w:val="20"/>
        </w:rPr>
      </w:r>
      <w:r w:rsidRPr="00D77725">
        <w:rPr>
          <w:rFonts w:ascii="Times New Roman" w:hAnsi="Times New Roman" w:cs="Times New Roman"/>
          <w:szCs w:val="20"/>
        </w:rPr>
        <w:fldChar w:fldCharType="end"/>
      </w:r>
      <w:r w:rsidRPr="00D77725">
        <w:rPr>
          <w:rFonts w:ascii="Times New Roman" w:hAnsi="Times New Roman" w:cs="Times New Roman"/>
          <w:szCs w:val="20"/>
        </w:rPr>
      </w:r>
      <w:r w:rsidRPr="00D77725">
        <w:rPr>
          <w:rFonts w:ascii="Times New Roman" w:hAnsi="Times New Roman" w:cs="Times New Roman"/>
          <w:szCs w:val="20"/>
        </w:rPr>
        <w:fldChar w:fldCharType="separate"/>
      </w:r>
      <w:r w:rsidRPr="00D77725">
        <w:rPr>
          <w:rFonts w:ascii="Times New Roman" w:hAnsi="Times New Roman" w:cs="Times New Roman"/>
          <w:noProof/>
          <w:szCs w:val="20"/>
        </w:rPr>
        <w:t>[</w:t>
      </w:r>
      <w:proofErr w:type="spellStart"/>
      <w:r w:rsidRPr="00D77725">
        <w:rPr>
          <w:rFonts w:ascii="Times New Roman" w:hAnsi="Times New Roman" w:cs="Times New Roman"/>
          <w:noProof/>
          <w:szCs w:val="20"/>
        </w:rPr>
        <w:t>Ahnblad</w:t>
      </w:r>
      <w:proofErr w:type="spellEnd"/>
      <w:r w:rsidRPr="00D77725">
        <w:rPr>
          <w:rFonts w:ascii="Times New Roman" w:hAnsi="Times New Roman" w:cs="Times New Roman"/>
          <w:noProof/>
          <w:szCs w:val="20"/>
        </w:rPr>
        <w:t xml:space="preserve"> and Nordkvist, 2017; Dewyer et al., 2015]</w:t>
      </w:r>
      <w:r w:rsidRPr="00D77725">
        <w:rPr>
          <w:rFonts w:ascii="Times New Roman" w:hAnsi="Times New Roman" w:cs="Times New Roman"/>
          <w:szCs w:val="20"/>
        </w:rPr>
        <w:fldChar w:fldCharType="end"/>
      </w:r>
      <w:r w:rsidRPr="00D77725">
        <w:rPr>
          <w:rFonts w:ascii="Times New Roman" w:hAnsi="Times New Roman" w:cs="Times New Roman"/>
          <w:szCs w:val="20"/>
        </w:rPr>
        <w:t xml:space="preserve"> was evaluated at 1-4 weeks post-treatment, the response rate was 52.9% in group 1 and 15.4% in group 2.</w:t>
      </w:r>
    </w:p>
    <w:p w14:paraId="04973726" w14:textId="0077C4DD" w:rsidR="00123166" w:rsidRPr="003C4BF7" w:rsidRDefault="003C4BF7" w:rsidP="003C4BF7">
      <w:pPr>
        <w:spacing w:line="480" w:lineRule="auto"/>
        <w:rPr>
          <w:rFonts w:ascii="Times New Roman" w:hAnsi="Times New Roman" w:cs="Times New Roman"/>
          <w:szCs w:val="20"/>
        </w:rPr>
      </w:pPr>
      <w:r>
        <w:rPr>
          <w:rFonts w:ascii="Times New Roman" w:hAnsi="Times New Roman" w:cs="Times New Roman"/>
          <w:b/>
          <w:szCs w:val="20"/>
        </w:rPr>
        <w:t>Supplementary Figure</w:t>
      </w:r>
      <w:r w:rsidR="008D1DF8" w:rsidRPr="0053469E">
        <w:rPr>
          <w:rFonts w:ascii="Times New Roman" w:hAnsi="Times New Roman" w:cs="Times New Roman"/>
          <w:b/>
          <w:szCs w:val="20"/>
        </w:rPr>
        <w:t xml:space="preserve"> </w:t>
      </w:r>
      <w:r w:rsidR="002D3F5E" w:rsidRPr="0053469E">
        <w:rPr>
          <w:rFonts w:ascii="Times New Roman" w:hAnsi="Times New Roman" w:cs="Times New Roman"/>
          <w:b/>
          <w:szCs w:val="20"/>
        </w:rPr>
        <w:t>Result:</w:t>
      </w:r>
      <w:r w:rsidR="008D1DF8" w:rsidRPr="0053469E">
        <w:rPr>
          <w:rFonts w:ascii="Times New Roman" w:hAnsi="Times New Roman" w:cs="Times New Roman"/>
          <w:color w:val="000000"/>
          <w:szCs w:val="20"/>
        </w:rPr>
        <w:t xml:space="preserve"> </w:t>
      </w:r>
      <w:r w:rsidR="002B79DC" w:rsidRPr="0053469E">
        <w:rPr>
          <w:rFonts w:ascii="Times New Roman" w:hAnsi="Times New Roman" w:cs="Times New Roman"/>
          <w:szCs w:val="20"/>
        </w:rPr>
        <w:t>When each node was analyzed individually, the increased alpha band power was more pronounced in the left cortices (5, left primary AC; 6, left DLPFC; and 7, left inferior parietal cortex) compared with the right cortices (1, right primary AC; 2, right DLPFC; and 3, right inferior parietal cortex, respectively).</w:t>
      </w:r>
      <w:r>
        <w:rPr>
          <w:rFonts w:ascii="Times New Roman" w:hAnsi="Times New Roman" w:cs="Times New Roman" w:hint="eastAsia"/>
          <w:szCs w:val="20"/>
        </w:rPr>
        <w:t xml:space="preserve"> </w:t>
      </w:r>
      <w:r w:rsidR="00123166" w:rsidRPr="00676F39">
        <w:rPr>
          <w:rFonts w:ascii="Times New Roman" w:hAnsi="Times New Roman" w:cs="Times New Roman"/>
          <w:szCs w:val="20"/>
        </w:rPr>
        <w:t xml:space="preserve">When the clinically relevant functional architecture of </w:t>
      </w:r>
      <w:r w:rsidR="00123166">
        <w:rPr>
          <w:rFonts w:ascii="Times New Roman" w:hAnsi="Times New Roman" w:cs="Times New Roman"/>
          <w:szCs w:val="20"/>
        </w:rPr>
        <w:t xml:space="preserve">the </w:t>
      </w:r>
      <w:r w:rsidR="00123166" w:rsidRPr="00676F39">
        <w:rPr>
          <w:rFonts w:ascii="Times New Roman" w:hAnsi="Times New Roman" w:cs="Times New Roman"/>
          <w:szCs w:val="20"/>
        </w:rPr>
        <w:t xml:space="preserve">networks (clinically relevant alpha, beta, and gamma network) was plotted on a 3D rendered brain (Fig. </w:t>
      </w:r>
      <w:r w:rsidR="00123166">
        <w:rPr>
          <w:rFonts w:ascii="Times New Roman" w:hAnsi="Times New Roman" w:cs="Times New Roman"/>
          <w:szCs w:val="20"/>
        </w:rPr>
        <w:t>3</w:t>
      </w:r>
      <w:r w:rsidR="00123166" w:rsidRPr="00676F39">
        <w:rPr>
          <w:rFonts w:ascii="Times New Roman" w:hAnsi="Times New Roman" w:cs="Times New Roman"/>
          <w:szCs w:val="20"/>
        </w:rPr>
        <w:t xml:space="preserve">), all the significant edges were connected to the </w:t>
      </w:r>
      <w:r w:rsidR="00123166">
        <w:rPr>
          <w:rFonts w:ascii="Times New Roman" w:hAnsi="Times New Roman" w:cs="Times New Roman"/>
          <w:szCs w:val="20"/>
        </w:rPr>
        <w:t>(5)</w:t>
      </w:r>
      <w:r w:rsidR="00123166">
        <w:rPr>
          <w:rFonts w:cs="Times New Roman"/>
          <w:szCs w:val="20"/>
        </w:rPr>
        <w:t xml:space="preserve"> </w:t>
      </w:r>
      <w:r w:rsidR="00123166" w:rsidRPr="00676F39">
        <w:rPr>
          <w:rFonts w:ascii="Times New Roman" w:hAnsi="Times New Roman" w:cs="Times New Roman"/>
          <w:szCs w:val="20"/>
        </w:rPr>
        <w:t xml:space="preserve">left primary AC or </w:t>
      </w:r>
      <w:r w:rsidR="00123166">
        <w:rPr>
          <w:rFonts w:ascii="Times New Roman" w:hAnsi="Times New Roman" w:cs="Times New Roman"/>
          <w:szCs w:val="20"/>
        </w:rPr>
        <w:t>(6)</w:t>
      </w:r>
      <w:r w:rsidR="00123166" w:rsidRPr="00676F39">
        <w:rPr>
          <w:rFonts w:ascii="Times New Roman" w:hAnsi="Times New Roman" w:cs="Times New Roman"/>
          <w:szCs w:val="20"/>
        </w:rPr>
        <w:t xml:space="preserve"> left DLPFC. That is, the degree of node was highest in the</w:t>
      </w:r>
      <w:r w:rsidR="00123166">
        <w:rPr>
          <w:rFonts w:ascii="Times New Roman" w:hAnsi="Times New Roman" w:cs="Times New Roman"/>
          <w:szCs w:val="20"/>
        </w:rPr>
        <w:t xml:space="preserve"> (5)</w:t>
      </w:r>
      <w:r w:rsidR="00123166" w:rsidRPr="00676F39">
        <w:rPr>
          <w:rFonts w:ascii="Times New Roman" w:hAnsi="Times New Roman" w:cs="Times New Roman"/>
          <w:szCs w:val="20"/>
        </w:rPr>
        <w:t xml:space="preserve"> left primary AC (</w:t>
      </w:r>
      <w:r w:rsidR="00123166" w:rsidRPr="007A6520">
        <w:rPr>
          <w:rFonts w:ascii="Times New Roman" w:hAnsi="Times New Roman" w:cs="Times New Roman"/>
          <w:szCs w:val="20"/>
        </w:rPr>
        <w:t>degree of 5</w:t>
      </w:r>
      <w:r w:rsidR="00123166" w:rsidRPr="00676F39">
        <w:rPr>
          <w:rFonts w:ascii="Times New Roman" w:hAnsi="Times New Roman" w:cs="Times New Roman"/>
          <w:szCs w:val="20"/>
        </w:rPr>
        <w:t>) and</w:t>
      </w:r>
      <w:r w:rsidR="00123166">
        <w:rPr>
          <w:rFonts w:ascii="Times New Roman" w:hAnsi="Times New Roman" w:cs="Times New Roman"/>
          <w:szCs w:val="20"/>
        </w:rPr>
        <w:t xml:space="preserve"> (5)</w:t>
      </w:r>
      <w:r w:rsidR="00123166" w:rsidRPr="00676F39">
        <w:rPr>
          <w:rFonts w:ascii="Times New Roman" w:hAnsi="Times New Roman" w:cs="Times New Roman"/>
          <w:szCs w:val="20"/>
        </w:rPr>
        <w:t xml:space="preserve"> left DLPFC (</w:t>
      </w:r>
      <w:r w:rsidR="00123166" w:rsidRPr="007A6520">
        <w:rPr>
          <w:rFonts w:ascii="Times New Roman" w:hAnsi="Times New Roman" w:cs="Times New Roman"/>
          <w:szCs w:val="20"/>
        </w:rPr>
        <w:t>degree of 4</w:t>
      </w:r>
      <w:r w:rsidR="00123166" w:rsidRPr="00676F39">
        <w:rPr>
          <w:rFonts w:ascii="Times New Roman" w:hAnsi="Times New Roman" w:cs="Times New Roman"/>
          <w:szCs w:val="20"/>
        </w:rPr>
        <w:t xml:space="preserve">). The location of these two nodes, which had the highest centrality, matched </w:t>
      </w:r>
      <w:r w:rsidR="00123166" w:rsidRPr="00676F39">
        <w:rPr>
          <w:rFonts w:ascii="Times New Roman" w:hAnsi="Times New Roman" w:cs="Times New Roman"/>
          <w:szCs w:val="20"/>
        </w:rPr>
        <w:lastRenderedPageBreak/>
        <w:t xml:space="preserve">the sites </w:t>
      </w:r>
      <w:r w:rsidR="00123166">
        <w:rPr>
          <w:rFonts w:ascii="Times New Roman" w:hAnsi="Times New Roman" w:cs="Times New Roman"/>
          <w:szCs w:val="20"/>
        </w:rPr>
        <w:t xml:space="preserve">to which </w:t>
      </w:r>
      <w:proofErr w:type="spellStart"/>
      <w:r w:rsidR="00123166">
        <w:rPr>
          <w:rFonts w:ascii="Times New Roman" w:hAnsi="Times New Roman" w:cs="Times New Roman"/>
          <w:szCs w:val="20"/>
        </w:rPr>
        <w:t>rTMS</w:t>
      </w:r>
      <w:proofErr w:type="spellEnd"/>
      <w:r w:rsidR="00123166">
        <w:rPr>
          <w:rFonts w:ascii="Times New Roman" w:hAnsi="Times New Roman" w:cs="Times New Roman"/>
          <w:szCs w:val="20"/>
        </w:rPr>
        <w:t xml:space="preserve"> stimulation</w:t>
      </w:r>
      <w:r w:rsidR="00123166" w:rsidRPr="00676F39">
        <w:rPr>
          <w:rFonts w:ascii="Times New Roman" w:hAnsi="Times New Roman" w:cs="Times New Roman"/>
          <w:szCs w:val="20"/>
        </w:rPr>
        <w:t xml:space="preserve"> w</w:t>
      </w:r>
      <w:r w:rsidR="00123166">
        <w:rPr>
          <w:rFonts w:ascii="Times New Roman" w:hAnsi="Times New Roman" w:cs="Times New Roman"/>
          <w:szCs w:val="20"/>
        </w:rPr>
        <w:t>as</w:t>
      </w:r>
      <w:r w:rsidR="00123166" w:rsidRPr="00676F39">
        <w:rPr>
          <w:rFonts w:ascii="Times New Roman" w:hAnsi="Times New Roman" w:cs="Times New Roman"/>
          <w:szCs w:val="20"/>
        </w:rPr>
        <w:t xml:space="preserve"> applied. The degree of </w:t>
      </w:r>
      <w:r w:rsidR="00123166">
        <w:rPr>
          <w:rFonts w:ascii="Times New Roman" w:hAnsi="Times New Roman" w:cs="Times New Roman"/>
          <w:szCs w:val="20"/>
        </w:rPr>
        <w:t xml:space="preserve">the </w:t>
      </w:r>
      <w:r w:rsidR="00123166" w:rsidRPr="00676F39">
        <w:rPr>
          <w:rFonts w:ascii="Times New Roman" w:hAnsi="Times New Roman" w:cs="Times New Roman"/>
          <w:szCs w:val="20"/>
        </w:rPr>
        <w:t>node was between 1 and 3 in the</w:t>
      </w:r>
      <w:r w:rsidR="00123166">
        <w:rPr>
          <w:rFonts w:ascii="Times New Roman" w:hAnsi="Times New Roman" w:cs="Times New Roman"/>
          <w:szCs w:val="20"/>
        </w:rPr>
        <w:t xml:space="preserve"> (7)</w:t>
      </w:r>
      <w:r w:rsidR="00123166" w:rsidRPr="00676F39">
        <w:rPr>
          <w:rFonts w:ascii="Times New Roman" w:hAnsi="Times New Roman" w:cs="Times New Roman"/>
          <w:szCs w:val="20"/>
        </w:rPr>
        <w:t xml:space="preserve"> left inferior parietal cortex,</w:t>
      </w:r>
      <w:r w:rsidR="00123166">
        <w:rPr>
          <w:rFonts w:ascii="Times New Roman" w:hAnsi="Times New Roman" w:cs="Times New Roman"/>
          <w:szCs w:val="20"/>
        </w:rPr>
        <w:t xml:space="preserve"> (4)</w:t>
      </w:r>
      <w:r w:rsidR="00123166" w:rsidRPr="00676F39">
        <w:rPr>
          <w:rFonts w:ascii="Times New Roman" w:hAnsi="Times New Roman" w:cs="Times New Roman"/>
          <w:szCs w:val="20"/>
        </w:rPr>
        <w:t xml:space="preserve"> dorsal anterior cingulate cortex, and</w:t>
      </w:r>
      <w:r w:rsidR="00123166">
        <w:rPr>
          <w:rFonts w:ascii="Times New Roman" w:hAnsi="Times New Roman" w:cs="Times New Roman"/>
          <w:szCs w:val="20"/>
        </w:rPr>
        <w:t xml:space="preserve"> (3)</w:t>
      </w:r>
      <w:r w:rsidR="00123166" w:rsidRPr="00676F39">
        <w:rPr>
          <w:rFonts w:ascii="Times New Roman" w:hAnsi="Times New Roman" w:cs="Times New Roman"/>
          <w:szCs w:val="20"/>
        </w:rPr>
        <w:t xml:space="preserve"> right inferior parietal cortex. It was 0 in the rest of the nodes.</w:t>
      </w:r>
    </w:p>
    <w:p w14:paraId="4AC4A7A8" w14:textId="77777777" w:rsidR="00507A8D" w:rsidRDefault="002D3F5E" w:rsidP="002D3F5E">
      <w:pPr>
        <w:wordWrap/>
        <w:spacing w:after="0" w:line="480" w:lineRule="auto"/>
        <w:jc w:val="left"/>
        <w:rPr>
          <w:rFonts w:ascii="Times New Roman" w:hAnsi="Times New Roman" w:cs="Times New Roman"/>
          <w:b/>
          <w:color w:val="000000"/>
          <w:szCs w:val="20"/>
        </w:rPr>
      </w:pPr>
      <w:r w:rsidRPr="0053469E">
        <w:rPr>
          <w:rFonts w:ascii="Times New Roman" w:hAnsi="Times New Roman" w:cs="Times New Roman"/>
          <w:b/>
          <w:szCs w:val="20"/>
        </w:rPr>
        <w:t>Supplementary discussion:</w:t>
      </w:r>
      <w:r w:rsidRPr="0053469E">
        <w:rPr>
          <w:rFonts w:ascii="Times New Roman" w:hAnsi="Times New Roman" w:cs="Times New Roman"/>
          <w:b/>
          <w:color w:val="000000"/>
          <w:szCs w:val="20"/>
        </w:rPr>
        <w:t xml:space="preserve"> </w:t>
      </w:r>
    </w:p>
    <w:p w14:paraId="0BED6F24" w14:textId="292D9E15" w:rsidR="00694A4B" w:rsidRDefault="00694A4B" w:rsidP="003C4BF7">
      <w:pPr>
        <w:wordWrap/>
        <w:spacing w:after="0" w:line="480" w:lineRule="auto"/>
        <w:ind w:firstLineChars="200" w:firstLine="400"/>
        <w:jc w:val="left"/>
        <w:rPr>
          <w:rFonts w:ascii="Times New Roman" w:hAnsi="Times New Roman" w:cs="Times New Roman"/>
          <w:szCs w:val="20"/>
        </w:rPr>
      </w:pPr>
      <w:r w:rsidRPr="00D21315">
        <w:rPr>
          <w:rFonts w:ascii="Times New Roman" w:hAnsi="Times New Roman" w:cs="Times New Roman"/>
          <w:szCs w:val="20"/>
        </w:rPr>
        <w:t>The DLPFC has been studied as the most probable non-auditory target for tinnitus modulation. The DLPFC also inhibits input to the primary auditory cortex</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&lt;EndNote&gt;&lt;Cite&gt;&lt;Author&gt;Knight&lt;/Author&gt;&lt;Year&gt;1989&lt;/Year&gt;&lt;RecNum&gt;28&lt;/RecNum&gt;&lt;DisplayText&gt;[Knight et al., 1989]&lt;/DisplayText&gt;&lt;record&gt;&lt;rec-number&gt;28&lt;/rec-number&gt;&lt;foreign-keys&gt;&lt;key app="EN" db-id="tzsvfrtej5r25get9zlpwfevszzx2pzxavse" timestamp="1547096817"&gt;28&lt;/key&gt;&lt;/foreign-keys&gt;&lt;ref-type name="Journal Article"&gt;17&lt;/ref-type&gt;&lt;contributors&gt;&lt;authors&gt;&lt;author&gt;Knight, R. T.&lt;/author&gt;&lt;author&gt;Scabini, D.&lt;/author&gt;&lt;author&gt;Woods, D. L.&lt;/author&gt;&lt;/authors&gt;&lt;/contributors&gt;&lt;auth-address&gt;Department of Neurology, University of California, Davis Veterans Administration Medical Center, Martinez 94553.&lt;/auth-address&gt;&lt;titles&gt;&lt;title&gt;Prefrontal cortex gating of auditory transmission in humans&lt;/title&gt;&lt;secondary-title&gt;Brain Res&lt;/secondary-title&gt;&lt;/titles&gt;&lt;periodical&gt;&lt;full-title&gt;Brain Res&lt;/full-title&gt;&lt;/periodical&gt;&lt;pages&gt;338-42&lt;/pages&gt;&lt;volume&gt;504&lt;/volume&gt;&lt;number&gt;2&lt;/number&gt;&lt;edition&gt;1989/12/18&lt;/edition&gt;&lt;keywords&gt;&lt;keyword&gt;Acoustic Stimulation&lt;/keyword&gt;&lt;keyword&gt;Aged&lt;/keyword&gt;&lt;keyword&gt;Auditory Pathways/*physiology&lt;/keyword&gt;&lt;keyword&gt;Auditory Threshold&lt;/keyword&gt;&lt;keyword&gt;*Evoked Potentials, Auditory&lt;/keyword&gt;&lt;keyword&gt;Frontal Lobe/*physiology&lt;/keyword&gt;&lt;keyword&gt;Humans&lt;/keyword&gt;&lt;keyword&gt;Middle Aged&lt;/keyword&gt;&lt;keyword&gt;Reaction Time/physiology&lt;/keyword&gt;&lt;/keywords&gt;&lt;dates&gt;&lt;year&gt;1989&lt;/year&gt;&lt;pub-dates&gt;&lt;date&gt;Dec 18&lt;/date&gt;&lt;/pub-dates&gt;&lt;/dates&gt;&lt;isbn&gt;0006-8993 (Print)&amp;#xD;0006-8993 (Linking)&lt;/isbn&gt;&lt;accession-num&gt;2598034&lt;/accession-num&gt;&lt;urls&gt;&lt;related-urls&gt;&lt;url&gt;https://www.ncbi.nlm.nih.gov/pubmed/2598034&lt;/url&gt;&lt;/related-urls&gt;&lt;/urls&gt;&lt;/record&gt;&lt;/Cite&gt;&lt;/EndNote&gt;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[Knight et al., 1989]</w:t>
      </w:r>
      <w:r w:rsidRPr="00D21315">
        <w:rPr>
          <w:rFonts w:ascii="Times New Roman" w:hAnsi="Times New Roman" w:cs="Times New Roman"/>
          <w:szCs w:val="20"/>
        </w:rPr>
        <w:fldChar w:fldCharType="end"/>
      </w:r>
      <w:r w:rsidRPr="00D21315">
        <w:rPr>
          <w:rFonts w:ascii="Times New Roman" w:hAnsi="Times New Roman" w:cs="Times New Roman"/>
          <w:szCs w:val="20"/>
        </w:rPr>
        <w:t xml:space="preserve"> and is</w:t>
      </w:r>
      <w:r w:rsidRPr="00D21315">
        <w:rPr>
          <w:rFonts w:ascii="Times-Roman" w:hAnsi="Times-Roman"/>
          <w:szCs w:val="20"/>
        </w:rPr>
        <w:t xml:space="preserve"> associated with auditory attention,</w:t>
      </w:r>
      <w:r w:rsidRPr="00D21315">
        <w:rPr>
          <w:rFonts w:ascii="Times-Roman" w:hAnsi="Times-Roman"/>
          <w:szCs w:val="20"/>
        </w:rPr>
        <w:fldChar w:fldCharType="begin"/>
      </w:r>
      <w:r>
        <w:rPr>
          <w:rFonts w:ascii="Times-Roman" w:hAnsi="Times-Roman" w:hint="eastAsia"/>
          <w:szCs w:val="20"/>
        </w:rPr>
        <w:instrText xml:space="preserve"> ADDIN EN.CITE &lt;EndNote&gt;&lt;Cite&gt;&lt;Author&gt;Voisin&lt;/Author&gt;&lt;Year&gt;2006&lt;/Year&gt;&lt;RecNum&gt;236&lt;/RecNum&gt;&lt;DisplayText&gt;[Voisin et al., 2006]&lt;/DisplayText&gt;&lt;record&gt;&lt;rec-number&gt;236&lt;/rec-number&gt;&lt;foreign-keys&gt;&lt;key app="EN" db-id="90fxpsz0treve3e2t59vp0eqavrw0f5etrtf" timestamp="1484722137"&gt;236&lt;/key&gt;&lt;/foreign-keys&gt;&lt;ref-type name="Journal Article"&gt;17&lt;/ref-type&gt;&lt;contributors&gt;&lt;authors&gt;&lt;author&gt;Voisin, J.&lt;/author&gt;&lt;author&gt;Bidet-Caulet, A.&lt;/author&gt;&lt;author&gt;Bertrand, O.&lt;/author&gt;&lt;author&gt;Fonlupt, P.&lt;/author&gt;&lt;/authors&gt;&lt;/contributors&gt;&lt;auth-address&gt;Institut National de la Sante et de la Recherche Medicale, Unite 280, Institut Federatif des Neurosciences de Lyon, Universite Claude Bernard Lyon 1, F-69000, Lyon, France.&lt;/auth-address&gt;&lt;titles&gt;&lt;title&gt;Listening in silence activates auditory areas: a functional magnetic resonance imaging study&lt;/title&gt;&lt;secondary-title&gt;J Neurosci&lt;/secondary-title&gt;&lt;/titles&gt;&lt;periodical&gt;&lt;full-title&gt;J Neurosci&lt;/full-title&gt;&lt;/periodical&gt;&lt;pages&gt;273-8&lt;/pages&gt;&lt;volume&gt;26&lt;/volume&gt;&lt;number&gt;1&lt;/number&gt;&lt;keywords&gt;&lt;keyword&gt;Acoustic Stimulation/*methods&lt;/keyword&gt;&lt;keyword&gt;Adult&lt;/keyword&gt;&lt;keyword&gt;Attention/physiology&lt;/keyword&gt;&lt;keyword&gt;Auditory Cortex/*physiology&lt;/keyword&gt;&lt;keyword&gt;Auditory Perception/*physiology&lt;/keyword&gt;&lt;keyword&gt;Female&lt;/keyword&gt;&lt;keyword&gt;Hearing/*physiology&lt;/keyword&gt;&lt;keyword&gt;Humans&lt;/keyword&gt;&lt;keyword&gt;Magnetic Resonance Imaging/*methods&lt;/keyword&gt;&lt;keyword&gt;Male&lt;/keyword&gt;&lt;keyword&gt;Reaction Time/physiology&lt;/keyword&gt;&lt;/keywords&gt;&lt;dates&gt;&lt;year&gt;2006&lt;/year&gt;&lt;pub-dates&gt;&lt;date&gt;Jan 4&lt;/date&gt;&lt;/pub-dates&gt;&lt;/dates&gt;&lt;isbn&gt;1529-2401 (Electronic)&amp;#xD;0270-6474 (Linking)&lt;/isbn&gt;&lt;accession-num&gt;16399697&lt;/accession-num&gt;&lt;urls&gt;&lt;related-urls&gt;&lt;url&gt;https://www.ncbi.nlm.nih.gov/pubmed/16399697&lt;/url&gt;&lt;/related-urls&gt;&lt;/urls&gt;&lt;electronic-resource-num&gt;10.1523/JNEUROSCI.2967-05.2006&lt;/electronic-resource-num&gt;&lt;/record&gt;&lt;/Cite&gt;&lt;/EndNote&gt;</w:instrText>
      </w:r>
      <w:r w:rsidRPr="00D21315">
        <w:rPr>
          <w:rFonts w:ascii="Times-Roman" w:hAnsi="Times-Roman"/>
          <w:szCs w:val="20"/>
        </w:rPr>
        <w:fldChar w:fldCharType="separate"/>
      </w:r>
      <w:r>
        <w:rPr>
          <w:rFonts w:ascii="Times-Roman" w:hAnsi="Times-Roman" w:hint="eastAsia"/>
          <w:noProof/>
          <w:szCs w:val="20"/>
        </w:rPr>
        <w:t>[</w:t>
      </w:r>
      <w:proofErr w:type="spellStart"/>
      <w:r>
        <w:rPr>
          <w:rFonts w:ascii="Times-Roman" w:hAnsi="Times-Roman" w:hint="eastAsia"/>
          <w:noProof/>
          <w:szCs w:val="20"/>
        </w:rPr>
        <w:t>Voisin</w:t>
      </w:r>
      <w:proofErr w:type="spellEnd"/>
      <w:r>
        <w:rPr>
          <w:rFonts w:ascii="Times-Roman" w:hAnsi="Times-Roman" w:hint="eastAsia"/>
          <w:noProof/>
          <w:szCs w:val="20"/>
        </w:rPr>
        <w:t xml:space="preserve"> et al., 2006]</w:t>
      </w:r>
      <w:r w:rsidRPr="00D21315">
        <w:rPr>
          <w:rFonts w:ascii="Times-Roman" w:hAnsi="Times-Roman"/>
          <w:szCs w:val="20"/>
        </w:rPr>
        <w:fldChar w:fldCharType="end"/>
      </w:r>
      <w:r w:rsidRPr="00D21315">
        <w:rPr>
          <w:rFonts w:ascii="Times-Roman" w:hAnsi="Times-Roman"/>
          <w:szCs w:val="20"/>
        </w:rPr>
        <w:t xml:space="preserve"> resulting in the top-down modulation of auditory processing.</w:t>
      </w:r>
      <w:r w:rsidRPr="00D21315">
        <w:rPr>
          <w:rFonts w:ascii="Times-Roman" w:hAnsi="Times-Roman"/>
          <w:szCs w:val="20"/>
        </w:rPr>
        <w:fldChar w:fldCharType="begin">
          <w:fldData xml:space="preserve">PEVuZE5vdGU+PENpdGU+PEF1dGhvcj5NaXRjaGVsbDwvQXV0aG9yPjxZZWFyPjIwMDU8L1llYXI+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</w:fldData>
        </w:fldChar>
      </w:r>
      <w:r>
        <w:rPr>
          <w:rFonts w:ascii="Times-Roman" w:hAnsi="Times-Roman" w:hint="eastAsia"/>
          <w:szCs w:val="20"/>
        </w:rPr>
        <w:instrText xml:space="preserve"> ADDIN EN.CITE </w:instrText>
      </w:r>
      <w:r>
        <w:rPr>
          <w:rFonts w:ascii="Times-Roman" w:hAnsi="Times-Roman" w:hint="eastAsia"/>
          <w:szCs w:val="20"/>
        </w:rPr>
        <w:fldChar w:fldCharType="begin">
          <w:fldData xml:space="preserve">PEVuZE5vdGU+PENpdGU+PEF1dGhvcj5NaXRjaGVsbDwvQXV0aG9yPjxZZWFyPjIwMDU8L1llYXI+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</w:fldData>
        </w:fldChar>
      </w:r>
      <w:r>
        <w:rPr>
          <w:rFonts w:ascii="Times-Roman" w:hAnsi="Times-Roman" w:hint="eastAsia"/>
          <w:szCs w:val="20"/>
        </w:rPr>
        <w:instrText xml:space="preserve"> ADDIN EN.CITE.DATA </w:instrText>
      </w:r>
      <w:r>
        <w:rPr>
          <w:rFonts w:ascii="Times-Roman" w:hAnsi="Times-Roman" w:hint="eastAsia"/>
          <w:szCs w:val="20"/>
        </w:rPr>
      </w:r>
      <w:r>
        <w:rPr>
          <w:rFonts w:ascii="Times-Roman" w:hAnsi="Times-Roman" w:hint="eastAsia"/>
          <w:szCs w:val="20"/>
        </w:rPr>
        <w:fldChar w:fldCharType="end"/>
      </w:r>
      <w:r w:rsidRPr="00D21315">
        <w:rPr>
          <w:rFonts w:ascii="Times-Roman" w:hAnsi="Times-Roman"/>
          <w:szCs w:val="20"/>
        </w:rPr>
      </w:r>
      <w:r w:rsidRPr="00D21315">
        <w:rPr>
          <w:rFonts w:ascii="Times-Roman" w:hAnsi="Times-Roman"/>
          <w:szCs w:val="20"/>
        </w:rPr>
        <w:fldChar w:fldCharType="separate"/>
      </w:r>
      <w:r>
        <w:rPr>
          <w:rFonts w:ascii="Times-Roman" w:hAnsi="Times-Roman" w:hint="eastAsia"/>
          <w:noProof/>
          <w:szCs w:val="20"/>
        </w:rPr>
        <w:t>[Mitchell et al., 2005; Vanneste et al., 2011]</w:t>
      </w:r>
      <w:r w:rsidRPr="00D21315">
        <w:rPr>
          <w:rFonts w:ascii="Times-Roman" w:hAnsi="Times-Roman"/>
          <w:szCs w:val="20"/>
        </w:rPr>
        <w:fldChar w:fldCharType="end"/>
      </w:r>
      <w:r w:rsidRPr="00D21315">
        <w:rPr>
          <w:rFonts w:ascii="Times-Roman" w:hAnsi="Times-Roman"/>
          <w:szCs w:val="20"/>
        </w:rPr>
        <w:t xml:space="preserve"> </w:t>
      </w:r>
      <w:r w:rsidRPr="00D21315">
        <w:rPr>
          <w:rFonts w:ascii="Times New Roman" w:hAnsi="Times New Roman" w:cs="Times New Roman"/>
          <w:szCs w:val="20"/>
        </w:rPr>
        <w:t xml:space="preserve">In 2008, the Regensburg group reported the results of the first pilot study using dual-site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The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treatment strategy consisted of a combination of high-frequency prefrontal and low-frequency temporal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w:t>
      </w:r>
      <w:r w:rsidRPr="00D21315">
        <w:rPr>
          <w:rFonts w:ascii="Times New Roman" w:hAnsi="Times New Roman" w:cs="Times New Roman"/>
          <w:szCs w:val="20"/>
        </w:rPr>
        <w:fldChar w:fldCharType="begin"/>
      </w:r>
      <w:r>
        <w:rPr>
          <w:rFonts w:ascii="Times New Roman" w:hAnsi="Times New Roman" w:cs="Times New Roman"/>
          <w:szCs w:val="20"/>
        </w:rPr>
        <w:instrText xml:space="preserve"> ADDIN EN.CITE &lt;EndNote&gt;&lt;Cite&gt;&lt;Author&gt;Kleinjung&lt;/Author&gt;&lt;Year&gt;2008&lt;/Year&gt;&lt;RecNum&gt;24&lt;/RecNum&gt;&lt;DisplayText&gt;[Kleinjung et al., 2008]&lt;/DisplayText&gt;&lt;record&gt;&lt;rec-number&gt;24&lt;/rec-number&gt;&lt;foreign-keys&gt;&lt;key app="EN" db-id="tzsvfrtej5r25get9zlpwfevszzx2pzxavse" timestamp="1528895737"&gt;24&lt;/key&gt;&lt;/foreign-keys&gt;&lt;ref-type name="Journal Article"&gt;17&lt;/ref-type&gt;&lt;contributors&gt;&lt;authors&gt;&lt;author&gt;Kleinjung, T.&lt;/author&gt;&lt;author&gt;Eichhammer, P.&lt;/author&gt;&lt;author&gt;Landgrebe, M.&lt;/author&gt;&lt;author&gt;Sand, P.&lt;/author&gt;&lt;author&gt;Hajak, G.&lt;/author&gt;&lt;author&gt;Steffens, T.&lt;/author&gt;&lt;author&gt;Strutz, J.&lt;/author&gt;&lt;author&gt;Langguth, B.&lt;/author&gt;&lt;/authors&gt;&lt;/contributors&gt;&lt;auth-address&gt;Department of Otorhinolaryngology, University of Regensburg, Regensburg, Germany. tobias.kleinjung@klinik.uni-regensburg.de&lt;/auth-address&gt;&lt;titles&gt;&lt;title&gt;Combined temporal and prefrontal transcranial magnetic stimulation for tinnitus treatment: a pilot study&lt;/title&gt;&lt;secondary-title&gt;Otolaryngol Head Neck Surg&lt;/secondary-title&gt;&lt;/titles&gt;&lt;periodical&gt;&lt;full-title&gt;Otolaryngol Head Neck Surg&lt;/full-title&gt;&lt;/periodical&gt;&lt;pages&gt;497-501&lt;/pages&gt;&lt;volume&gt;138&lt;/volume&gt;&lt;number&gt;4&lt;/number&gt;&lt;edition&gt;2008/03/25&lt;/edition&gt;&lt;keywords&gt;&lt;keyword&gt;Adult&lt;/keyword&gt;&lt;keyword&gt;Chronic Disease&lt;/keyword&gt;&lt;keyword&gt;Female&lt;/keyword&gt;&lt;keyword&gt;Humans&lt;/keyword&gt;&lt;keyword&gt;Male&lt;/keyword&gt;&lt;keyword&gt;Middle Aged&lt;/keyword&gt;&lt;keyword&gt;Pilot Projects&lt;/keyword&gt;&lt;keyword&gt;Prefrontal Cortex/physiopathology&lt;/keyword&gt;&lt;keyword&gt;Temporal Lobe/physiopathology&lt;/keyword&gt;&lt;keyword&gt;Tinnitus/physiopathology/*therapy&lt;/keyword&gt;&lt;keyword&gt;Transcranial Magnetic Stimulation/*methods&lt;/keyword&gt;&lt;keyword&gt;Treatment Outcome&lt;/keyword&gt;&lt;/keywords&gt;&lt;dates&gt;&lt;year&gt;2008&lt;/year&gt;&lt;pub-dates&gt;&lt;date&gt;Apr&lt;/date&gt;&lt;/pub-dates&gt;&lt;/dates&gt;&lt;isbn&gt;0194-5998 (Print)&amp;#xD;0194-5998 (Linking)&lt;/isbn&gt;&lt;accession-num&gt;18359361&lt;/accession-num&gt;&lt;urls&gt;&lt;related-urls&gt;&lt;url&gt;https://www.ncbi.nlm.nih.gov/pubmed/18359361&lt;/url&gt;&lt;/related-urls&gt;&lt;/urls&gt;&lt;electronic-resource-num&gt;10.1016/j.otohns.2007.12.022&lt;/electronic-resource-num&gt;&lt;/record&gt;&lt;/Cite&gt;&lt;/EndNote&gt;</w:instrText>
      </w:r>
      <w:r w:rsidRPr="00D21315">
        <w:rPr>
          <w:rFonts w:ascii="Times New Roman" w:hAnsi="Times New Roman" w:cs="Times New Roman"/>
          <w:szCs w:val="20"/>
        </w:rPr>
        <w:fldChar w:fldCharType="separate"/>
      </w:r>
      <w:r>
        <w:rPr>
          <w:rFonts w:ascii="Times New Roman" w:hAnsi="Times New Roman" w:cs="Times New Roman"/>
          <w:noProof/>
          <w:szCs w:val="20"/>
        </w:rPr>
        <w:t>[</w:t>
      </w:r>
      <w:proofErr w:type="spellStart"/>
      <w:r>
        <w:rPr>
          <w:rFonts w:ascii="Times New Roman" w:hAnsi="Times New Roman" w:cs="Times New Roman"/>
          <w:noProof/>
          <w:szCs w:val="20"/>
        </w:rPr>
        <w:t>Kleinjung</w:t>
      </w:r>
      <w:proofErr w:type="spellEnd"/>
      <w:r>
        <w:rPr>
          <w:rFonts w:ascii="Times New Roman" w:hAnsi="Times New Roman" w:cs="Times New Roman"/>
          <w:noProof/>
          <w:szCs w:val="20"/>
        </w:rPr>
        <w:t xml:space="preserve"> et al., 2008]</w:t>
      </w:r>
      <w:r w:rsidRPr="00D21315">
        <w:rPr>
          <w:rFonts w:ascii="Times New Roman" w:hAnsi="Times New Roman" w:cs="Times New Roman"/>
          <w:szCs w:val="20"/>
        </w:rPr>
        <w:fldChar w:fldCharType="end"/>
      </w:r>
      <w:r w:rsidR="003C4BF7">
        <w:rPr>
          <w:rFonts w:ascii="Times New Roman" w:hAnsi="Times New Roman" w:cs="Times New Roman" w:hint="eastAsia"/>
          <w:szCs w:val="20"/>
        </w:rPr>
        <w:t xml:space="preserve"> </w:t>
      </w:r>
      <w:r w:rsidRPr="00D21315">
        <w:rPr>
          <w:rFonts w:ascii="Times New Roman" w:hAnsi="Times New Roman" w:cs="Times New Roman"/>
          <w:szCs w:val="20"/>
        </w:rPr>
        <w:t xml:space="preserve">The combined TMS to the temporal cortex and DLPFC had better long-lasting results for tinnitus-related distress compared with </w:t>
      </w:r>
      <w:r w:rsidRPr="00D21315">
        <w:rPr>
          <w:rFonts w:ascii="Times-Roman" w:hAnsi="Times-Roman"/>
          <w:szCs w:val="20"/>
        </w:rPr>
        <w:t>TMS on the temporal cortex alone.</w:t>
      </w:r>
      <w:r w:rsidRPr="00D21315">
        <w:rPr>
          <w:rFonts w:ascii="Times-Roman" w:hAnsi="Times-Roman"/>
          <w:szCs w:val="20"/>
        </w:rPr>
        <w:fldChar w:fldCharType="begin">
          <w:fldData xml:space="preserve">PEVuZE5vdGU+PENpdGU+PEF1dGhvcj5LbGVpbmp1bmc8L0F1dGhvcj48WWVhcj4yMDA4PC9ZZWFy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</w:fldData>
        </w:fldChar>
      </w:r>
      <w:r>
        <w:rPr>
          <w:rFonts w:ascii="Times-Roman" w:hAnsi="Times-Roman" w:hint="eastAsia"/>
          <w:szCs w:val="20"/>
        </w:rPr>
        <w:instrText xml:space="preserve"> ADDIN EN.CITE </w:instrText>
      </w:r>
      <w:r>
        <w:rPr>
          <w:rFonts w:ascii="Times-Roman" w:hAnsi="Times-Roman" w:hint="eastAsia"/>
          <w:szCs w:val="20"/>
        </w:rPr>
        <w:fldChar w:fldCharType="begin">
          <w:fldData xml:space="preserve">PEVuZE5vdGU+PENpdGU+PEF1dGhvcj5LbGVpbmp1bmc8L0F1dGhvcj48WWVhcj4yMDA4PC9ZZWFy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</w:fldData>
        </w:fldChar>
      </w:r>
      <w:r>
        <w:rPr>
          <w:rFonts w:ascii="Times-Roman" w:hAnsi="Times-Roman" w:hint="eastAsia"/>
          <w:szCs w:val="20"/>
        </w:rPr>
        <w:instrText xml:space="preserve"> ADDIN EN.CITE.DATA </w:instrText>
      </w:r>
      <w:r>
        <w:rPr>
          <w:rFonts w:ascii="Times-Roman" w:hAnsi="Times-Roman" w:hint="eastAsia"/>
          <w:szCs w:val="20"/>
        </w:rPr>
      </w:r>
      <w:r>
        <w:rPr>
          <w:rFonts w:ascii="Times-Roman" w:hAnsi="Times-Roman" w:hint="eastAsia"/>
          <w:szCs w:val="20"/>
        </w:rPr>
        <w:fldChar w:fldCharType="end"/>
      </w:r>
      <w:r w:rsidRPr="00D21315">
        <w:rPr>
          <w:rFonts w:ascii="Times-Roman" w:hAnsi="Times-Roman"/>
          <w:szCs w:val="20"/>
        </w:rPr>
      </w:r>
      <w:r w:rsidRPr="00D21315">
        <w:rPr>
          <w:rFonts w:ascii="Times-Roman" w:hAnsi="Times-Roman"/>
          <w:szCs w:val="20"/>
        </w:rPr>
        <w:fldChar w:fldCharType="separate"/>
      </w:r>
      <w:r>
        <w:rPr>
          <w:rFonts w:ascii="Times-Roman" w:hAnsi="Times-Roman" w:hint="eastAsia"/>
          <w:noProof/>
          <w:szCs w:val="20"/>
        </w:rPr>
        <w:t>[</w:t>
      </w:r>
      <w:proofErr w:type="spellStart"/>
      <w:r>
        <w:rPr>
          <w:rFonts w:ascii="Times-Roman" w:hAnsi="Times-Roman" w:hint="eastAsia"/>
          <w:noProof/>
          <w:szCs w:val="20"/>
        </w:rPr>
        <w:t>Kleinjung</w:t>
      </w:r>
      <w:proofErr w:type="spellEnd"/>
      <w:r>
        <w:rPr>
          <w:rFonts w:ascii="Times-Roman" w:hAnsi="Times-Roman" w:hint="eastAsia"/>
          <w:noProof/>
          <w:szCs w:val="20"/>
        </w:rPr>
        <w:t xml:space="preserve"> et al., 2008; Vanneste et al., 2011]</w:t>
      </w:r>
      <w:r w:rsidRPr="00D21315">
        <w:rPr>
          <w:rFonts w:ascii="Times-Roman" w:hAnsi="Times-Roman"/>
          <w:szCs w:val="20"/>
        </w:rPr>
        <w:fldChar w:fldCharType="end"/>
      </w:r>
      <w:r w:rsidRPr="00D21315">
        <w:rPr>
          <w:rFonts w:ascii="Times-Roman" w:hAnsi="Times-Roman"/>
          <w:szCs w:val="20"/>
        </w:rPr>
        <w:t xml:space="preserve"> In this study, unlike the Regensburg study, </w:t>
      </w:r>
      <w:bookmarkStart w:id="3" w:name="_Hlk529133071"/>
      <w:r w:rsidRPr="00D21315">
        <w:rPr>
          <w:rFonts w:ascii="Times-Roman" w:hAnsi="Times-Roman"/>
          <w:szCs w:val="20"/>
        </w:rPr>
        <w:t>tinnitus seemed to improve progressively over 8 weeks</w:t>
      </w:r>
      <w:bookmarkEnd w:id="3"/>
      <w:r w:rsidRPr="00D21315">
        <w:rPr>
          <w:rFonts w:ascii="Times-Roman" w:hAnsi="Times-Roman"/>
          <w:szCs w:val="20"/>
        </w:rPr>
        <w:t xml:space="preserve">. </w:t>
      </w:r>
      <w:r w:rsidRPr="00D21315">
        <w:rPr>
          <w:rFonts w:ascii="Times New Roman" w:hAnsi="Times New Roman" w:cs="Times New Roman"/>
          <w:kern w:val="0"/>
          <w:szCs w:val="24"/>
        </w:rPr>
        <w:t xml:space="preserve">The reason why tinnitus improved progressively (getting better over time) over 8 weeks in this study, is probably because the true treatment outcome was underestimate by THI at week 2. That is, the true treatment effect at week 2 might </w:t>
      </w:r>
      <w:proofErr w:type="gramStart"/>
      <w:r w:rsidRPr="00D21315">
        <w:rPr>
          <w:rFonts w:ascii="Times New Roman" w:hAnsi="Times New Roman" w:cs="Times New Roman"/>
          <w:kern w:val="0"/>
          <w:szCs w:val="24"/>
        </w:rPr>
        <w:t>actually be</w:t>
      </w:r>
      <w:proofErr w:type="gramEnd"/>
      <w:r w:rsidRPr="00D21315">
        <w:rPr>
          <w:rFonts w:ascii="Times New Roman" w:hAnsi="Times New Roman" w:cs="Times New Roman"/>
          <w:kern w:val="0"/>
          <w:szCs w:val="24"/>
        </w:rPr>
        <w:t xml:space="preserve"> better than what has been acquired in this study, due to inter-study variability or slight difference in the base line THI score. In our former studies with the same </w:t>
      </w:r>
      <w:proofErr w:type="spellStart"/>
      <w:r w:rsidRPr="00D21315">
        <w:rPr>
          <w:rFonts w:ascii="Times New Roman" w:hAnsi="Times New Roman" w:cs="Times New Roman"/>
          <w:kern w:val="0"/>
          <w:szCs w:val="24"/>
        </w:rPr>
        <w:t>rTMS</w:t>
      </w:r>
      <w:proofErr w:type="spellEnd"/>
      <w:r w:rsidRPr="00D21315">
        <w:rPr>
          <w:rFonts w:ascii="Times New Roman" w:hAnsi="Times New Roman" w:cs="Times New Roman"/>
          <w:kern w:val="0"/>
          <w:szCs w:val="24"/>
        </w:rPr>
        <w:t xml:space="preserve"> protocol, the improvement in THI score at week 2 was always 15 points.</w:t>
      </w:r>
      <w:r w:rsidRPr="00D21315">
        <w:rPr>
          <w:rFonts w:ascii="Times New Roman" w:hAnsi="Times New Roman" w:cs="Times New Roman"/>
          <w:kern w:val="0"/>
          <w:szCs w:val="24"/>
        </w:rPr>
        <w:fldChar w:fldCharType="begin">
          <w:fldData xml:space="preserve">PEVuZE5vdGU+PENpdGU+PEF1dGhvcj5Ob2g8L0F1dGhvcj48WWVhcj4yMDE3PC9ZZWFyPjxSZWNO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</w:fldData>
        </w:fldChar>
      </w:r>
      <w:r>
        <w:rPr>
          <w:rFonts w:ascii="Times New Roman" w:hAnsi="Times New Roman" w:cs="Times New Roman"/>
          <w:kern w:val="0"/>
          <w:szCs w:val="24"/>
        </w:rPr>
        <w:instrText xml:space="preserve"> ADDIN EN.CITE </w:instrText>
      </w:r>
      <w:r>
        <w:rPr>
          <w:rFonts w:ascii="Times New Roman" w:hAnsi="Times New Roman" w:cs="Times New Roman"/>
          <w:kern w:val="0"/>
          <w:szCs w:val="24"/>
        </w:rPr>
        <w:fldChar w:fldCharType="begin">
          <w:fldData xml:space="preserve">PEVuZE5vdGU+PENpdGU+PEF1dGhvcj5Ob2g8L0F1dGhvcj48WWVhcj4yMDE3PC9ZZWFyPjxSZWNO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</w:fldData>
        </w:fldChar>
      </w:r>
      <w:r>
        <w:rPr>
          <w:rFonts w:ascii="Times New Roman" w:hAnsi="Times New Roman" w:cs="Times New Roman"/>
          <w:kern w:val="0"/>
          <w:szCs w:val="24"/>
        </w:rPr>
        <w:instrText xml:space="preserve"> ADDIN EN.CITE.DATA </w:instrText>
      </w:r>
      <w:r>
        <w:rPr>
          <w:rFonts w:ascii="Times New Roman" w:hAnsi="Times New Roman" w:cs="Times New Roman"/>
          <w:kern w:val="0"/>
          <w:szCs w:val="24"/>
        </w:rPr>
      </w:r>
      <w:r>
        <w:rPr>
          <w:rFonts w:ascii="Times New Roman" w:hAnsi="Times New Roman" w:cs="Times New Roman"/>
          <w:kern w:val="0"/>
          <w:szCs w:val="24"/>
        </w:rPr>
        <w:fldChar w:fldCharType="end"/>
      </w:r>
      <w:r w:rsidRPr="00D21315">
        <w:rPr>
          <w:rFonts w:ascii="Times New Roman" w:hAnsi="Times New Roman" w:cs="Times New Roman"/>
          <w:kern w:val="0"/>
          <w:szCs w:val="24"/>
        </w:rPr>
      </w:r>
      <w:r w:rsidRPr="00D21315">
        <w:rPr>
          <w:rFonts w:ascii="Times New Roman" w:hAnsi="Times New Roman" w:cs="Times New Roman"/>
          <w:kern w:val="0"/>
          <w:szCs w:val="24"/>
        </w:rPr>
        <w:fldChar w:fldCharType="separate"/>
      </w:r>
      <w:r>
        <w:rPr>
          <w:rFonts w:ascii="Times New Roman" w:hAnsi="Times New Roman" w:cs="Times New Roman"/>
          <w:noProof/>
          <w:kern w:val="0"/>
          <w:szCs w:val="24"/>
        </w:rPr>
        <w:t>[Noh et al., 2017a; Noh et al., 2017b; Park et al., 2015]</w:t>
      </w:r>
      <w:r w:rsidRPr="00D21315">
        <w:rPr>
          <w:rFonts w:ascii="Times New Roman" w:hAnsi="Times New Roman" w:cs="Times New Roman"/>
          <w:kern w:val="0"/>
          <w:szCs w:val="24"/>
        </w:rPr>
        <w:fldChar w:fldCharType="end"/>
      </w:r>
      <w:r w:rsidRPr="00D21315">
        <w:rPr>
          <w:rFonts w:ascii="Times New Roman" w:hAnsi="Times New Roman" w:cs="Times New Roman"/>
          <w:kern w:val="0"/>
          <w:szCs w:val="24"/>
        </w:rPr>
        <w:t xml:space="preserve"> But in this study, the improvement in THI score at week 2 was only 10 points. Due to this </w:t>
      </w:r>
      <w:r>
        <w:rPr>
          <w:rFonts w:ascii="Times New Roman" w:hAnsi="Times New Roman" w:cs="Times New Roman"/>
          <w:kern w:val="0"/>
          <w:szCs w:val="24"/>
        </w:rPr>
        <w:t xml:space="preserve">limited </w:t>
      </w:r>
      <w:r w:rsidRPr="00D21315">
        <w:rPr>
          <w:rFonts w:ascii="Times New Roman" w:hAnsi="Times New Roman" w:cs="Times New Roman"/>
          <w:kern w:val="0"/>
          <w:szCs w:val="24"/>
        </w:rPr>
        <w:t>improvement at week 2, the treatment outcome might seem as if it gets better over time at week 4 and week 8. If we presume that the true improvement in THI score was 15 points at week 2 (reaching THI score of 30), the same pattern of improvement over time would have been replicated: best treatment outcome at week 2 and worse outcome with time after 4-8 weeks.</w:t>
      </w:r>
    </w:p>
    <w:p w14:paraId="7560AF3F" w14:textId="77777777" w:rsidR="00591539" w:rsidRPr="0025643C" w:rsidRDefault="00591539" w:rsidP="00591539">
      <w:pPr>
        <w:wordWrap/>
        <w:spacing w:after="0" w:line="480" w:lineRule="auto"/>
        <w:ind w:firstLineChars="200" w:firstLine="400"/>
        <w:jc w:val="left"/>
        <w:rPr>
          <w:rFonts w:ascii="Times New Roman" w:hAnsi="Times New Roman" w:cs="Times New Roman"/>
          <w:szCs w:val="20"/>
          <w:lang w:val="fr-CH"/>
        </w:rPr>
      </w:pPr>
      <w:r w:rsidRPr="006B08C9">
        <w:rPr>
          <w:rFonts w:ascii="Times New Roman" w:hAnsi="Times New Roman" w:cs="Times New Roman"/>
          <w:szCs w:val="20"/>
        </w:rPr>
        <w:t xml:space="preserve">According to the current double-blind randomized controlled trial, active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was superior to sham treatment. The post-treatment THI score improved after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only in group 1 (Fig. 1). An improvement in tinnitus-related VAS (awareness, loudness and annoyance) score was also found only in group 1 (Table 2). The proportion of responders was also higher in group 1 compared with group 2. These results suggest that dual-site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w:t>
      </w:r>
      <w:proofErr w:type="gramStart"/>
      <w:r w:rsidRPr="006B08C9">
        <w:rPr>
          <w:rFonts w:ascii="Times New Roman" w:hAnsi="Times New Roman" w:cs="Times New Roman"/>
          <w:szCs w:val="20"/>
        </w:rPr>
        <w:t>has the ability to</w:t>
      </w:r>
      <w:proofErr w:type="gramEnd"/>
      <w:r w:rsidRPr="006B08C9">
        <w:rPr>
          <w:rFonts w:ascii="Times New Roman" w:hAnsi="Times New Roman" w:cs="Times New Roman"/>
          <w:szCs w:val="20"/>
        </w:rPr>
        <w:t xml:space="preserve"> suppress tinnitus. We then asked how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worked on the brain to suppress tinnitus. Although this question cannot be fully answered by this study alone, it seems that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potentiates alpha activity (inhibitory oscillations) in the tinnitus network. The grand averaged power spectra analysis revealed that </w:t>
      </w:r>
      <w:r w:rsidRPr="006B08C9">
        <w:rPr>
          <w:rFonts w:ascii="Times New Roman" w:hAnsi="Times New Roman" w:cs="Times New Roman"/>
          <w:szCs w:val="20"/>
        </w:rPr>
        <w:lastRenderedPageBreak/>
        <w:t xml:space="preserve">an alpha band oscillation was related to tinnitus (Fig. 2). It was also noticeable that the functional architecture of the connectivity network was concentrated in the left primary AC and left DLPFC, which are the two sites to which </w:t>
      </w:r>
      <w:proofErr w:type="spellStart"/>
      <w:r w:rsidRPr="006B08C9">
        <w:rPr>
          <w:rFonts w:ascii="Times New Roman" w:hAnsi="Times New Roman" w:cs="Times New Roman"/>
          <w:szCs w:val="20"/>
        </w:rPr>
        <w:t>rTMS</w:t>
      </w:r>
      <w:proofErr w:type="spellEnd"/>
      <w:r w:rsidRPr="006B08C9">
        <w:rPr>
          <w:rFonts w:ascii="Times New Roman" w:hAnsi="Times New Roman" w:cs="Times New Roman"/>
          <w:szCs w:val="20"/>
        </w:rPr>
        <w:t xml:space="preserve"> stimulation was applied in the current study.</w:t>
      </w:r>
      <w:r w:rsidRPr="006B08C9">
        <w:rPr>
          <w:rFonts w:ascii="Times New Roman" w:hAnsi="Times New Roman" w:cs="Times New Roman"/>
          <w:szCs w:val="20"/>
        </w:rPr>
        <w:fldChar w:fldCharType="begin">
          <w:fldData xml:space="preserve">PEVuZE5vdGU+PENpdGU+PEF1dGhvcj5LbGVpbmp1bmc8L0F1dGhvcj48WWVhcj4yMDA4PC9ZZWFy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=
</w:fldData>
        </w:fldChar>
      </w:r>
      <w:r w:rsidRPr="006B08C9">
        <w:rPr>
          <w:rFonts w:ascii="Times New Roman" w:hAnsi="Times New Roman" w:cs="Times New Roman"/>
          <w:szCs w:val="20"/>
        </w:rPr>
        <w:instrText xml:space="preserve"> ADDIN EN.CITE </w:instrText>
      </w:r>
      <w:r w:rsidRPr="006B08C9">
        <w:rPr>
          <w:rFonts w:ascii="Times New Roman" w:hAnsi="Times New Roman" w:cs="Times New Roman"/>
          <w:szCs w:val="20"/>
        </w:rPr>
        <w:fldChar w:fldCharType="begin">
          <w:fldData xml:space="preserve">PEVuZE5vdGU+PENpdGU+PEF1dGhvcj5LbGVpbmp1bmc8L0F1dGhvcj48WWVhcj4yMDA4PC9ZZWFy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=
</w:fldData>
        </w:fldChar>
      </w:r>
      <w:r w:rsidRPr="006B08C9">
        <w:rPr>
          <w:rFonts w:ascii="Times New Roman" w:hAnsi="Times New Roman" w:cs="Times New Roman"/>
          <w:szCs w:val="20"/>
        </w:rPr>
        <w:instrText xml:space="preserve"> ADDIN EN.CITE.DATA </w:instrText>
      </w:r>
      <w:r w:rsidRPr="006B08C9">
        <w:rPr>
          <w:rFonts w:ascii="Times New Roman" w:hAnsi="Times New Roman" w:cs="Times New Roman"/>
          <w:szCs w:val="20"/>
        </w:rPr>
      </w:r>
      <w:r w:rsidRPr="006B08C9">
        <w:rPr>
          <w:rFonts w:ascii="Times New Roman" w:hAnsi="Times New Roman" w:cs="Times New Roman"/>
          <w:szCs w:val="20"/>
        </w:rPr>
        <w:fldChar w:fldCharType="end"/>
      </w:r>
      <w:r w:rsidRPr="006B08C9">
        <w:rPr>
          <w:rFonts w:ascii="Times New Roman" w:hAnsi="Times New Roman" w:cs="Times New Roman"/>
          <w:szCs w:val="20"/>
        </w:rPr>
      </w:r>
      <w:r w:rsidRPr="006B08C9">
        <w:rPr>
          <w:rFonts w:ascii="Times New Roman" w:hAnsi="Times New Roman" w:cs="Times New Roman"/>
          <w:szCs w:val="20"/>
        </w:rPr>
        <w:fldChar w:fldCharType="separate"/>
      </w:r>
      <w:r w:rsidRPr="0025643C">
        <w:rPr>
          <w:rFonts w:ascii="Times New Roman" w:hAnsi="Times New Roman" w:cs="Times New Roman"/>
          <w:noProof/>
          <w:szCs w:val="20"/>
          <w:lang w:val="fr-CH"/>
        </w:rPr>
        <w:t>[De Ridder et al., 2011; Kleinjung et al., 2008; Langguth et al., 2014; Park et al., 2013]</w:t>
      </w:r>
      <w:r w:rsidRPr="006B08C9">
        <w:rPr>
          <w:rFonts w:ascii="Times New Roman" w:hAnsi="Times New Roman" w:cs="Times New Roman"/>
          <w:szCs w:val="20"/>
        </w:rPr>
        <w:fldChar w:fldCharType="end"/>
      </w:r>
    </w:p>
    <w:p w14:paraId="192FEE36" w14:textId="3F60B736" w:rsidR="0042342B" w:rsidRPr="0053469E" w:rsidRDefault="002C6914" w:rsidP="002C6914">
      <w:pPr>
        <w:wordWrap/>
        <w:spacing w:after="0" w:line="480" w:lineRule="auto"/>
        <w:ind w:firstLineChars="150" w:firstLine="300"/>
        <w:jc w:val="left"/>
        <w:rPr>
          <w:rFonts w:ascii="Times New Roman" w:hAnsi="Times New Roman" w:cs="Times New Roman"/>
          <w:szCs w:val="20"/>
        </w:rPr>
      </w:pPr>
      <w:r w:rsidRPr="00D21315">
        <w:rPr>
          <w:rFonts w:ascii="Times New Roman" w:eastAsia="Gulim" w:hAnsi="Times New Roman" w:cs="Times New Roman"/>
          <w:kern w:val="0"/>
          <w:szCs w:val="20"/>
        </w:rPr>
        <w:t xml:space="preserve">Study 2 was an open label pilot study of 5 treatment responders from study 1 without a control; performed to gain insight into how tinnitus might have changed in response to treatment. </w:t>
      </w:r>
      <w:r w:rsidR="0042342B" w:rsidRPr="0053469E">
        <w:rPr>
          <w:rFonts w:ascii="Times New Roman" w:hAnsi="Times New Roman" w:cs="Times New Roman"/>
          <w:szCs w:val="20"/>
        </w:rPr>
        <w:t xml:space="preserve">When the individual functional connection that had a significant correlation with THI was analyzed, the alpha band </w:t>
      </w:r>
      <w:proofErr w:type="spellStart"/>
      <w:r w:rsidR="0042342B" w:rsidRPr="0053469E">
        <w:rPr>
          <w:rFonts w:ascii="Times New Roman" w:hAnsi="Times New Roman" w:cs="Times New Roman"/>
          <w:szCs w:val="20"/>
        </w:rPr>
        <w:t>Δconnectivity</w:t>
      </w:r>
      <w:proofErr w:type="spellEnd"/>
      <w:r w:rsidR="0042342B" w:rsidRPr="0053469E">
        <w:rPr>
          <w:rFonts w:ascii="Times New Roman" w:hAnsi="Times New Roman" w:cs="Times New Roman"/>
          <w:szCs w:val="20"/>
        </w:rPr>
        <w:t xml:space="preserve"> was negatively correlated with ΔTHI (alpha). That is, a stronger interareal neuronal connection in the alpha band (positive </w:t>
      </w:r>
      <w:proofErr w:type="spellStart"/>
      <w:r w:rsidR="0042342B" w:rsidRPr="0053469E">
        <w:rPr>
          <w:rFonts w:ascii="Times New Roman" w:hAnsi="Times New Roman" w:cs="Times New Roman"/>
          <w:szCs w:val="20"/>
        </w:rPr>
        <w:t>Δconnectivity</w:t>
      </w:r>
      <w:proofErr w:type="spellEnd"/>
      <w:r w:rsidR="0042342B" w:rsidRPr="0053469E">
        <w:rPr>
          <w:rFonts w:ascii="Times New Roman" w:hAnsi="Times New Roman" w:cs="Times New Roman"/>
          <w:szCs w:val="20"/>
        </w:rPr>
        <w:t>) was correlated with a better treatment outcome (negative ΔTHI). This result was consistent with the grand averaged power spectra analysis, since the post-</w:t>
      </w:r>
      <w:proofErr w:type="spellStart"/>
      <w:r w:rsidR="0042342B" w:rsidRPr="0053469E">
        <w:rPr>
          <w:rFonts w:ascii="Times New Roman" w:hAnsi="Times New Roman" w:cs="Times New Roman"/>
          <w:szCs w:val="20"/>
        </w:rPr>
        <w:t>rTMS</w:t>
      </w:r>
      <w:proofErr w:type="spellEnd"/>
      <w:r w:rsidR="0042342B" w:rsidRPr="0053469E">
        <w:rPr>
          <w:rFonts w:ascii="Times New Roman" w:hAnsi="Times New Roman" w:cs="Times New Roman"/>
          <w:szCs w:val="20"/>
        </w:rPr>
        <w:t xml:space="preserve"> beneficial effects were closely related to the enhanced alpha band oscillation power. When the location of the clinically relevant interareal neuronal connection was explored, the clinically relevant alpha network was found in the edge between the (6) left DLPFC and (3) right inferior parietal cortex (alpha).</w:t>
      </w:r>
    </w:p>
    <w:p w14:paraId="5ED25DDD" w14:textId="77777777" w:rsidR="0042342B" w:rsidRPr="0053469E" w:rsidRDefault="0042342B" w:rsidP="0042342B">
      <w:pPr>
        <w:wordWrap/>
        <w:spacing w:after="0" w:line="480" w:lineRule="auto"/>
        <w:ind w:firstLineChars="200" w:firstLine="400"/>
        <w:jc w:val="left"/>
        <w:rPr>
          <w:rFonts w:ascii="Times New Roman" w:hAnsi="Times New Roman" w:cs="Times New Roman"/>
          <w:szCs w:val="20"/>
        </w:rPr>
      </w:pPr>
      <w:r w:rsidRPr="0053469E">
        <w:rPr>
          <w:rFonts w:ascii="Times New Roman" w:hAnsi="Times New Roman" w:cs="Times New Roman"/>
          <w:szCs w:val="20"/>
        </w:rPr>
        <w:t xml:space="preserve">While only the alpha band showed a pronounced change in the grand averaged power spectra analysis, additional clinically relevant beta and gamma connections were found when the individual connectivity was analyzed between each node. For the beta band,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positively correlated with ΔTHI (beta). That is, an increased beta 1, 2, and 3 band connectivity (positive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correlated with a worse treatment outcome (positive ΔTHI). This clinically relevant beta network </w:t>
      </w:r>
      <w:proofErr w:type="gramStart"/>
      <w:r w:rsidRPr="0053469E">
        <w:rPr>
          <w:rFonts w:ascii="Times New Roman" w:hAnsi="Times New Roman" w:cs="Times New Roman"/>
          <w:szCs w:val="20"/>
        </w:rPr>
        <w:t>was located in</w:t>
      </w:r>
      <w:proofErr w:type="gramEnd"/>
      <w:r w:rsidRPr="0053469E">
        <w:rPr>
          <w:rFonts w:ascii="Times New Roman" w:hAnsi="Times New Roman" w:cs="Times New Roman"/>
          <w:szCs w:val="20"/>
        </w:rPr>
        <w:t xml:space="preserve"> the edges that connected the (5) left primary AC to the (6) left DLPFC and (3) right inferior parietal cortex (beta).</w:t>
      </w:r>
    </w:p>
    <w:p w14:paraId="4767D5BB" w14:textId="77777777" w:rsidR="000A1127" w:rsidRPr="0053469E" w:rsidRDefault="0042342B" w:rsidP="002B79DC">
      <w:pPr>
        <w:wordWrap/>
        <w:spacing w:after="0" w:line="480" w:lineRule="auto"/>
        <w:ind w:firstLineChars="200" w:firstLine="400"/>
        <w:jc w:val="left"/>
        <w:rPr>
          <w:rFonts w:ascii="Times New Roman" w:hAnsi="Times New Roman" w:cs="Times New Roman"/>
          <w:szCs w:val="20"/>
        </w:rPr>
      </w:pPr>
      <w:r w:rsidRPr="0053469E">
        <w:rPr>
          <w:rFonts w:ascii="Times New Roman" w:hAnsi="Times New Roman" w:cs="Times New Roman"/>
          <w:szCs w:val="20"/>
        </w:rPr>
        <w:t xml:space="preserve">For the gamma band,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positively correlated with ΔTHI (gamma). That is, increased gamma band connectivity (positive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correlated with a worse treatment outcome (positive ΔTHI). This clinically relevant gamma network </w:t>
      </w:r>
      <w:proofErr w:type="gramStart"/>
      <w:r w:rsidRPr="0053469E">
        <w:rPr>
          <w:rFonts w:ascii="Times New Roman" w:hAnsi="Times New Roman" w:cs="Times New Roman"/>
          <w:szCs w:val="20"/>
        </w:rPr>
        <w:t>was located in</w:t>
      </w:r>
      <w:proofErr w:type="gramEnd"/>
      <w:r w:rsidRPr="0053469E">
        <w:rPr>
          <w:rFonts w:ascii="Times New Roman" w:hAnsi="Times New Roman" w:cs="Times New Roman"/>
          <w:szCs w:val="20"/>
        </w:rPr>
        <w:t xml:space="preserve"> the edges that connect the (5) left primary AC to the (7) left inferior parietal cortex and (3) right inferior parietal cortex (gamma). The edge between the (6) left DLPFC and the (4) dorsal anterior cingulate cortex was also positively correlated in the gamma band.</w:t>
      </w:r>
    </w:p>
    <w:p w14:paraId="757F36BB" w14:textId="61713F21" w:rsidR="00BC20D9" w:rsidRPr="0053469E" w:rsidRDefault="00BC20D9" w:rsidP="00BC20D9">
      <w:pPr>
        <w:wordWrap/>
        <w:spacing w:after="0" w:line="480" w:lineRule="auto"/>
        <w:ind w:firstLineChars="250" w:firstLine="500"/>
        <w:jc w:val="left"/>
        <w:rPr>
          <w:rFonts w:ascii="Times New Roman" w:hAnsi="Times New Roman" w:cs="Times New Roman"/>
          <w:szCs w:val="20"/>
        </w:rPr>
      </w:pPr>
      <w:r w:rsidRPr="0053469E">
        <w:rPr>
          <w:rFonts w:ascii="Times New Roman" w:hAnsi="Times New Roman" w:cs="Times New Roman"/>
          <w:szCs w:val="20"/>
        </w:rPr>
        <w:t>Gamma activity, which can be considered a sign of the enhanced synchronized firing of neurons, appears to be involved in the formation of a conscious perception of tinnitus.</w:t>
      </w:r>
      <w:r w:rsidRPr="0053469E">
        <w:rPr>
          <w:rFonts w:ascii="Times New Roman" w:hAnsi="Times New Roman" w:cs="Times New Roman"/>
          <w:szCs w:val="20"/>
        </w:rPr>
        <w:fldChar w:fldCharType="begin"/>
      </w:r>
      <w:r w:rsidR="00123166">
        <w:rPr>
          <w:rFonts w:ascii="Times New Roman" w:hAnsi="Times New Roman" w:cs="Times New Roman"/>
          <w:szCs w:val="20"/>
        </w:rPr>
        <w:instrText xml:space="preserve"> ADDIN EN.CITE &lt;EndNote&gt;&lt;Cite&gt;&lt;Author&gt;Weisz&lt;/Author&gt;&lt;Year&gt;2007&lt;/Year&gt;&lt;RecNum&gt;16&lt;/RecNum&gt;&lt;DisplayText&gt;[Weisz et al., 2007a]&lt;/DisplayText&gt;&lt;record&gt;&lt;rec-number&gt;16&lt;/rec-number&gt;&lt;foreign-keys&gt;&lt;key app="EN" db-id="tzsvfrtej5r25get9zlpwfevszzx2pzxavse" timestamp="1524554112"&gt;16&lt;/key&gt;&lt;/foreign-keys&gt;&lt;ref-type name="Journal Article"&gt;17&lt;/ref-type&gt;&lt;contributors&gt;&lt;authors&gt;&lt;author&gt;Weisz, N.&lt;/author&gt;&lt;author&gt;Dohrmann, K.&lt;/author&gt;&lt;author&gt;Elbert, T.&lt;/author&gt;&lt;/authors&gt;&lt;/contributors&gt;&lt;auth-address&gt;INSERM U821, Brain Dynamics and Cognition, Lyon, France. nathanweisz@mac.com&lt;/auth-address&gt;&lt;titles&gt;&lt;title&gt;The relevance of spontaneous activity for the coding of the tinnitus sensation&lt;/title&gt;&lt;secondary-title&gt;Prog Brain Res&lt;/secondary-title&gt;&lt;/titles&gt;&lt;periodical&gt;&lt;full-title&gt;Prog Brain Res&lt;/full-title&gt;&lt;/periodical&gt;&lt;pages&gt;61-70&lt;/pages&gt;&lt;volume&gt;166&lt;/volume&gt;&lt;edition&gt;2007/10/25&lt;/edition&gt;&lt;keywords&gt;&lt;keyword&gt;Animals&lt;/keyword&gt;&lt;keyword&gt;Auditory Cortex/*physiopathology&lt;/keyword&gt;&lt;keyword&gt;*Electroencephalography&lt;/keyword&gt;&lt;keyword&gt;Humans&lt;/keyword&gt;&lt;keyword&gt;*Magnetoencephalography&lt;/keyword&gt;&lt;keyword&gt;Tinnitus/*physiopathology&lt;/keyword&gt;&lt;/keywords&gt;&lt;dates&gt;&lt;year&gt;2007&lt;/year&gt;&lt;/dates&gt;&lt;isbn&gt;0079-6123 (Print)&amp;#xD;0079-6123 (Linking)&lt;/isbn&gt;&lt;accession-num&gt;17956772&lt;/accession-num&gt;&lt;urls&gt;&lt;related-urls&gt;&lt;url&gt;https://www.ncbi.nlm.nih.gov/pubmed/17956772&lt;/url&gt;&lt;/related-urls&gt;&lt;/urls&gt;&lt;electronic-resource-num&gt;10.1016/S0079-6123(07)66006-3&lt;/electronic-resource-num&gt;&lt;/record&gt;&lt;/Cite&gt;&lt;/EndNote&gt;</w:instrText>
      </w:r>
      <w:r w:rsidRPr="0053469E">
        <w:rPr>
          <w:rFonts w:ascii="Times New Roman" w:hAnsi="Times New Roman" w:cs="Times New Roman"/>
          <w:szCs w:val="20"/>
        </w:rPr>
        <w:fldChar w:fldCharType="separate"/>
      </w:r>
      <w:r w:rsidR="00123166">
        <w:rPr>
          <w:rFonts w:ascii="Times New Roman" w:hAnsi="Times New Roman" w:cs="Times New Roman"/>
          <w:noProof/>
          <w:szCs w:val="20"/>
        </w:rPr>
        <w:t>[Weisz et al., 2007a]</w:t>
      </w:r>
      <w:r w:rsidRPr="0053469E">
        <w:rPr>
          <w:rFonts w:ascii="Times New Roman" w:hAnsi="Times New Roman" w:cs="Times New Roman"/>
          <w:szCs w:val="20"/>
        </w:rPr>
        <w:fldChar w:fldCharType="end"/>
      </w:r>
      <w:r w:rsidRPr="0053469E">
        <w:rPr>
          <w:rFonts w:ascii="Times New Roman" w:hAnsi="Times New Roman" w:cs="Times New Roman"/>
          <w:szCs w:val="20"/>
        </w:rPr>
        <w:t xml:space="preserve"> The “oscillatory model of tinnitus” suggests that hearing loss reduces the spontaneous firing of inhibitory neurons (marked by decreased alpha activity). This condition leads to the “release of inhibition”, increased neuronal activity with synchronization in the gamma band,</w:t>
      </w:r>
      <w:r w:rsidRPr="0053469E">
        <w:rPr>
          <w:rFonts w:ascii="Times New Roman" w:hAnsi="Times New Roman" w:cs="Times New Roman"/>
          <w:szCs w:val="20"/>
        </w:rPr>
        <w:fldChar w:fldCharType="begin"/>
      </w:r>
      <w:r w:rsidR="00123166">
        <w:rPr>
          <w:rFonts w:ascii="Times New Roman" w:hAnsi="Times New Roman" w:cs="Times New Roman"/>
          <w:szCs w:val="20"/>
        </w:rPr>
        <w:instrText xml:space="preserve"> ADDIN EN.CITE &lt;EndNote&gt;&lt;Cite&gt;&lt;Author&gt;Weisz&lt;/Author&gt;&lt;Year&gt;2007&lt;/Year&gt;&lt;RecNum&gt;16&lt;/RecNum&gt;&lt;DisplayText&gt;[Weisz et al., 2007a]&lt;/DisplayText&gt;&lt;record&gt;&lt;rec-number&gt;16&lt;/rec-number&gt;&lt;foreign-keys&gt;&lt;key app="EN" db-id="tzsvfrtej5r25get9zlpwfevszzx2pzxavse" timestamp="1524554112"&gt;16&lt;/key&gt;&lt;/foreign-keys&gt;&lt;ref-type name="Journal Article"&gt;17&lt;/ref-type&gt;&lt;contributors&gt;&lt;authors&gt;&lt;author&gt;Weisz, N.&lt;/author&gt;&lt;author&gt;Dohrmann, K.&lt;/author&gt;&lt;author&gt;Elbert, T.&lt;/author&gt;&lt;/authors&gt;&lt;/contributors&gt;&lt;auth-address&gt;INSERM U821, Brain Dynamics and Cognition, Lyon, France. nathanweisz@mac.com&lt;/auth-address&gt;&lt;titles&gt;&lt;title&gt;The relevance of spontaneous activity for the coding of the tinnitus sensation&lt;/title&gt;&lt;secondary-title&gt;Prog Brain Res&lt;/secondary-title&gt;&lt;/titles&gt;&lt;periodical&gt;&lt;full-title&gt;Prog Brain Res&lt;/full-title&gt;&lt;/periodical&gt;&lt;pages&gt;61-70&lt;/pages&gt;&lt;volume&gt;166&lt;/volume&gt;&lt;edition&gt;2007/10/25&lt;/edition&gt;&lt;keywords&gt;&lt;keyword&gt;Animals&lt;/keyword&gt;&lt;keyword&gt;Auditory Cortex/*physiopathology&lt;/keyword&gt;&lt;keyword&gt;*Electroencephalography&lt;/keyword&gt;&lt;keyword&gt;Humans&lt;/keyword&gt;&lt;keyword&gt;*Magnetoencephalography&lt;/keyword&gt;&lt;keyword&gt;Tinnitus/*physiopathology&lt;/keyword&gt;&lt;/keywords&gt;&lt;dates&gt;&lt;year&gt;2007&lt;/year&gt;&lt;/dates&gt;&lt;isbn&gt;0079-6123 (Print)&amp;#xD;0079-6123 (Linking)&lt;/isbn&gt;&lt;accession-num&gt;17956772&lt;/accession-num&gt;&lt;urls&gt;&lt;related-urls&gt;&lt;url&gt;https://www.ncbi.nlm.nih.gov/pubmed/17956772&lt;/url&gt;&lt;/related-urls&gt;&lt;/urls&gt;&lt;electronic-resource-num&gt;10.1016/S0079-6123(07)66006-3&lt;/electronic-resource-num&gt;&lt;/record&gt;&lt;/Cite&gt;&lt;/EndNote&gt;</w:instrText>
      </w:r>
      <w:r w:rsidRPr="0053469E">
        <w:rPr>
          <w:rFonts w:ascii="Times New Roman" w:hAnsi="Times New Roman" w:cs="Times New Roman"/>
          <w:szCs w:val="20"/>
        </w:rPr>
        <w:fldChar w:fldCharType="separate"/>
      </w:r>
      <w:r w:rsidR="00123166">
        <w:rPr>
          <w:rFonts w:ascii="Times New Roman" w:hAnsi="Times New Roman" w:cs="Times New Roman"/>
          <w:noProof/>
          <w:szCs w:val="20"/>
        </w:rPr>
        <w:t>[Weisz et al., 2007a]</w:t>
      </w:r>
      <w:r w:rsidRPr="0053469E">
        <w:rPr>
          <w:rFonts w:ascii="Times New Roman" w:hAnsi="Times New Roman" w:cs="Times New Roman"/>
          <w:szCs w:val="20"/>
        </w:rPr>
        <w:fldChar w:fldCharType="end"/>
      </w:r>
      <w:r w:rsidRPr="0053469E">
        <w:rPr>
          <w:rFonts w:ascii="Times New Roman" w:hAnsi="Times New Roman" w:cs="Times New Roman"/>
          <w:szCs w:val="20"/>
        </w:rPr>
        <w:t xml:space="preserve"> and the generation of conscious sound perception (tinnitus). When the current results are applied to the model, it seems that active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can potentiate </w:t>
      </w:r>
      <w:r w:rsidRPr="0053469E">
        <w:rPr>
          <w:rFonts w:ascii="Times New Roman" w:hAnsi="Times New Roman" w:cs="Times New Roman"/>
          <w:szCs w:val="20"/>
        </w:rPr>
        <w:lastRenderedPageBreak/>
        <w:t xml:space="preserve">(normalize) the decreased alpha activity in the tinnitus network. This leads to inhibition (normalization) of the abnormally increased gamma activity and, consequently, the suppression of tinnitus. Since MEG recordings were made both before and after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in the same subjects, the current study may provide stronger evidence to support the “oscillatory model of tinnitus”. Previous studies compared the difference in functional connectivity between different subjects (tinnitus patients vs. controls; responders vs. non-responders). In the current study, we were able to elucidate the changes in cortical oscillation activity and functional connectivity before and after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in the same subject.</w:t>
      </w:r>
    </w:p>
    <w:p w14:paraId="71778F9C" w14:textId="7076EB80" w:rsidR="0053469E" w:rsidRPr="00541B96" w:rsidRDefault="00656811" w:rsidP="00541B96">
      <w:pPr>
        <w:wordWrap/>
        <w:spacing w:after="0" w:line="480" w:lineRule="auto"/>
        <w:ind w:firstLineChars="250" w:firstLine="500"/>
        <w:jc w:val="left"/>
        <w:rPr>
          <w:rFonts w:ascii="Times New Roman" w:hAnsi="Times New Roman" w:cs="Times New Roman"/>
          <w:szCs w:val="20"/>
        </w:rPr>
      </w:pPr>
      <w:r w:rsidRPr="0053469E">
        <w:rPr>
          <w:rFonts w:ascii="Times New Roman" w:hAnsi="Times New Roman" w:cs="Times New Roman"/>
          <w:szCs w:val="20"/>
        </w:rPr>
        <w:t xml:space="preserve"> There are several limitations to the present study. First, the sample size was small, particularly in study 2, due to limited funding. A study with a larger number of subjects should be performed in the future to draw firm conclusions. However, the use of a within subject design where we compared the pre- and post-treatment MEG recordings in the same subject increased statistical power and reduced the probability of a type-2 error. Second, the source montage that we used in the current study covered only seven nodes of interest. Due to the small number of nodes and the technical constraints that are inherent to the inverse modeling used in MEG,</w:t>
      </w:r>
      <w:r w:rsidRPr="0053469E">
        <w:rPr>
          <w:rFonts w:ascii="Times New Roman" w:hAnsi="Times New Roman" w:cs="Times New Roman"/>
          <w:szCs w:val="20"/>
        </w:rPr>
        <w:fldChar w:fldCharType="begin"/>
      </w:r>
      <w:r w:rsidRPr="0053469E">
        <w:rPr>
          <w:rFonts w:ascii="Times New Roman" w:hAnsi="Times New Roman" w:cs="Times New Roman"/>
          <w:szCs w:val="20"/>
        </w:rPr>
        <w:instrText xml:space="preserve"> ADDIN EN.CITE &lt;EndNote&gt;&lt;Cite&gt;&lt;Author&gt;Schlee&lt;/Author&gt;&lt;Year&gt;2009&lt;/Year&gt;&lt;RecNum&gt;15&lt;/RecNum&gt;&lt;DisplayText&gt;[Schlee et al., 2009]&lt;/DisplayText&gt;&lt;record&gt;&lt;rec-number&gt;15&lt;/rec-number&gt;&lt;foreign-keys&gt;&lt;key app="EN" db-id="tzsvfrtej5r25get9zlpwfevszzx2pzxavse" timestamp="1524554033"&gt;15&lt;/key&gt;&lt;/foreign-keys&gt;&lt;ref-type name="Journal Article"&gt;17&lt;/ref-type&gt;&lt;contributors&gt;&lt;authors&gt;&lt;author&gt;Schlee, W.&lt;/author&gt;&lt;author&gt;Hartmann, T.&lt;/author&gt;&lt;author&gt;Langguth, B.&lt;/author&gt;&lt;author&gt;Weisz, N.&lt;/author&gt;&lt;/authors&gt;&lt;/contributors&gt;&lt;auth-address&gt;Department of Psychology, University of Konstanz, Konstanz, Germany. winfried.schlee@uni-konstanz.de&lt;/auth-address&gt;&lt;titles&gt;&lt;title&gt;Abnormal resting-state cortical coupling in chronic tinnitus&lt;/title&gt;&lt;secondary-title&gt;BMC Neurosci&lt;/secondary-title&gt;&lt;/titles&gt;&lt;periodical&gt;&lt;full-title&gt;BMC Neurosci&lt;/full-title&gt;&lt;/periodical&gt;&lt;pages&gt;11&lt;/pages&gt;&lt;volume&gt;10&lt;/volume&gt;&lt;edition&gt;2009/02/21&lt;/edition&gt;&lt;keywords&gt;&lt;keyword&gt;Adult&lt;/keyword&gt;&lt;keyword&gt;Aged&lt;/keyword&gt;&lt;keyword&gt;Alpha Rhythm&lt;/keyword&gt;&lt;keyword&gt;Cerebral Cortex/*physiopathology&lt;/keyword&gt;&lt;keyword&gt;Chronic Disease&lt;/keyword&gt;&lt;keyword&gt;Data Interpretation, Statistical&lt;/keyword&gt;&lt;keyword&gt;Female&lt;/keyword&gt;&lt;keyword&gt;Humans&lt;/keyword&gt;&lt;keyword&gt;Magnetoencephalography&lt;/keyword&gt;&lt;keyword&gt;Male&lt;/keyword&gt;&lt;keyword&gt;Middle Aged&lt;/keyword&gt;&lt;keyword&gt;Models, Neurological&lt;/keyword&gt;&lt;keyword&gt;Nerve Net/physiopathology&lt;/keyword&gt;&lt;keyword&gt;Temporal Lobe/physiopathology&lt;/keyword&gt;&lt;keyword&gt;Tinnitus/*physiopathology/therapy&lt;/keyword&gt;&lt;keyword&gt;Transcranial Magnetic Stimulation&lt;/keyword&gt;&lt;keyword&gt;Young Adult&lt;/keyword&gt;&lt;/keywords&gt;&lt;dates&gt;&lt;year&gt;2009&lt;/year&gt;&lt;pub-dates&gt;&lt;date&gt;Feb 19&lt;/date&gt;&lt;/pub-dates&gt;&lt;/dates&gt;&lt;isbn&gt;1471-2202 (Electronic)&amp;#xD;1471-2202 (Linking)&lt;/isbn&gt;&lt;accession-num&gt;19228390&lt;/accession-num&gt;&lt;urls&gt;&lt;related-urls&gt;&lt;url&gt;https://www.ncbi.nlm.nih.gov/pubmed/19228390&lt;/url&gt;&lt;/related-urls&gt;&lt;/urls&gt;&lt;custom2&gt;PMC2649130&lt;/custom2&gt;&lt;electronic-resource-num&gt;10.1186/1471-2202-10-11&lt;/electronic-resource-num&gt;&lt;/record&gt;&lt;/Cite&gt;&lt;/EndNote&gt;</w:instrText>
      </w:r>
      <w:r w:rsidRPr="0053469E">
        <w:rPr>
          <w:rFonts w:ascii="Times New Roman" w:hAnsi="Times New Roman" w:cs="Times New Roman"/>
          <w:szCs w:val="20"/>
        </w:rPr>
        <w:fldChar w:fldCharType="separate"/>
      </w:r>
      <w:r w:rsidRPr="0053469E">
        <w:rPr>
          <w:rFonts w:ascii="Times New Roman" w:hAnsi="Times New Roman" w:cs="Times New Roman"/>
          <w:noProof/>
          <w:szCs w:val="20"/>
        </w:rPr>
        <w:t>[</w:t>
      </w:r>
      <w:proofErr w:type="spellStart"/>
      <w:r w:rsidRPr="0053469E">
        <w:rPr>
          <w:rFonts w:ascii="Times New Roman" w:hAnsi="Times New Roman" w:cs="Times New Roman"/>
          <w:noProof/>
          <w:szCs w:val="20"/>
        </w:rPr>
        <w:t>Schlee</w:t>
      </w:r>
      <w:proofErr w:type="spellEnd"/>
      <w:r w:rsidRPr="0053469E">
        <w:rPr>
          <w:rFonts w:ascii="Times New Roman" w:hAnsi="Times New Roman" w:cs="Times New Roman"/>
          <w:noProof/>
          <w:szCs w:val="20"/>
        </w:rPr>
        <w:t xml:space="preserve"> et al., 2009]</w:t>
      </w:r>
      <w:r w:rsidRPr="0053469E">
        <w:rPr>
          <w:rFonts w:ascii="Times New Roman" w:hAnsi="Times New Roman" w:cs="Times New Roman"/>
          <w:szCs w:val="20"/>
        </w:rPr>
        <w:fldChar w:fldCharType="end"/>
      </w:r>
      <w:r w:rsidRPr="0053469E">
        <w:rPr>
          <w:rFonts w:ascii="Times New Roman" w:hAnsi="Times New Roman" w:cs="Times New Roman"/>
          <w:szCs w:val="20"/>
        </w:rPr>
        <w:t xml:space="preserve"> the interpretation of the location of the connections may not be precise. Nevertheless, we believe this shortcoming does not undermine the main finding of the study since we focused on the oscillations and connectivity rather than the precise location of the activity (supplementary material Fig.2). Third, the fact that </w:t>
      </w:r>
      <w:bookmarkStart w:id="4" w:name="_Hlk15312798"/>
      <w:r w:rsidRPr="0053469E">
        <w:rPr>
          <w:rFonts w:ascii="Times New Roman" w:hAnsi="Times New Roman" w:cs="Times New Roman"/>
          <w:szCs w:val="20"/>
        </w:rPr>
        <w:t xml:space="preserve">there was no control group in study 2 </w:t>
      </w:r>
      <w:bookmarkEnd w:id="4"/>
      <w:r w:rsidRPr="0053469E">
        <w:rPr>
          <w:rFonts w:ascii="Times New Roman" w:hAnsi="Times New Roman" w:cs="Times New Roman"/>
          <w:szCs w:val="20"/>
        </w:rPr>
        <w:t xml:space="preserve">is a great shortcoming of this study. It would be highly desirable to have a control group without tinnitus to identify which alterations in the MEG data are related to tinnitus and to analyze whether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treatment contributes to a normalization of the tinnitus related alterations in the future study. </w:t>
      </w:r>
      <w:bookmarkStart w:id="5" w:name="_Hlk529701728"/>
      <w:r w:rsidRPr="0053469E">
        <w:rPr>
          <w:rFonts w:ascii="Times New Roman" w:hAnsi="Times New Roman" w:cs="Times New Roman"/>
          <w:szCs w:val="20"/>
        </w:rPr>
        <w:t xml:space="preserve">Fourth, the </w:t>
      </w:r>
      <w:bookmarkStart w:id="6" w:name="_Hlk15312285"/>
      <w:r w:rsidRPr="0053469E">
        <w:rPr>
          <w:rFonts w:ascii="Times New Roman" w:hAnsi="Times New Roman" w:cs="Times New Roman"/>
          <w:szCs w:val="20"/>
        </w:rPr>
        <w:t>sham condition may have been detectable</w:t>
      </w:r>
      <w:bookmarkEnd w:id="6"/>
      <w:r w:rsidRPr="0053469E">
        <w:rPr>
          <w:rFonts w:ascii="Times New Roman" w:hAnsi="Times New Roman" w:cs="Times New Roman"/>
          <w:szCs w:val="20"/>
        </w:rPr>
        <w:t xml:space="preserve">: the contact sensation of the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coil to the scalp can be similar, but the sensation of magnetic pulse cannot be the same. Fortunately, no subject had prior knowledge on the feeling of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w:t>
      </w:r>
      <w:proofErr w:type="gramStart"/>
      <w:r w:rsidRPr="0053469E">
        <w:rPr>
          <w:rFonts w:ascii="Times New Roman" w:hAnsi="Times New Roman" w:cs="Times New Roman"/>
          <w:szCs w:val="20"/>
        </w:rPr>
        <w:t>So</w:t>
      </w:r>
      <w:proofErr w:type="gramEnd"/>
      <w:r w:rsidRPr="0053469E">
        <w:rPr>
          <w:rFonts w:ascii="Times New Roman" w:hAnsi="Times New Roman" w:cs="Times New Roman"/>
          <w:szCs w:val="20"/>
        </w:rPr>
        <w:t xml:space="preserve"> it would have been difficult for the patients to figure out which group they were allocated to. We have checked this point by unrevealing the group at the end of the trial (8-12 weeks later). And all the subjects in the sham group did not notice that they participated as a sham treatment group subject. But it is true that this factor may have influenced the outcome of our study. Fifth, group 1 had many more men than women than did Group 2. Also, more subjects dropped out of Group 2 than Group 1 (4 versus 0). We are not aware of any literature that proved a difference in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effect for tinnitus depending on the gender. As for the drop-outs, all four drop-out subjects refused to participate in the study for reasons unrelated to the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treatment effect (2 for personal reasons, 2 for hearing discomfort). But it may be true that the difference in gender and drop-out rate can make the comparison difficult. </w:t>
      </w:r>
      <w:bookmarkEnd w:id="5"/>
      <w:r w:rsidRPr="0053469E">
        <w:rPr>
          <w:rFonts w:ascii="Times New Roman" w:hAnsi="Times New Roman" w:cs="Times New Roman"/>
          <w:szCs w:val="20"/>
        </w:rPr>
        <w:t xml:space="preserve">Sixth, </w:t>
      </w:r>
      <w:bookmarkStart w:id="7" w:name="_Hlk15312902"/>
      <w:r w:rsidRPr="0053469E">
        <w:rPr>
          <w:rFonts w:ascii="Times New Roman" w:hAnsi="Times New Roman" w:cs="Times New Roman"/>
          <w:szCs w:val="20"/>
        </w:rPr>
        <w:t xml:space="preserve">there was a large variability in the THI score </w:t>
      </w:r>
      <w:bookmarkEnd w:id="7"/>
      <w:r w:rsidRPr="0053469E">
        <w:rPr>
          <w:rFonts w:ascii="Times New Roman" w:hAnsi="Times New Roman" w:cs="Times New Roman"/>
          <w:szCs w:val="20"/>
        </w:rPr>
        <w:lastRenderedPageBreak/>
        <w:t xml:space="preserve">for both groups as the standard deviation were almost half the size of the mean values when measured at each time point. The large variability is a shortcoming and was not a pliable factor in this clinical trial.  </w:t>
      </w:r>
    </w:p>
    <w:p w14:paraId="6C90C994" w14:textId="77777777" w:rsidR="00541B96" w:rsidRDefault="00541B96" w:rsidP="00A05115">
      <w:pPr>
        <w:wordWrap/>
        <w:spacing w:after="0" w:line="480" w:lineRule="auto"/>
        <w:jc w:val="left"/>
        <w:rPr>
          <w:rFonts w:ascii="Times New Roman" w:hAnsi="Times New Roman" w:cs="Times New Roman"/>
          <w:b/>
          <w:sz w:val="24"/>
          <w:szCs w:val="24"/>
        </w:rPr>
      </w:pPr>
    </w:p>
    <w:p w14:paraId="03B66A68" w14:textId="77777777" w:rsidR="00A05115" w:rsidRPr="00D21315" w:rsidRDefault="00A05115" w:rsidP="00A05115">
      <w:pPr>
        <w:wordWrap/>
        <w:spacing w:after="0" w:line="480" w:lineRule="auto"/>
        <w:jc w:val="left"/>
        <w:rPr>
          <w:rFonts w:ascii="Times New Roman" w:hAnsi="Times New Roman" w:cs="Times New Roman"/>
          <w:b/>
          <w:sz w:val="24"/>
          <w:szCs w:val="24"/>
        </w:rPr>
      </w:pPr>
      <w:r w:rsidRPr="00D21315">
        <w:rPr>
          <w:rFonts w:ascii="Times New Roman" w:hAnsi="Times New Roman" w:cs="Times New Roman"/>
          <w:b/>
          <w:sz w:val="24"/>
          <w:szCs w:val="24"/>
        </w:rPr>
        <w:t>Conclusion</w:t>
      </w:r>
    </w:p>
    <w:p w14:paraId="081CCD6F" w14:textId="77777777" w:rsidR="00A05115" w:rsidRPr="00EB7FF3" w:rsidRDefault="00A05115" w:rsidP="00A05115">
      <w:pPr>
        <w:wordWrap/>
        <w:spacing w:after="0" w:line="480" w:lineRule="auto"/>
        <w:ind w:firstLineChars="200" w:firstLine="400"/>
        <w:jc w:val="left"/>
        <w:rPr>
          <w:rFonts w:ascii="Times New Roman" w:hAnsi="Times New Roman" w:cs="Times New Roman"/>
          <w:color w:val="FF0000"/>
          <w:szCs w:val="20"/>
        </w:rPr>
      </w:pPr>
      <w:r w:rsidRPr="00D21315">
        <w:rPr>
          <w:rFonts w:ascii="Times New Roman" w:hAnsi="Times New Roman" w:cs="Times New Roman"/>
          <w:szCs w:val="20"/>
        </w:rPr>
        <w:t xml:space="preserve">We performed a prospective double-blind randomized controlled trial to elucidate the effects of dual-site (AC+FC)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on tinnitus control. A beneficial effect of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on tinnitus suppression was found in the dual-site active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group, but not in the sham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group. We next asked how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 xml:space="preserve"> works on the brain to modulate tinnitus. When the mean band power changes were compared between pre- and post-treatment, an increased oscillation power was observed in the alpha band after </w:t>
      </w:r>
      <w:proofErr w:type="spellStart"/>
      <w:r w:rsidRPr="00D21315">
        <w:rPr>
          <w:rFonts w:ascii="Times New Roman" w:hAnsi="Times New Roman" w:cs="Times New Roman"/>
          <w:szCs w:val="20"/>
        </w:rPr>
        <w:t>rTMS</w:t>
      </w:r>
      <w:proofErr w:type="spellEnd"/>
      <w:r w:rsidRPr="00D21315">
        <w:rPr>
          <w:rFonts w:ascii="Times New Roman" w:hAnsi="Times New Roman" w:cs="Times New Roman"/>
          <w:szCs w:val="20"/>
        </w:rPr>
        <w:t>.</w:t>
      </w:r>
      <w:r w:rsidRPr="00472E7B">
        <w:rPr>
          <w:rFonts w:ascii="Times New Roman" w:hAnsi="Times New Roman" w:cs="Times New Roman"/>
          <w:szCs w:val="20"/>
        </w:rPr>
        <w:t xml:space="preserve"> </w:t>
      </w:r>
      <w:bookmarkStart w:id="8" w:name="_Hlk15312972"/>
      <w:r w:rsidRPr="00472E7B">
        <w:rPr>
          <w:rFonts w:ascii="Times New Roman" w:hAnsi="Times New Roman" w:cs="Times New Roman"/>
          <w:szCs w:val="20"/>
        </w:rPr>
        <w:t>However, our study has various limitations that may make it difficult to reach a firm conclusion. For instance, number of subjects was small, there was no control group in study 2, the sham condition may have been detectable in some subjects, and there was a large variability in the THI score. Additional studies that overcome the stated limits are needed to further confirm our outcome.</w:t>
      </w:r>
      <w:bookmarkEnd w:id="8"/>
    </w:p>
    <w:p w14:paraId="72F8CF4C" w14:textId="77777777" w:rsidR="00123166" w:rsidRDefault="00123166">
      <w:pPr>
        <w:rPr>
          <w:rFonts w:ascii="Times New Roman" w:hAnsi="Times New Roman" w:cs="Times New Roman"/>
          <w:color w:val="000000"/>
          <w:szCs w:val="20"/>
        </w:rPr>
      </w:pPr>
      <w:bookmarkStart w:id="9" w:name="_GoBack"/>
      <w:bookmarkEnd w:id="9"/>
    </w:p>
    <w:p w14:paraId="6556314E" w14:textId="77777777" w:rsidR="003C4BF7" w:rsidRDefault="003C4BF7">
      <w:pPr>
        <w:rPr>
          <w:rFonts w:ascii="Times New Roman" w:hAnsi="Times New Roman" w:cs="Times New Roman"/>
          <w:color w:val="000000"/>
          <w:szCs w:val="20"/>
        </w:rPr>
      </w:pPr>
    </w:p>
    <w:p w14:paraId="1D358371" w14:textId="77777777" w:rsidR="00541B96" w:rsidRDefault="00541B96">
      <w:pPr>
        <w:rPr>
          <w:rFonts w:ascii="Times New Roman" w:hAnsi="Times New Roman" w:cs="Times New Roman"/>
          <w:color w:val="000000"/>
          <w:szCs w:val="20"/>
        </w:rPr>
      </w:pPr>
    </w:p>
    <w:p w14:paraId="290035EF" w14:textId="77777777" w:rsidR="00541B96" w:rsidRDefault="00541B96">
      <w:pPr>
        <w:rPr>
          <w:rFonts w:ascii="Times New Roman" w:hAnsi="Times New Roman" w:cs="Times New Roman"/>
          <w:color w:val="000000"/>
          <w:szCs w:val="20"/>
        </w:rPr>
      </w:pPr>
    </w:p>
    <w:p w14:paraId="0821C7ED" w14:textId="77777777" w:rsidR="00541B96" w:rsidRDefault="00541B96">
      <w:pPr>
        <w:rPr>
          <w:rFonts w:ascii="Times New Roman" w:hAnsi="Times New Roman" w:cs="Times New Roman"/>
          <w:color w:val="000000"/>
          <w:szCs w:val="20"/>
        </w:rPr>
      </w:pPr>
    </w:p>
    <w:p w14:paraId="12FF881F" w14:textId="77777777" w:rsidR="00541B96" w:rsidRDefault="00541B96">
      <w:pPr>
        <w:rPr>
          <w:rFonts w:ascii="Times New Roman" w:hAnsi="Times New Roman" w:cs="Times New Roman"/>
          <w:color w:val="000000"/>
          <w:szCs w:val="20"/>
        </w:rPr>
      </w:pPr>
    </w:p>
    <w:p w14:paraId="7015C980" w14:textId="77777777" w:rsidR="00541B96" w:rsidRDefault="00541B96">
      <w:pPr>
        <w:rPr>
          <w:rFonts w:ascii="Times New Roman" w:hAnsi="Times New Roman" w:cs="Times New Roman"/>
          <w:color w:val="000000"/>
          <w:szCs w:val="20"/>
        </w:rPr>
      </w:pPr>
    </w:p>
    <w:p w14:paraId="0EE03534" w14:textId="77777777" w:rsidR="00541B96" w:rsidRDefault="00541B96">
      <w:pPr>
        <w:rPr>
          <w:rFonts w:ascii="Times New Roman" w:hAnsi="Times New Roman" w:cs="Times New Roman"/>
          <w:color w:val="000000"/>
          <w:szCs w:val="20"/>
        </w:rPr>
      </w:pPr>
    </w:p>
    <w:p w14:paraId="4A65CF8D" w14:textId="77777777" w:rsidR="00541B96" w:rsidRDefault="00541B96">
      <w:pPr>
        <w:rPr>
          <w:rFonts w:ascii="Times New Roman" w:hAnsi="Times New Roman" w:cs="Times New Roman"/>
          <w:color w:val="000000"/>
          <w:szCs w:val="20"/>
        </w:rPr>
      </w:pPr>
    </w:p>
    <w:p w14:paraId="3ED82EE3" w14:textId="77777777" w:rsidR="00541B96" w:rsidRDefault="00541B96">
      <w:pPr>
        <w:rPr>
          <w:rFonts w:ascii="Times New Roman" w:hAnsi="Times New Roman" w:cs="Times New Roman"/>
          <w:color w:val="000000"/>
          <w:szCs w:val="20"/>
        </w:rPr>
      </w:pPr>
    </w:p>
    <w:p w14:paraId="068B8C11" w14:textId="77777777" w:rsidR="00541B96" w:rsidRDefault="00541B96">
      <w:pPr>
        <w:rPr>
          <w:rFonts w:ascii="Times New Roman" w:hAnsi="Times New Roman" w:cs="Times New Roman"/>
          <w:color w:val="000000"/>
          <w:szCs w:val="20"/>
        </w:rPr>
      </w:pPr>
    </w:p>
    <w:p w14:paraId="3289143C" w14:textId="77777777" w:rsidR="00541B96" w:rsidRDefault="00541B96">
      <w:pPr>
        <w:rPr>
          <w:rFonts w:ascii="Times New Roman" w:hAnsi="Times New Roman" w:cs="Times New Roman"/>
          <w:color w:val="000000"/>
          <w:szCs w:val="20"/>
        </w:rPr>
      </w:pPr>
    </w:p>
    <w:p w14:paraId="4FDA1424" w14:textId="77777777" w:rsidR="00541B96" w:rsidRDefault="00541B96">
      <w:pPr>
        <w:rPr>
          <w:rFonts w:ascii="Times New Roman" w:hAnsi="Times New Roman" w:cs="Times New Roman"/>
          <w:color w:val="000000"/>
          <w:szCs w:val="20"/>
        </w:rPr>
      </w:pPr>
    </w:p>
    <w:p w14:paraId="16153D45" w14:textId="77777777" w:rsidR="003C4BF7" w:rsidRPr="0053469E" w:rsidRDefault="003C4BF7" w:rsidP="003C4BF7">
      <w:pPr>
        <w:wordWrap/>
        <w:spacing w:after="0" w:line="480" w:lineRule="auto"/>
        <w:jc w:val="left"/>
        <w:rPr>
          <w:rFonts w:ascii="Times New Roman" w:hAnsi="Times New Roman" w:cs="Times New Roman"/>
          <w:b/>
          <w:szCs w:val="20"/>
        </w:rPr>
      </w:pPr>
      <w:r w:rsidRPr="0053469E">
        <w:rPr>
          <w:rFonts w:ascii="Times New Roman" w:hAnsi="Times New Roman" w:cs="Times New Roman"/>
          <w:b/>
          <w:szCs w:val="20"/>
        </w:rPr>
        <w:t xml:space="preserve">Figure.1 Legend </w:t>
      </w:r>
    </w:p>
    <w:p w14:paraId="47DC3125" w14:textId="77777777" w:rsidR="003C4BF7" w:rsidRPr="0053469E" w:rsidRDefault="003C4BF7" w:rsidP="003C4BF7">
      <w:pPr>
        <w:wordWrap/>
        <w:spacing w:after="0" w:line="480" w:lineRule="auto"/>
        <w:jc w:val="left"/>
        <w:rPr>
          <w:rFonts w:ascii="Times New Roman" w:hAnsi="Times New Roman" w:cs="Times New Roman"/>
          <w:szCs w:val="20"/>
        </w:rPr>
      </w:pPr>
      <w:r w:rsidRPr="0053469E">
        <w:rPr>
          <w:rFonts w:ascii="Times New Roman" w:hAnsi="Times New Roman" w:cs="Times New Roman"/>
          <w:b/>
          <w:szCs w:val="20"/>
        </w:rPr>
        <w:t xml:space="preserve">Changes in the oscillation power at each node. </w:t>
      </w:r>
      <w:r w:rsidRPr="0053469E">
        <w:rPr>
          <w:rFonts w:ascii="Times New Roman" w:hAnsi="Times New Roman" w:cs="Times New Roman"/>
          <w:szCs w:val="20"/>
        </w:rPr>
        <w:t xml:space="preserve">When the oscillatory power was analyzed at each node individually, the increased alpha band power was more pronounced in the left cortices (5, left primary AC; 6, left DLPFC; and 7, left inferior parietal cortex) compared with the right cortices (1, right primary AC; 2, right DLPFC; and 3, right inferior parietal cortex, respectively). It is noticeable that </w:t>
      </w:r>
      <w:proofErr w:type="spellStart"/>
      <w:r w:rsidRPr="0053469E">
        <w:rPr>
          <w:rFonts w:ascii="Times New Roman" w:hAnsi="Times New Roman" w:cs="Times New Roman"/>
          <w:szCs w:val="20"/>
        </w:rPr>
        <w:t>rTMS</w:t>
      </w:r>
      <w:proofErr w:type="spellEnd"/>
      <w:r w:rsidRPr="0053469E">
        <w:rPr>
          <w:rFonts w:ascii="Times New Roman" w:hAnsi="Times New Roman" w:cs="Times New Roman"/>
          <w:szCs w:val="20"/>
        </w:rPr>
        <w:t xml:space="preserve"> was only applied to the left </w:t>
      </w:r>
      <w:r w:rsidRPr="0053469E">
        <w:rPr>
          <w:rFonts w:ascii="Times New Roman" w:hAnsi="Times New Roman" w:cs="Times New Roman"/>
          <w:szCs w:val="20"/>
        </w:rPr>
        <w:lastRenderedPageBreak/>
        <w:t>hemisphere and that the pronounced enhancement in alpha band oscillation was also observed in the left cortices.</w:t>
      </w:r>
    </w:p>
    <w:p w14:paraId="2C5F1E8F" w14:textId="77777777" w:rsidR="003C4BF7" w:rsidRDefault="003C4BF7">
      <w:pPr>
        <w:rPr>
          <w:rFonts w:ascii="Times New Roman" w:hAnsi="Times New Roman" w:cs="Times New Roman"/>
          <w:color w:val="000000"/>
          <w:szCs w:val="20"/>
        </w:rPr>
      </w:pPr>
    </w:p>
    <w:p w14:paraId="61CB3B27" w14:textId="77777777" w:rsidR="003C4BF7" w:rsidRPr="0053469E" w:rsidRDefault="003C4BF7" w:rsidP="003C4BF7">
      <w:pPr>
        <w:wordWrap/>
        <w:spacing w:after="0" w:line="480" w:lineRule="auto"/>
        <w:jc w:val="left"/>
        <w:rPr>
          <w:rFonts w:ascii="Times New Roman" w:hAnsi="Times New Roman" w:cs="Times New Roman"/>
          <w:b/>
          <w:szCs w:val="20"/>
        </w:rPr>
      </w:pPr>
      <w:r w:rsidRPr="0053469E">
        <w:rPr>
          <w:rFonts w:ascii="Times New Roman" w:hAnsi="Times New Roman" w:cs="Times New Roman"/>
          <w:b/>
          <w:szCs w:val="20"/>
        </w:rPr>
        <w:t xml:space="preserve">Figure.2 Legend </w:t>
      </w:r>
    </w:p>
    <w:p w14:paraId="4CA920A2" w14:textId="77777777" w:rsidR="003C4BF7" w:rsidRPr="0053469E" w:rsidRDefault="003C4BF7" w:rsidP="003C4BF7">
      <w:pPr>
        <w:wordWrap/>
        <w:spacing w:after="0" w:line="480" w:lineRule="auto"/>
        <w:jc w:val="left"/>
        <w:rPr>
          <w:rFonts w:ascii="Times New Roman" w:hAnsi="Times New Roman" w:cs="Times New Roman"/>
          <w:szCs w:val="20"/>
        </w:rPr>
      </w:pPr>
      <w:r w:rsidRPr="0053469E">
        <w:rPr>
          <w:rFonts w:ascii="Times New Roman" w:hAnsi="Times New Roman" w:cs="Times New Roman"/>
          <w:b/>
          <w:szCs w:val="20"/>
        </w:rPr>
        <w:t xml:space="preserve">Clinically relevant functional connectivity. </w:t>
      </w:r>
      <w:r w:rsidRPr="0053469E">
        <w:rPr>
          <w:rFonts w:ascii="Times New Roman" w:hAnsi="Times New Roman" w:cs="Times New Roman"/>
          <w:szCs w:val="20"/>
        </w:rPr>
        <w:t xml:space="preserve">The alpha band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 post-connectivity – pre-connectivity) was negatively correlated with ΔTHI (= pre-THI – post-THI). That is, a stronger interareal neuronal connection in the alpha band (positive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was correlated with a better treatment outcome (negative ΔTHI). When the location of the clinically relevant interareal neuronal connection was explored, the clinically relevant alpha network was found in the edge between the 6)</w:t>
      </w:r>
      <w:r w:rsidRPr="0053469E">
        <w:rPr>
          <w:rFonts w:ascii="Times New Roman" w:eastAsia="Batang" w:hAnsi="Times New Roman" w:cs="Times New Roman"/>
          <w:szCs w:val="20"/>
        </w:rPr>
        <w:t xml:space="preserve"> </w:t>
      </w:r>
      <w:r w:rsidRPr="0053469E">
        <w:rPr>
          <w:rFonts w:ascii="Times New Roman" w:hAnsi="Times New Roman" w:cs="Times New Roman"/>
          <w:szCs w:val="20"/>
        </w:rPr>
        <w:t>left DLPFC and 3)</w:t>
      </w:r>
      <w:r w:rsidRPr="0053469E">
        <w:rPr>
          <w:rFonts w:ascii="Times New Roman" w:eastAsia="Batang" w:hAnsi="Times New Roman" w:cs="Times New Roman"/>
          <w:szCs w:val="20"/>
        </w:rPr>
        <w:t xml:space="preserve"> </w:t>
      </w:r>
      <w:r w:rsidRPr="0053469E">
        <w:rPr>
          <w:rFonts w:ascii="Times New Roman" w:hAnsi="Times New Roman" w:cs="Times New Roman"/>
          <w:szCs w:val="20"/>
        </w:rPr>
        <w:t xml:space="preserve">right inferior parietal cortex. Meanwhile, the beta 1, 2, 3, and gamma band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positively correlated with ΔTHI. That is, an increased beta and gamma band connectivity (positive </w:t>
      </w:r>
      <w:proofErr w:type="spellStart"/>
      <w:r w:rsidRPr="0053469E">
        <w:rPr>
          <w:rFonts w:ascii="Times New Roman" w:hAnsi="Times New Roman" w:cs="Times New Roman"/>
          <w:szCs w:val="20"/>
        </w:rPr>
        <w:t>Δconnectivity</w:t>
      </w:r>
      <w:proofErr w:type="spellEnd"/>
      <w:r w:rsidRPr="0053469E">
        <w:rPr>
          <w:rFonts w:ascii="Times New Roman" w:hAnsi="Times New Roman" w:cs="Times New Roman"/>
          <w:szCs w:val="20"/>
        </w:rPr>
        <w:t xml:space="preserve">) was correlated with a worse treatment outcome (positive ΔTHI). This clinically relevant beta network </w:t>
      </w:r>
      <w:proofErr w:type="gramStart"/>
      <w:r w:rsidRPr="0053469E">
        <w:rPr>
          <w:rFonts w:ascii="Times New Roman" w:hAnsi="Times New Roman" w:cs="Times New Roman"/>
          <w:szCs w:val="20"/>
        </w:rPr>
        <w:t>was located in</w:t>
      </w:r>
      <w:proofErr w:type="gramEnd"/>
      <w:r w:rsidRPr="0053469E">
        <w:rPr>
          <w:rFonts w:ascii="Times New Roman" w:hAnsi="Times New Roman" w:cs="Times New Roman"/>
          <w:szCs w:val="20"/>
        </w:rPr>
        <w:t xml:space="preserve"> the edges that connected the 5)</w:t>
      </w:r>
      <w:r w:rsidRPr="0053469E">
        <w:rPr>
          <w:rFonts w:ascii="Times New Roman" w:eastAsia="Batang" w:hAnsi="Times New Roman" w:cs="Times New Roman"/>
          <w:szCs w:val="20"/>
        </w:rPr>
        <w:t xml:space="preserve"> </w:t>
      </w:r>
      <w:r w:rsidRPr="0053469E">
        <w:rPr>
          <w:rFonts w:ascii="Times New Roman" w:hAnsi="Times New Roman" w:cs="Times New Roman"/>
          <w:szCs w:val="20"/>
        </w:rPr>
        <w:t>left primary AC to the 6)</w:t>
      </w:r>
      <w:r w:rsidRPr="0053469E">
        <w:rPr>
          <w:rFonts w:ascii="Times New Roman" w:eastAsia="Batang" w:hAnsi="Times New Roman" w:cs="Times New Roman"/>
          <w:szCs w:val="20"/>
        </w:rPr>
        <w:t xml:space="preserve"> </w:t>
      </w:r>
      <w:r w:rsidRPr="0053469E">
        <w:rPr>
          <w:rFonts w:ascii="Times New Roman" w:hAnsi="Times New Roman" w:cs="Times New Roman"/>
          <w:szCs w:val="20"/>
        </w:rPr>
        <w:t>left DLPFC, 3) right inferior parietal cortex, and 7)</w:t>
      </w:r>
      <w:r w:rsidRPr="0053469E">
        <w:rPr>
          <w:rFonts w:ascii="Times New Roman" w:eastAsia="Batang" w:hAnsi="Times New Roman" w:cs="Times New Roman"/>
          <w:szCs w:val="20"/>
        </w:rPr>
        <w:t xml:space="preserve"> </w:t>
      </w:r>
      <w:r w:rsidRPr="0053469E">
        <w:rPr>
          <w:rFonts w:ascii="Times New Roman" w:hAnsi="Times New Roman" w:cs="Times New Roman"/>
          <w:szCs w:val="20"/>
        </w:rPr>
        <w:t>left inferior parietal cortex. The edge between the 6) left DLPFC and the 4) dorsal anterior cingulate cortex was also positively correlated in the gamma band.</w:t>
      </w:r>
    </w:p>
    <w:p w14:paraId="671BDFFD" w14:textId="77777777" w:rsidR="003C4BF7" w:rsidRDefault="003C4BF7" w:rsidP="003C4BF7">
      <w:pPr>
        <w:wordWrap/>
        <w:spacing w:after="0" w:line="480" w:lineRule="auto"/>
        <w:jc w:val="left"/>
        <w:rPr>
          <w:rFonts w:ascii="Times New Roman" w:hAnsi="Times New Roman" w:cs="Times New Roman"/>
          <w:b/>
        </w:rPr>
      </w:pPr>
    </w:p>
    <w:p w14:paraId="046A2396" w14:textId="77777777" w:rsidR="003C4BF7" w:rsidRDefault="003C4BF7" w:rsidP="003C4BF7">
      <w:pPr>
        <w:wordWrap/>
        <w:spacing w:after="0" w:line="480" w:lineRule="auto"/>
        <w:jc w:val="left"/>
        <w:rPr>
          <w:rFonts w:ascii="Times New Roman" w:hAnsi="Times New Roman" w:cs="Times New Roman"/>
          <w:b/>
          <w:szCs w:val="20"/>
        </w:rPr>
      </w:pPr>
      <w:r>
        <w:rPr>
          <w:rFonts w:ascii="Times New Roman" w:hAnsi="Times New Roman" w:cs="Times New Roman"/>
          <w:b/>
        </w:rPr>
        <w:t xml:space="preserve">Figure 3 </w:t>
      </w:r>
      <w:r w:rsidRPr="0053469E">
        <w:rPr>
          <w:rFonts w:ascii="Times New Roman" w:hAnsi="Times New Roman" w:cs="Times New Roman"/>
          <w:b/>
          <w:szCs w:val="20"/>
        </w:rPr>
        <w:t>Legend</w:t>
      </w:r>
    </w:p>
    <w:p w14:paraId="0F55BC0C" w14:textId="2226D4FF" w:rsidR="003C4BF7" w:rsidRPr="00DD7776" w:rsidRDefault="003C4BF7" w:rsidP="003C4BF7">
      <w:pPr>
        <w:wordWrap/>
        <w:spacing w:after="0" w:line="480" w:lineRule="auto"/>
        <w:jc w:val="left"/>
        <w:rPr>
          <w:rFonts w:ascii="Times New Roman" w:hAnsi="Times New Roman" w:cs="Times New Roman"/>
        </w:rPr>
      </w:pPr>
      <w:r w:rsidRPr="00C01F76">
        <w:rPr>
          <w:rFonts w:ascii="Times New Roman" w:hAnsi="Times New Roman" w:cs="Times New Roman"/>
          <w:b/>
        </w:rPr>
        <w:t xml:space="preserve">Clinically relevant functional architecture of the tinnitus networks. </w:t>
      </w:r>
      <w:r w:rsidRPr="00C01F76">
        <w:rPr>
          <w:rFonts w:ascii="Times New Roman" w:hAnsi="Times New Roman" w:cs="Times New Roman"/>
        </w:rPr>
        <w:t>The clinically relevant alpha, beta, and gamma network</w:t>
      </w:r>
      <w:r>
        <w:rPr>
          <w:rFonts w:ascii="Times New Roman" w:hAnsi="Times New Roman" w:cs="Times New Roman"/>
        </w:rPr>
        <w:t>s</w:t>
      </w:r>
      <w:r w:rsidRPr="00C01F76">
        <w:rPr>
          <w:rFonts w:ascii="Times New Roman" w:hAnsi="Times New Roman" w:cs="Times New Roman"/>
        </w:rPr>
        <w:t xml:space="preserve"> </w:t>
      </w:r>
      <w:r>
        <w:rPr>
          <w:rFonts w:ascii="Times New Roman" w:hAnsi="Times New Roman" w:cs="Times New Roman"/>
        </w:rPr>
        <w:t>were</w:t>
      </w:r>
      <w:r w:rsidRPr="00C01F76">
        <w:rPr>
          <w:rFonts w:ascii="Times New Roman" w:hAnsi="Times New Roman" w:cs="Times New Roman"/>
        </w:rPr>
        <w:t xml:space="preserve"> plotted on a 3D rendered brain. All the </w:t>
      </w:r>
      <w:r>
        <w:rPr>
          <w:rFonts w:ascii="Times New Roman" w:hAnsi="Times New Roman" w:cs="Times New Roman"/>
        </w:rPr>
        <w:t>meaningful</w:t>
      </w:r>
      <w:r w:rsidRPr="00C01F76">
        <w:rPr>
          <w:rFonts w:ascii="Times New Roman" w:hAnsi="Times New Roman" w:cs="Times New Roman"/>
        </w:rPr>
        <w:t xml:space="preserve"> edges were connected to the </w:t>
      </w:r>
      <w:r>
        <w:rPr>
          <w:rFonts w:ascii="Times New Roman" w:hAnsi="Times New Roman" w:cs="Times New Roman"/>
        </w:rPr>
        <w:t>5)</w:t>
      </w:r>
      <w:r>
        <w:rPr>
          <w:rFonts w:cs="Malgun Gothic"/>
        </w:rPr>
        <w:t xml:space="preserve"> </w:t>
      </w:r>
      <w:r w:rsidRPr="00C01F76">
        <w:rPr>
          <w:rFonts w:ascii="Times New Roman" w:hAnsi="Times New Roman" w:cs="Times New Roman"/>
        </w:rPr>
        <w:t xml:space="preserve">left primary AC or </w:t>
      </w:r>
      <w:r>
        <w:rPr>
          <w:rFonts w:ascii="Times New Roman" w:hAnsi="Times New Roman" w:cs="Times New Roman"/>
        </w:rPr>
        <w:t>6)</w:t>
      </w:r>
      <w:r>
        <w:rPr>
          <w:rFonts w:cs="Malgun Gothic"/>
        </w:rPr>
        <w:t xml:space="preserve"> </w:t>
      </w:r>
      <w:r w:rsidRPr="00C01F76">
        <w:rPr>
          <w:rFonts w:ascii="Times New Roman" w:hAnsi="Times New Roman" w:cs="Times New Roman"/>
        </w:rPr>
        <w:t xml:space="preserve">left DLPFC. When </w:t>
      </w:r>
      <w:r>
        <w:rPr>
          <w:rFonts w:ascii="Times New Roman" w:hAnsi="Times New Roman" w:cs="Times New Roman"/>
        </w:rPr>
        <w:t>“</w:t>
      </w:r>
      <w:r w:rsidRPr="00C01F76">
        <w:rPr>
          <w:rFonts w:ascii="Times New Roman" w:hAnsi="Times New Roman" w:cs="Times New Roman"/>
        </w:rPr>
        <w:t>degree of node</w:t>
      </w:r>
      <w:r>
        <w:rPr>
          <w:rFonts w:ascii="Times New Roman" w:hAnsi="Times New Roman" w:cs="Times New Roman"/>
        </w:rPr>
        <w:t>”</w:t>
      </w:r>
      <w:r w:rsidRPr="00C01F76">
        <w:rPr>
          <w:rFonts w:ascii="Times New Roman" w:hAnsi="Times New Roman" w:cs="Times New Roman"/>
        </w:rPr>
        <w:t xml:space="preserve"> was </w:t>
      </w:r>
      <w:r>
        <w:rPr>
          <w:rFonts w:ascii="Times New Roman" w:hAnsi="Times New Roman" w:cs="Times New Roman"/>
        </w:rPr>
        <w:t>used</w:t>
      </w:r>
      <w:r w:rsidRPr="00C01F76">
        <w:rPr>
          <w:rFonts w:ascii="Times New Roman" w:hAnsi="Times New Roman" w:cs="Times New Roman"/>
        </w:rPr>
        <w:t xml:space="preserve"> as a measure </w:t>
      </w:r>
      <w:r>
        <w:rPr>
          <w:rFonts w:ascii="Times New Roman" w:hAnsi="Times New Roman" w:cs="Times New Roman"/>
        </w:rPr>
        <w:t>of</w:t>
      </w:r>
      <w:r w:rsidRPr="00C01F76">
        <w:rPr>
          <w:rFonts w:ascii="Times New Roman" w:hAnsi="Times New Roman" w:cs="Times New Roman"/>
        </w:rPr>
        <w:t xml:space="preserve"> centrality, it was highest in the</w:t>
      </w:r>
      <w:r>
        <w:rPr>
          <w:rFonts w:ascii="Times New Roman" w:hAnsi="Times New Roman" w:cs="Times New Roman"/>
        </w:rPr>
        <w:t xml:space="preserve"> 5)</w:t>
      </w:r>
      <w:r w:rsidRPr="00C01F76">
        <w:rPr>
          <w:rFonts w:ascii="Times New Roman" w:hAnsi="Times New Roman" w:cs="Times New Roman"/>
        </w:rPr>
        <w:t xml:space="preserve"> left primary AC (</w:t>
      </w:r>
      <w:r w:rsidRPr="00A11488">
        <w:rPr>
          <w:rFonts w:ascii="Times New Roman" w:hAnsi="Times New Roman" w:cs="Times New Roman"/>
        </w:rPr>
        <w:t>degree of 5</w:t>
      </w:r>
      <w:r w:rsidRPr="00C01F76">
        <w:rPr>
          <w:rFonts w:ascii="Times New Roman" w:hAnsi="Times New Roman" w:cs="Times New Roman"/>
        </w:rPr>
        <w:t xml:space="preserve">) and </w:t>
      </w:r>
      <w:r>
        <w:rPr>
          <w:rFonts w:ascii="Times New Roman" w:hAnsi="Times New Roman" w:cs="Times New Roman"/>
        </w:rPr>
        <w:t>6)</w:t>
      </w:r>
      <w:r w:rsidRPr="00A11488">
        <w:rPr>
          <w:rFonts w:ascii="Times New Roman" w:hAnsi="Times New Roman" w:cs="Times New Roman"/>
        </w:rPr>
        <w:t xml:space="preserve"> </w:t>
      </w:r>
      <w:r w:rsidRPr="00C01F76">
        <w:rPr>
          <w:rFonts w:ascii="Times New Roman" w:hAnsi="Times New Roman" w:cs="Times New Roman"/>
        </w:rPr>
        <w:t>left DLPFC (</w:t>
      </w:r>
      <w:r w:rsidRPr="00A11488">
        <w:rPr>
          <w:rFonts w:ascii="Times New Roman" w:hAnsi="Times New Roman" w:cs="Times New Roman"/>
        </w:rPr>
        <w:t>degree of 4</w:t>
      </w:r>
      <w:r w:rsidRPr="00C01F76">
        <w:rPr>
          <w:rFonts w:ascii="Times New Roman" w:hAnsi="Times New Roman" w:cs="Times New Roman"/>
        </w:rPr>
        <w:t>). The location of these two nodes, which had the highest centrality, matched th</w:t>
      </w:r>
      <w:r>
        <w:rPr>
          <w:rFonts w:ascii="Times New Roman" w:hAnsi="Times New Roman" w:cs="Times New Roman"/>
        </w:rPr>
        <w:t xml:space="preserve">e sites of </w:t>
      </w:r>
      <w:proofErr w:type="spellStart"/>
      <w:r>
        <w:rPr>
          <w:rFonts w:ascii="Times New Roman" w:hAnsi="Times New Roman" w:cs="Times New Roman"/>
        </w:rPr>
        <w:t>rTMS</w:t>
      </w:r>
      <w:proofErr w:type="spellEnd"/>
      <w:r>
        <w:rPr>
          <w:rFonts w:ascii="Times New Roman" w:hAnsi="Times New Roman" w:cs="Times New Roman"/>
        </w:rPr>
        <w:t xml:space="preserve"> stimulation.</w:t>
      </w:r>
      <w:r>
        <w:rPr>
          <w:rFonts w:ascii="Times New Roman" w:hAnsi="Times New Roman" w:cs="Times New Roman" w:hint="eastAsia"/>
        </w:rPr>
        <w:t xml:space="preserve"> </w:t>
      </w:r>
      <w:r w:rsidRPr="00C01F76">
        <w:rPr>
          <w:rFonts w:ascii="Times New Roman" w:hAnsi="Times New Roman" w:cs="Times New Roman"/>
        </w:rPr>
        <w:t>RA,</w:t>
      </w:r>
      <w:r>
        <w:rPr>
          <w:rFonts w:ascii="Times New Roman" w:hAnsi="Times New Roman" w:cs="Times New Roman"/>
        </w:rPr>
        <w:t xml:space="preserve"> 1) </w:t>
      </w:r>
      <w:r w:rsidRPr="00C01F76">
        <w:rPr>
          <w:rFonts w:ascii="Times New Roman" w:hAnsi="Times New Roman" w:cs="Times New Roman"/>
        </w:rPr>
        <w:t>right primary auditory cortex (AC); RF,</w:t>
      </w:r>
      <w:r>
        <w:rPr>
          <w:rFonts w:ascii="Times New Roman" w:hAnsi="Times New Roman" w:cs="Times New Roman"/>
        </w:rPr>
        <w:t xml:space="preserve"> 2)</w:t>
      </w:r>
      <w:r>
        <w:rPr>
          <w:rFonts w:ascii="Batang" w:eastAsia="Batang" w:hAnsi="Batang" w:cs="Batang"/>
        </w:rPr>
        <w:t xml:space="preserve"> </w:t>
      </w:r>
      <w:r w:rsidRPr="00C01F76">
        <w:rPr>
          <w:rFonts w:ascii="Times New Roman" w:hAnsi="Times New Roman" w:cs="Times New Roman"/>
        </w:rPr>
        <w:t xml:space="preserve">right dorsolateral prefrontal cortex (DLPFC); RP, </w:t>
      </w:r>
      <w:r>
        <w:rPr>
          <w:rFonts w:ascii="Times New Roman" w:hAnsi="Times New Roman" w:cs="Times New Roman"/>
        </w:rPr>
        <w:t>3)</w:t>
      </w:r>
      <w:r>
        <w:rPr>
          <w:rFonts w:ascii="Batang" w:eastAsia="Batang" w:hAnsi="Batang" w:cs="Batang"/>
        </w:rPr>
        <w:t xml:space="preserve"> </w:t>
      </w:r>
      <w:r w:rsidRPr="00C01F76">
        <w:rPr>
          <w:rFonts w:ascii="Times New Roman" w:hAnsi="Times New Roman" w:cs="Times New Roman"/>
        </w:rPr>
        <w:t xml:space="preserve">right inferior parietal cortex; ACC, </w:t>
      </w:r>
      <w:r>
        <w:rPr>
          <w:rFonts w:ascii="Times New Roman" w:hAnsi="Times New Roman" w:cs="Times New Roman"/>
        </w:rPr>
        <w:t>4)</w:t>
      </w:r>
      <w:r>
        <w:rPr>
          <w:rFonts w:ascii="Batang" w:eastAsia="Batang" w:hAnsi="Batang" w:cs="Batang"/>
        </w:rPr>
        <w:t xml:space="preserve"> </w:t>
      </w:r>
      <w:r w:rsidRPr="00C01F76">
        <w:rPr>
          <w:rFonts w:ascii="Times New Roman" w:hAnsi="Times New Roman" w:cs="Times New Roman"/>
        </w:rPr>
        <w:t xml:space="preserve">dorsal anterior cingulate cortex; LA, </w:t>
      </w:r>
      <w:r>
        <w:rPr>
          <w:rFonts w:ascii="Times New Roman" w:hAnsi="Times New Roman" w:cs="Times New Roman"/>
        </w:rPr>
        <w:t>5)</w:t>
      </w:r>
      <w:r>
        <w:rPr>
          <w:rFonts w:ascii="Batang" w:eastAsia="Batang" w:hAnsi="Batang" w:cs="Batang"/>
        </w:rPr>
        <w:t xml:space="preserve"> </w:t>
      </w:r>
      <w:r w:rsidRPr="00C01F76">
        <w:rPr>
          <w:rFonts w:ascii="Times New Roman" w:hAnsi="Times New Roman" w:cs="Times New Roman"/>
        </w:rPr>
        <w:t xml:space="preserve">left primary AC; LF, </w:t>
      </w:r>
      <w:r>
        <w:rPr>
          <w:rFonts w:ascii="Times New Roman" w:hAnsi="Times New Roman" w:cs="Times New Roman"/>
        </w:rPr>
        <w:t>6)</w:t>
      </w:r>
      <w:r>
        <w:rPr>
          <w:rFonts w:ascii="Batang" w:eastAsia="Batang" w:hAnsi="Batang" w:cs="Batang"/>
        </w:rPr>
        <w:t xml:space="preserve"> </w:t>
      </w:r>
      <w:r w:rsidRPr="00C01F76">
        <w:rPr>
          <w:rFonts w:ascii="Times New Roman" w:hAnsi="Times New Roman" w:cs="Times New Roman"/>
        </w:rPr>
        <w:t>left DLPFC; LP,</w:t>
      </w:r>
      <w:r>
        <w:rPr>
          <w:rFonts w:ascii="Times New Roman" w:hAnsi="Times New Roman" w:cs="Times New Roman"/>
        </w:rPr>
        <w:t xml:space="preserve"> 7)</w:t>
      </w:r>
      <w:r>
        <w:rPr>
          <w:rFonts w:ascii="Batang" w:eastAsia="Batang" w:hAnsi="Batang" w:cs="Batang"/>
        </w:rPr>
        <w:t xml:space="preserve"> </w:t>
      </w:r>
      <w:r w:rsidRPr="00C01F76">
        <w:rPr>
          <w:rFonts w:ascii="Times New Roman" w:hAnsi="Times New Roman" w:cs="Times New Roman"/>
        </w:rPr>
        <w:t xml:space="preserve">left inferior parietal cortex; </w:t>
      </w:r>
      <w:r>
        <w:rPr>
          <w:rFonts w:ascii="Times New Roman" w:hAnsi="Times New Roman" w:cs="Times New Roman"/>
        </w:rPr>
        <w:t>ant, anterior; post, posterior.</w:t>
      </w:r>
    </w:p>
    <w:p w14:paraId="12CD35D5" w14:textId="77777777" w:rsidR="00762D53" w:rsidRPr="0053469E" w:rsidRDefault="00F27A3D">
      <w:pPr>
        <w:rPr>
          <w:rFonts w:ascii="Times New Roman" w:hAnsi="Times New Roman" w:cs="Times New Roman"/>
          <w:b/>
          <w:szCs w:val="20"/>
        </w:rPr>
      </w:pPr>
      <w:r w:rsidRPr="0053469E">
        <w:rPr>
          <w:rFonts w:ascii="Times New Roman" w:hAnsi="Times New Roman" w:cs="Times New Roman"/>
          <w:b/>
          <w:szCs w:val="20"/>
        </w:rPr>
        <w:t>Reference</w:t>
      </w:r>
    </w:p>
    <w:p w14:paraId="61EDDCF6" w14:textId="77777777" w:rsidR="00914221" w:rsidRPr="00914221" w:rsidRDefault="00762D53" w:rsidP="00914221">
      <w:pPr>
        <w:pStyle w:val="EndNoteBibliography"/>
        <w:spacing w:after="0"/>
        <w:ind w:left="720" w:hanging="720"/>
      </w:pPr>
      <w:r w:rsidRPr="0053469E">
        <w:rPr>
          <w:rFonts w:asciiTheme="minorHAnsi" w:eastAsiaTheme="minorHAnsi" w:hAnsiTheme="minorHAnsi" w:cs="Times New Roman"/>
          <w:szCs w:val="20"/>
        </w:rPr>
        <w:fldChar w:fldCharType="begin"/>
      </w:r>
      <w:r w:rsidRPr="0053469E">
        <w:rPr>
          <w:rFonts w:asciiTheme="minorHAnsi" w:eastAsiaTheme="minorHAnsi" w:hAnsiTheme="minorHAnsi" w:cs="Times New Roman"/>
          <w:szCs w:val="20"/>
        </w:rPr>
        <w:instrText xml:space="preserve"> ADDIN EN.REFLIST </w:instrText>
      </w:r>
      <w:r w:rsidRPr="0053469E">
        <w:rPr>
          <w:rFonts w:asciiTheme="minorHAnsi" w:eastAsiaTheme="minorHAnsi" w:hAnsiTheme="minorHAnsi" w:cs="Times New Roman"/>
          <w:szCs w:val="20"/>
        </w:rPr>
        <w:fldChar w:fldCharType="separate"/>
      </w:r>
      <w:r w:rsidR="00914221" w:rsidRPr="00914221">
        <w:t>Ahnblad P, Nordkvist A: A Randomized, Placebo-Controlled, Double-Blind, Parallel Groups Study Evaluating the Performance and Safety of a Steady State Coherent Biomodulator Patch in the Treatment of Subjective Tinnitus. Int Tinnitus J 2017;21:157-167.</w:t>
      </w:r>
    </w:p>
    <w:p w14:paraId="3A1CB698" w14:textId="77777777" w:rsidR="00914221" w:rsidRPr="00914221" w:rsidRDefault="00914221" w:rsidP="00914221">
      <w:pPr>
        <w:pStyle w:val="EndNoteBibliography"/>
        <w:spacing w:after="0"/>
        <w:ind w:left="720" w:hanging="720"/>
      </w:pPr>
      <w:r w:rsidRPr="00914221">
        <w:t>Alain C, Woods DL, Knight RT: A distributed cortical network for auditory sensory memory in humans. Brain Res 1998;812:23-37.</w:t>
      </w:r>
    </w:p>
    <w:p w14:paraId="4BAB0104" w14:textId="77777777" w:rsidR="00914221" w:rsidRPr="00914221" w:rsidRDefault="00914221" w:rsidP="00914221">
      <w:pPr>
        <w:pStyle w:val="EndNoteBibliography"/>
        <w:spacing w:after="0"/>
        <w:ind w:left="720" w:hanging="720"/>
      </w:pPr>
      <w:r w:rsidRPr="00914221">
        <w:lastRenderedPageBreak/>
        <w:t>De Ridder D, Elgoyhen AB, Romo R, Langguth B: Phantom percepts: tinnitus and pain as persisting aversive memory networks. Proc Natl Acad Sci U S A 2011;108:8075-8080.</w:t>
      </w:r>
    </w:p>
    <w:p w14:paraId="587D62DA" w14:textId="77777777" w:rsidR="00914221" w:rsidRPr="00914221" w:rsidRDefault="00914221" w:rsidP="00914221">
      <w:pPr>
        <w:pStyle w:val="EndNoteBibliography"/>
        <w:spacing w:after="0"/>
        <w:ind w:left="720" w:hanging="720"/>
      </w:pPr>
      <w:r w:rsidRPr="00914221">
        <w:t>De Ridder D, Song JJ, Vanneste S: Frontal cortex TMS for tinnitus. Brain Stimul 2013;6:355-362.</w:t>
      </w:r>
    </w:p>
    <w:p w14:paraId="133B81E5" w14:textId="77777777" w:rsidR="00914221" w:rsidRPr="00914221" w:rsidRDefault="00914221" w:rsidP="00914221">
      <w:pPr>
        <w:pStyle w:val="EndNoteBibliography"/>
        <w:spacing w:after="0"/>
        <w:ind w:left="720" w:hanging="720"/>
      </w:pPr>
      <w:r w:rsidRPr="00914221">
        <w:t>Dewyer NA, Kiringoda R, Kram YA, Chang JL, Chang CY, Cheung SW: Stapedectomy Effects on Tinnitus: Relationship of Change in Loudness to Change in Severity. Otolaryngology--head and neck surgery : official journal of American Academy of Otolaryngology-Head and Neck Surgery 2015;153:1019-1023.</w:t>
      </w:r>
    </w:p>
    <w:p w14:paraId="02323FDB" w14:textId="77777777" w:rsidR="00914221" w:rsidRPr="00914221" w:rsidRDefault="00914221" w:rsidP="00914221">
      <w:pPr>
        <w:pStyle w:val="EndNoteBibliography"/>
        <w:spacing w:after="0"/>
        <w:ind w:left="720" w:hanging="720"/>
      </w:pPr>
      <w:r w:rsidRPr="00914221">
        <w:t>Kleinjung T, Eichhammer P, Landgrebe M, Sand P, Hajak G, Steffens T, Strutz J, Langguth B: Combined temporal and prefrontal transcranial magnetic stimulation for tinnitus treatment: a pilot study. Otolaryngol Head Neck Surg 2008;138:497-501.</w:t>
      </w:r>
    </w:p>
    <w:p w14:paraId="4409A9EF" w14:textId="77777777" w:rsidR="00914221" w:rsidRPr="00914221" w:rsidRDefault="00914221" w:rsidP="00914221">
      <w:pPr>
        <w:pStyle w:val="EndNoteBibliography"/>
        <w:spacing w:after="0"/>
        <w:ind w:left="720" w:hanging="720"/>
      </w:pPr>
      <w:r w:rsidRPr="00914221">
        <w:t>Knight RT, Scabini D, Woods DL: Prefrontal cortex gating of auditory transmission in humans. Brain Res 1989;504:338-342.</w:t>
      </w:r>
    </w:p>
    <w:p w14:paraId="2406E377" w14:textId="77777777" w:rsidR="00914221" w:rsidRPr="00914221" w:rsidRDefault="00914221" w:rsidP="00914221">
      <w:pPr>
        <w:pStyle w:val="EndNoteBibliography"/>
        <w:spacing w:after="0"/>
        <w:ind w:left="720" w:hanging="720"/>
      </w:pPr>
      <w:r w:rsidRPr="00914221">
        <w:t>Langguth B, Landgrebe M, Frank E, Schecklmann M, Sand PG, Vielsmeier V, Hajak G, Kleinjung T: Efficacy of different protocols of transcranial magnetic stimulation for the treatment of tinnitus: Pooled analysis of two randomized controlled studies. World J Biol Psychiatry 2014;15:276-285.</w:t>
      </w:r>
    </w:p>
    <w:p w14:paraId="3ED2565A" w14:textId="77777777" w:rsidR="00914221" w:rsidRPr="00914221" w:rsidRDefault="00914221" w:rsidP="00914221">
      <w:pPr>
        <w:pStyle w:val="EndNoteBibliography"/>
        <w:spacing w:after="0"/>
        <w:ind w:left="720" w:hanging="720"/>
      </w:pPr>
      <w:r w:rsidRPr="00914221">
        <w:t>Lorenz I, Muller N, Schlee W, Hartmann T, Weisz N: Loss of alpha power is related to increased gamma synchronization-A marker of reduced inhibition in tinnitus? Neurosci Lett 2009;453:225-228.</w:t>
      </w:r>
    </w:p>
    <w:p w14:paraId="170AB597" w14:textId="77777777" w:rsidR="00914221" w:rsidRPr="00914221" w:rsidRDefault="00914221" w:rsidP="00914221">
      <w:pPr>
        <w:pStyle w:val="EndNoteBibliography"/>
        <w:spacing w:after="0"/>
        <w:ind w:left="720" w:hanging="720"/>
      </w:pPr>
      <w:r w:rsidRPr="00914221">
        <w:t>Mitchell TV, Morey RA, Inan S, Belger A: Functional magnetic resonance imaging measure of automatic and controlled auditory processing. Neuroreport 2005;16:457-461.</w:t>
      </w:r>
    </w:p>
    <w:p w14:paraId="77623D57" w14:textId="77777777" w:rsidR="00914221" w:rsidRPr="00914221" w:rsidRDefault="00914221" w:rsidP="00914221">
      <w:pPr>
        <w:pStyle w:val="EndNoteBibliography"/>
        <w:spacing w:after="0"/>
        <w:ind w:left="720" w:hanging="720"/>
      </w:pPr>
      <w:r w:rsidRPr="00914221">
        <w:t>Noh TS, Kyong JS, Chang MY, Park MK, Lee JH, Oh SH, Kim JS, Chung CK, Suh MW: Comparison of Treatment Outcomes Following Either Prefrontal Cortical-only or Dual-site Repetitive Transcranial Magnetic Stimulation in Chronic Tinnitus Patients: A Double-blind Randomized Study. Otol Neurotol 2017a;38:296-303.</w:t>
      </w:r>
    </w:p>
    <w:p w14:paraId="68BFC9B0" w14:textId="77777777" w:rsidR="00914221" w:rsidRPr="00914221" w:rsidRDefault="00914221" w:rsidP="00914221">
      <w:pPr>
        <w:pStyle w:val="EndNoteBibliography"/>
        <w:spacing w:after="0"/>
        <w:ind w:left="720" w:hanging="720"/>
      </w:pPr>
      <w:r w:rsidRPr="00914221">
        <w:t>Noh TS, Rah YC, Kyong JS, Kim JS, Park MK, Lee JH, Oh SH, Chung CK, Suh MW: Comparison of treatment outcomes between 10 and 20 EEG electrode location system-guided and neuronavigation-guided repetitive transcranial magnetic stimulation in chronic tinnitus patients and target localization in the Asian brain. Acta Otolaryngol 2017b:1-7.</w:t>
      </w:r>
    </w:p>
    <w:p w14:paraId="1BFEDA3F" w14:textId="77777777" w:rsidR="00914221" w:rsidRPr="00914221" w:rsidRDefault="00914221" w:rsidP="00914221">
      <w:pPr>
        <w:pStyle w:val="EndNoteBibliography"/>
        <w:spacing w:after="0"/>
        <w:ind w:left="720" w:hanging="720"/>
      </w:pPr>
      <w:r w:rsidRPr="00914221">
        <w:t>Palva S, Palva JM: New vistas for alpha-frequency band oscillations. Trends Neurosci 2007;30:150-158.</w:t>
      </w:r>
    </w:p>
    <w:p w14:paraId="54F90F52" w14:textId="77777777" w:rsidR="00914221" w:rsidRPr="00914221" w:rsidRDefault="00914221" w:rsidP="00914221">
      <w:pPr>
        <w:pStyle w:val="EndNoteBibliography"/>
        <w:spacing w:after="0"/>
        <w:ind w:left="720" w:hanging="720"/>
      </w:pPr>
      <w:r w:rsidRPr="00914221">
        <w:t>Park JH, Noh TS, Lee JH, Oh SH, Kim JS, Chung CK, Suh MW: Difference in Tinnitus Treatment Outcome According to the Pulse Number of Repetitive Transcranial Magnetic Stimulation. Otol Neurotol 2015;36:1450-1456.</w:t>
      </w:r>
    </w:p>
    <w:p w14:paraId="3649FD82" w14:textId="77777777" w:rsidR="00914221" w:rsidRPr="00914221" w:rsidRDefault="00914221" w:rsidP="00914221">
      <w:pPr>
        <w:pStyle w:val="EndNoteBibliography"/>
        <w:spacing w:after="0"/>
        <w:ind w:left="720" w:hanging="720"/>
      </w:pPr>
      <w:r w:rsidRPr="00914221">
        <w:t>Park S, Park HJ, Kyeong SH, Moon IS, Kim M, Kim HN, Choi JY: Combined rTMS to the auditory cortex and prefrontal cortex for tinnitus control in patients with depression: a pilot study. Acta Otolaryngol 2013;133:600-606.</w:t>
      </w:r>
    </w:p>
    <w:p w14:paraId="65AF4505" w14:textId="77777777" w:rsidR="00914221" w:rsidRPr="00914221" w:rsidRDefault="00914221" w:rsidP="00914221">
      <w:pPr>
        <w:pStyle w:val="EndNoteBibliography"/>
        <w:spacing w:after="0"/>
        <w:ind w:left="720" w:hanging="720"/>
      </w:pPr>
      <w:r w:rsidRPr="00914221">
        <w:t xml:space="preserve">Rossini PM, Barker AT, Berardelli A, Caramia MD, Caruso G, Cracco RQ, Dimitrijevic MR, Hallett M, Katayama Y, Lucking CH, et al.: Non-invasive electrical and magnetic stimulation of the brain, </w:t>
      </w:r>
      <w:r w:rsidRPr="00914221">
        <w:lastRenderedPageBreak/>
        <w:t>spinal cord and roots: basic principles and procedures for routine clinical application. Report of an IFCN committee. Electroencephalography and clinical neurophysiology 1994;91:79-92.</w:t>
      </w:r>
    </w:p>
    <w:p w14:paraId="45B3C4CC" w14:textId="77777777" w:rsidR="00914221" w:rsidRPr="00914221" w:rsidRDefault="00914221" w:rsidP="00914221">
      <w:pPr>
        <w:pStyle w:val="EndNoteBibliography"/>
        <w:spacing w:after="0"/>
        <w:ind w:left="720" w:hanging="720"/>
      </w:pPr>
      <w:r w:rsidRPr="00914221">
        <w:t>Saenz M, Langers DR: Tonotopic mapping of human auditory cortex. Hear Res 2014;307:42-52.</w:t>
      </w:r>
    </w:p>
    <w:p w14:paraId="1C0DA3CB" w14:textId="77777777" w:rsidR="00914221" w:rsidRPr="00914221" w:rsidRDefault="00914221" w:rsidP="00914221">
      <w:pPr>
        <w:pStyle w:val="EndNoteBibliography"/>
        <w:spacing w:after="0"/>
        <w:ind w:left="720" w:hanging="720"/>
      </w:pPr>
      <w:r w:rsidRPr="00914221">
        <w:t>Schlee W, Hartmann T, Langguth B, Weisz N: Abnormal resting-state cortical coupling in chronic tinnitus. BMC Neurosci 2009;10:11.</w:t>
      </w:r>
    </w:p>
    <w:p w14:paraId="3A635493" w14:textId="77777777" w:rsidR="00914221" w:rsidRPr="00914221" w:rsidRDefault="00914221" w:rsidP="00914221">
      <w:pPr>
        <w:pStyle w:val="EndNoteBibliography"/>
        <w:spacing w:after="0"/>
        <w:ind w:left="720" w:hanging="720"/>
      </w:pPr>
      <w:r w:rsidRPr="00914221">
        <w:t>Vanneste S, De Ridder D: The involvement of the left ventrolateral prefrontal cortex in tinnitus: a TMS study. Exp Brain Res 2012;221:345-350.</w:t>
      </w:r>
    </w:p>
    <w:p w14:paraId="199A2332" w14:textId="77777777" w:rsidR="00914221" w:rsidRPr="00914221" w:rsidRDefault="00914221" w:rsidP="00914221">
      <w:pPr>
        <w:pStyle w:val="EndNoteBibliography"/>
        <w:spacing w:after="0"/>
        <w:ind w:left="720" w:hanging="720"/>
      </w:pPr>
      <w:r w:rsidRPr="00914221">
        <w:t>Vanneste S, Focquaert F, Van de Heyning P, De Ridder D: Different resting state brain activity and functional connectivity in patients who respond and not respond to bifrontal tDCS for tinnitus suppression. Exp Brain Res 2011;210:217-227.</w:t>
      </w:r>
    </w:p>
    <w:p w14:paraId="733631E7" w14:textId="77777777" w:rsidR="00914221" w:rsidRPr="00914221" w:rsidRDefault="00914221" w:rsidP="00914221">
      <w:pPr>
        <w:pStyle w:val="EndNoteBibliography"/>
        <w:spacing w:after="0"/>
        <w:ind w:left="720" w:hanging="720"/>
      </w:pPr>
      <w:r w:rsidRPr="00914221">
        <w:t>Vanneste S, Plazier M, der Loo E, de Heyning PV, Congedo M, De Ridder D: The neural correlates of tinnitus-related distress. Neuroimage 2010;52:470-480.</w:t>
      </w:r>
    </w:p>
    <w:p w14:paraId="0314CF2E" w14:textId="77777777" w:rsidR="00914221" w:rsidRPr="00914221" w:rsidRDefault="00914221" w:rsidP="00914221">
      <w:pPr>
        <w:pStyle w:val="EndNoteBibliography"/>
        <w:spacing w:after="0"/>
        <w:ind w:left="720" w:hanging="720"/>
      </w:pPr>
      <w:r w:rsidRPr="00914221">
        <w:t>Voisin J, Bidet-Caulet A, Bertrand O, Fonlupt P: Listening in silence activates auditory areas: a functional magnetic resonance imaging study. J Neurosci 2006;26:273-278.</w:t>
      </w:r>
    </w:p>
    <w:p w14:paraId="13E1870F" w14:textId="77777777" w:rsidR="00914221" w:rsidRPr="00914221" w:rsidRDefault="00914221" w:rsidP="00914221">
      <w:pPr>
        <w:pStyle w:val="EndNoteBibliography"/>
        <w:spacing w:after="0"/>
        <w:ind w:left="720" w:hanging="720"/>
      </w:pPr>
      <w:r w:rsidRPr="00914221">
        <w:t>Weisz N, Dohrmann K, Elbert T: The relevance of spontaneous activity for the coding of the tinnitus sensation. Prog Brain Res 2007a;166:61-70.</w:t>
      </w:r>
    </w:p>
    <w:p w14:paraId="4DDC366C" w14:textId="77777777" w:rsidR="00914221" w:rsidRPr="00914221" w:rsidRDefault="00914221" w:rsidP="00914221">
      <w:pPr>
        <w:pStyle w:val="EndNoteBibliography"/>
        <w:ind w:left="720" w:hanging="720"/>
      </w:pPr>
      <w:r w:rsidRPr="00914221">
        <w:t>Weisz N, Muller S, Schlee W, Dohrmann K, Hartmann T, Elbert T: The neural code of auditory phantom perception. J Neurosci 2007b;27:1479-1484.</w:t>
      </w:r>
    </w:p>
    <w:p w14:paraId="39E25B2D" w14:textId="34CA5EC1" w:rsidR="007B55C9" w:rsidRDefault="00762D53">
      <w:r w:rsidRPr="0053469E">
        <w:rPr>
          <w:rFonts w:eastAsiaTheme="minorHAnsi" w:cs="Times New Roman"/>
          <w:szCs w:val="20"/>
        </w:rPr>
        <w:fldChar w:fldCharType="end"/>
      </w:r>
    </w:p>
    <w:sectPr w:rsidR="007B55C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C653E" w14:textId="77777777" w:rsidR="007F0E1D" w:rsidRDefault="007F0E1D" w:rsidP="00762D53">
      <w:pPr>
        <w:spacing w:after="0" w:line="240" w:lineRule="auto"/>
      </w:pPr>
      <w:r>
        <w:separator/>
      </w:r>
    </w:p>
  </w:endnote>
  <w:endnote w:type="continuationSeparator" w:id="0">
    <w:p w14:paraId="196DFB17" w14:textId="77777777" w:rsidR="007F0E1D" w:rsidRDefault="007F0E1D" w:rsidP="007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dvTT182ff89e">
    <w:altName w:val="Malgun Gothic"/>
    <w:panose1 w:val="00000000000000000000"/>
    <w:charset w:val="81"/>
    <w:family w:val="auto"/>
    <w:notTrueType/>
    <w:pitch w:val="default"/>
    <w:sig w:usb0="00000001" w:usb1="09060000" w:usb2="00000010" w:usb3="00000000" w:csb0="00080000" w:csb1="00000000"/>
  </w:font>
  <w:font w:name="MTSY">
    <w:altName w:val="Malgun Gothic"/>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Bold">
    <w:altName w:val="Malgun Gothic"/>
    <w:panose1 w:val="00000000000000000000"/>
    <w:charset w:val="81"/>
    <w:family w:val="auto"/>
    <w:notTrueType/>
    <w:pitch w:val="default"/>
    <w:sig w:usb0="00000001" w:usb1="09060000" w:usb2="00000010" w:usb3="00000000" w:csb0="00080000"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DCFC" w14:textId="77777777" w:rsidR="007F0E1D" w:rsidRDefault="007F0E1D" w:rsidP="00762D53">
      <w:pPr>
        <w:spacing w:after="0" w:line="240" w:lineRule="auto"/>
      </w:pPr>
      <w:r>
        <w:separator/>
      </w:r>
    </w:p>
  </w:footnote>
  <w:footnote w:type="continuationSeparator" w:id="0">
    <w:p w14:paraId="5FD91257" w14:textId="77777777" w:rsidR="007F0E1D" w:rsidRDefault="007F0E1D" w:rsidP="00762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diology and Neurot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svfrtej5r25get9zlpwfevszzx2pzxavse&quot;&gt;TMS_3group&lt;record-ids&gt;&lt;item&gt;15&lt;/item&gt;&lt;item&gt;16&lt;/item&gt;&lt;item&gt;24&lt;/item&gt;&lt;item&gt;28&lt;/item&gt;&lt;item&gt;29&lt;/item&gt;&lt;item&gt;30&lt;/item&gt;&lt;item&gt;39&lt;/item&gt;&lt;item&gt;46&lt;/item&gt;&lt;/record-ids&gt;&lt;/item&gt;&lt;/Libraries&gt;"/>
  </w:docVars>
  <w:rsids>
    <w:rsidRoot w:val="007B55C9"/>
    <w:rsid w:val="0002603A"/>
    <w:rsid w:val="00054C65"/>
    <w:rsid w:val="00084524"/>
    <w:rsid w:val="000A1127"/>
    <w:rsid w:val="000C3AF9"/>
    <w:rsid w:val="000E0440"/>
    <w:rsid w:val="000F23D6"/>
    <w:rsid w:val="00123166"/>
    <w:rsid w:val="0013440F"/>
    <w:rsid w:val="00137E3C"/>
    <w:rsid w:val="00142AF8"/>
    <w:rsid w:val="00181CA6"/>
    <w:rsid w:val="001B41A9"/>
    <w:rsid w:val="001C4C2D"/>
    <w:rsid w:val="001D51B5"/>
    <w:rsid w:val="001F5685"/>
    <w:rsid w:val="0025636D"/>
    <w:rsid w:val="0025643C"/>
    <w:rsid w:val="002701E6"/>
    <w:rsid w:val="002A3665"/>
    <w:rsid w:val="002B79DC"/>
    <w:rsid w:val="002C6914"/>
    <w:rsid w:val="002D3F5E"/>
    <w:rsid w:val="0030119D"/>
    <w:rsid w:val="003863DD"/>
    <w:rsid w:val="003C4BF7"/>
    <w:rsid w:val="0042342B"/>
    <w:rsid w:val="00485471"/>
    <w:rsid w:val="004C7595"/>
    <w:rsid w:val="00507A8D"/>
    <w:rsid w:val="00527A79"/>
    <w:rsid w:val="0053469E"/>
    <w:rsid w:val="00541B96"/>
    <w:rsid w:val="005468CE"/>
    <w:rsid w:val="00553063"/>
    <w:rsid w:val="00591539"/>
    <w:rsid w:val="005D616F"/>
    <w:rsid w:val="005E1384"/>
    <w:rsid w:val="005E60F4"/>
    <w:rsid w:val="005F575A"/>
    <w:rsid w:val="00613070"/>
    <w:rsid w:val="006370F1"/>
    <w:rsid w:val="00647B04"/>
    <w:rsid w:val="00656811"/>
    <w:rsid w:val="0068307E"/>
    <w:rsid w:val="00694A4B"/>
    <w:rsid w:val="006F2947"/>
    <w:rsid w:val="007066E5"/>
    <w:rsid w:val="00762D53"/>
    <w:rsid w:val="00785A5A"/>
    <w:rsid w:val="007B55C9"/>
    <w:rsid w:val="007E7E27"/>
    <w:rsid w:val="007F0E1D"/>
    <w:rsid w:val="008127B6"/>
    <w:rsid w:val="008255D9"/>
    <w:rsid w:val="00841F8E"/>
    <w:rsid w:val="008D1DF8"/>
    <w:rsid w:val="008E1B1B"/>
    <w:rsid w:val="00914221"/>
    <w:rsid w:val="00925A61"/>
    <w:rsid w:val="00981613"/>
    <w:rsid w:val="009F15E2"/>
    <w:rsid w:val="00A05115"/>
    <w:rsid w:val="00A15E3A"/>
    <w:rsid w:val="00A5083A"/>
    <w:rsid w:val="00AD58E9"/>
    <w:rsid w:val="00AE2FA7"/>
    <w:rsid w:val="00B21074"/>
    <w:rsid w:val="00BC20D9"/>
    <w:rsid w:val="00C2193A"/>
    <w:rsid w:val="00C27FC6"/>
    <w:rsid w:val="00C75491"/>
    <w:rsid w:val="00CD6EA4"/>
    <w:rsid w:val="00D27F55"/>
    <w:rsid w:val="00D445AF"/>
    <w:rsid w:val="00DD2CBD"/>
    <w:rsid w:val="00E35E91"/>
    <w:rsid w:val="00E71AD4"/>
    <w:rsid w:val="00EA3480"/>
    <w:rsid w:val="00EB42BE"/>
    <w:rsid w:val="00F27A3D"/>
    <w:rsid w:val="00FA3143"/>
    <w:rsid w:val="00FB0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178B0"/>
  <w15:chartTrackingRefBased/>
  <w15:docId w15:val="{AA415ED2-7789-4F23-82ED-3B289967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pPr>
  </w:style>
  <w:style w:type="paragraph" w:styleId="berschrift2">
    <w:name w:val="heading 2"/>
    <w:basedOn w:val="Standard"/>
    <w:next w:val="Standard"/>
    <w:link w:val="berschrift2Zchn"/>
    <w:uiPriority w:val="9"/>
    <w:semiHidden/>
    <w:unhideWhenUsed/>
    <w:qFormat/>
    <w:rsid w:val="007B55C9"/>
    <w:pPr>
      <w:keepNext/>
      <w:keepLines/>
      <w:widowControl/>
      <w:wordWrap/>
      <w:autoSpaceDE/>
      <w:autoSpaceDN/>
      <w:spacing w:before="200" w:after="0" w:line="276" w:lineRule="auto"/>
      <w:jc w:val="left"/>
      <w:outlineLvl w:val="1"/>
    </w:pPr>
    <w:rPr>
      <w:rFonts w:ascii="Cambria" w:eastAsia="Times New Roman" w:hAnsi="Cambria" w:cs="Times New Roman"/>
      <w:b/>
      <w:bCs/>
      <w:color w:val="4F81BD"/>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7B55C9"/>
    <w:rPr>
      <w:rFonts w:ascii="Cambria" w:eastAsia="Times New Roman" w:hAnsi="Cambria" w:cs="Times New Roman"/>
      <w:b/>
      <w:bCs/>
      <w:color w:val="4F81BD"/>
      <w:kern w:val="0"/>
      <w:sz w:val="26"/>
      <w:szCs w:val="26"/>
      <w:lang w:eastAsia="en-US"/>
    </w:rPr>
  </w:style>
  <w:style w:type="paragraph" w:styleId="Kopfzeile">
    <w:name w:val="header"/>
    <w:basedOn w:val="Standard"/>
    <w:link w:val="KopfzeileZchn"/>
    <w:uiPriority w:val="99"/>
    <w:unhideWhenUsed/>
    <w:rsid w:val="00762D53"/>
    <w:pPr>
      <w:tabs>
        <w:tab w:val="center" w:pos="4513"/>
        <w:tab w:val="right" w:pos="9026"/>
      </w:tabs>
      <w:snapToGrid w:val="0"/>
    </w:pPr>
  </w:style>
  <w:style w:type="character" w:customStyle="1" w:styleId="KopfzeileZchn">
    <w:name w:val="Kopfzeile Zchn"/>
    <w:basedOn w:val="Absatz-Standardschriftart"/>
    <w:link w:val="Kopfzeile"/>
    <w:uiPriority w:val="99"/>
    <w:rsid w:val="00762D53"/>
  </w:style>
  <w:style w:type="paragraph" w:styleId="Fuzeile">
    <w:name w:val="footer"/>
    <w:basedOn w:val="Standard"/>
    <w:link w:val="FuzeileZchn"/>
    <w:uiPriority w:val="99"/>
    <w:unhideWhenUsed/>
    <w:rsid w:val="00762D53"/>
    <w:pPr>
      <w:tabs>
        <w:tab w:val="center" w:pos="4513"/>
        <w:tab w:val="right" w:pos="9026"/>
      </w:tabs>
      <w:snapToGrid w:val="0"/>
    </w:pPr>
  </w:style>
  <w:style w:type="character" w:customStyle="1" w:styleId="FuzeileZchn">
    <w:name w:val="Fußzeile Zchn"/>
    <w:basedOn w:val="Absatz-Standardschriftart"/>
    <w:link w:val="Fuzeile"/>
    <w:uiPriority w:val="99"/>
    <w:rsid w:val="00762D53"/>
  </w:style>
  <w:style w:type="paragraph" w:customStyle="1" w:styleId="EndNoteBibliographyTitle">
    <w:name w:val="EndNote Bibliography Title"/>
    <w:basedOn w:val="Standard"/>
    <w:link w:val="EndNoteBibliographyTitleChar"/>
    <w:rsid w:val="00762D53"/>
    <w:pPr>
      <w:spacing w:after="0"/>
      <w:jc w:val="center"/>
    </w:pPr>
    <w:rPr>
      <w:rFonts w:ascii="Malgun Gothic" w:eastAsia="Malgun Gothic" w:hAnsi="Malgun Gothic"/>
      <w:noProof/>
    </w:rPr>
  </w:style>
  <w:style w:type="character" w:customStyle="1" w:styleId="EndNoteBibliographyTitleChar">
    <w:name w:val="EndNote Bibliography Title Char"/>
    <w:basedOn w:val="Absatz-Standardschriftart"/>
    <w:link w:val="EndNoteBibliographyTitle"/>
    <w:rsid w:val="00762D53"/>
    <w:rPr>
      <w:rFonts w:ascii="Malgun Gothic" w:eastAsia="Malgun Gothic" w:hAnsi="Malgun Gothic"/>
      <w:noProof/>
    </w:rPr>
  </w:style>
  <w:style w:type="paragraph" w:customStyle="1" w:styleId="EndNoteBibliography">
    <w:name w:val="EndNote Bibliography"/>
    <w:basedOn w:val="Standard"/>
    <w:link w:val="EndNoteBibliographyChar"/>
    <w:rsid w:val="00762D53"/>
    <w:pPr>
      <w:spacing w:line="240" w:lineRule="auto"/>
    </w:pPr>
    <w:rPr>
      <w:rFonts w:ascii="Malgun Gothic" w:eastAsia="Malgun Gothic" w:hAnsi="Malgun Gothic"/>
      <w:noProof/>
    </w:rPr>
  </w:style>
  <w:style w:type="character" w:customStyle="1" w:styleId="EndNoteBibliographyChar">
    <w:name w:val="EndNote Bibliography Char"/>
    <w:basedOn w:val="Absatz-Standardschriftart"/>
    <w:link w:val="EndNoteBibliography"/>
    <w:rsid w:val="00762D53"/>
    <w:rPr>
      <w:rFonts w:ascii="Malgun Gothic" w:eastAsia="Malgun Gothic" w:hAnsi="Malgun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6871</Words>
  <Characters>43290</Characters>
  <Application>Microsoft Office Word</Application>
  <DocSecurity>0</DocSecurity>
  <Lines>360</Lines>
  <Paragraphs>100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dc:creator>
  <cp:keywords/>
  <dc:description/>
  <cp:lastModifiedBy>Nathalie Rast</cp:lastModifiedBy>
  <cp:revision>20</cp:revision>
  <dcterms:created xsi:type="dcterms:W3CDTF">2019-07-29T08:30:00Z</dcterms:created>
  <dcterms:modified xsi:type="dcterms:W3CDTF">2019-10-22T06:57:00Z</dcterms:modified>
</cp:coreProperties>
</file>