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tag w:val="goog_rdk_217"/>
        <w:id w:val="1777595713"/>
      </w:sdtPr>
      <w:sdtEndPr/>
      <w:sdtContent>
        <w:p w:rsidR="00337E28" w:rsidRDefault="00337E28" w:rsidP="003F2AD9">
          <w:r>
            <w:t xml:space="preserve">Supplementary </w:t>
          </w:r>
          <w:r w:rsidR="00DE1B6F">
            <w:t>Appendix:</w:t>
          </w:r>
        </w:p>
        <w:p w:rsidR="00337E28" w:rsidRDefault="00337E28" w:rsidP="003F2AD9"/>
        <w:p w:rsidR="00DE1B6F" w:rsidRDefault="00DE1B6F" w:rsidP="003F2AD9">
          <w:r>
            <w:t>Members of the Genomics Research and Innovation Network (GRIN)</w:t>
          </w:r>
        </w:p>
        <w:p w:rsidR="00DE1B6F" w:rsidRDefault="00DE1B6F" w:rsidP="003F2AD9"/>
        <w:p w:rsidR="003F2AD9" w:rsidRDefault="003F2AD9" w:rsidP="003F2AD9">
          <w:r>
            <w:rPr>
              <w:color w:val="000000"/>
            </w:rPr>
            <w:t>Kenneth D. Mandl,</w:t>
          </w:r>
          <w:r>
            <w:rPr>
              <w:color w:val="000000"/>
              <w:vertAlign w:val="superscript"/>
            </w:rPr>
            <w:t>1,2,3*</w:t>
          </w:r>
          <w:r>
            <w:rPr>
              <w:color w:val="000000"/>
            </w:rPr>
            <w:t xml:space="preserve"> Tracy Glauser,</w:t>
          </w:r>
          <w:r>
            <w:rPr>
              <w:color w:val="000000"/>
              <w:vertAlign w:val="superscript"/>
            </w:rPr>
            <w:t>4,5*</w:t>
          </w:r>
          <w:r>
            <w:rPr>
              <w:color w:val="000000"/>
            </w:rPr>
            <w:t xml:space="preserve"> Ian D Krantz,</w:t>
          </w:r>
          <w:r>
            <w:rPr>
              <w:color w:val="000000"/>
              <w:vertAlign w:val="superscript"/>
            </w:rPr>
            <w:t>6,7*</w:t>
          </w:r>
          <w:r>
            <w:rPr>
              <w:color w:val="000000"/>
            </w:rPr>
            <w:t xml:space="preserve"> Paul Avillach,</w:t>
          </w:r>
          <w:r>
            <w:rPr>
              <w:color w:val="000000"/>
              <w:vertAlign w:val="superscript"/>
            </w:rPr>
            <w:t>1,2</w:t>
          </w:r>
          <w:r>
            <w:rPr>
              <w:color w:val="000000"/>
            </w:rPr>
            <w:t xml:space="preserve"> Anna Bartels,</w:t>
          </w:r>
          <w:r>
            <w:rPr>
              <w:color w:val="000000"/>
              <w:vertAlign w:val="superscript"/>
            </w:rPr>
            <w:t>8</w:t>
          </w:r>
          <w:r>
            <w:rPr>
              <w:color w:val="000000"/>
            </w:rPr>
            <w:t xml:space="preserve"> Alan H Beggs,</w:t>
          </w:r>
          <w:r>
            <w:rPr>
              <w:color w:val="000000"/>
              <w:vertAlign w:val="superscript"/>
            </w:rPr>
            <w:t>3,9,10</w:t>
          </w:r>
          <w:r>
            <w:rPr>
              <w:color w:val="000000"/>
            </w:rPr>
            <w:t xml:space="preserve"> </w:t>
          </w:r>
          <w:proofErr w:type="spellStart"/>
          <w:r>
            <w:rPr>
              <w:color w:val="000000"/>
            </w:rPr>
            <w:t>Sawona</w:t>
          </w:r>
          <w:proofErr w:type="spellEnd"/>
          <w:r>
            <w:rPr>
              <w:color w:val="000000"/>
            </w:rPr>
            <w:t xml:space="preserve"> Biswas,</w:t>
          </w:r>
          <w:r>
            <w:rPr>
              <w:color w:val="000000"/>
              <w:vertAlign w:val="superscript"/>
            </w:rPr>
            <w:t>6</w:t>
          </w:r>
          <w:r>
            <w:rPr>
              <w:color w:val="000000"/>
            </w:rPr>
            <w:t xml:space="preserve"> Florence T Bourgeois,</w:t>
          </w:r>
          <w:r>
            <w:rPr>
              <w:color w:val="000000"/>
              <w:vertAlign w:val="superscript"/>
            </w:rPr>
            <w:t>1,3,10</w:t>
          </w:r>
          <w:r>
            <w:rPr>
              <w:color w:val="000000"/>
            </w:rPr>
            <w:t xml:space="preserve"> Jeremy Corsmo,</w:t>
          </w:r>
          <w:r>
            <w:rPr>
              <w:color w:val="000000"/>
              <w:vertAlign w:val="superscript"/>
            </w:rPr>
            <w:t>5,11</w:t>
          </w:r>
          <w:r>
            <w:rPr>
              <w:color w:val="000000"/>
            </w:rPr>
            <w:t xml:space="preserve"> Andrew Dauber,</w:t>
          </w:r>
          <w:r>
            <w:rPr>
              <w:color w:val="000000"/>
              <w:vertAlign w:val="superscript"/>
            </w:rPr>
            <w:t>5,12</w:t>
          </w:r>
          <w:r>
            <w:rPr>
              <w:color w:val="000000"/>
            </w:rPr>
            <w:t xml:space="preserve"> </w:t>
          </w:r>
          <w:proofErr w:type="spellStart"/>
          <w:r>
            <w:rPr>
              <w:color w:val="000000"/>
            </w:rPr>
            <w:t>Batsal</w:t>
          </w:r>
          <w:proofErr w:type="spellEnd"/>
          <w:r>
            <w:rPr>
              <w:color w:val="000000"/>
            </w:rPr>
            <w:t xml:space="preserve"> Devkota,</w:t>
          </w:r>
          <w:r>
            <w:rPr>
              <w:color w:val="000000"/>
              <w:vertAlign w:val="superscript"/>
            </w:rPr>
            <w:t>13</w:t>
          </w:r>
          <w:r>
            <w:rPr>
              <w:color w:val="000000"/>
            </w:rPr>
            <w:t xml:space="preserve"> Gary R Fleisher,</w:t>
          </w:r>
          <w:r>
            <w:rPr>
              <w:color w:val="000000"/>
              <w:vertAlign w:val="superscript"/>
            </w:rPr>
            <w:t>3,10</w:t>
          </w:r>
          <w:r>
            <w:rPr>
              <w:color w:val="000000"/>
            </w:rPr>
            <w:t xml:space="preserve">  Allison P Heath,</w:t>
          </w:r>
          <w:r>
            <w:rPr>
              <w:color w:val="000000"/>
              <w:vertAlign w:val="superscript"/>
            </w:rPr>
            <w:t>13</w:t>
          </w:r>
          <w:r>
            <w:rPr>
              <w:color w:val="000000"/>
            </w:rPr>
            <w:t xml:space="preserve"> Ingo Helbig,</w:t>
          </w:r>
          <w:r>
            <w:rPr>
              <w:color w:val="000000"/>
              <w:vertAlign w:val="superscript"/>
            </w:rPr>
            <w:t>7,14</w:t>
          </w:r>
          <w:r>
            <w:rPr>
              <w:color w:val="000000"/>
            </w:rPr>
            <w:t xml:space="preserve"> Joel N Hirschhorn,</w:t>
          </w:r>
          <w:r>
            <w:rPr>
              <w:color w:val="000000"/>
              <w:vertAlign w:val="superscript"/>
            </w:rPr>
            <w:t>3,15</w:t>
          </w:r>
          <w:r>
            <w:rPr>
              <w:color w:val="000000"/>
            </w:rPr>
            <w:t xml:space="preserve"> Judson Kilbourn,</w:t>
          </w:r>
          <w:r>
            <w:rPr>
              <w:color w:val="000000"/>
              <w:vertAlign w:val="superscript"/>
            </w:rPr>
            <w:t>1</w:t>
          </w:r>
          <w:r>
            <w:rPr>
              <w:color w:val="000000"/>
            </w:rPr>
            <w:t xml:space="preserve"> </w:t>
          </w:r>
          <w:proofErr w:type="spellStart"/>
          <w:r>
            <w:rPr>
              <w:color w:val="000000"/>
            </w:rPr>
            <w:t>Sek</w:t>
          </w:r>
          <w:proofErr w:type="spellEnd"/>
          <w:r>
            <w:rPr>
              <w:color w:val="000000"/>
            </w:rPr>
            <w:t xml:space="preserve"> Won Kong,</w:t>
          </w:r>
          <w:r>
            <w:rPr>
              <w:color w:val="000000"/>
              <w:vertAlign w:val="superscript"/>
            </w:rPr>
            <w:t>1,3</w:t>
          </w:r>
          <w:r>
            <w:rPr>
              <w:color w:val="000000"/>
            </w:rPr>
            <w:t xml:space="preserve"> Susan Kornetsky,</w:t>
          </w:r>
          <w:r>
            <w:rPr>
              <w:color w:val="000000"/>
              <w:vertAlign w:val="superscript"/>
            </w:rPr>
            <w:t>16</w:t>
          </w:r>
          <w:r>
            <w:rPr>
              <w:color w:val="000000"/>
            </w:rPr>
            <w:t xml:space="preserve"> Joseph A Majzoub,</w:t>
          </w:r>
          <w:r>
            <w:rPr>
              <w:color w:val="000000"/>
              <w:vertAlign w:val="superscript"/>
            </w:rPr>
            <w:t>3,10,1</w:t>
          </w:r>
          <w:r w:rsidR="00DE1B6F">
            <w:rPr>
              <w:color w:val="000000"/>
              <w:vertAlign w:val="superscript"/>
            </w:rPr>
            <w:t>5</w:t>
          </w:r>
          <w:r>
            <w:rPr>
              <w:color w:val="000000"/>
              <w:vertAlign w:val="superscript"/>
            </w:rPr>
            <w:t xml:space="preserve">  </w:t>
          </w:r>
          <w:r>
            <w:rPr>
              <w:color w:val="000000"/>
            </w:rPr>
            <w:t>Keith Marsolo,</w:t>
          </w:r>
          <w:r>
            <w:rPr>
              <w:color w:val="000000"/>
              <w:vertAlign w:val="superscript"/>
            </w:rPr>
            <w:t>1</w:t>
          </w:r>
          <w:r w:rsidR="00DE1B6F">
            <w:rPr>
              <w:color w:val="000000"/>
              <w:vertAlign w:val="superscript"/>
            </w:rPr>
            <w:t>7,18</w:t>
          </w:r>
          <w:r>
            <w:rPr>
              <w:color w:val="000000"/>
            </w:rPr>
            <w:t xml:space="preserve"> Lisa J Martin,</w:t>
          </w:r>
          <w:r>
            <w:rPr>
              <w:color w:val="000000"/>
              <w:vertAlign w:val="superscript"/>
            </w:rPr>
            <w:t>5,</w:t>
          </w:r>
          <w:r w:rsidR="00DE1B6F">
            <w:rPr>
              <w:color w:val="000000"/>
              <w:vertAlign w:val="superscript"/>
            </w:rPr>
            <w:t>19</w:t>
          </w:r>
          <w:r>
            <w:rPr>
              <w:color w:val="000000"/>
            </w:rPr>
            <w:t xml:space="preserve"> Jeremy Nix,</w:t>
          </w:r>
          <w:r w:rsidR="00DE1B6F">
            <w:rPr>
              <w:color w:val="000000"/>
              <w:vertAlign w:val="superscript"/>
            </w:rPr>
            <w:t>17</w:t>
          </w:r>
          <w:r>
            <w:rPr>
              <w:color w:val="000000"/>
            </w:rPr>
            <w:t xml:space="preserve"> Amy Schwarzhoff,</w:t>
          </w:r>
          <w:r>
            <w:rPr>
              <w:color w:val="000000"/>
              <w:vertAlign w:val="superscript"/>
            </w:rPr>
            <w:t>2</w:t>
          </w:r>
          <w:r w:rsidR="00DE1B6F">
            <w:rPr>
              <w:color w:val="000000"/>
              <w:vertAlign w:val="superscript"/>
            </w:rPr>
            <w:t>0</w:t>
          </w:r>
          <w:r>
            <w:rPr>
              <w:color w:val="000000"/>
              <w:vertAlign w:val="superscript"/>
            </w:rPr>
            <w:t xml:space="preserve"> </w:t>
          </w:r>
          <w:r>
            <w:rPr>
              <w:color w:val="000000"/>
            </w:rPr>
            <w:t>Jason Stedman,</w:t>
          </w:r>
          <w:r>
            <w:rPr>
              <w:color w:val="000000"/>
              <w:vertAlign w:val="superscript"/>
            </w:rPr>
            <w:t>2</w:t>
          </w:r>
          <w:r>
            <w:rPr>
              <w:color w:val="000000"/>
            </w:rPr>
            <w:t xml:space="preserve"> Arnold Strauss,</w:t>
          </w:r>
          <w:r>
            <w:rPr>
              <w:color w:val="000000"/>
              <w:vertAlign w:val="superscript"/>
            </w:rPr>
            <w:t>5,2</w:t>
          </w:r>
          <w:r w:rsidR="00DE1B6F">
            <w:rPr>
              <w:color w:val="000000"/>
              <w:vertAlign w:val="superscript"/>
            </w:rPr>
            <w:t>1</w:t>
          </w:r>
          <w:r>
            <w:rPr>
              <w:color w:val="000000"/>
            </w:rPr>
            <w:t xml:space="preserve"> Kristen L Sund,</w:t>
          </w:r>
          <w:r w:rsidR="00DE1B6F">
            <w:rPr>
              <w:color w:val="000000"/>
              <w:vertAlign w:val="superscript"/>
            </w:rPr>
            <w:t>19</w:t>
          </w:r>
          <w:r>
            <w:rPr>
              <w:color w:val="000000"/>
            </w:rPr>
            <w:t xml:space="preserve"> Deanne M Taylor,</w:t>
          </w:r>
          <w:r>
            <w:rPr>
              <w:color w:val="000000"/>
              <w:vertAlign w:val="superscript"/>
            </w:rPr>
            <w:t>7,1</w:t>
          </w:r>
          <w:r w:rsidR="00DE1B6F">
            <w:rPr>
              <w:color w:val="000000"/>
              <w:vertAlign w:val="superscript"/>
            </w:rPr>
            <w:t>3</w:t>
          </w:r>
          <w:r>
            <w:rPr>
              <w:color w:val="000000"/>
            </w:rPr>
            <w:t xml:space="preserve"> Peter S White,</w:t>
          </w:r>
          <w:r>
            <w:rPr>
              <w:color w:val="000000"/>
              <w:vertAlign w:val="superscript"/>
            </w:rPr>
            <w:t>5,</w:t>
          </w:r>
          <w:r w:rsidR="00DE1B6F">
            <w:rPr>
              <w:color w:val="000000"/>
              <w:vertAlign w:val="superscript"/>
            </w:rPr>
            <w:t>17</w:t>
          </w:r>
          <w:r>
            <w:rPr>
              <w:color w:val="000000"/>
              <w:vertAlign w:val="superscript"/>
            </w:rPr>
            <w:t>,</w:t>
          </w:r>
          <w:r w:rsidR="00DE1B6F">
            <w:rPr>
              <w:color w:val="000000"/>
              <w:vertAlign w:val="superscript"/>
            </w:rPr>
            <w:t>18</w:t>
          </w:r>
          <w:r w:rsidRPr="003F2AD9">
            <w:rPr>
              <w:color w:val="000000"/>
            </w:rPr>
            <w:t xml:space="preserve">, </w:t>
          </w:r>
          <w:r>
            <w:t>Darlene Barkman,</w:t>
          </w:r>
          <w:r w:rsidR="00DE1B6F">
            <w:rPr>
              <w:vertAlign w:val="superscript"/>
            </w:rPr>
            <w:t>20</w:t>
          </w:r>
          <w:r>
            <w:t xml:space="preserve"> Erin M. Borglund,</w:t>
          </w:r>
          <w:r w:rsidR="00DE1B6F">
            <w:rPr>
              <w:vertAlign w:val="superscript"/>
            </w:rPr>
            <w:t>1</w:t>
          </w:r>
          <w:r>
            <w:t xml:space="preserve"> </w:t>
          </w:r>
          <w:proofErr w:type="spellStart"/>
          <w:r>
            <w:t>Ramkrishna</w:t>
          </w:r>
          <w:proofErr w:type="spellEnd"/>
          <w:r>
            <w:t xml:space="preserve"> Chakrabarty,</w:t>
          </w:r>
          <w:r w:rsidR="00DE1B6F">
            <w:rPr>
              <w:vertAlign w:val="superscript"/>
            </w:rPr>
            <w:t>22</w:t>
          </w:r>
          <w:r>
            <w:rPr>
              <w:vertAlign w:val="superscript"/>
            </w:rPr>
            <w:t xml:space="preserve"> </w:t>
          </w:r>
          <w:proofErr w:type="spellStart"/>
          <w:r>
            <w:t>Alka</w:t>
          </w:r>
          <w:proofErr w:type="spellEnd"/>
          <w:r>
            <w:t xml:space="preserve"> Chandel,</w:t>
          </w:r>
          <w:r w:rsidR="00DE1B6F">
            <w:rPr>
              <w:vertAlign w:val="superscript"/>
            </w:rPr>
            <w:t>17</w:t>
          </w:r>
          <w:r>
            <w:t xml:space="preserve"> Anil Kumar Degala,</w:t>
          </w:r>
          <w:r w:rsidR="00DE1B6F">
            <w:rPr>
              <w:vertAlign w:val="superscript"/>
            </w:rPr>
            <w:t>1,2</w:t>
          </w:r>
          <w:r>
            <w:t xml:space="preserve"> Thomas DeSain,</w:t>
          </w:r>
          <w:r w:rsidR="00DE1B6F">
            <w:rPr>
              <w:vertAlign w:val="superscript"/>
            </w:rPr>
            <w:t>2</w:t>
          </w:r>
          <w:r>
            <w:rPr>
              <w:vertAlign w:val="superscript"/>
            </w:rPr>
            <w:t xml:space="preserve"> </w:t>
          </w:r>
          <w:r>
            <w:t>Philip Dexheimer,</w:t>
          </w:r>
          <w:r w:rsidR="00DE1B6F">
            <w:rPr>
              <w:vertAlign w:val="superscript"/>
            </w:rPr>
            <w:t>17</w:t>
          </w:r>
          <w:r>
            <w:rPr>
              <w:vertAlign w:val="superscript"/>
            </w:rPr>
            <w:t xml:space="preserve">  </w:t>
          </w:r>
          <w:proofErr w:type="spellStart"/>
          <w:r>
            <w:t>Parth</w:t>
          </w:r>
          <w:proofErr w:type="spellEnd"/>
          <w:r>
            <w:t xml:space="preserve"> Divekar,</w:t>
          </w:r>
          <w:r w:rsidR="00DE1B6F">
            <w:rPr>
              <w:vertAlign w:val="superscript"/>
            </w:rPr>
            <w:t>17</w:t>
          </w:r>
          <w:r>
            <w:t xml:space="preserve"> Alyssa Ellis,</w:t>
          </w:r>
          <w:r w:rsidR="00DE1B6F">
            <w:rPr>
              <w:vertAlign w:val="superscript"/>
            </w:rPr>
            <w:t>1</w:t>
          </w:r>
          <w:r>
            <w:rPr>
              <w:vertAlign w:val="superscript"/>
            </w:rPr>
            <w:t xml:space="preserve">  </w:t>
          </w:r>
          <w:r>
            <w:t>Mike Furgason,</w:t>
          </w:r>
          <w:r w:rsidR="00DE1B6F">
            <w:rPr>
              <w:vertAlign w:val="superscript"/>
            </w:rPr>
            <w:t>17</w:t>
          </w:r>
          <w:r>
            <w:rPr>
              <w:vertAlign w:val="superscript"/>
            </w:rPr>
            <w:t xml:space="preserve"> </w:t>
          </w:r>
          <w:r>
            <w:t>Christopher Geehan,</w:t>
          </w:r>
          <w:r w:rsidR="00DE1B6F">
            <w:rPr>
              <w:vertAlign w:val="superscript"/>
            </w:rPr>
            <w:t>23</w:t>
          </w:r>
          <w:r>
            <w:t xml:space="preserve"> Andrew Joseph Guidetti,</w:t>
          </w:r>
          <w:r w:rsidR="00DE1B6F">
            <w:rPr>
              <w:vertAlign w:val="superscript"/>
            </w:rPr>
            <w:t>2</w:t>
          </w:r>
          <w:r>
            <w:rPr>
              <w:vertAlign w:val="superscript"/>
            </w:rPr>
            <w:t xml:space="preserve"> </w:t>
          </w:r>
          <w:r>
            <w:t> Alba Gutierrez,</w:t>
          </w:r>
          <w:r w:rsidR="00DE1B6F">
            <w:rPr>
              <w:vertAlign w:val="superscript"/>
            </w:rPr>
            <w:t>2</w:t>
          </w:r>
          <w:r>
            <w:t xml:space="preserve"> Barbara Hallinan,</w:t>
          </w:r>
          <w:r w:rsidR="00DE1B6F">
            <w:rPr>
              <w:vertAlign w:val="superscript"/>
            </w:rPr>
            <w:t>4,5</w:t>
          </w:r>
          <w:r>
            <w:t xml:space="preserve"> Becca Harper,</w:t>
          </w:r>
          <w:r w:rsidR="00DE1B6F">
            <w:rPr>
              <w:vertAlign w:val="superscript"/>
            </w:rPr>
            <w:t xml:space="preserve">24 </w:t>
          </w:r>
          <w:proofErr w:type="spellStart"/>
          <w:r>
            <w:t>Niloofar</w:t>
          </w:r>
          <w:proofErr w:type="spellEnd"/>
          <w:r>
            <w:t xml:space="preserve"> Jalali,</w:t>
          </w:r>
          <w:r w:rsidR="00DE1B6F">
            <w:rPr>
              <w:vertAlign w:val="superscript"/>
            </w:rPr>
            <w:t>2</w:t>
          </w:r>
          <w:r>
            <w:rPr>
              <w:vertAlign w:val="superscript"/>
            </w:rPr>
            <w:t xml:space="preserve"> </w:t>
          </w:r>
          <w:r>
            <w:t>Jaspreet Khanna,</w:t>
          </w:r>
          <w:r w:rsidR="00DE1B6F">
            <w:rPr>
              <w:vertAlign w:val="superscript"/>
            </w:rPr>
            <w:t>1,2</w:t>
          </w:r>
          <w:r>
            <w:rPr>
              <w:vertAlign w:val="superscript"/>
            </w:rPr>
            <w:t xml:space="preserve">  </w:t>
          </w:r>
          <w:r>
            <w:t>Christopher Kirby,</w:t>
          </w:r>
          <w:r w:rsidR="00DE1B6F">
            <w:rPr>
              <w:vertAlign w:val="superscript"/>
            </w:rPr>
            <w:t>23</w:t>
          </w:r>
          <w:r>
            <w:t xml:space="preserve"> Gabor Korodi,</w:t>
          </w:r>
          <w:r w:rsidR="00DE1B6F">
            <w:rPr>
              <w:vertAlign w:val="superscript"/>
            </w:rPr>
            <w:t>2</w:t>
          </w:r>
          <w:r>
            <w:t xml:space="preserve"> Michal Kouril,</w:t>
          </w:r>
          <w:r w:rsidR="00DE1B6F">
            <w:rPr>
              <w:vertAlign w:val="superscript"/>
            </w:rPr>
            <w:t>17</w:t>
          </w:r>
          <w:r>
            <w:t xml:space="preserve"> Amy Kratchman,</w:t>
          </w:r>
          <w:r w:rsidR="00DE1B6F">
            <w:rPr>
              <w:vertAlign w:val="superscript"/>
            </w:rPr>
            <w:t>20</w:t>
          </w:r>
          <w:r>
            <w:t xml:space="preserve"> </w:t>
          </w:r>
          <w:proofErr w:type="spellStart"/>
          <w:r>
            <w:t>Ranjay</w:t>
          </w:r>
          <w:proofErr w:type="spellEnd"/>
          <w:r>
            <w:t xml:space="preserve"> Kumar,</w:t>
          </w:r>
          <w:r w:rsidR="00DE1B6F">
            <w:rPr>
              <w:vertAlign w:val="superscript"/>
            </w:rPr>
            <w:t>2</w:t>
          </w:r>
          <w:r>
            <w:rPr>
              <w:vertAlign w:val="superscript"/>
            </w:rPr>
            <w:t xml:space="preserve"> </w:t>
          </w:r>
          <w:r>
            <w:t>Guillaume Labilloy,</w:t>
          </w:r>
          <w:r w:rsidR="00DE1B6F">
            <w:rPr>
              <w:vertAlign w:val="superscript"/>
            </w:rPr>
            <w:t>17</w:t>
          </w:r>
          <w:r>
            <w:t xml:space="preserve"> In-</w:t>
          </w:r>
          <w:proofErr w:type="spellStart"/>
          <w:r>
            <w:t>Hee</w:t>
          </w:r>
          <w:proofErr w:type="spellEnd"/>
          <w:r>
            <w:t xml:space="preserve"> Lee,</w:t>
          </w:r>
          <w:r w:rsidR="00DE1B6F">
            <w:rPr>
              <w:vertAlign w:val="superscript"/>
            </w:rPr>
            <w:t>1</w:t>
          </w:r>
          <w:r>
            <w:rPr>
              <w:vertAlign w:val="superscript"/>
            </w:rPr>
            <w:t xml:space="preserve"> </w:t>
          </w:r>
          <w:r>
            <w:t>Bria Morgan,</w:t>
          </w:r>
          <w:r w:rsidR="00DE1B6F">
            <w:rPr>
              <w:vertAlign w:val="superscript"/>
            </w:rPr>
            <w:t>2</w:t>
          </w:r>
          <w:r>
            <w:rPr>
              <w:vertAlign w:val="superscript"/>
            </w:rPr>
            <w:t xml:space="preserve"> </w:t>
          </w:r>
          <w:r>
            <w:t>James Morgan,</w:t>
          </w:r>
          <w:r w:rsidR="00DE1B6F">
            <w:rPr>
              <w:vertAlign w:val="superscript"/>
            </w:rPr>
            <w:t>17</w:t>
          </w:r>
          <w:r>
            <w:t xml:space="preserve"> Louis J Muglia,</w:t>
          </w:r>
          <w:r w:rsidR="004D256C">
            <w:rPr>
              <w:vertAlign w:val="superscript"/>
            </w:rPr>
            <w:t>5,19</w:t>
          </w:r>
          <w:r>
            <w:t xml:space="preserve"> </w:t>
          </w:r>
          <w:proofErr w:type="spellStart"/>
          <w:r>
            <w:t>Aleksandr</w:t>
          </w:r>
          <w:proofErr w:type="spellEnd"/>
          <w:r>
            <w:t xml:space="preserve"> Nikitin,</w:t>
          </w:r>
          <w:r w:rsidR="004D256C">
            <w:rPr>
              <w:vertAlign w:val="superscript"/>
            </w:rPr>
            <w:t>1,2</w:t>
          </w:r>
          <w:r>
            <w:t xml:space="preserve"> Mike Pistone,</w:t>
          </w:r>
          <w:r w:rsidR="004D256C">
            <w:rPr>
              <w:vertAlign w:val="superscript"/>
            </w:rPr>
            <w:t>25</w:t>
          </w:r>
          <w:r>
            <w:rPr>
              <w:vertAlign w:val="superscript"/>
            </w:rPr>
            <w:t xml:space="preserve"> </w:t>
          </w:r>
          <w:r>
            <w:t>Anna Poduri,</w:t>
          </w:r>
          <w:r w:rsidR="004D256C">
            <w:rPr>
              <w:vertAlign w:val="superscript"/>
            </w:rPr>
            <w:t>26</w:t>
          </w:r>
          <w:r>
            <w:t xml:space="preserve"> Andrew Rupert,</w:t>
          </w:r>
          <w:r w:rsidR="004D256C">
            <w:rPr>
              <w:vertAlign w:val="superscript"/>
            </w:rPr>
            <w:t>17</w:t>
          </w:r>
          <w:r>
            <w:t xml:space="preserve"> Kristen Safier,</w:t>
          </w:r>
          <w:r w:rsidR="004D256C">
            <w:rPr>
              <w:vertAlign w:val="superscript"/>
            </w:rPr>
            <w:t>27</w:t>
          </w:r>
          <w:r>
            <w:t xml:space="preserve"> Piotr Sliz,</w:t>
          </w:r>
          <w:r w:rsidR="004D256C">
            <w:rPr>
              <w:vertAlign w:val="superscript"/>
            </w:rPr>
            <w:t>22</w:t>
          </w:r>
          <w:r>
            <w:t xml:space="preserve"> </w:t>
          </w:r>
          <w:proofErr w:type="spellStart"/>
          <w:r>
            <w:t>Gelvina</w:t>
          </w:r>
          <w:proofErr w:type="spellEnd"/>
          <w:r>
            <w:t xml:space="preserve"> Stevenson,</w:t>
          </w:r>
          <w:r w:rsidR="004D256C">
            <w:rPr>
              <w:vertAlign w:val="superscript"/>
            </w:rPr>
            <w:t>20</w:t>
          </w:r>
          <w:r>
            <w:t xml:space="preserve"> Joseph St. </w:t>
          </w:r>
          <w:proofErr w:type="spellStart"/>
          <w:r>
            <w:t>Geme</w:t>
          </w:r>
          <w:proofErr w:type="spellEnd"/>
          <w:r>
            <w:t xml:space="preserve"> III,</w:t>
          </w:r>
          <w:r w:rsidR="004D256C">
            <w:rPr>
              <w:vertAlign w:val="superscript"/>
            </w:rPr>
            <w:t>20</w:t>
          </w:r>
          <w:r>
            <w:t xml:space="preserve"> Vidhu Thaker,</w:t>
          </w:r>
          <w:r>
            <w:rPr>
              <w:vertAlign w:val="superscript"/>
            </w:rPr>
            <w:t>15</w:t>
          </w:r>
          <w:r w:rsidR="004D256C">
            <w:rPr>
              <w:vertAlign w:val="superscript"/>
            </w:rPr>
            <w:t>,28</w:t>
          </w:r>
          <w:r>
            <w:t xml:space="preserve"> Simone Temporal,</w:t>
          </w:r>
          <w:r w:rsidR="004D256C">
            <w:rPr>
              <w:vertAlign w:val="superscript"/>
            </w:rPr>
            <w:t>20</w:t>
          </w:r>
          <w:r>
            <w:t xml:space="preserve"> Prakash Velayutham,</w:t>
          </w:r>
          <w:r w:rsidR="004D256C">
            <w:rPr>
              <w:vertAlign w:val="superscript"/>
            </w:rPr>
            <w:t>17</w:t>
          </w:r>
          <w:r>
            <w:rPr>
              <w:vertAlign w:val="superscript"/>
            </w:rPr>
            <w:t xml:space="preserve"> </w:t>
          </w:r>
          <w:r>
            <w:t> Julie Wijesooriya,</w:t>
          </w:r>
          <w:r w:rsidR="004D256C">
            <w:rPr>
              <w:vertAlign w:val="superscript"/>
            </w:rPr>
            <w:t>5</w:t>
          </w:r>
          <w:r>
            <w:t xml:space="preserve"> Bryan Wolf,</w:t>
          </w:r>
          <w:r w:rsidR="004D256C">
            <w:rPr>
              <w:vertAlign w:val="superscript"/>
            </w:rPr>
            <w:t>20</w:t>
          </w:r>
          <w:r>
            <w:t xml:space="preserve"> Andrew Wooten,</w:t>
          </w:r>
          <w:r w:rsidR="004D256C">
            <w:rPr>
              <w:vertAlign w:val="superscript"/>
            </w:rPr>
            <w:t>25</w:t>
          </w:r>
          <w:r>
            <w:t xml:space="preserve"> Alan Yen,</w:t>
          </w:r>
          <w:r w:rsidR="004D256C">
            <w:rPr>
              <w:vertAlign w:val="superscript"/>
            </w:rPr>
            <w:t>29</w:t>
          </w:r>
          <w:r>
            <w:t xml:space="preserve"> Yu Zhang</w:t>
          </w:r>
          <w:r w:rsidR="004D256C">
            <w:rPr>
              <w:vertAlign w:val="superscript"/>
            </w:rPr>
            <w:t>2</w:t>
          </w:r>
          <w:r>
            <w:t xml:space="preserve"> </w:t>
          </w:r>
        </w:p>
      </w:sdtContent>
    </w:sdt>
    <w:sdt>
      <w:sdtPr>
        <w:tag w:val="goog_rdk_218"/>
        <w:id w:val="1050497191"/>
      </w:sdtPr>
      <w:sdtEndPr/>
      <w:sdtContent>
        <w:p w:rsidR="003F2AD9" w:rsidRDefault="003F2AD9" w:rsidP="003F2AD9"/>
        <w:p w:rsidR="003F2AD9" w:rsidRPr="00E848FA" w:rsidRDefault="003F2AD9" w:rsidP="003F2AD9">
          <w:pPr>
            <w:numPr>
              <w:ilvl w:val="0"/>
              <w:numId w:val="17"/>
            </w:numPr>
            <w:textAlignment w:val="baseline"/>
            <w:rPr>
              <w:rFonts w:eastAsia="Times New Roman"/>
              <w:color w:val="000000"/>
            </w:rPr>
          </w:pPr>
          <w:r w:rsidRPr="00E848FA">
            <w:rPr>
              <w:rFonts w:eastAsia="Times New Roman"/>
              <w:color w:val="000000"/>
            </w:rPr>
            <w:t>Computational Health Informatics Program, Boston Children’s Hospital, Boston, MA 02115</w:t>
          </w:r>
        </w:p>
        <w:p w:rsidR="003F2AD9" w:rsidRPr="00E848FA" w:rsidRDefault="003F2AD9" w:rsidP="003F2AD9">
          <w:pPr>
            <w:numPr>
              <w:ilvl w:val="0"/>
              <w:numId w:val="17"/>
            </w:numPr>
            <w:textAlignment w:val="baseline"/>
            <w:rPr>
              <w:rFonts w:eastAsia="Times New Roman"/>
              <w:color w:val="000000"/>
            </w:rPr>
          </w:pPr>
          <w:r w:rsidRPr="00E848FA">
            <w:rPr>
              <w:rFonts w:eastAsia="Times New Roman"/>
              <w:color w:val="000000"/>
            </w:rPr>
            <w:t>Department of Biomedical Informatics, Harvard Medical School, Boston, MA 02115</w:t>
          </w:r>
        </w:p>
        <w:p w:rsidR="003F2AD9" w:rsidRPr="00E848FA" w:rsidRDefault="003F2AD9" w:rsidP="003F2AD9">
          <w:pPr>
            <w:numPr>
              <w:ilvl w:val="0"/>
              <w:numId w:val="17"/>
            </w:numPr>
            <w:textAlignment w:val="baseline"/>
            <w:rPr>
              <w:rFonts w:eastAsia="Times New Roman"/>
              <w:color w:val="000000"/>
            </w:rPr>
          </w:pPr>
          <w:r w:rsidRPr="00E848FA">
            <w:rPr>
              <w:rFonts w:eastAsia="Times New Roman"/>
              <w:color w:val="000000"/>
            </w:rPr>
            <w:t>Department of Pediatrics, Harvard Medical School, Boston, MA 02115</w:t>
          </w:r>
        </w:p>
        <w:p w:rsidR="003F2AD9" w:rsidRPr="00E848FA" w:rsidRDefault="003F2AD9" w:rsidP="003F2AD9">
          <w:pPr>
            <w:numPr>
              <w:ilvl w:val="0"/>
              <w:numId w:val="17"/>
            </w:numPr>
            <w:textAlignment w:val="baseline"/>
            <w:rPr>
              <w:rFonts w:eastAsia="Times New Roman"/>
              <w:color w:val="000000"/>
            </w:rPr>
          </w:pPr>
          <w:r w:rsidRPr="00E848FA">
            <w:rPr>
              <w:rFonts w:eastAsia="Times New Roman"/>
              <w:color w:val="000000"/>
            </w:rPr>
            <w:t>Division of Neurology, Cincinnati Children’s Hospital Medical Center, Cincinnati, OH</w:t>
          </w:r>
        </w:p>
        <w:p w:rsidR="003F2AD9" w:rsidRPr="00E848FA" w:rsidRDefault="003F2AD9" w:rsidP="003F2AD9">
          <w:pPr>
            <w:numPr>
              <w:ilvl w:val="0"/>
              <w:numId w:val="17"/>
            </w:numPr>
            <w:textAlignment w:val="baseline"/>
            <w:rPr>
              <w:rFonts w:eastAsia="Times New Roman"/>
              <w:color w:val="000000"/>
            </w:rPr>
          </w:pPr>
          <w:r w:rsidRPr="00E848FA">
            <w:rPr>
              <w:rFonts w:eastAsia="Times New Roman"/>
              <w:color w:val="000000"/>
            </w:rPr>
            <w:t>Department of Pediatrics, University of Cincinnati College of Medicine, Cincinnati, OH</w:t>
          </w:r>
        </w:p>
        <w:p w:rsidR="003F2AD9" w:rsidRPr="00E848FA" w:rsidRDefault="003F2AD9" w:rsidP="003F2AD9">
          <w:pPr>
            <w:numPr>
              <w:ilvl w:val="0"/>
              <w:numId w:val="17"/>
            </w:numPr>
            <w:textAlignment w:val="baseline"/>
            <w:rPr>
              <w:rFonts w:eastAsia="Times New Roman"/>
              <w:color w:val="000000"/>
            </w:rPr>
          </w:pPr>
          <w:r w:rsidRPr="00E848FA">
            <w:rPr>
              <w:rFonts w:eastAsia="Times New Roman"/>
              <w:color w:val="000000"/>
            </w:rPr>
            <w:t>Division of Genetics at Children's Hospital of Philadelphia, Philadelphia, PA 19104</w:t>
          </w:r>
        </w:p>
        <w:p w:rsidR="003F2AD9" w:rsidRPr="00E848FA" w:rsidRDefault="003F2AD9" w:rsidP="003F2AD9">
          <w:pPr>
            <w:numPr>
              <w:ilvl w:val="0"/>
              <w:numId w:val="17"/>
            </w:numPr>
            <w:textAlignment w:val="baseline"/>
            <w:rPr>
              <w:rFonts w:eastAsia="Times New Roman"/>
              <w:color w:val="000000"/>
            </w:rPr>
          </w:pPr>
          <w:r w:rsidRPr="00E848FA">
            <w:rPr>
              <w:rFonts w:eastAsia="Times New Roman"/>
              <w:color w:val="000000"/>
            </w:rPr>
            <w:t>Department of Pediatrics, Perelman School of Medicine at the University of Pennsylvania, Philadelphia, PA</w:t>
          </w:r>
        </w:p>
        <w:p w:rsidR="003F2AD9" w:rsidRPr="00E848FA" w:rsidRDefault="003F2AD9" w:rsidP="003F2AD9">
          <w:pPr>
            <w:numPr>
              <w:ilvl w:val="0"/>
              <w:numId w:val="17"/>
            </w:numPr>
            <w:textAlignment w:val="baseline"/>
            <w:rPr>
              <w:rFonts w:eastAsia="Times New Roman"/>
              <w:color w:val="000000"/>
            </w:rPr>
          </w:pPr>
          <w:r w:rsidRPr="00E848FA">
            <w:rPr>
              <w:rFonts w:eastAsia="Times New Roman"/>
              <w:color w:val="000000"/>
            </w:rPr>
            <w:t>Cincinnati Children’s Hospital Medical Center, Cincinnati, OH</w:t>
          </w:r>
        </w:p>
        <w:p w:rsidR="003F2AD9" w:rsidRPr="00E848FA" w:rsidRDefault="003F2AD9" w:rsidP="003F2AD9">
          <w:pPr>
            <w:numPr>
              <w:ilvl w:val="0"/>
              <w:numId w:val="17"/>
            </w:numPr>
            <w:textAlignment w:val="baseline"/>
            <w:rPr>
              <w:rFonts w:eastAsia="Times New Roman"/>
              <w:color w:val="000000"/>
            </w:rPr>
          </w:pPr>
          <w:r w:rsidRPr="00E848FA">
            <w:rPr>
              <w:rFonts w:eastAsia="Times New Roman"/>
              <w:color w:val="000000"/>
            </w:rPr>
            <w:t>Division of Genetics &amp; Genomics, Boston Children's Hospital, Boston, MA 02115</w:t>
          </w:r>
        </w:p>
        <w:p w:rsidR="003F2AD9" w:rsidRPr="00E848FA" w:rsidRDefault="003F2AD9" w:rsidP="003F2AD9">
          <w:pPr>
            <w:numPr>
              <w:ilvl w:val="0"/>
              <w:numId w:val="17"/>
            </w:numPr>
            <w:textAlignment w:val="baseline"/>
            <w:rPr>
              <w:rFonts w:eastAsia="Times New Roman"/>
              <w:color w:val="000000"/>
            </w:rPr>
          </w:pPr>
          <w:r w:rsidRPr="00E848FA">
            <w:rPr>
              <w:rFonts w:eastAsia="Times New Roman"/>
              <w:color w:val="000000"/>
            </w:rPr>
            <w:t>Department of Pediatrics, Boston Children’s Hospital, Boston, MA 02115</w:t>
          </w:r>
        </w:p>
        <w:p w:rsidR="003F2AD9" w:rsidRPr="00E848FA" w:rsidRDefault="003F2AD9" w:rsidP="003F2AD9">
          <w:pPr>
            <w:numPr>
              <w:ilvl w:val="0"/>
              <w:numId w:val="17"/>
            </w:numPr>
            <w:textAlignment w:val="baseline"/>
            <w:rPr>
              <w:rFonts w:eastAsia="Times New Roman"/>
              <w:color w:val="000000"/>
            </w:rPr>
          </w:pPr>
          <w:r w:rsidRPr="00E848FA">
            <w:rPr>
              <w:rFonts w:eastAsia="Times New Roman"/>
              <w:color w:val="000000"/>
            </w:rPr>
            <w:t>Office of Research Compliance and Regulatory Affairs, Cincinnati Children’s Hospital Medical Center, Cincinnati, OH</w:t>
          </w:r>
        </w:p>
        <w:p w:rsidR="003F2AD9" w:rsidRPr="00E848FA" w:rsidRDefault="003F2AD9" w:rsidP="003F2AD9">
          <w:pPr>
            <w:numPr>
              <w:ilvl w:val="0"/>
              <w:numId w:val="17"/>
            </w:numPr>
            <w:textAlignment w:val="baseline"/>
            <w:rPr>
              <w:rFonts w:eastAsia="Times New Roman"/>
              <w:color w:val="000000"/>
            </w:rPr>
          </w:pPr>
          <w:r w:rsidRPr="00E848FA">
            <w:rPr>
              <w:rFonts w:eastAsia="Times New Roman"/>
              <w:color w:val="000000"/>
            </w:rPr>
            <w:t>Division of Endocrinology,</w:t>
          </w:r>
          <w:r>
            <w:rPr>
              <w:rFonts w:eastAsia="Times New Roman"/>
              <w:color w:val="000000"/>
            </w:rPr>
            <w:t xml:space="preserve"> </w:t>
          </w:r>
          <w:r w:rsidRPr="00E848FA">
            <w:rPr>
              <w:rFonts w:eastAsia="Times New Roman"/>
              <w:color w:val="000000"/>
            </w:rPr>
            <w:t>Children’s National Hospital System, Washington D.C.</w:t>
          </w:r>
        </w:p>
        <w:p w:rsidR="003F2AD9" w:rsidRPr="00E848FA" w:rsidRDefault="003F2AD9" w:rsidP="003F2AD9">
          <w:pPr>
            <w:numPr>
              <w:ilvl w:val="0"/>
              <w:numId w:val="17"/>
            </w:numPr>
            <w:textAlignment w:val="baseline"/>
            <w:rPr>
              <w:rFonts w:eastAsia="Times New Roman"/>
              <w:color w:val="000000"/>
            </w:rPr>
          </w:pPr>
          <w:r w:rsidRPr="00E848FA">
            <w:rPr>
              <w:rFonts w:eastAsia="Times New Roman"/>
              <w:color w:val="000000"/>
            </w:rPr>
            <w:t>Department of Biomedical and Health Informatics, The Children's Hospital of Philadelphia, Philadelphia, PA</w:t>
          </w:r>
        </w:p>
        <w:p w:rsidR="003F2AD9" w:rsidRPr="00E848FA" w:rsidRDefault="003F2AD9" w:rsidP="003F2AD9">
          <w:pPr>
            <w:numPr>
              <w:ilvl w:val="0"/>
              <w:numId w:val="17"/>
            </w:numPr>
            <w:textAlignment w:val="baseline"/>
            <w:rPr>
              <w:rFonts w:eastAsia="Times New Roman"/>
              <w:color w:val="000000"/>
            </w:rPr>
          </w:pPr>
          <w:r w:rsidRPr="00E848FA">
            <w:rPr>
              <w:rFonts w:eastAsia="Times New Roman"/>
              <w:color w:val="000000"/>
            </w:rPr>
            <w:t>Division of Neurology, Children's Hospital of Philadelphia, Philadelphia, PA 19104</w:t>
          </w:r>
        </w:p>
        <w:p w:rsidR="003F2AD9" w:rsidRPr="00E848FA" w:rsidRDefault="003F2AD9" w:rsidP="003F2AD9">
          <w:pPr>
            <w:numPr>
              <w:ilvl w:val="0"/>
              <w:numId w:val="17"/>
            </w:numPr>
            <w:textAlignment w:val="baseline"/>
            <w:rPr>
              <w:rFonts w:eastAsia="Times New Roman"/>
              <w:color w:val="000000"/>
            </w:rPr>
          </w:pPr>
          <w:r w:rsidRPr="00E848FA">
            <w:rPr>
              <w:rFonts w:eastAsia="Times New Roman"/>
              <w:color w:val="000000"/>
            </w:rPr>
            <w:t>Division of Endocrinology, Boston Children’s Hospital, Boston, MA 02115</w:t>
          </w:r>
        </w:p>
        <w:p w:rsidR="003F2AD9" w:rsidRPr="00E848FA" w:rsidRDefault="003F2AD9" w:rsidP="003F2AD9">
          <w:pPr>
            <w:numPr>
              <w:ilvl w:val="0"/>
              <w:numId w:val="17"/>
            </w:numPr>
            <w:textAlignment w:val="baseline"/>
            <w:rPr>
              <w:rFonts w:eastAsia="Times New Roman"/>
              <w:color w:val="000000"/>
            </w:rPr>
          </w:pPr>
          <w:r w:rsidRPr="00E848FA">
            <w:rPr>
              <w:rFonts w:eastAsia="Times New Roman"/>
              <w:color w:val="000000"/>
            </w:rPr>
            <w:t>Research Administration, Boston Children's Hospital, Boston, MA 02115</w:t>
          </w:r>
        </w:p>
        <w:p w:rsidR="00DE1B6F" w:rsidRPr="00E848FA" w:rsidRDefault="00DE1B6F" w:rsidP="00DE1B6F">
          <w:pPr>
            <w:numPr>
              <w:ilvl w:val="0"/>
              <w:numId w:val="17"/>
            </w:numPr>
            <w:textAlignment w:val="baseline"/>
            <w:rPr>
              <w:rFonts w:eastAsia="Times New Roman"/>
              <w:color w:val="000000"/>
            </w:rPr>
          </w:pPr>
          <w:r w:rsidRPr="00E848FA">
            <w:rPr>
              <w:rFonts w:eastAsia="Times New Roman"/>
              <w:color w:val="000000"/>
            </w:rPr>
            <w:t>Division of Biomedical Informatics, Cincinnati Children’s Hospital Medical Center</w:t>
          </w:r>
        </w:p>
        <w:p w:rsidR="00DE1B6F" w:rsidRPr="00E848FA" w:rsidRDefault="00DE1B6F" w:rsidP="00DE1B6F">
          <w:pPr>
            <w:numPr>
              <w:ilvl w:val="0"/>
              <w:numId w:val="17"/>
            </w:numPr>
            <w:textAlignment w:val="baseline"/>
            <w:rPr>
              <w:rFonts w:eastAsia="Times New Roman"/>
              <w:color w:val="000000"/>
            </w:rPr>
          </w:pPr>
          <w:r w:rsidRPr="00E848FA">
            <w:rPr>
              <w:rFonts w:eastAsia="Times New Roman"/>
              <w:color w:val="000000"/>
            </w:rPr>
            <w:t>Department of Biomedical Informatics, University of Cincinnati College of Medicine, Cincinnati, OH</w:t>
          </w:r>
        </w:p>
        <w:p w:rsidR="00DE1B6F" w:rsidRPr="00E848FA" w:rsidRDefault="00DE1B6F" w:rsidP="00DE1B6F">
          <w:pPr>
            <w:numPr>
              <w:ilvl w:val="0"/>
              <w:numId w:val="17"/>
            </w:numPr>
            <w:textAlignment w:val="baseline"/>
            <w:rPr>
              <w:rFonts w:eastAsia="Times New Roman"/>
              <w:color w:val="000000"/>
            </w:rPr>
          </w:pPr>
          <w:r w:rsidRPr="00E848FA">
            <w:rPr>
              <w:rFonts w:eastAsia="Times New Roman"/>
              <w:color w:val="000000"/>
            </w:rPr>
            <w:t>Division of Human Genetics, Cincinnati Children’s Hospital Medical Center,</w:t>
          </w:r>
          <w:r>
            <w:rPr>
              <w:rFonts w:eastAsia="Times New Roman"/>
              <w:color w:val="000000"/>
            </w:rPr>
            <w:t xml:space="preserve"> </w:t>
          </w:r>
          <w:r w:rsidRPr="00E848FA">
            <w:rPr>
              <w:rFonts w:eastAsia="Times New Roman"/>
              <w:color w:val="000000"/>
            </w:rPr>
            <w:t>Cincinnati, OH</w:t>
          </w:r>
        </w:p>
        <w:p w:rsidR="00DE1B6F" w:rsidRPr="00E848FA" w:rsidRDefault="00DE1B6F" w:rsidP="00DE1B6F">
          <w:pPr>
            <w:numPr>
              <w:ilvl w:val="0"/>
              <w:numId w:val="17"/>
            </w:numPr>
            <w:textAlignment w:val="baseline"/>
            <w:rPr>
              <w:rFonts w:eastAsia="Times New Roman"/>
              <w:color w:val="000000"/>
            </w:rPr>
          </w:pPr>
          <w:r w:rsidRPr="00E848FA">
            <w:rPr>
              <w:rFonts w:eastAsia="Times New Roman"/>
              <w:color w:val="000000"/>
            </w:rPr>
            <w:t>Children's Hospital of Philadelphia, Philadelphia, PA 19104</w:t>
          </w:r>
        </w:p>
        <w:p w:rsidR="00DE1B6F" w:rsidRPr="00E848FA" w:rsidRDefault="00DE1B6F" w:rsidP="00DE1B6F">
          <w:pPr>
            <w:numPr>
              <w:ilvl w:val="0"/>
              <w:numId w:val="17"/>
            </w:numPr>
            <w:textAlignment w:val="baseline"/>
            <w:rPr>
              <w:rFonts w:eastAsia="Times New Roman"/>
              <w:color w:val="000000"/>
            </w:rPr>
          </w:pPr>
          <w:r w:rsidRPr="00E848FA">
            <w:rPr>
              <w:rFonts w:eastAsia="Times New Roman"/>
              <w:color w:val="000000"/>
            </w:rPr>
            <w:t>Division of Cardiology, Cincinnati Children’s Hospital Medical Center, Cincinnati, OH</w:t>
          </w:r>
        </w:p>
        <w:sdt>
          <w:sdtPr>
            <w:rPr>
              <w:rFonts w:eastAsia="Times New Roman"/>
            </w:rPr>
            <w:tag w:val="goog_rdk_222"/>
            <w:id w:val="946040231"/>
          </w:sdtPr>
          <w:sdtEndPr/>
          <w:sdtContent>
            <w:p w:rsidR="00DE1B6F" w:rsidRDefault="00DE1B6F" w:rsidP="00DE1B6F">
              <w:pPr>
                <w:numPr>
                  <w:ilvl w:val="0"/>
                  <w:numId w:val="17"/>
                </w:numPr>
                <w:rPr>
                  <w:rFonts w:eastAsia="Times New Roman"/>
                  <w:color w:val="000000"/>
                </w:rPr>
              </w:pPr>
              <w:r>
                <w:rPr>
                  <w:rFonts w:eastAsia="Times New Roman"/>
                  <w:color w:val="000000"/>
                </w:rPr>
                <w:t>Research Computing, Boston Children's Hospital, Boston, MA 02115</w:t>
              </w:r>
            </w:p>
            <w:sdt>
              <w:sdtPr>
                <w:rPr>
                  <w:rFonts w:eastAsia="Times New Roman"/>
                </w:rPr>
                <w:tag w:val="goog_rdk_225"/>
                <w:id w:val="-999416012"/>
              </w:sdtPr>
              <w:sdtEndPr/>
              <w:sdtContent>
                <w:p w:rsidR="00DE1B6F" w:rsidRDefault="00DE1B6F" w:rsidP="00DE1B6F">
                  <w:pPr>
                    <w:numPr>
                      <w:ilvl w:val="0"/>
                      <w:numId w:val="17"/>
                    </w:num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Office of General Counsel, Boston Children's Hospital, Boston, MA 02115</w:t>
                  </w:r>
                </w:p>
                <w:sdt>
                  <w:sdtPr>
                    <w:rPr>
                      <w:rFonts w:eastAsia="Times New Roman"/>
                    </w:rPr>
                    <w:tag w:val="goog_rdk_228"/>
                    <w:id w:val="184481082"/>
                  </w:sdtPr>
                  <w:sdtEndPr/>
                  <w:sdtContent>
                    <w:p w:rsidR="004D256C" w:rsidRDefault="00DE1B6F" w:rsidP="00DE1B6F">
                      <w:pPr>
                        <w:numPr>
                          <w:ilvl w:val="0"/>
                          <w:numId w:val="17"/>
                        </w:numPr>
                        <w:rPr>
                          <w:rFonts w:eastAsia="Times New Roman"/>
                          <w:color w:val="000000"/>
                        </w:rPr>
                      </w:pPr>
                      <w:r>
                        <w:rPr>
                          <w:rFonts w:eastAsia="Times New Roman"/>
                          <w:color w:val="000000"/>
                        </w:rPr>
                        <w:t>Clinical Translational Research Center, Cincinnati Children’s Hospital Medical Center, Cincinnati, OH</w:t>
                      </w:r>
                    </w:p>
                    <w:sdt>
                      <w:sdtPr>
                        <w:rPr>
                          <w:rFonts w:eastAsia="Times New Roman"/>
                        </w:rPr>
                        <w:tag w:val="goog_rdk_230"/>
                        <w:id w:val="959222971"/>
                      </w:sdtPr>
                      <w:sdtEndPr/>
                      <w:sdtContent>
                        <w:p w:rsidR="004D256C" w:rsidRDefault="004D256C" w:rsidP="004D256C">
                          <w:pPr>
                            <w:numPr>
                              <w:ilvl w:val="0"/>
                              <w:numId w:val="17"/>
                            </w:numPr>
                            <w:rPr>
                              <w:rFonts w:eastAsia="Times New Roman"/>
                              <w:color w:val="000000"/>
                            </w:rPr>
                          </w:pPr>
                          <w:r>
                            <w:rPr>
                              <w:rFonts w:eastAsia="Times New Roman"/>
                              <w:color w:val="000000"/>
                            </w:rPr>
                            <w:t>Innovation Ventures, Cincinnati Children’s Hospital Medical Center, Cincinnati, OH</w:t>
                          </w:r>
                        </w:p>
                      </w:sdtContent>
                    </w:sdt>
                    <w:sdt>
                      <w:sdtPr>
                        <w:rPr>
                          <w:rFonts w:eastAsia="Times New Roman"/>
                        </w:rPr>
                        <w:tag w:val="goog_rdk_231"/>
                        <w:id w:val="-1563862748"/>
                      </w:sdtPr>
                      <w:sdtEndPr/>
                      <w:sdtContent>
                        <w:p w:rsidR="004D256C" w:rsidRDefault="004D256C" w:rsidP="004D256C">
                          <w:pPr>
                            <w:numPr>
                              <w:ilvl w:val="0"/>
                              <w:numId w:val="17"/>
                            </w:numPr>
                            <w:rPr>
                              <w:rFonts w:eastAsia="Times New Roman"/>
                            </w:rPr>
                          </w:pPr>
                          <w:r>
                            <w:rPr>
                              <w:rFonts w:eastAsia="Times New Roman"/>
                              <w:color w:val="000000"/>
                            </w:rPr>
                            <w:t>Department of Neurology, Boston Children’s Hospital, Boston, MA 02115</w:t>
                          </w:r>
                        </w:p>
                      </w:sdtContent>
                    </w:sdt>
                    <w:sdt>
                      <w:sdtPr>
                        <w:rPr>
                          <w:rFonts w:eastAsia="Times New Roman"/>
                        </w:rPr>
                        <w:tag w:val="goog_rdk_232"/>
                        <w:id w:val="1951669060"/>
                      </w:sdtPr>
                      <w:sdtEndPr/>
                      <w:sdtContent>
                        <w:p w:rsidR="004D256C" w:rsidRDefault="004D256C" w:rsidP="004D256C">
                          <w:pPr>
                            <w:numPr>
                              <w:ilvl w:val="0"/>
                              <w:numId w:val="17"/>
                            </w:numPr>
                            <w:rPr>
                              <w:rFonts w:eastAsia="Times New Roman"/>
                            </w:rPr>
                          </w:pPr>
                          <w:r>
                            <w:rPr>
                              <w:rFonts w:eastAsia="Times New Roman"/>
                              <w:color w:val="000000"/>
                            </w:rPr>
                            <w:t>Legal Department, Cincinnati Children’s Hospital Medical Center, Cincinnati, OH</w:t>
                          </w:r>
                        </w:p>
                      </w:sdtContent>
                    </w:sdt>
                    <w:sdt>
                      <w:sdtPr>
                        <w:rPr>
                          <w:rFonts w:eastAsia="Times New Roman"/>
                        </w:rPr>
                        <w:tag w:val="goog_rdk_233"/>
                        <w:id w:val="925148075"/>
                      </w:sdtPr>
                      <w:sdtEndPr/>
                      <w:sdtContent>
                        <w:p w:rsidR="004D256C" w:rsidRDefault="004D256C" w:rsidP="004D256C">
                          <w:pPr>
                            <w:numPr>
                              <w:ilvl w:val="0"/>
                              <w:numId w:val="17"/>
                            </w:numPr>
                            <w:rPr>
                              <w:rFonts w:eastAsia="Times New Roman"/>
                              <w:color w:val="000000"/>
                            </w:rPr>
                          </w:pPr>
                          <w:r>
                            <w:rPr>
                              <w:rFonts w:eastAsia="Times New Roman"/>
                              <w:color w:val="000000"/>
                            </w:rPr>
                            <w:t>Department of Pediatrics, Columbia University Medical Center, New York, NY</w:t>
                          </w:r>
                        </w:p>
                      </w:sdtContent>
                    </w:sdt>
                    <w:sdt>
                      <w:sdtPr>
                        <w:rPr>
                          <w:rFonts w:eastAsia="Times New Roman"/>
                        </w:rPr>
                        <w:tag w:val="goog_rdk_235"/>
                        <w:id w:val="2081179073"/>
                      </w:sdtPr>
                      <w:sdtEndPr/>
                      <w:sdtContent>
                        <w:p w:rsidR="004D256C" w:rsidRDefault="004D256C" w:rsidP="004D256C">
                          <w:pPr>
                            <w:numPr>
                              <w:ilvl w:val="0"/>
                              <w:numId w:val="17"/>
                            </w:numPr>
                            <w:rPr>
                              <w:rFonts w:eastAsia="Times New Roman"/>
                              <w:color w:val="000000"/>
                            </w:rPr>
                          </w:pPr>
                          <w:r>
                            <w:rPr>
                              <w:rFonts w:eastAsia="Times New Roman"/>
                              <w:color w:val="000000"/>
                            </w:rPr>
                            <w:t>Technology &amp; Innovation Development Office, Boston Children's Hospital, Boston, MA 02115</w:t>
                          </w:r>
                        </w:p>
                      </w:sdtContent>
                    </w:sdt>
                    <w:p w:rsidR="003F2AD9" w:rsidRPr="00DE1B6F" w:rsidRDefault="00337E28" w:rsidP="004D256C">
                      <w:pPr>
                        <w:ind w:left="720"/>
                        <w:rPr>
                          <w:rFonts w:eastAsia="Times New Roman"/>
                          <w:color w:val="000000"/>
                        </w:rPr>
                      </w:pPr>
                    </w:p>
                  </w:sdtContent>
                </w:sdt>
              </w:sdtContent>
            </w:sdt>
          </w:sdtContent>
        </w:sdt>
      </w:sdtContent>
    </w:sdt>
    <w:sdt>
      <w:sdtPr>
        <w:tag w:val="goog_rdk_219"/>
        <w:id w:val="1763483831"/>
        <w:showingPlcHdr/>
      </w:sdtPr>
      <w:sdtEndPr/>
      <w:sdtContent>
        <w:p w:rsidR="003F2AD9" w:rsidRDefault="004D256C" w:rsidP="003F2AD9">
          <w:r>
            <w:t xml:space="preserve">     </w:t>
          </w:r>
        </w:p>
      </w:sdtContent>
    </w:sdt>
    <w:p w:rsidR="00596F07" w:rsidRDefault="00596F07">
      <w:bookmarkStart w:id="0" w:name="_GoBack"/>
      <w:bookmarkEnd w:id="0"/>
    </w:p>
    <w:sectPr w:rsidR="00596F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B6F" w:rsidRDefault="00DE1B6F" w:rsidP="00DE1B6F">
      <w:r>
        <w:separator/>
      </w:r>
    </w:p>
  </w:endnote>
  <w:endnote w:type="continuationSeparator" w:id="0">
    <w:p w:rsidR="00DE1B6F" w:rsidRDefault="00DE1B6F" w:rsidP="00DE1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B6F" w:rsidRDefault="00DE1B6F" w:rsidP="00DE1B6F">
      <w:r>
        <w:separator/>
      </w:r>
    </w:p>
  </w:footnote>
  <w:footnote w:type="continuationSeparator" w:id="0">
    <w:p w:rsidR="00DE1B6F" w:rsidRDefault="00DE1B6F" w:rsidP="00DE1B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65A1"/>
    <w:multiLevelType w:val="multilevel"/>
    <w:tmpl w:val="601EFB8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6E433A"/>
    <w:multiLevelType w:val="multilevel"/>
    <w:tmpl w:val="728AA9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644B4C"/>
    <w:multiLevelType w:val="multilevel"/>
    <w:tmpl w:val="C8FA9E9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7A5161"/>
    <w:multiLevelType w:val="multilevel"/>
    <w:tmpl w:val="8E2233B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5701BA"/>
    <w:multiLevelType w:val="multilevel"/>
    <w:tmpl w:val="D706B9B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7744C2"/>
    <w:multiLevelType w:val="multilevel"/>
    <w:tmpl w:val="EC5C09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2D7F5F"/>
    <w:multiLevelType w:val="multilevel"/>
    <w:tmpl w:val="62EC560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2C7788"/>
    <w:multiLevelType w:val="multilevel"/>
    <w:tmpl w:val="C1B4C85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C26DE2"/>
    <w:multiLevelType w:val="multilevel"/>
    <w:tmpl w:val="8BE8CA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EF5839"/>
    <w:multiLevelType w:val="multilevel"/>
    <w:tmpl w:val="8838438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6B6731"/>
    <w:multiLevelType w:val="multilevel"/>
    <w:tmpl w:val="402A035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6A4FB3"/>
    <w:multiLevelType w:val="multilevel"/>
    <w:tmpl w:val="8BD2843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854BFC"/>
    <w:multiLevelType w:val="multilevel"/>
    <w:tmpl w:val="9CD64C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907DCD"/>
    <w:multiLevelType w:val="multilevel"/>
    <w:tmpl w:val="CFC69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2840D3"/>
    <w:multiLevelType w:val="multilevel"/>
    <w:tmpl w:val="1B1C6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B169E2"/>
    <w:multiLevelType w:val="multilevel"/>
    <w:tmpl w:val="858238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B956E0"/>
    <w:multiLevelType w:val="multilevel"/>
    <w:tmpl w:val="36582E3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AD9"/>
    <w:rsid w:val="00337E28"/>
    <w:rsid w:val="003F2AD9"/>
    <w:rsid w:val="004D256C"/>
    <w:rsid w:val="00596F07"/>
    <w:rsid w:val="00DE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AD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2A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A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1B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1B6F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E1B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1B6F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DE1B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AD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2A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A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1B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1B6F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E1B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1B6F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DE1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1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National Medical Center</Company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Dauber, Andrew</dc:creator>
  <cp:lastModifiedBy>Dauber, Andrew</cp:lastModifiedBy>
  <cp:revision>2</cp:revision>
  <dcterms:created xsi:type="dcterms:W3CDTF">2019-08-05T19:42:00Z</dcterms:created>
  <dcterms:modified xsi:type="dcterms:W3CDTF">2019-08-07T14:22:00Z</dcterms:modified>
</cp:coreProperties>
</file>