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AD5" w:rsidRPr="00154F39" w:rsidRDefault="00C00AD5" w:rsidP="00C00AD5">
      <w:pPr>
        <w:pStyle w:val="normal"/>
        <w:spacing w:before="0" w:after="0" w:line="480" w:lineRule="auto"/>
        <w:rPr>
          <w:b/>
        </w:rPr>
      </w:pPr>
      <w:r>
        <w:rPr>
          <w:b/>
        </w:rPr>
        <w:t xml:space="preserve">Supplementary Table 1. </w:t>
      </w:r>
      <w:r>
        <w:t>Unadjusted analyses of disease activity and patient-reported outcome measures in patients with psoriasis in CTT areas vs patients without CTT areas at time of registry enrollment</w:t>
      </w:r>
    </w:p>
    <w:tbl>
      <w:tblPr>
        <w:tblStyle w:val="Tabellenraster"/>
        <w:tblW w:w="13046" w:type="dxa"/>
        <w:tblLook w:val="04A0" w:firstRow="1" w:lastRow="0" w:firstColumn="1" w:lastColumn="0" w:noHBand="0" w:noVBand="1"/>
      </w:tblPr>
      <w:tblGrid>
        <w:gridCol w:w="2880"/>
        <w:gridCol w:w="1440"/>
        <w:gridCol w:w="1440"/>
        <w:gridCol w:w="1440"/>
        <w:gridCol w:w="1440"/>
        <w:gridCol w:w="1440"/>
        <w:gridCol w:w="1483"/>
        <w:gridCol w:w="1483"/>
      </w:tblGrid>
      <w:tr w:rsidR="00C00AD5" w:rsidRPr="000740F5" w:rsidTr="00DA2DB6">
        <w:tc>
          <w:tcPr>
            <w:tcW w:w="2880" w:type="dxa"/>
            <w:vAlign w:val="center"/>
          </w:tcPr>
          <w:p w:rsidR="00C00AD5" w:rsidRPr="00943EC9" w:rsidRDefault="00C00AD5" w:rsidP="00DA2D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Outcome Measure</w:t>
            </w:r>
          </w:p>
        </w:tc>
        <w:tc>
          <w:tcPr>
            <w:tcW w:w="1440" w:type="dxa"/>
            <w:vAlign w:val="center"/>
          </w:tcPr>
          <w:p w:rsidR="00C00AD5" w:rsidRPr="00943EC9" w:rsidRDefault="00C00AD5" w:rsidP="00DA2DB6">
            <w:pPr>
              <w:jc w:val="center"/>
              <w:rPr>
                <w:rFonts w:ascii="Arial" w:hAnsi="Arial" w:cs="Arial"/>
                <w:b/>
              </w:rPr>
            </w:pPr>
            <w:r w:rsidRPr="00943EC9">
              <w:rPr>
                <w:rFonts w:ascii="Arial" w:hAnsi="Arial" w:cs="Arial"/>
                <w:b/>
              </w:rPr>
              <w:t>All Patients</w:t>
            </w:r>
          </w:p>
          <w:p w:rsidR="00C00AD5" w:rsidRPr="00943EC9" w:rsidRDefault="00C00AD5" w:rsidP="00DA2DB6">
            <w:pPr>
              <w:jc w:val="center"/>
              <w:rPr>
                <w:rFonts w:ascii="Arial" w:hAnsi="Arial" w:cs="Arial"/>
                <w:b/>
              </w:rPr>
            </w:pPr>
            <w:r w:rsidRPr="00943EC9">
              <w:rPr>
                <w:rFonts w:ascii="Arial" w:hAnsi="Arial" w:cs="Arial"/>
                <w:b/>
              </w:rPr>
              <w:t xml:space="preserve">N = </w:t>
            </w:r>
            <w:r>
              <w:rPr>
                <w:rFonts w:ascii="Arial" w:hAnsi="Arial" w:cs="Arial"/>
                <w:b/>
              </w:rPr>
              <w:t>2042</w:t>
            </w:r>
          </w:p>
        </w:tc>
        <w:tc>
          <w:tcPr>
            <w:tcW w:w="1440" w:type="dxa"/>
            <w:vAlign w:val="center"/>
          </w:tcPr>
          <w:p w:rsidR="00C00AD5" w:rsidRPr="00943EC9" w:rsidRDefault="00C00AD5" w:rsidP="00DA2D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Scalp Psoriasis</w:t>
            </w:r>
          </w:p>
          <w:p w:rsidR="00C00AD5" w:rsidRPr="00943EC9" w:rsidRDefault="00C00AD5" w:rsidP="00DA2DB6">
            <w:pPr>
              <w:jc w:val="center"/>
              <w:rPr>
                <w:rFonts w:ascii="Arial" w:hAnsi="Arial" w:cs="Arial"/>
                <w:b/>
              </w:rPr>
            </w:pPr>
            <w:r w:rsidRPr="00943EC9">
              <w:rPr>
                <w:rFonts w:ascii="Arial" w:hAnsi="Arial" w:cs="Arial"/>
                <w:b/>
              </w:rPr>
              <w:t xml:space="preserve">n = </w:t>
            </w:r>
            <w:r>
              <w:rPr>
                <w:rFonts w:ascii="Arial" w:hAnsi="Arial" w:cs="Arial"/>
                <w:b/>
              </w:rPr>
              <w:t>778</w:t>
            </w:r>
          </w:p>
        </w:tc>
        <w:tc>
          <w:tcPr>
            <w:tcW w:w="1440" w:type="dxa"/>
            <w:vAlign w:val="center"/>
          </w:tcPr>
          <w:p w:rsidR="00C00AD5" w:rsidRPr="00943EC9" w:rsidRDefault="00C00AD5" w:rsidP="00DA2D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Scalp Psoriasis</w:t>
            </w:r>
          </w:p>
          <w:p w:rsidR="00C00AD5" w:rsidRPr="00943EC9" w:rsidRDefault="00C00AD5" w:rsidP="00DA2DB6">
            <w:pPr>
              <w:jc w:val="center"/>
              <w:rPr>
                <w:rFonts w:ascii="Arial" w:hAnsi="Arial" w:cs="Arial"/>
                <w:b/>
              </w:rPr>
            </w:pPr>
            <w:r w:rsidRPr="00943EC9">
              <w:rPr>
                <w:rFonts w:ascii="Arial" w:hAnsi="Arial" w:cs="Arial"/>
                <w:b/>
              </w:rPr>
              <w:t xml:space="preserve">n = </w:t>
            </w:r>
            <w:r>
              <w:rPr>
                <w:rFonts w:ascii="Arial" w:hAnsi="Arial" w:cs="Arial"/>
                <w:b/>
              </w:rPr>
              <w:t>1264</w:t>
            </w:r>
          </w:p>
        </w:tc>
        <w:tc>
          <w:tcPr>
            <w:tcW w:w="1440" w:type="dxa"/>
            <w:vAlign w:val="center"/>
          </w:tcPr>
          <w:p w:rsidR="00C00AD5" w:rsidRPr="00943EC9" w:rsidRDefault="00C00AD5" w:rsidP="00DA2D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Nail Psoriasis</w:t>
            </w:r>
          </w:p>
          <w:p w:rsidR="00C00AD5" w:rsidRPr="00943EC9" w:rsidRDefault="00C00AD5" w:rsidP="00DA2DB6">
            <w:pPr>
              <w:jc w:val="center"/>
              <w:rPr>
                <w:rFonts w:ascii="Arial" w:hAnsi="Arial" w:cs="Arial"/>
                <w:b/>
              </w:rPr>
            </w:pPr>
            <w:r w:rsidRPr="00943EC9">
              <w:rPr>
                <w:rFonts w:ascii="Arial" w:hAnsi="Arial" w:cs="Arial"/>
                <w:b/>
              </w:rPr>
              <w:t xml:space="preserve">n = </w:t>
            </w:r>
            <w:r>
              <w:rPr>
                <w:rFonts w:ascii="Arial" w:hAnsi="Arial" w:cs="Arial"/>
                <w:b/>
              </w:rPr>
              <w:t>326</w:t>
            </w:r>
          </w:p>
        </w:tc>
        <w:tc>
          <w:tcPr>
            <w:tcW w:w="1440" w:type="dxa"/>
            <w:vAlign w:val="center"/>
          </w:tcPr>
          <w:p w:rsidR="00C00AD5" w:rsidRPr="00943EC9" w:rsidRDefault="00C00AD5" w:rsidP="00DA2D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Nail Psoriasis</w:t>
            </w:r>
          </w:p>
          <w:p w:rsidR="00C00AD5" w:rsidRPr="00943EC9" w:rsidRDefault="00C00AD5" w:rsidP="00DA2DB6">
            <w:pPr>
              <w:jc w:val="center"/>
              <w:rPr>
                <w:rFonts w:ascii="Arial" w:hAnsi="Arial" w:cs="Arial"/>
                <w:b/>
              </w:rPr>
            </w:pPr>
            <w:r w:rsidRPr="00943EC9">
              <w:rPr>
                <w:rFonts w:ascii="Arial" w:hAnsi="Arial" w:cs="Arial"/>
                <w:b/>
              </w:rPr>
              <w:t xml:space="preserve">n = </w:t>
            </w:r>
            <w:r>
              <w:rPr>
                <w:rFonts w:ascii="Arial" w:hAnsi="Arial" w:cs="Arial"/>
                <w:b/>
              </w:rPr>
              <w:t>1716</w:t>
            </w:r>
          </w:p>
        </w:tc>
        <w:tc>
          <w:tcPr>
            <w:tcW w:w="1483" w:type="dxa"/>
            <w:vAlign w:val="center"/>
          </w:tcPr>
          <w:p w:rsidR="00C00AD5" w:rsidRPr="00943EC9" w:rsidRDefault="00C00AD5" w:rsidP="00DA2D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Palmoplantar Psoriasis</w:t>
            </w:r>
          </w:p>
          <w:p w:rsidR="00C00AD5" w:rsidRPr="00943EC9" w:rsidRDefault="00C00AD5" w:rsidP="00DA2DB6">
            <w:pPr>
              <w:jc w:val="center"/>
              <w:rPr>
                <w:rFonts w:ascii="Arial" w:hAnsi="Arial" w:cs="Arial"/>
                <w:b/>
              </w:rPr>
            </w:pPr>
            <w:r w:rsidRPr="00943EC9">
              <w:rPr>
                <w:rFonts w:ascii="Arial" w:hAnsi="Arial" w:cs="Arial"/>
                <w:b/>
              </w:rPr>
              <w:t xml:space="preserve">n = </w:t>
            </w:r>
            <w:r>
              <w:rPr>
                <w:rFonts w:ascii="Arial" w:hAnsi="Arial" w:cs="Arial"/>
                <w:b/>
              </w:rPr>
              <w:t>223</w:t>
            </w:r>
          </w:p>
        </w:tc>
        <w:tc>
          <w:tcPr>
            <w:tcW w:w="1483" w:type="dxa"/>
            <w:vAlign w:val="center"/>
          </w:tcPr>
          <w:p w:rsidR="00C00AD5" w:rsidRPr="00943EC9" w:rsidRDefault="00C00AD5" w:rsidP="00DA2DB6">
            <w:pPr>
              <w:jc w:val="center"/>
              <w:rPr>
                <w:rFonts w:ascii="Arial" w:hAnsi="Arial" w:cs="Arial"/>
                <w:b/>
              </w:rPr>
            </w:pPr>
            <w:r w:rsidRPr="00943EC9">
              <w:rPr>
                <w:rFonts w:ascii="Arial" w:hAnsi="Arial" w:cs="Arial"/>
                <w:b/>
              </w:rPr>
              <w:t>No Palmoplantar</w:t>
            </w:r>
          </w:p>
          <w:p w:rsidR="00C00AD5" w:rsidRPr="00943EC9" w:rsidRDefault="00C00AD5" w:rsidP="00DA2D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Psoriasis</w:t>
            </w:r>
          </w:p>
          <w:p w:rsidR="00C00AD5" w:rsidRPr="00943EC9" w:rsidRDefault="00C00AD5" w:rsidP="00DA2DB6">
            <w:pPr>
              <w:jc w:val="center"/>
              <w:rPr>
                <w:rFonts w:ascii="Arial" w:hAnsi="Arial" w:cs="Arial"/>
                <w:b/>
              </w:rPr>
            </w:pPr>
            <w:r w:rsidRPr="00943EC9">
              <w:rPr>
                <w:rFonts w:ascii="Arial" w:hAnsi="Arial" w:cs="Arial"/>
                <w:b/>
              </w:rPr>
              <w:t xml:space="preserve">n = </w:t>
            </w:r>
            <w:r>
              <w:rPr>
                <w:rFonts w:ascii="Arial" w:hAnsi="Arial" w:cs="Arial"/>
                <w:b/>
              </w:rPr>
              <w:t>1819</w:t>
            </w:r>
          </w:p>
        </w:tc>
      </w:tr>
      <w:tr w:rsidR="00C00AD5" w:rsidRPr="000740F5" w:rsidTr="00DA2DB6">
        <w:tc>
          <w:tcPr>
            <w:tcW w:w="2880" w:type="dxa"/>
            <w:vAlign w:val="center"/>
          </w:tcPr>
          <w:p w:rsidR="00C00AD5" w:rsidRDefault="00C00AD5" w:rsidP="00DA2D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IGA (0-4)</w:t>
            </w:r>
          </w:p>
        </w:tc>
        <w:tc>
          <w:tcPr>
            <w:tcW w:w="1440" w:type="dxa"/>
            <w:vAlign w:val="center"/>
          </w:tcPr>
          <w:p w:rsidR="00C00AD5" w:rsidRPr="0061612A" w:rsidRDefault="00C00AD5" w:rsidP="00DA2DB6">
            <w:pPr>
              <w:jc w:val="center"/>
              <w:rPr>
                <w:rFonts w:ascii="Arial" w:hAnsi="Arial" w:cs="Arial"/>
              </w:rPr>
            </w:pPr>
            <w:r w:rsidRPr="00292BAA">
              <w:rPr>
                <w:rFonts w:ascii="Arial" w:hAnsi="Arial" w:cs="Arial"/>
              </w:rPr>
              <w:t xml:space="preserve">n = </w:t>
            </w:r>
            <w:r>
              <w:rPr>
                <w:rFonts w:ascii="Arial" w:hAnsi="Arial" w:cs="Arial"/>
              </w:rPr>
              <w:t>2040</w:t>
            </w:r>
          </w:p>
        </w:tc>
        <w:tc>
          <w:tcPr>
            <w:tcW w:w="1440" w:type="dxa"/>
            <w:vAlign w:val="center"/>
          </w:tcPr>
          <w:p w:rsidR="00C00AD5" w:rsidRPr="0061612A" w:rsidRDefault="00C00AD5" w:rsidP="00DA2DB6">
            <w:pPr>
              <w:jc w:val="center"/>
              <w:rPr>
                <w:rFonts w:ascii="Arial" w:hAnsi="Arial" w:cs="Arial"/>
              </w:rPr>
            </w:pPr>
            <w:r w:rsidRPr="00292BAA">
              <w:rPr>
                <w:rFonts w:ascii="Arial" w:hAnsi="Arial" w:cs="Arial"/>
              </w:rPr>
              <w:t xml:space="preserve">n = </w:t>
            </w:r>
            <w:r>
              <w:rPr>
                <w:rFonts w:ascii="Arial" w:hAnsi="Arial" w:cs="Arial"/>
              </w:rPr>
              <w:t>778</w:t>
            </w:r>
          </w:p>
        </w:tc>
        <w:tc>
          <w:tcPr>
            <w:tcW w:w="1440" w:type="dxa"/>
            <w:vAlign w:val="center"/>
          </w:tcPr>
          <w:p w:rsidR="00C00AD5" w:rsidRPr="0061612A" w:rsidRDefault="00C00AD5" w:rsidP="00DA2DB6">
            <w:pPr>
              <w:jc w:val="center"/>
              <w:rPr>
                <w:rFonts w:ascii="Arial" w:hAnsi="Arial" w:cs="Arial"/>
              </w:rPr>
            </w:pPr>
            <w:r w:rsidRPr="00292BAA">
              <w:rPr>
                <w:rFonts w:ascii="Arial" w:hAnsi="Arial" w:cs="Arial"/>
              </w:rPr>
              <w:t xml:space="preserve">n = </w:t>
            </w:r>
            <w:r>
              <w:rPr>
                <w:rFonts w:ascii="Arial" w:hAnsi="Arial" w:cs="Arial"/>
              </w:rPr>
              <w:t>1262</w:t>
            </w:r>
          </w:p>
        </w:tc>
        <w:tc>
          <w:tcPr>
            <w:tcW w:w="1440" w:type="dxa"/>
            <w:vAlign w:val="center"/>
          </w:tcPr>
          <w:p w:rsidR="00C00AD5" w:rsidRPr="00DC6647" w:rsidRDefault="00C00AD5" w:rsidP="00DA2DB6">
            <w:pPr>
              <w:jc w:val="center"/>
              <w:rPr>
                <w:rFonts w:ascii="Arial" w:hAnsi="Arial" w:cs="Arial"/>
              </w:rPr>
            </w:pPr>
            <w:r w:rsidRPr="00814FFE">
              <w:rPr>
                <w:rFonts w:ascii="Arial" w:hAnsi="Arial" w:cs="Arial"/>
              </w:rPr>
              <w:t xml:space="preserve">n = </w:t>
            </w:r>
            <w:r>
              <w:rPr>
                <w:rFonts w:ascii="Arial" w:hAnsi="Arial" w:cs="Arial"/>
              </w:rPr>
              <w:t>326</w:t>
            </w:r>
          </w:p>
        </w:tc>
        <w:tc>
          <w:tcPr>
            <w:tcW w:w="1440" w:type="dxa"/>
            <w:vAlign w:val="center"/>
          </w:tcPr>
          <w:p w:rsidR="00C00AD5" w:rsidRPr="00DC6647" w:rsidRDefault="00C00AD5" w:rsidP="00DA2DB6">
            <w:pPr>
              <w:jc w:val="center"/>
              <w:rPr>
                <w:rFonts w:ascii="Arial" w:hAnsi="Arial" w:cs="Arial"/>
              </w:rPr>
            </w:pPr>
            <w:r w:rsidRPr="00814FFE">
              <w:rPr>
                <w:rFonts w:ascii="Arial" w:hAnsi="Arial" w:cs="Arial"/>
              </w:rPr>
              <w:t xml:space="preserve">n = </w:t>
            </w:r>
            <w:r>
              <w:rPr>
                <w:rFonts w:ascii="Arial" w:hAnsi="Arial" w:cs="Arial"/>
              </w:rPr>
              <w:t>1714</w:t>
            </w:r>
          </w:p>
        </w:tc>
        <w:tc>
          <w:tcPr>
            <w:tcW w:w="1483" w:type="dxa"/>
            <w:vAlign w:val="center"/>
          </w:tcPr>
          <w:p w:rsidR="00C00AD5" w:rsidRPr="000F1F73" w:rsidRDefault="00C00AD5" w:rsidP="00DA2DB6">
            <w:pPr>
              <w:jc w:val="center"/>
              <w:rPr>
                <w:rFonts w:ascii="Arial" w:hAnsi="Arial" w:cs="Arial"/>
              </w:rPr>
            </w:pPr>
            <w:r w:rsidRPr="00CA0EBB">
              <w:rPr>
                <w:rFonts w:ascii="Arial" w:hAnsi="Arial" w:cs="Arial"/>
              </w:rPr>
              <w:t xml:space="preserve">n = </w:t>
            </w:r>
            <w:r>
              <w:rPr>
                <w:rFonts w:ascii="Arial" w:hAnsi="Arial" w:cs="Arial"/>
              </w:rPr>
              <w:t>223</w:t>
            </w:r>
          </w:p>
        </w:tc>
        <w:tc>
          <w:tcPr>
            <w:tcW w:w="1483" w:type="dxa"/>
            <w:vAlign w:val="center"/>
          </w:tcPr>
          <w:p w:rsidR="00C00AD5" w:rsidRPr="000F1F73" w:rsidRDefault="00C00AD5" w:rsidP="00DA2DB6">
            <w:pPr>
              <w:jc w:val="center"/>
              <w:rPr>
                <w:rFonts w:ascii="Arial" w:hAnsi="Arial" w:cs="Arial"/>
              </w:rPr>
            </w:pPr>
            <w:r w:rsidRPr="00CA0EBB">
              <w:rPr>
                <w:rFonts w:ascii="Arial" w:hAnsi="Arial" w:cs="Arial"/>
              </w:rPr>
              <w:t xml:space="preserve">n = </w:t>
            </w:r>
            <w:r>
              <w:rPr>
                <w:rFonts w:ascii="Arial" w:hAnsi="Arial" w:cs="Arial"/>
              </w:rPr>
              <w:t>1817</w:t>
            </w:r>
          </w:p>
        </w:tc>
      </w:tr>
      <w:tr w:rsidR="00C00AD5" w:rsidRPr="000740F5" w:rsidTr="00DA2DB6">
        <w:tc>
          <w:tcPr>
            <w:tcW w:w="2880" w:type="dxa"/>
            <w:vAlign w:val="center"/>
          </w:tcPr>
          <w:p w:rsidR="00C00AD5" w:rsidRDefault="00C00AD5" w:rsidP="00DA2DB6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Mean (SD)</w:t>
            </w:r>
          </w:p>
        </w:tc>
        <w:tc>
          <w:tcPr>
            <w:tcW w:w="1440" w:type="dxa"/>
            <w:vAlign w:val="center"/>
          </w:tcPr>
          <w:p w:rsidR="00C00AD5" w:rsidRPr="0061612A" w:rsidRDefault="00C00AD5" w:rsidP="00DA2DB6">
            <w:pPr>
              <w:jc w:val="center"/>
              <w:rPr>
                <w:rFonts w:ascii="Arial" w:hAnsi="Arial" w:cs="Arial"/>
              </w:rPr>
            </w:pPr>
            <w:r w:rsidRPr="00292BAA">
              <w:rPr>
                <w:rFonts w:ascii="Arial" w:hAnsi="Arial" w:cs="Arial"/>
              </w:rPr>
              <w:t>2.9 (0.8)</w:t>
            </w:r>
          </w:p>
        </w:tc>
        <w:tc>
          <w:tcPr>
            <w:tcW w:w="1440" w:type="dxa"/>
            <w:vAlign w:val="center"/>
          </w:tcPr>
          <w:p w:rsidR="00C00AD5" w:rsidRPr="0061612A" w:rsidRDefault="00C00AD5" w:rsidP="00DA2DB6">
            <w:pPr>
              <w:jc w:val="center"/>
              <w:rPr>
                <w:rFonts w:ascii="Arial" w:hAnsi="Arial" w:cs="Arial"/>
              </w:rPr>
            </w:pPr>
            <w:r w:rsidRPr="00292BAA">
              <w:rPr>
                <w:rFonts w:ascii="Arial" w:hAnsi="Arial" w:cs="Arial"/>
              </w:rPr>
              <w:t>3.0 (0.8)</w:t>
            </w:r>
            <w:r w:rsidRPr="00E13617"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440" w:type="dxa"/>
            <w:vAlign w:val="center"/>
          </w:tcPr>
          <w:p w:rsidR="00C00AD5" w:rsidRPr="0061612A" w:rsidRDefault="00C00AD5" w:rsidP="00DA2DB6">
            <w:pPr>
              <w:jc w:val="center"/>
              <w:rPr>
                <w:rFonts w:ascii="Arial" w:hAnsi="Arial" w:cs="Arial"/>
              </w:rPr>
            </w:pPr>
            <w:r w:rsidRPr="00292BAA">
              <w:rPr>
                <w:rFonts w:ascii="Arial" w:hAnsi="Arial" w:cs="Arial"/>
              </w:rPr>
              <w:t>2.9 (0.8)</w:t>
            </w:r>
          </w:p>
        </w:tc>
        <w:tc>
          <w:tcPr>
            <w:tcW w:w="1440" w:type="dxa"/>
            <w:vAlign w:val="center"/>
          </w:tcPr>
          <w:p w:rsidR="00C00AD5" w:rsidRPr="00DC6647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 (0.9)</w:t>
            </w:r>
          </w:p>
        </w:tc>
        <w:tc>
          <w:tcPr>
            <w:tcW w:w="1440" w:type="dxa"/>
            <w:vAlign w:val="center"/>
          </w:tcPr>
          <w:p w:rsidR="00C00AD5" w:rsidRPr="00DC6647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 (0.8)</w:t>
            </w:r>
          </w:p>
        </w:tc>
        <w:tc>
          <w:tcPr>
            <w:tcW w:w="1483" w:type="dxa"/>
            <w:vAlign w:val="center"/>
          </w:tcPr>
          <w:p w:rsidR="00C00AD5" w:rsidRPr="000F1F73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 (0.8)</w:t>
            </w:r>
          </w:p>
        </w:tc>
        <w:tc>
          <w:tcPr>
            <w:tcW w:w="1483" w:type="dxa"/>
            <w:vAlign w:val="center"/>
          </w:tcPr>
          <w:p w:rsidR="00C00AD5" w:rsidRPr="000F1F73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 (0.8)</w:t>
            </w:r>
          </w:p>
        </w:tc>
      </w:tr>
      <w:tr w:rsidR="00C00AD5" w:rsidRPr="000740F5" w:rsidTr="00DA2DB6">
        <w:tc>
          <w:tcPr>
            <w:tcW w:w="2880" w:type="dxa"/>
            <w:vAlign w:val="center"/>
          </w:tcPr>
          <w:p w:rsidR="00C00AD5" w:rsidRDefault="00C00AD5" w:rsidP="00DA2DB6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IGA categories, n (%)</w:t>
            </w:r>
          </w:p>
        </w:tc>
        <w:tc>
          <w:tcPr>
            <w:tcW w:w="1440" w:type="dxa"/>
            <w:vAlign w:val="center"/>
          </w:tcPr>
          <w:p w:rsidR="00C00AD5" w:rsidRPr="0061612A" w:rsidRDefault="00C00AD5" w:rsidP="00DA2D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C00AD5" w:rsidRPr="0061612A" w:rsidRDefault="00C00AD5" w:rsidP="00DA2D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C00AD5" w:rsidRPr="0061612A" w:rsidRDefault="00C00AD5" w:rsidP="00DA2D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C00AD5" w:rsidRPr="00DC6647" w:rsidRDefault="00C00AD5" w:rsidP="00DA2D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C00AD5" w:rsidRPr="00DC6647" w:rsidRDefault="00C00AD5" w:rsidP="00DA2D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  <w:vAlign w:val="center"/>
          </w:tcPr>
          <w:p w:rsidR="00C00AD5" w:rsidRPr="000F1F73" w:rsidRDefault="00C00AD5" w:rsidP="00DA2D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  <w:vAlign w:val="center"/>
          </w:tcPr>
          <w:p w:rsidR="00C00AD5" w:rsidRPr="000F1F73" w:rsidRDefault="00C00AD5" w:rsidP="00DA2DB6">
            <w:pPr>
              <w:jc w:val="center"/>
              <w:rPr>
                <w:rFonts w:ascii="Arial" w:hAnsi="Arial" w:cs="Arial"/>
              </w:rPr>
            </w:pPr>
          </w:p>
        </w:tc>
      </w:tr>
      <w:tr w:rsidR="00C00AD5" w:rsidRPr="000740F5" w:rsidTr="00DA2DB6">
        <w:tc>
          <w:tcPr>
            <w:tcW w:w="2880" w:type="dxa"/>
            <w:vAlign w:val="center"/>
          </w:tcPr>
          <w:p w:rsidR="00C00AD5" w:rsidRDefault="00C00AD5" w:rsidP="00DA2DB6">
            <w:pPr>
              <w:ind w:left="720"/>
              <w:rPr>
                <w:rFonts w:ascii="Arial" w:hAnsi="Arial" w:cs="Arial"/>
              </w:rPr>
            </w:pPr>
            <w:r w:rsidRPr="00C436AC">
              <w:rPr>
                <w:rFonts w:ascii="Arial" w:hAnsi="Arial" w:cs="Arial"/>
              </w:rPr>
              <w:t>0: Clear</w:t>
            </w:r>
          </w:p>
        </w:tc>
        <w:tc>
          <w:tcPr>
            <w:tcW w:w="1440" w:type="dxa"/>
            <w:vAlign w:val="center"/>
          </w:tcPr>
          <w:p w:rsidR="00C00AD5" w:rsidRPr="0061612A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 (2.2)</w:t>
            </w:r>
          </w:p>
        </w:tc>
        <w:tc>
          <w:tcPr>
            <w:tcW w:w="1440" w:type="dxa"/>
            <w:vAlign w:val="center"/>
          </w:tcPr>
          <w:p w:rsidR="00C00AD5" w:rsidRPr="0061612A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(2.4)</w:t>
            </w:r>
            <w:r>
              <w:rPr>
                <w:rFonts w:ascii="Arial" w:hAnsi="Arial" w:cs="Arial"/>
                <w:vertAlign w:val="superscript"/>
              </w:rPr>
              <w:t>b</w:t>
            </w:r>
          </w:p>
        </w:tc>
        <w:tc>
          <w:tcPr>
            <w:tcW w:w="1440" w:type="dxa"/>
            <w:vAlign w:val="center"/>
          </w:tcPr>
          <w:p w:rsidR="00C00AD5" w:rsidRPr="0061612A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(2.0)</w:t>
            </w:r>
          </w:p>
        </w:tc>
        <w:tc>
          <w:tcPr>
            <w:tcW w:w="1440" w:type="dxa"/>
            <w:vAlign w:val="center"/>
          </w:tcPr>
          <w:p w:rsidR="00C00AD5" w:rsidRPr="00DC6647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(4.0)</w:t>
            </w:r>
          </w:p>
        </w:tc>
        <w:tc>
          <w:tcPr>
            <w:tcW w:w="1440" w:type="dxa"/>
            <w:vAlign w:val="center"/>
          </w:tcPr>
          <w:p w:rsidR="00C00AD5" w:rsidRPr="00DC6647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(1.8)</w:t>
            </w:r>
          </w:p>
        </w:tc>
        <w:tc>
          <w:tcPr>
            <w:tcW w:w="1483" w:type="dxa"/>
            <w:vAlign w:val="center"/>
          </w:tcPr>
          <w:p w:rsidR="00C00AD5" w:rsidRPr="000F1F73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(1.3)</w:t>
            </w:r>
          </w:p>
        </w:tc>
        <w:tc>
          <w:tcPr>
            <w:tcW w:w="1483" w:type="dxa"/>
            <w:vAlign w:val="center"/>
          </w:tcPr>
          <w:p w:rsidR="00C00AD5" w:rsidRPr="000F1F73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 (2.3)</w:t>
            </w:r>
          </w:p>
        </w:tc>
      </w:tr>
      <w:tr w:rsidR="00C00AD5" w:rsidRPr="000740F5" w:rsidTr="00DA2DB6">
        <w:tc>
          <w:tcPr>
            <w:tcW w:w="2880" w:type="dxa"/>
            <w:vAlign w:val="center"/>
          </w:tcPr>
          <w:p w:rsidR="00C00AD5" w:rsidRDefault="00C00AD5" w:rsidP="00DA2DB6">
            <w:pPr>
              <w:ind w:left="720"/>
              <w:rPr>
                <w:rFonts w:ascii="Arial" w:hAnsi="Arial" w:cs="Arial"/>
              </w:rPr>
            </w:pPr>
            <w:r w:rsidRPr="00C436AC">
              <w:rPr>
                <w:rFonts w:ascii="Arial" w:hAnsi="Arial" w:cs="Arial"/>
              </w:rPr>
              <w:t>1: Almost clear</w:t>
            </w:r>
          </w:p>
        </w:tc>
        <w:tc>
          <w:tcPr>
            <w:tcW w:w="1440" w:type="dxa"/>
            <w:vAlign w:val="center"/>
          </w:tcPr>
          <w:p w:rsidR="00C00AD5" w:rsidRPr="0061612A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 (3.1)</w:t>
            </w:r>
          </w:p>
        </w:tc>
        <w:tc>
          <w:tcPr>
            <w:tcW w:w="1440" w:type="dxa"/>
            <w:vAlign w:val="center"/>
          </w:tcPr>
          <w:p w:rsidR="00C00AD5" w:rsidRPr="0061612A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(2.6)</w:t>
            </w:r>
            <w:r>
              <w:rPr>
                <w:rFonts w:ascii="Arial" w:hAnsi="Arial" w:cs="Arial"/>
                <w:vertAlign w:val="superscript"/>
              </w:rPr>
              <w:t>b</w:t>
            </w:r>
          </w:p>
        </w:tc>
        <w:tc>
          <w:tcPr>
            <w:tcW w:w="1440" w:type="dxa"/>
            <w:vAlign w:val="center"/>
          </w:tcPr>
          <w:p w:rsidR="00C00AD5" w:rsidRPr="0061612A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 (3.5)</w:t>
            </w:r>
          </w:p>
        </w:tc>
        <w:tc>
          <w:tcPr>
            <w:tcW w:w="1440" w:type="dxa"/>
            <w:vAlign w:val="center"/>
          </w:tcPr>
          <w:p w:rsidR="00C00AD5" w:rsidRPr="00DC6647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(2.5)</w:t>
            </w:r>
          </w:p>
        </w:tc>
        <w:tc>
          <w:tcPr>
            <w:tcW w:w="1440" w:type="dxa"/>
            <w:vAlign w:val="center"/>
          </w:tcPr>
          <w:p w:rsidR="00C00AD5" w:rsidRPr="00DC6647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 (3.3)</w:t>
            </w:r>
          </w:p>
        </w:tc>
        <w:tc>
          <w:tcPr>
            <w:tcW w:w="1483" w:type="dxa"/>
            <w:vAlign w:val="center"/>
          </w:tcPr>
          <w:p w:rsidR="00C00AD5" w:rsidRPr="000F1F73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(1.8)</w:t>
            </w:r>
          </w:p>
        </w:tc>
        <w:tc>
          <w:tcPr>
            <w:tcW w:w="1483" w:type="dxa"/>
            <w:vAlign w:val="center"/>
          </w:tcPr>
          <w:p w:rsidR="00C00AD5" w:rsidRPr="000F1F73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(3.3)</w:t>
            </w:r>
          </w:p>
        </w:tc>
      </w:tr>
      <w:tr w:rsidR="00C00AD5" w:rsidRPr="000740F5" w:rsidTr="00DA2DB6">
        <w:tc>
          <w:tcPr>
            <w:tcW w:w="2880" w:type="dxa"/>
            <w:vAlign w:val="center"/>
          </w:tcPr>
          <w:p w:rsidR="00C00AD5" w:rsidRDefault="00C00AD5" w:rsidP="00DA2DB6">
            <w:pPr>
              <w:ind w:left="720"/>
              <w:rPr>
                <w:rFonts w:ascii="Arial" w:hAnsi="Arial" w:cs="Arial"/>
              </w:rPr>
            </w:pPr>
            <w:r w:rsidRPr="00C436AC">
              <w:rPr>
                <w:rFonts w:ascii="Arial" w:hAnsi="Arial" w:cs="Arial"/>
              </w:rPr>
              <w:t>2: Mild</w:t>
            </w:r>
          </w:p>
        </w:tc>
        <w:tc>
          <w:tcPr>
            <w:tcW w:w="1440" w:type="dxa"/>
            <w:vAlign w:val="center"/>
          </w:tcPr>
          <w:p w:rsidR="00C00AD5" w:rsidRPr="0061612A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342 (16.8)</w:t>
            </w:r>
          </w:p>
        </w:tc>
        <w:tc>
          <w:tcPr>
            <w:tcW w:w="1440" w:type="dxa"/>
            <w:vAlign w:val="center"/>
          </w:tcPr>
          <w:p w:rsidR="00C00AD5" w:rsidRPr="0061612A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 (13.9)</w:t>
            </w:r>
            <w:r>
              <w:rPr>
                <w:rFonts w:ascii="Arial" w:hAnsi="Arial" w:cs="Arial"/>
                <w:vertAlign w:val="superscript"/>
              </w:rPr>
              <w:t>b</w:t>
            </w:r>
          </w:p>
        </w:tc>
        <w:tc>
          <w:tcPr>
            <w:tcW w:w="1440" w:type="dxa"/>
            <w:vAlign w:val="center"/>
          </w:tcPr>
          <w:p w:rsidR="00C00AD5" w:rsidRPr="0061612A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 (18.5)</w:t>
            </w:r>
          </w:p>
        </w:tc>
        <w:tc>
          <w:tcPr>
            <w:tcW w:w="1440" w:type="dxa"/>
            <w:vAlign w:val="center"/>
          </w:tcPr>
          <w:p w:rsidR="00C00AD5" w:rsidRPr="00DC6647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 (15.0)</w:t>
            </w:r>
          </w:p>
        </w:tc>
        <w:tc>
          <w:tcPr>
            <w:tcW w:w="1440" w:type="dxa"/>
            <w:vAlign w:val="center"/>
          </w:tcPr>
          <w:p w:rsidR="00C00AD5" w:rsidRPr="00DC6647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 (17.1)</w:t>
            </w:r>
          </w:p>
        </w:tc>
        <w:tc>
          <w:tcPr>
            <w:tcW w:w="1483" w:type="dxa"/>
            <w:vAlign w:val="center"/>
          </w:tcPr>
          <w:p w:rsidR="00C00AD5" w:rsidRPr="000F1F73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 (16.6)</w:t>
            </w:r>
          </w:p>
        </w:tc>
        <w:tc>
          <w:tcPr>
            <w:tcW w:w="1483" w:type="dxa"/>
            <w:vAlign w:val="center"/>
          </w:tcPr>
          <w:p w:rsidR="00C00AD5" w:rsidRPr="000F1F73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 (16.8)</w:t>
            </w:r>
          </w:p>
        </w:tc>
      </w:tr>
      <w:tr w:rsidR="00C00AD5" w:rsidRPr="000740F5" w:rsidTr="00DA2DB6">
        <w:tc>
          <w:tcPr>
            <w:tcW w:w="2880" w:type="dxa"/>
            <w:vAlign w:val="center"/>
          </w:tcPr>
          <w:p w:rsidR="00C00AD5" w:rsidRDefault="00C00AD5" w:rsidP="00DA2DB6">
            <w:pPr>
              <w:ind w:left="720"/>
              <w:rPr>
                <w:rFonts w:ascii="Arial" w:hAnsi="Arial" w:cs="Arial"/>
              </w:rPr>
            </w:pPr>
            <w:r w:rsidRPr="00C436AC">
              <w:rPr>
                <w:rFonts w:ascii="Arial" w:hAnsi="Arial" w:cs="Arial"/>
              </w:rPr>
              <w:t>3: Moderate</w:t>
            </w:r>
          </w:p>
        </w:tc>
        <w:tc>
          <w:tcPr>
            <w:tcW w:w="1440" w:type="dxa"/>
            <w:vAlign w:val="center"/>
          </w:tcPr>
          <w:p w:rsidR="00C00AD5" w:rsidRPr="0061612A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1197 (58.7)</w:t>
            </w:r>
          </w:p>
        </w:tc>
        <w:tc>
          <w:tcPr>
            <w:tcW w:w="1440" w:type="dxa"/>
            <w:vAlign w:val="center"/>
          </w:tcPr>
          <w:p w:rsidR="00C00AD5" w:rsidRPr="0061612A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455 (58.5)</w:t>
            </w:r>
            <w:r>
              <w:rPr>
                <w:rFonts w:ascii="Arial" w:hAnsi="Arial" w:cs="Arial"/>
                <w:vertAlign w:val="superscript"/>
              </w:rPr>
              <w:t>b</w:t>
            </w:r>
          </w:p>
        </w:tc>
        <w:tc>
          <w:tcPr>
            <w:tcW w:w="1440" w:type="dxa"/>
            <w:vAlign w:val="center"/>
          </w:tcPr>
          <w:p w:rsidR="00C00AD5" w:rsidRPr="0061612A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742 (58.8)</w:t>
            </w:r>
          </w:p>
        </w:tc>
        <w:tc>
          <w:tcPr>
            <w:tcW w:w="1440" w:type="dxa"/>
            <w:vAlign w:val="center"/>
          </w:tcPr>
          <w:p w:rsidR="00C00AD5" w:rsidRPr="00DC6647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 (55.5)</w:t>
            </w:r>
          </w:p>
        </w:tc>
        <w:tc>
          <w:tcPr>
            <w:tcW w:w="1440" w:type="dxa"/>
            <w:vAlign w:val="center"/>
          </w:tcPr>
          <w:p w:rsidR="00C00AD5" w:rsidRPr="00DC6647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1016 (59.3)</w:t>
            </w:r>
          </w:p>
        </w:tc>
        <w:tc>
          <w:tcPr>
            <w:tcW w:w="1483" w:type="dxa"/>
            <w:vAlign w:val="center"/>
          </w:tcPr>
          <w:p w:rsidR="00C00AD5" w:rsidRPr="000F1F73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 (56.5)</w:t>
            </w:r>
          </w:p>
        </w:tc>
        <w:tc>
          <w:tcPr>
            <w:tcW w:w="1483" w:type="dxa"/>
            <w:vAlign w:val="center"/>
          </w:tcPr>
          <w:p w:rsidR="00C00AD5" w:rsidRPr="000F1F73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1071 (58.9)</w:t>
            </w:r>
          </w:p>
        </w:tc>
      </w:tr>
      <w:tr w:rsidR="00C00AD5" w:rsidRPr="000740F5" w:rsidTr="00DA2DB6">
        <w:tc>
          <w:tcPr>
            <w:tcW w:w="2880" w:type="dxa"/>
            <w:vAlign w:val="center"/>
          </w:tcPr>
          <w:p w:rsidR="00C00AD5" w:rsidRDefault="00C00AD5" w:rsidP="00DA2DB6">
            <w:pPr>
              <w:ind w:left="720"/>
              <w:rPr>
                <w:rFonts w:ascii="Arial" w:hAnsi="Arial" w:cs="Arial"/>
              </w:rPr>
            </w:pPr>
            <w:r w:rsidRPr="00C436AC">
              <w:rPr>
                <w:rFonts w:ascii="Arial" w:hAnsi="Arial" w:cs="Arial"/>
              </w:rPr>
              <w:t>4: Severe</w:t>
            </w:r>
          </w:p>
        </w:tc>
        <w:tc>
          <w:tcPr>
            <w:tcW w:w="1440" w:type="dxa"/>
            <w:vAlign w:val="center"/>
          </w:tcPr>
          <w:p w:rsidR="00C00AD5" w:rsidRPr="0061612A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393 (19.3)</w:t>
            </w:r>
          </w:p>
        </w:tc>
        <w:tc>
          <w:tcPr>
            <w:tcW w:w="1440" w:type="dxa"/>
            <w:vAlign w:val="center"/>
          </w:tcPr>
          <w:p w:rsidR="00C00AD5" w:rsidRPr="0061612A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 (22.6)</w:t>
            </w:r>
            <w:r>
              <w:rPr>
                <w:rFonts w:ascii="Arial" w:hAnsi="Arial" w:cs="Arial"/>
                <w:vertAlign w:val="superscript"/>
              </w:rPr>
              <w:t>b</w:t>
            </w:r>
          </w:p>
        </w:tc>
        <w:tc>
          <w:tcPr>
            <w:tcW w:w="1440" w:type="dxa"/>
            <w:vAlign w:val="center"/>
          </w:tcPr>
          <w:p w:rsidR="00C00AD5" w:rsidRPr="0061612A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 (17.2)</w:t>
            </w:r>
          </w:p>
        </w:tc>
        <w:tc>
          <w:tcPr>
            <w:tcW w:w="1440" w:type="dxa"/>
            <w:vAlign w:val="center"/>
          </w:tcPr>
          <w:p w:rsidR="00C00AD5" w:rsidRPr="00DC6647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 (23.0)</w:t>
            </w:r>
          </w:p>
        </w:tc>
        <w:tc>
          <w:tcPr>
            <w:tcW w:w="1440" w:type="dxa"/>
            <w:vAlign w:val="center"/>
          </w:tcPr>
          <w:p w:rsidR="00C00AD5" w:rsidRPr="00DC6647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318 (18.6)</w:t>
            </w:r>
          </w:p>
        </w:tc>
        <w:tc>
          <w:tcPr>
            <w:tcW w:w="1483" w:type="dxa"/>
            <w:vAlign w:val="center"/>
          </w:tcPr>
          <w:p w:rsidR="00C00AD5" w:rsidRPr="000F1F73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 (23.8)</w:t>
            </w:r>
          </w:p>
        </w:tc>
        <w:tc>
          <w:tcPr>
            <w:tcW w:w="1483" w:type="dxa"/>
            <w:vAlign w:val="center"/>
          </w:tcPr>
          <w:p w:rsidR="00C00AD5" w:rsidRPr="000F1F73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 (18.7)</w:t>
            </w:r>
          </w:p>
        </w:tc>
      </w:tr>
      <w:tr w:rsidR="00C00AD5" w:rsidRPr="000740F5" w:rsidTr="00DA2DB6">
        <w:tc>
          <w:tcPr>
            <w:tcW w:w="2880" w:type="dxa"/>
            <w:vAlign w:val="center"/>
          </w:tcPr>
          <w:p w:rsidR="00C00AD5" w:rsidRDefault="00C00AD5" w:rsidP="00DA2D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BSA (% involvement)</w:t>
            </w:r>
          </w:p>
        </w:tc>
        <w:tc>
          <w:tcPr>
            <w:tcW w:w="1440" w:type="dxa"/>
            <w:vAlign w:val="center"/>
          </w:tcPr>
          <w:p w:rsidR="00C00AD5" w:rsidRPr="0061612A" w:rsidRDefault="00C00AD5" w:rsidP="00DA2DB6">
            <w:pPr>
              <w:jc w:val="center"/>
              <w:rPr>
                <w:rFonts w:ascii="Arial" w:hAnsi="Arial" w:cs="Arial"/>
              </w:rPr>
            </w:pPr>
            <w:r w:rsidRPr="00292BAA">
              <w:rPr>
                <w:rFonts w:ascii="Arial" w:hAnsi="Arial" w:cs="Arial"/>
              </w:rPr>
              <w:t xml:space="preserve">n = </w:t>
            </w:r>
            <w:r>
              <w:rPr>
                <w:rFonts w:ascii="Arial" w:hAnsi="Arial" w:cs="Arial"/>
              </w:rPr>
              <w:t>2039</w:t>
            </w:r>
          </w:p>
        </w:tc>
        <w:tc>
          <w:tcPr>
            <w:tcW w:w="1440" w:type="dxa"/>
            <w:vAlign w:val="center"/>
          </w:tcPr>
          <w:p w:rsidR="00C00AD5" w:rsidRPr="0061612A" w:rsidRDefault="00C00AD5" w:rsidP="00DA2DB6">
            <w:pPr>
              <w:jc w:val="center"/>
              <w:rPr>
                <w:rFonts w:ascii="Arial" w:hAnsi="Arial" w:cs="Arial"/>
              </w:rPr>
            </w:pPr>
            <w:r w:rsidRPr="00292BAA">
              <w:rPr>
                <w:rFonts w:ascii="Arial" w:hAnsi="Arial" w:cs="Arial"/>
              </w:rPr>
              <w:t xml:space="preserve">n = </w:t>
            </w:r>
            <w:r>
              <w:rPr>
                <w:rFonts w:ascii="Arial" w:hAnsi="Arial" w:cs="Arial"/>
              </w:rPr>
              <w:t>778</w:t>
            </w:r>
          </w:p>
        </w:tc>
        <w:tc>
          <w:tcPr>
            <w:tcW w:w="1440" w:type="dxa"/>
            <w:vAlign w:val="center"/>
          </w:tcPr>
          <w:p w:rsidR="00C00AD5" w:rsidRPr="0061612A" w:rsidRDefault="00C00AD5" w:rsidP="00DA2DB6">
            <w:pPr>
              <w:jc w:val="center"/>
              <w:rPr>
                <w:rFonts w:ascii="Arial" w:hAnsi="Arial" w:cs="Arial"/>
              </w:rPr>
            </w:pPr>
            <w:r w:rsidRPr="00292BAA">
              <w:rPr>
                <w:rFonts w:ascii="Arial" w:hAnsi="Arial" w:cs="Arial"/>
              </w:rPr>
              <w:t xml:space="preserve">n = </w:t>
            </w:r>
            <w:r>
              <w:rPr>
                <w:rFonts w:ascii="Arial" w:hAnsi="Arial" w:cs="Arial"/>
              </w:rPr>
              <w:t>1261</w:t>
            </w:r>
          </w:p>
        </w:tc>
        <w:tc>
          <w:tcPr>
            <w:tcW w:w="1440" w:type="dxa"/>
            <w:vAlign w:val="center"/>
          </w:tcPr>
          <w:p w:rsidR="00C00AD5" w:rsidRPr="00DC6647" w:rsidRDefault="00C00AD5" w:rsidP="00DA2DB6">
            <w:pPr>
              <w:jc w:val="center"/>
              <w:rPr>
                <w:rFonts w:ascii="Arial" w:hAnsi="Arial" w:cs="Arial"/>
              </w:rPr>
            </w:pPr>
            <w:r w:rsidRPr="00814FFE">
              <w:rPr>
                <w:rFonts w:ascii="Arial" w:hAnsi="Arial" w:cs="Arial"/>
              </w:rPr>
              <w:t xml:space="preserve">n = </w:t>
            </w:r>
            <w:r>
              <w:rPr>
                <w:rFonts w:ascii="Arial" w:hAnsi="Arial" w:cs="Arial"/>
              </w:rPr>
              <w:t>326</w:t>
            </w:r>
          </w:p>
        </w:tc>
        <w:tc>
          <w:tcPr>
            <w:tcW w:w="1440" w:type="dxa"/>
            <w:vAlign w:val="center"/>
          </w:tcPr>
          <w:p w:rsidR="00C00AD5" w:rsidRPr="00DC6647" w:rsidRDefault="00C00AD5" w:rsidP="00DA2DB6">
            <w:pPr>
              <w:jc w:val="center"/>
              <w:rPr>
                <w:rFonts w:ascii="Arial" w:hAnsi="Arial" w:cs="Arial"/>
              </w:rPr>
            </w:pPr>
            <w:r w:rsidRPr="00814FFE">
              <w:rPr>
                <w:rFonts w:ascii="Arial" w:hAnsi="Arial" w:cs="Arial"/>
              </w:rPr>
              <w:t xml:space="preserve">n = </w:t>
            </w:r>
            <w:r>
              <w:rPr>
                <w:rFonts w:ascii="Arial" w:hAnsi="Arial" w:cs="Arial"/>
              </w:rPr>
              <w:t>1713</w:t>
            </w:r>
          </w:p>
        </w:tc>
        <w:tc>
          <w:tcPr>
            <w:tcW w:w="1483" w:type="dxa"/>
            <w:vAlign w:val="center"/>
          </w:tcPr>
          <w:p w:rsidR="00C00AD5" w:rsidRPr="000F1F73" w:rsidRDefault="00C00AD5" w:rsidP="00DA2DB6">
            <w:pPr>
              <w:jc w:val="center"/>
              <w:rPr>
                <w:rFonts w:ascii="Arial" w:hAnsi="Arial" w:cs="Arial"/>
              </w:rPr>
            </w:pPr>
            <w:r w:rsidRPr="00CA0EBB">
              <w:rPr>
                <w:rFonts w:ascii="Arial" w:hAnsi="Arial" w:cs="Arial"/>
              </w:rPr>
              <w:t xml:space="preserve">n = </w:t>
            </w:r>
            <w:r>
              <w:rPr>
                <w:rFonts w:ascii="Arial" w:hAnsi="Arial" w:cs="Arial"/>
              </w:rPr>
              <w:t>223</w:t>
            </w:r>
          </w:p>
        </w:tc>
        <w:tc>
          <w:tcPr>
            <w:tcW w:w="1483" w:type="dxa"/>
            <w:vAlign w:val="center"/>
          </w:tcPr>
          <w:p w:rsidR="00C00AD5" w:rsidRPr="000F1F73" w:rsidRDefault="00C00AD5" w:rsidP="00DA2DB6">
            <w:pPr>
              <w:jc w:val="center"/>
              <w:rPr>
                <w:rFonts w:ascii="Arial" w:hAnsi="Arial" w:cs="Arial"/>
              </w:rPr>
            </w:pPr>
            <w:r w:rsidRPr="00CA0EBB">
              <w:rPr>
                <w:rFonts w:ascii="Arial" w:hAnsi="Arial" w:cs="Arial"/>
              </w:rPr>
              <w:t xml:space="preserve">n = </w:t>
            </w:r>
            <w:r>
              <w:rPr>
                <w:rFonts w:ascii="Arial" w:hAnsi="Arial" w:cs="Arial"/>
              </w:rPr>
              <w:t>1816</w:t>
            </w:r>
          </w:p>
        </w:tc>
      </w:tr>
      <w:tr w:rsidR="00C00AD5" w:rsidRPr="000740F5" w:rsidTr="00DA2DB6">
        <w:tc>
          <w:tcPr>
            <w:tcW w:w="2880" w:type="dxa"/>
            <w:vAlign w:val="center"/>
          </w:tcPr>
          <w:p w:rsidR="00C00AD5" w:rsidRDefault="00C00AD5" w:rsidP="00DA2DB6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Mean (SD)</w:t>
            </w:r>
          </w:p>
        </w:tc>
        <w:tc>
          <w:tcPr>
            <w:tcW w:w="1440" w:type="dxa"/>
            <w:vAlign w:val="center"/>
          </w:tcPr>
          <w:p w:rsidR="00C00AD5" w:rsidRPr="0061612A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15.6 (16.6)</w:t>
            </w:r>
          </w:p>
        </w:tc>
        <w:tc>
          <w:tcPr>
            <w:tcW w:w="1440" w:type="dxa"/>
            <w:vAlign w:val="center"/>
          </w:tcPr>
          <w:p w:rsidR="00C00AD5" w:rsidRPr="0061612A" w:rsidRDefault="00C00AD5" w:rsidP="00DA2DB6">
            <w:pPr>
              <w:jc w:val="center"/>
              <w:rPr>
                <w:rFonts w:ascii="Arial" w:hAnsi="Arial" w:cs="Arial"/>
              </w:rPr>
            </w:pPr>
            <w:r w:rsidRPr="00292BAA">
              <w:rPr>
                <w:rFonts w:ascii="Arial" w:hAnsi="Arial" w:cs="Arial"/>
              </w:rPr>
              <w:t>17.</w:t>
            </w:r>
            <w:r>
              <w:rPr>
                <w:rFonts w:ascii="Arial" w:hAnsi="Arial" w:cs="Arial"/>
              </w:rPr>
              <w:t>0</w:t>
            </w:r>
            <w:r w:rsidRPr="00292BAA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17.8</w:t>
            </w:r>
            <w:r w:rsidRPr="00292BAA">
              <w:rPr>
                <w:rFonts w:ascii="Arial" w:hAnsi="Arial" w:cs="Arial"/>
              </w:rPr>
              <w:t>)</w:t>
            </w:r>
            <w:r w:rsidRPr="00E13617"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440" w:type="dxa"/>
            <w:vAlign w:val="center"/>
          </w:tcPr>
          <w:p w:rsidR="00C00AD5" w:rsidRPr="0061612A" w:rsidRDefault="00C00AD5" w:rsidP="00DA2DB6">
            <w:pPr>
              <w:jc w:val="center"/>
              <w:rPr>
                <w:rFonts w:ascii="Arial" w:hAnsi="Arial" w:cs="Arial"/>
              </w:rPr>
            </w:pPr>
            <w:r w:rsidRPr="00292BAA">
              <w:rPr>
                <w:rFonts w:ascii="Arial" w:hAnsi="Arial" w:cs="Arial"/>
              </w:rPr>
              <w:t>14.</w:t>
            </w:r>
            <w:r>
              <w:rPr>
                <w:rFonts w:ascii="Arial" w:hAnsi="Arial" w:cs="Arial"/>
              </w:rPr>
              <w:t>7</w:t>
            </w:r>
            <w:r w:rsidRPr="00292BAA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15.8</w:t>
            </w:r>
            <w:r w:rsidRPr="00292BAA">
              <w:rPr>
                <w:rFonts w:ascii="Arial" w:hAnsi="Arial" w:cs="Arial"/>
              </w:rPr>
              <w:t>)</w:t>
            </w:r>
          </w:p>
        </w:tc>
        <w:tc>
          <w:tcPr>
            <w:tcW w:w="1440" w:type="dxa"/>
            <w:vAlign w:val="center"/>
          </w:tcPr>
          <w:p w:rsidR="00C00AD5" w:rsidRPr="00DC6647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18.4 (20.0</w:t>
            </w:r>
            <w:r w:rsidRPr="00814FFE">
              <w:rPr>
                <w:rFonts w:ascii="Arial" w:hAnsi="Arial" w:cs="Arial"/>
              </w:rPr>
              <w:t>)</w:t>
            </w:r>
            <w:r w:rsidRPr="00E13617"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440" w:type="dxa"/>
            <w:vAlign w:val="center"/>
          </w:tcPr>
          <w:p w:rsidR="00C00AD5" w:rsidRPr="00DC6647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 (15.9)</w:t>
            </w:r>
          </w:p>
        </w:tc>
        <w:tc>
          <w:tcPr>
            <w:tcW w:w="1483" w:type="dxa"/>
            <w:vAlign w:val="center"/>
          </w:tcPr>
          <w:p w:rsidR="00C00AD5" w:rsidRPr="000F1F73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 (17.8)</w:t>
            </w:r>
          </w:p>
        </w:tc>
        <w:tc>
          <w:tcPr>
            <w:tcW w:w="1483" w:type="dxa"/>
            <w:vAlign w:val="center"/>
          </w:tcPr>
          <w:p w:rsidR="00C00AD5" w:rsidRPr="000F1F73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15.7 (16.5)</w:t>
            </w:r>
          </w:p>
        </w:tc>
      </w:tr>
      <w:tr w:rsidR="00C00AD5" w:rsidRPr="000740F5" w:rsidTr="00DA2DB6">
        <w:tc>
          <w:tcPr>
            <w:tcW w:w="2880" w:type="dxa"/>
            <w:vAlign w:val="center"/>
          </w:tcPr>
          <w:p w:rsidR="00C00AD5" w:rsidRDefault="00C00AD5" w:rsidP="00DA2DB6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BSA categories</w:t>
            </w:r>
            <w:r w:rsidRPr="00943EC9">
              <w:rPr>
                <w:rFonts w:ascii="Arial" w:hAnsi="Arial" w:cs="Arial"/>
              </w:rPr>
              <w:t>, n (%)</w:t>
            </w:r>
          </w:p>
        </w:tc>
        <w:tc>
          <w:tcPr>
            <w:tcW w:w="1440" w:type="dxa"/>
            <w:vAlign w:val="center"/>
          </w:tcPr>
          <w:p w:rsidR="00C00AD5" w:rsidRPr="0061612A" w:rsidRDefault="00C00AD5" w:rsidP="00DA2D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C00AD5" w:rsidRPr="0061612A" w:rsidRDefault="00C00AD5" w:rsidP="00DA2D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C00AD5" w:rsidRPr="0061612A" w:rsidRDefault="00C00AD5" w:rsidP="00DA2D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C00AD5" w:rsidRPr="00DC6647" w:rsidRDefault="00C00AD5" w:rsidP="00DA2D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C00AD5" w:rsidRPr="00DC6647" w:rsidRDefault="00C00AD5" w:rsidP="00DA2D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  <w:vAlign w:val="center"/>
          </w:tcPr>
          <w:p w:rsidR="00C00AD5" w:rsidRPr="000F1F73" w:rsidRDefault="00C00AD5" w:rsidP="00DA2D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  <w:vAlign w:val="center"/>
          </w:tcPr>
          <w:p w:rsidR="00C00AD5" w:rsidRPr="000F1F73" w:rsidRDefault="00C00AD5" w:rsidP="00DA2DB6">
            <w:pPr>
              <w:jc w:val="center"/>
              <w:rPr>
                <w:rFonts w:ascii="Arial" w:hAnsi="Arial" w:cs="Arial"/>
              </w:rPr>
            </w:pPr>
          </w:p>
        </w:tc>
      </w:tr>
      <w:tr w:rsidR="00C00AD5" w:rsidRPr="000740F5" w:rsidTr="00DA2DB6">
        <w:tc>
          <w:tcPr>
            <w:tcW w:w="2880" w:type="dxa"/>
            <w:vAlign w:val="center"/>
          </w:tcPr>
          <w:p w:rsidR="00C00AD5" w:rsidRDefault="00C00AD5" w:rsidP="00DA2DB6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Mild (&lt; 3%)</w:t>
            </w:r>
          </w:p>
        </w:tc>
        <w:tc>
          <w:tcPr>
            <w:tcW w:w="1440" w:type="dxa"/>
            <w:vAlign w:val="center"/>
          </w:tcPr>
          <w:p w:rsidR="00C00AD5" w:rsidRPr="0061612A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 (10.7)</w:t>
            </w:r>
          </w:p>
        </w:tc>
        <w:tc>
          <w:tcPr>
            <w:tcW w:w="1440" w:type="dxa"/>
            <w:vAlign w:val="center"/>
          </w:tcPr>
          <w:p w:rsidR="00C00AD5" w:rsidRPr="0061612A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 (9.8)</w:t>
            </w:r>
          </w:p>
        </w:tc>
        <w:tc>
          <w:tcPr>
            <w:tcW w:w="1440" w:type="dxa"/>
            <w:vAlign w:val="center"/>
          </w:tcPr>
          <w:p w:rsidR="00C00AD5" w:rsidRPr="0061612A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 (11.3)</w:t>
            </w:r>
          </w:p>
        </w:tc>
        <w:tc>
          <w:tcPr>
            <w:tcW w:w="1440" w:type="dxa"/>
            <w:vAlign w:val="center"/>
          </w:tcPr>
          <w:p w:rsidR="00C00AD5" w:rsidRPr="00DC6647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(12.3)</w:t>
            </w:r>
          </w:p>
        </w:tc>
        <w:tc>
          <w:tcPr>
            <w:tcW w:w="1440" w:type="dxa"/>
            <w:vAlign w:val="center"/>
          </w:tcPr>
          <w:p w:rsidR="00C00AD5" w:rsidRPr="00DC6647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 (10.4)</w:t>
            </w:r>
            <w:r>
              <w:rPr>
                <w:rFonts w:ascii="Arial" w:hAnsi="Arial" w:cs="Arial"/>
                <w:vertAlign w:val="superscript"/>
              </w:rPr>
              <w:t>b</w:t>
            </w:r>
          </w:p>
        </w:tc>
        <w:tc>
          <w:tcPr>
            <w:tcW w:w="1483" w:type="dxa"/>
            <w:vAlign w:val="center"/>
          </w:tcPr>
          <w:p w:rsidR="00C00AD5" w:rsidRPr="000F1F73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(13.9)</w:t>
            </w:r>
          </w:p>
        </w:tc>
        <w:tc>
          <w:tcPr>
            <w:tcW w:w="1483" w:type="dxa"/>
            <w:vAlign w:val="center"/>
          </w:tcPr>
          <w:p w:rsidR="00C00AD5" w:rsidRPr="000F1F73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 (10.3)</w:t>
            </w:r>
          </w:p>
        </w:tc>
      </w:tr>
      <w:tr w:rsidR="00C00AD5" w:rsidRPr="000740F5" w:rsidTr="00DA2DB6">
        <w:tc>
          <w:tcPr>
            <w:tcW w:w="2880" w:type="dxa"/>
            <w:vAlign w:val="center"/>
          </w:tcPr>
          <w:p w:rsidR="00C00AD5" w:rsidRDefault="00C00AD5" w:rsidP="00DA2DB6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Moderate (3%-10%)</w:t>
            </w:r>
          </w:p>
        </w:tc>
        <w:tc>
          <w:tcPr>
            <w:tcW w:w="1440" w:type="dxa"/>
            <w:vAlign w:val="center"/>
          </w:tcPr>
          <w:p w:rsidR="00C00AD5" w:rsidRPr="0061612A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922 (45.2)</w:t>
            </w:r>
          </w:p>
        </w:tc>
        <w:tc>
          <w:tcPr>
            <w:tcW w:w="1440" w:type="dxa"/>
            <w:vAlign w:val="center"/>
          </w:tcPr>
          <w:p w:rsidR="00C00AD5" w:rsidRPr="0061612A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336 (43.2)</w:t>
            </w:r>
          </w:p>
        </w:tc>
        <w:tc>
          <w:tcPr>
            <w:tcW w:w="1440" w:type="dxa"/>
            <w:vAlign w:val="center"/>
          </w:tcPr>
          <w:p w:rsidR="00C00AD5" w:rsidRPr="0061612A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586 (46.5)</w:t>
            </w:r>
          </w:p>
        </w:tc>
        <w:tc>
          <w:tcPr>
            <w:tcW w:w="1440" w:type="dxa"/>
            <w:vAlign w:val="center"/>
          </w:tcPr>
          <w:p w:rsidR="00C00AD5" w:rsidRPr="00DC6647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 (38.0)</w:t>
            </w:r>
          </w:p>
        </w:tc>
        <w:tc>
          <w:tcPr>
            <w:tcW w:w="1440" w:type="dxa"/>
            <w:vAlign w:val="center"/>
          </w:tcPr>
          <w:p w:rsidR="00C00AD5" w:rsidRPr="00DC6647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798 (46.6)</w:t>
            </w:r>
            <w:r>
              <w:rPr>
                <w:rFonts w:ascii="Arial" w:hAnsi="Arial" w:cs="Arial"/>
                <w:vertAlign w:val="superscript"/>
              </w:rPr>
              <w:t>b</w:t>
            </w:r>
          </w:p>
        </w:tc>
        <w:tc>
          <w:tcPr>
            <w:tcW w:w="1483" w:type="dxa"/>
            <w:vAlign w:val="center"/>
          </w:tcPr>
          <w:p w:rsidR="00C00AD5" w:rsidRPr="000F1F73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 (48.0)</w:t>
            </w:r>
          </w:p>
        </w:tc>
        <w:tc>
          <w:tcPr>
            <w:tcW w:w="1483" w:type="dxa"/>
            <w:vAlign w:val="center"/>
          </w:tcPr>
          <w:p w:rsidR="00C00AD5" w:rsidRPr="000F1F73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815 (44.9)</w:t>
            </w:r>
          </w:p>
        </w:tc>
      </w:tr>
      <w:tr w:rsidR="00C00AD5" w:rsidRPr="000740F5" w:rsidTr="00DA2DB6">
        <w:tc>
          <w:tcPr>
            <w:tcW w:w="2880" w:type="dxa"/>
            <w:vAlign w:val="center"/>
          </w:tcPr>
          <w:p w:rsidR="00C00AD5" w:rsidRDefault="00C00AD5" w:rsidP="00DA2DB6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Severe (&gt; 10%)</w:t>
            </w:r>
          </w:p>
        </w:tc>
        <w:tc>
          <w:tcPr>
            <w:tcW w:w="1440" w:type="dxa"/>
            <w:vAlign w:val="center"/>
          </w:tcPr>
          <w:p w:rsidR="00C00AD5" w:rsidRPr="0061612A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899 (44.1)</w:t>
            </w:r>
          </w:p>
        </w:tc>
        <w:tc>
          <w:tcPr>
            <w:tcW w:w="1440" w:type="dxa"/>
            <w:vAlign w:val="center"/>
          </w:tcPr>
          <w:p w:rsidR="00C00AD5" w:rsidRPr="0061612A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 (47.0)</w:t>
            </w:r>
          </w:p>
        </w:tc>
        <w:tc>
          <w:tcPr>
            <w:tcW w:w="1440" w:type="dxa"/>
            <w:vAlign w:val="center"/>
          </w:tcPr>
          <w:p w:rsidR="00C00AD5" w:rsidRPr="0061612A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533 (42.3)</w:t>
            </w:r>
          </w:p>
        </w:tc>
        <w:tc>
          <w:tcPr>
            <w:tcW w:w="1440" w:type="dxa"/>
            <w:vAlign w:val="center"/>
          </w:tcPr>
          <w:p w:rsidR="00C00AD5" w:rsidRPr="00DC6647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 (49.7)</w:t>
            </w:r>
          </w:p>
        </w:tc>
        <w:tc>
          <w:tcPr>
            <w:tcW w:w="1440" w:type="dxa"/>
            <w:vAlign w:val="center"/>
          </w:tcPr>
          <w:p w:rsidR="00C00AD5" w:rsidRPr="00DC6647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737 (43.0)</w:t>
            </w:r>
            <w:r>
              <w:rPr>
                <w:rFonts w:ascii="Arial" w:hAnsi="Arial" w:cs="Arial"/>
                <w:vertAlign w:val="superscript"/>
              </w:rPr>
              <w:t>b</w:t>
            </w:r>
          </w:p>
        </w:tc>
        <w:tc>
          <w:tcPr>
            <w:tcW w:w="1483" w:type="dxa"/>
            <w:vAlign w:val="center"/>
          </w:tcPr>
          <w:p w:rsidR="00C00AD5" w:rsidRPr="000F1F73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 (38.1)</w:t>
            </w:r>
          </w:p>
        </w:tc>
        <w:tc>
          <w:tcPr>
            <w:tcW w:w="1483" w:type="dxa"/>
            <w:vAlign w:val="center"/>
          </w:tcPr>
          <w:p w:rsidR="00C00AD5" w:rsidRPr="000F1F73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814 (44.8)</w:t>
            </w:r>
          </w:p>
        </w:tc>
      </w:tr>
      <w:tr w:rsidR="00C00AD5" w:rsidRPr="000740F5" w:rsidTr="00DA2DB6">
        <w:tc>
          <w:tcPr>
            <w:tcW w:w="2880" w:type="dxa"/>
            <w:vAlign w:val="center"/>
          </w:tcPr>
          <w:p w:rsidR="00C00AD5" w:rsidRDefault="00C00AD5" w:rsidP="00DA2D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PASI score (0-72)</w:t>
            </w:r>
          </w:p>
        </w:tc>
        <w:tc>
          <w:tcPr>
            <w:tcW w:w="1440" w:type="dxa"/>
            <w:vAlign w:val="center"/>
          </w:tcPr>
          <w:p w:rsidR="00C00AD5" w:rsidRPr="0061612A" w:rsidRDefault="00C00AD5" w:rsidP="00DA2DB6">
            <w:pPr>
              <w:jc w:val="center"/>
              <w:rPr>
                <w:rFonts w:ascii="Arial" w:hAnsi="Arial" w:cs="Arial"/>
              </w:rPr>
            </w:pPr>
            <w:r w:rsidRPr="00292BAA">
              <w:rPr>
                <w:rFonts w:ascii="Arial" w:hAnsi="Arial" w:cs="Arial"/>
              </w:rPr>
              <w:t xml:space="preserve">n = </w:t>
            </w:r>
            <w:r>
              <w:rPr>
                <w:rFonts w:ascii="Arial" w:hAnsi="Arial" w:cs="Arial"/>
              </w:rPr>
              <w:t>2041</w:t>
            </w:r>
          </w:p>
        </w:tc>
        <w:tc>
          <w:tcPr>
            <w:tcW w:w="1440" w:type="dxa"/>
            <w:vAlign w:val="center"/>
          </w:tcPr>
          <w:p w:rsidR="00C00AD5" w:rsidRPr="0061612A" w:rsidRDefault="00C00AD5" w:rsidP="00DA2DB6">
            <w:pPr>
              <w:jc w:val="center"/>
              <w:rPr>
                <w:rFonts w:ascii="Arial" w:hAnsi="Arial" w:cs="Arial"/>
              </w:rPr>
            </w:pPr>
            <w:r w:rsidRPr="00292BAA">
              <w:rPr>
                <w:rFonts w:ascii="Arial" w:hAnsi="Arial" w:cs="Arial"/>
              </w:rPr>
              <w:t xml:space="preserve">n = </w:t>
            </w:r>
            <w:r>
              <w:rPr>
                <w:rFonts w:ascii="Arial" w:hAnsi="Arial" w:cs="Arial"/>
              </w:rPr>
              <w:t>778</w:t>
            </w:r>
          </w:p>
        </w:tc>
        <w:tc>
          <w:tcPr>
            <w:tcW w:w="1440" w:type="dxa"/>
            <w:vAlign w:val="center"/>
          </w:tcPr>
          <w:p w:rsidR="00C00AD5" w:rsidRPr="0061612A" w:rsidRDefault="00C00AD5" w:rsidP="00DA2DB6">
            <w:pPr>
              <w:jc w:val="center"/>
              <w:rPr>
                <w:rFonts w:ascii="Arial" w:hAnsi="Arial" w:cs="Arial"/>
              </w:rPr>
            </w:pPr>
            <w:r w:rsidRPr="00292BAA">
              <w:rPr>
                <w:rFonts w:ascii="Arial" w:hAnsi="Arial" w:cs="Arial"/>
              </w:rPr>
              <w:t xml:space="preserve">n = </w:t>
            </w:r>
            <w:r>
              <w:rPr>
                <w:rFonts w:ascii="Arial" w:hAnsi="Arial" w:cs="Arial"/>
              </w:rPr>
              <w:t>1263</w:t>
            </w:r>
          </w:p>
        </w:tc>
        <w:tc>
          <w:tcPr>
            <w:tcW w:w="1440" w:type="dxa"/>
            <w:vAlign w:val="center"/>
          </w:tcPr>
          <w:p w:rsidR="00C00AD5" w:rsidRPr="00DC6647" w:rsidRDefault="00C00AD5" w:rsidP="00DA2DB6">
            <w:pPr>
              <w:jc w:val="center"/>
              <w:rPr>
                <w:rFonts w:ascii="Arial" w:hAnsi="Arial" w:cs="Arial"/>
              </w:rPr>
            </w:pPr>
            <w:r w:rsidRPr="00814FFE">
              <w:rPr>
                <w:rFonts w:ascii="Arial" w:hAnsi="Arial" w:cs="Arial"/>
              </w:rPr>
              <w:t xml:space="preserve">n = </w:t>
            </w:r>
            <w:r>
              <w:rPr>
                <w:rFonts w:ascii="Arial" w:hAnsi="Arial" w:cs="Arial"/>
              </w:rPr>
              <w:t>326</w:t>
            </w:r>
          </w:p>
        </w:tc>
        <w:tc>
          <w:tcPr>
            <w:tcW w:w="1440" w:type="dxa"/>
            <w:vAlign w:val="center"/>
          </w:tcPr>
          <w:p w:rsidR="00C00AD5" w:rsidRPr="00DC6647" w:rsidRDefault="00C00AD5" w:rsidP="00DA2DB6">
            <w:pPr>
              <w:jc w:val="center"/>
              <w:rPr>
                <w:rFonts w:ascii="Arial" w:hAnsi="Arial" w:cs="Arial"/>
              </w:rPr>
            </w:pPr>
            <w:r w:rsidRPr="00814FFE">
              <w:rPr>
                <w:rFonts w:ascii="Arial" w:hAnsi="Arial" w:cs="Arial"/>
              </w:rPr>
              <w:t xml:space="preserve">n = </w:t>
            </w:r>
            <w:r>
              <w:rPr>
                <w:rFonts w:ascii="Arial" w:hAnsi="Arial" w:cs="Arial"/>
              </w:rPr>
              <w:t>1715</w:t>
            </w:r>
          </w:p>
        </w:tc>
        <w:tc>
          <w:tcPr>
            <w:tcW w:w="1483" w:type="dxa"/>
            <w:vAlign w:val="center"/>
          </w:tcPr>
          <w:p w:rsidR="00C00AD5" w:rsidRPr="000F1F73" w:rsidRDefault="00C00AD5" w:rsidP="00DA2DB6">
            <w:pPr>
              <w:jc w:val="center"/>
              <w:rPr>
                <w:rFonts w:ascii="Arial" w:hAnsi="Arial" w:cs="Arial"/>
              </w:rPr>
            </w:pPr>
            <w:r w:rsidRPr="00CA0EBB">
              <w:rPr>
                <w:rFonts w:ascii="Arial" w:hAnsi="Arial" w:cs="Arial"/>
              </w:rPr>
              <w:t xml:space="preserve">n = </w:t>
            </w:r>
            <w:r>
              <w:rPr>
                <w:rFonts w:ascii="Arial" w:hAnsi="Arial" w:cs="Arial"/>
              </w:rPr>
              <w:t>223</w:t>
            </w:r>
          </w:p>
        </w:tc>
        <w:tc>
          <w:tcPr>
            <w:tcW w:w="1483" w:type="dxa"/>
            <w:vAlign w:val="center"/>
          </w:tcPr>
          <w:p w:rsidR="00C00AD5" w:rsidRPr="000F1F73" w:rsidRDefault="00C00AD5" w:rsidP="00DA2DB6">
            <w:pPr>
              <w:jc w:val="center"/>
              <w:rPr>
                <w:rFonts w:ascii="Arial" w:hAnsi="Arial" w:cs="Arial"/>
              </w:rPr>
            </w:pPr>
            <w:r w:rsidRPr="00CA0EBB">
              <w:rPr>
                <w:rFonts w:ascii="Arial" w:hAnsi="Arial" w:cs="Arial"/>
              </w:rPr>
              <w:t xml:space="preserve">n = </w:t>
            </w:r>
            <w:r>
              <w:rPr>
                <w:rFonts w:ascii="Arial" w:hAnsi="Arial" w:cs="Arial"/>
              </w:rPr>
              <w:t>1818</w:t>
            </w:r>
          </w:p>
        </w:tc>
      </w:tr>
      <w:tr w:rsidR="00C00AD5" w:rsidRPr="000740F5" w:rsidTr="00DA2DB6">
        <w:tc>
          <w:tcPr>
            <w:tcW w:w="2880" w:type="dxa"/>
            <w:vAlign w:val="center"/>
          </w:tcPr>
          <w:p w:rsidR="00C00AD5" w:rsidRDefault="00C00AD5" w:rsidP="00DA2DB6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Mean (SD)</w:t>
            </w:r>
          </w:p>
        </w:tc>
        <w:tc>
          <w:tcPr>
            <w:tcW w:w="1440" w:type="dxa"/>
            <w:vAlign w:val="center"/>
          </w:tcPr>
          <w:p w:rsidR="00C00AD5" w:rsidRPr="0061612A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 (8.1)</w:t>
            </w:r>
          </w:p>
        </w:tc>
        <w:tc>
          <w:tcPr>
            <w:tcW w:w="1440" w:type="dxa"/>
            <w:vAlign w:val="center"/>
          </w:tcPr>
          <w:p w:rsidR="00C00AD5" w:rsidRPr="0061612A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 (9.4</w:t>
            </w:r>
            <w:r w:rsidRPr="00292BAA">
              <w:rPr>
                <w:rFonts w:ascii="Arial" w:hAnsi="Arial" w:cs="Arial"/>
              </w:rPr>
              <w:t>)</w:t>
            </w:r>
            <w:r w:rsidRPr="00E13617"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440" w:type="dxa"/>
            <w:vAlign w:val="center"/>
          </w:tcPr>
          <w:p w:rsidR="00C00AD5" w:rsidRPr="0061612A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 (7.1)</w:t>
            </w:r>
          </w:p>
        </w:tc>
        <w:tc>
          <w:tcPr>
            <w:tcW w:w="1440" w:type="dxa"/>
            <w:vAlign w:val="center"/>
          </w:tcPr>
          <w:p w:rsidR="00C00AD5" w:rsidRPr="00DC6647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11.9 (10.9</w:t>
            </w:r>
            <w:r w:rsidRPr="00814FFE">
              <w:rPr>
                <w:rFonts w:ascii="Arial" w:hAnsi="Arial" w:cs="Arial"/>
              </w:rPr>
              <w:t>)</w:t>
            </w:r>
            <w:r w:rsidRPr="00E13617"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440" w:type="dxa"/>
            <w:vAlign w:val="center"/>
          </w:tcPr>
          <w:p w:rsidR="00C00AD5" w:rsidRPr="00DC6647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 (7.4)</w:t>
            </w:r>
          </w:p>
        </w:tc>
        <w:tc>
          <w:tcPr>
            <w:tcW w:w="1483" w:type="dxa"/>
            <w:vAlign w:val="center"/>
          </w:tcPr>
          <w:p w:rsidR="00C00AD5" w:rsidRPr="000F1F73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9.9 (9.7)</w:t>
            </w:r>
          </w:p>
        </w:tc>
        <w:tc>
          <w:tcPr>
            <w:tcW w:w="1483" w:type="dxa"/>
            <w:vAlign w:val="center"/>
          </w:tcPr>
          <w:p w:rsidR="00C00AD5" w:rsidRPr="000F1F73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 (7.9)</w:t>
            </w:r>
          </w:p>
        </w:tc>
      </w:tr>
      <w:tr w:rsidR="00C00AD5" w:rsidRPr="000740F5" w:rsidTr="00DA2DB6">
        <w:tc>
          <w:tcPr>
            <w:tcW w:w="2880" w:type="dxa"/>
            <w:vAlign w:val="center"/>
          </w:tcPr>
          <w:p w:rsidR="00C00AD5" w:rsidRDefault="00C00AD5" w:rsidP="00DA2DB6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PASI &gt; 10, n (%)</w:t>
            </w:r>
          </w:p>
        </w:tc>
        <w:tc>
          <w:tcPr>
            <w:tcW w:w="1440" w:type="dxa"/>
            <w:vAlign w:val="center"/>
          </w:tcPr>
          <w:p w:rsidR="00C00AD5" w:rsidRPr="0061612A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696 (34.1)</w:t>
            </w:r>
          </w:p>
        </w:tc>
        <w:tc>
          <w:tcPr>
            <w:tcW w:w="1440" w:type="dxa"/>
            <w:vAlign w:val="center"/>
          </w:tcPr>
          <w:p w:rsidR="00C00AD5" w:rsidRPr="0061612A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 (39.3</w:t>
            </w:r>
            <w:r w:rsidRPr="00292BAA">
              <w:rPr>
                <w:rFonts w:ascii="Arial" w:hAnsi="Arial" w:cs="Arial"/>
              </w:rPr>
              <w:t>)</w:t>
            </w:r>
            <w:r w:rsidRPr="00E13617"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440" w:type="dxa"/>
            <w:vAlign w:val="center"/>
          </w:tcPr>
          <w:p w:rsidR="00C00AD5" w:rsidRPr="0061612A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 (30.9)</w:t>
            </w:r>
          </w:p>
        </w:tc>
        <w:tc>
          <w:tcPr>
            <w:tcW w:w="1440" w:type="dxa"/>
            <w:vAlign w:val="center"/>
          </w:tcPr>
          <w:p w:rsidR="00C00AD5" w:rsidRPr="00DC6647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 (44.2</w:t>
            </w:r>
            <w:r w:rsidRPr="00814FFE">
              <w:rPr>
                <w:rFonts w:ascii="Arial" w:hAnsi="Arial" w:cs="Arial"/>
              </w:rPr>
              <w:t>)</w:t>
            </w:r>
            <w:r w:rsidRPr="00E13617"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440" w:type="dxa"/>
            <w:vAlign w:val="center"/>
          </w:tcPr>
          <w:p w:rsidR="00C00AD5" w:rsidRPr="00DC6647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552 (32.2)</w:t>
            </w:r>
          </w:p>
        </w:tc>
        <w:tc>
          <w:tcPr>
            <w:tcW w:w="1483" w:type="dxa"/>
            <w:vAlign w:val="center"/>
          </w:tcPr>
          <w:p w:rsidR="00C00AD5" w:rsidRPr="000F1F73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 (35.4)</w:t>
            </w:r>
          </w:p>
        </w:tc>
        <w:tc>
          <w:tcPr>
            <w:tcW w:w="1483" w:type="dxa"/>
            <w:vAlign w:val="center"/>
          </w:tcPr>
          <w:p w:rsidR="00C00AD5" w:rsidRPr="000F1F73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617 (33.9)</w:t>
            </w:r>
          </w:p>
        </w:tc>
      </w:tr>
      <w:tr w:rsidR="00C00AD5" w:rsidRPr="000740F5" w:rsidTr="00DA2DB6">
        <w:tc>
          <w:tcPr>
            <w:tcW w:w="2880" w:type="dxa"/>
            <w:vAlign w:val="center"/>
          </w:tcPr>
          <w:p w:rsidR="00C00AD5" w:rsidRPr="00943EC9" w:rsidRDefault="00C00AD5" w:rsidP="00DA2D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Patient pain (VAS 0-100)</w:t>
            </w:r>
          </w:p>
        </w:tc>
        <w:tc>
          <w:tcPr>
            <w:tcW w:w="1440" w:type="dxa"/>
            <w:vAlign w:val="center"/>
          </w:tcPr>
          <w:p w:rsidR="00C00AD5" w:rsidRPr="0061612A" w:rsidRDefault="00C00AD5" w:rsidP="00DA2DB6">
            <w:pPr>
              <w:jc w:val="center"/>
              <w:rPr>
                <w:rFonts w:ascii="Arial" w:hAnsi="Arial" w:cs="Arial"/>
              </w:rPr>
            </w:pPr>
            <w:r w:rsidRPr="0061612A">
              <w:rPr>
                <w:rFonts w:ascii="Arial" w:hAnsi="Arial" w:cs="Arial"/>
              </w:rPr>
              <w:t xml:space="preserve">n = </w:t>
            </w:r>
            <w:r>
              <w:rPr>
                <w:rFonts w:ascii="Arial" w:hAnsi="Arial" w:cs="Arial"/>
              </w:rPr>
              <w:t>2039</w:t>
            </w:r>
          </w:p>
        </w:tc>
        <w:tc>
          <w:tcPr>
            <w:tcW w:w="1440" w:type="dxa"/>
            <w:vAlign w:val="center"/>
          </w:tcPr>
          <w:p w:rsidR="00C00AD5" w:rsidRPr="0061612A" w:rsidRDefault="00C00AD5" w:rsidP="00DA2DB6">
            <w:pPr>
              <w:jc w:val="center"/>
              <w:rPr>
                <w:rFonts w:ascii="Arial" w:hAnsi="Arial" w:cs="Arial"/>
              </w:rPr>
            </w:pPr>
            <w:r w:rsidRPr="0061612A">
              <w:rPr>
                <w:rFonts w:ascii="Arial" w:hAnsi="Arial" w:cs="Arial"/>
              </w:rPr>
              <w:t xml:space="preserve">n = </w:t>
            </w:r>
            <w:r>
              <w:rPr>
                <w:rFonts w:ascii="Arial" w:hAnsi="Arial" w:cs="Arial"/>
              </w:rPr>
              <w:t>775</w:t>
            </w:r>
          </w:p>
        </w:tc>
        <w:tc>
          <w:tcPr>
            <w:tcW w:w="1440" w:type="dxa"/>
            <w:vAlign w:val="center"/>
          </w:tcPr>
          <w:p w:rsidR="00C00AD5" w:rsidRPr="0061612A" w:rsidRDefault="00C00AD5" w:rsidP="00DA2DB6">
            <w:pPr>
              <w:jc w:val="center"/>
              <w:rPr>
                <w:rFonts w:ascii="Arial" w:hAnsi="Arial" w:cs="Arial"/>
              </w:rPr>
            </w:pPr>
            <w:r w:rsidRPr="0061612A">
              <w:rPr>
                <w:rFonts w:ascii="Arial" w:hAnsi="Arial" w:cs="Arial"/>
              </w:rPr>
              <w:t xml:space="preserve">n = </w:t>
            </w:r>
            <w:r>
              <w:rPr>
                <w:rFonts w:ascii="Arial" w:hAnsi="Arial" w:cs="Arial"/>
              </w:rPr>
              <w:t>1264</w:t>
            </w:r>
          </w:p>
        </w:tc>
        <w:tc>
          <w:tcPr>
            <w:tcW w:w="1440" w:type="dxa"/>
            <w:vAlign w:val="center"/>
          </w:tcPr>
          <w:p w:rsidR="00C00AD5" w:rsidRPr="00DC6647" w:rsidRDefault="00C00AD5" w:rsidP="00DA2DB6">
            <w:pPr>
              <w:jc w:val="center"/>
              <w:rPr>
                <w:rFonts w:ascii="Arial" w:hAnsi="Arial" w:cs="Arial"/>
              </w:rPr>
            </w:pPr>
            <w:r w:rsidRPr="00DC6647">
              <w:rPr>
                <w:rFonts w:ascii="Arial" w:hAnsi="Arial" w:cs="Arial"/>
              </w:rPr>
              <w:t xml:space="preserve">n = </w:t>
            </w:r>
            <w:r>
              <w:rPr>
                <w:rFonts w:ascii="Arial" w:hAnsi="Arial" w:cs="Arial"/>
              </w:rPr>
              <w:t>325</w:t>
            </w:r>
          </w:p>
        </w:tc>
        <w:tc>
          <w:tcPr>
            <w:tcW w:w="1440" w:type="dxa"/>
            <w:vAlign w:val="center"/>
          </w:tcPr>
          <w:p w:rsidR="00C00AD5" w:rsidRPr="00DC6647" w:rsidRDefault="00C00AD5" w:rsidP="00DA2DB6">
            <w:pPr>
              <w:jc w:val="center"/>
              <w:rPr>
                <w:rFonts w:ascii="Arial" w:hAnsi="Arial" w:cs="Arial"/>
              </w:rPr>
            </w:pPr>
            <w:r w:rsidRPr="00DC6647">
              <w:rPr>
                <w:rFonts w:ascii="Arial" w:hAnsi="Arial" w:cs="Arial"/>
              </w:rPr>
              <w:t xml:space="preserve">n = </w:t>
            </w:r>
            <w:r>
              <w:rPr>
                <w:rFonts w:ascii="Arial" w:hAnsi="Arial" w:cs="Arial"/>
              </w:rPr>
              <w:t>1714</w:t>
            </w:r>
          </w:p>
        </w:tc>
        <w:tc>
          <w:tcPr>
            <w:tcW w:w="1483" w:type="dxa"/>
            <w:vAlign w:val="center"/>
          </w:tcPr>
          <w:p w:rsidR="00C00AD5" w:rsidRPr="000F1F73" w:rsidRDefault="00C00AD5" w:rsidP="00DA2DB6">
            <w:pPr>
              <w:jc w:val="center"/>
              <w:rPr>
                <w:rFonts w:ascii="Arial" w:hAnsi="Arial" w:cs="Arial"/>
              </w:rPr>
            </w:pPr>
            <w:r w:rsidRPr="000F1F73">
              <w:rPr>
                <w:rFonts w:ascii="Arial" w:hAnsi="Arial" w:cs="Arial"/>
              </w:rPr>
              <w:t xml:space="preserve">n = </w:t>
            </w:r>
            <w:r>
              <w:rPr>
                <w:rFonts w:ascii="Arial" w:hAnsi="Arial" w:cs="Arial"/>
              </w:rPr>
              <w:t>223</w:t>
            </w:r>
          </w:p>
        </w:tc>
        <w:tc>
          <w:tcPr>
            <w:tcW w:w="1483" w:type="dxa"/>
            <w:vAlign w:val="center"/>
          </w:tcPr>
          <w:p w:rsidR="00C00AD5" w:rsidRPr="000F1F73" w:rsidRDefault="00C00AD5" w:rsidP="00DA2DB6">
            <w:pPr>
              <w:jc w:val="center"/>
              <w:rPr>
                <w:rFonts w:ascii="Arial" w:hAnsi="Arial" w:cs="Arial"/>
              </w:rPr>
            </w:pPr>
            <w:r w:rsidRPr="000F1F73">
              <w:rPr>
                <w:rFonts w:ascii="Arial" w:hAnsi="Arial" w:cs="Arial"/>
              </w:rPr>
              <w:t xml:space="preserve">n = </w:t>
            </w:r>
            <w:r>
              <w:rPr>
                <w:rFonts w:ascii="Arial" w:hAnsi="Arial" w:cs="Arial"/>
              </w:rPr>
              <w:t>1816</w:t>
            </w:r>
          </w:p>
        </w:tc>
      </w:tr>
      <w:tr w:rsidR="00C00AD5" w:rsidRPr="000740F5" w:rsidTr="00DA2DB6">
        <w:tc>
          <w:tcPr>
            <w:tcW w:w="2880" w:type="dxa"/>
            <w:vAlign w:val="center"/>
          </w:tcPr>
          <w:p w:rsidR="00C00AD5" w:rsidRDefault="00C00AD5" w:rsidP="00DA2DB6">
            <w:pPr>
              <w:ind w:left="3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Mean (SD)</w:t>
            </w:r>
          </w:p>
        </w:tc>
        <w:tc>
          <w:tcPr>
            <w:tcW w:w="1440" w:type="dxa"/>
            <w:vAlign w:val="center"/>
          </w:tcPr>
          <w:p w:rsidR="00C00AD5" w:rsidRPr="0061612A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36.5 (33.3)</w:t>
            </w:r>
          </w:p>
        </w:tc>
        <w:tc>
          <w:tcPr>
            <w:tcW w:w="1440" w:type="dxa"/>
            <w:vAlign w:val="center"/>
          </w:tcPr>
          <w:p w:rsidR="00C00AD5" w:rsidRPr="0061612A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37.8 (33.0)</w:t>
            </w:r>
          </w:p>
        </w:tc>
        <w:tc>
          <w:tcPr>
            <w:tcW w:w="1440" w:type="dxa"/>
            <w:vAlign w:val="center"/>
          </w:tcPr>
          <w:p w:rsidR="00C00AD5" w:rsidRPr="0061612A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35.7 (33.4)</w:t>
            </w:r>
          </w:p>
        </w:tc>
        <w:tc>
          <w:tcPr>
            <w:tcW w:w="1440" w:type="dxa"/>
            <w:vAlign w:val="center"/>
          </w:tcPr>
          <w:p w:rsidR="00C00AD5" w:rsidRPr="00DC6647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40.7 (34.4)</w:t>
            </w:r>
            <w:r w:rsidRPr="00E13617"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440" w:type="dxa"/>
            <w:vAlign w:val="center"/>
          </w:tcPr>
          <w:p w:rsidR="00C00AD5" w:rsidRPr="00DC6647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35.7 (33.0)</w:t>
            </w:r>
          </w:p>
        </w:tc>
        <w:tc>
          <w:tcPr>
            <w:tcW w:w="1483" w:type="dxa"/>
            <w:vAlign w:val="center"/>
          </w:tcPr>
          <w:p w:rsidR="00C00AD5" w:rsidRPr="000F1F73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46.4 (33.9</w:t>
            </w:r>
            <w:r w:rsidRPr="000F1F73">
              <w:rPr>
                <w:rFonts w:ascii="Arial" w:hAnsi="Arial" w:cs="Arial"/>
              </w:rPr>
              <w:t>)</w:t>
            </w:r>
            <w:r w:rsidRPr="00E13617"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483" w:type="dxa"/>
            <w:vAlign w:val="center"/>
          </w:tcPr>
          <w:p w:rsidR="00C00AD5" w:rsidRPr="000F1F73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35.3 (33.0)</w:t>
            </w:r>
          </w:p>
        </w:tc>
      </w:tr>
      <w:tr w:rsidR="00C00AD5" w:rsidRPr="000740F5" w:rsidTr="00DA2DB6">
        <w:tc>
          <w:tcPr>
            <w:tcW w:w="2880" w:type="dxa"/>
            <w:vAlign w:val="center"/>
          </w:tcPr>
          <w:p w:rsidR="00C00AD5" w:rsidRDefault="00C00AD5" w:rsidP="00DA2D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Patient fatigue (VAS 0-100)</w:t>
            </w:r>
          </w:p>
        </w:tc>
        <w:tc>
          <w:tcPr>
            <w:tcW w:w="1440" w:type="dxa"/>
            <w:vAlign w:val="center"/>
          </w:tcPr>
          <w:p w:rsidR="00C00AD5" w:rsidRPr="0061612A" w:rsidRDefault="00C00AD5" w:rsidP="00DA2DB6">
            <w:pPr>
              <w:jc w:val="center"/>
              <w:rPr>
                <w:rFonts w:ascii="Arial" w:hAnsi="Arial" w:cs="Arial"/>
              </w:rPr>
            </w:pPr>
            <w:r w:rsidRPr="0061612A">
              <w:rPr>
                <w:rFonts w:ascii="Arial" w:hAnsi="Arial" w:cs="Arial"/>
              </w:rPr>
              <w:t xml:space="preserve">n = </w:t>
            </w:r>
            <w:r>
              <w:rPr>
                <w:rFonts w:ascii="Arial" w:hAnsi="Arial" w:cs="Arial"/>
              </w:rPr>
              <w:t>2036</w:t>
            </w:r>
          </w:p>
        </w:tc>
        <w:tc>
          <w:tcPr>
            <w:tcW w:w="1440" w:type="dxa"/>
            <w:vAlign w:val="center"/>
          </w:tcPr>
          <w:p w:rsidR="00C00AD5" w:rsidRPr="0061612A" w:rsidRDefault="00C00AD5" w:rsidP="00DA2DB6">
            <w:pPr>
              <w:jc w:val="center"/>
              <w:rPr>
                <w:rFonts w:ascii="Arial" w:hAnsi="Arial" w:cs="Arial"/>
              </w:rPr>
            </w:pPr>
            <w:r w:rsidRPr="0061612A">
              <w:rPr>
                <w:rFonts w:ascii="Arial" w:hAnsi="Arial" w:cs="Arial"/>
              </w:rPr>
              <w:t xml:space="preserve">n = </w:t>
            </w:r>
            <w:r>
              <w:rPr>
                <w:rFonts w:ascii="Arial" w:hAnsi="Arial" w:cs="Arial"/>
              </w:rPr>
              <w:t>774</w:t>
            </w:r>
          </w:p>
        </w:tc>
        <w:tc>
          <w:tcPr>
            <w:tcW w:w="1440" w:type="dxa"/>
            <w:vAlign w:val="center"/>
          </w:tcPr>
          <w:p w:rsidR="00C00AD5" w:rsidRPr="0061612A" w:rsidRDefault="00C00AD5" w:rsidP="00DA2DB6">
            <w:pPr>
              <w:jc w:val="center"/>
              <w:rPr>
                <w:rFonts w:ascii="Arial" w:hAnsi="Arial" w:cs="Arial"/>
              </w:rPr>
            </w:pPr>
            <w:r w:rsidRPr="0061612A">
              <w:rPr>
                <w:rFonts w:ascii="Arial" w:hAnsi="Arial" w:cs="Arial"/>
              </w:rPr>
              <w:t xml:space="preserve">n = </w:t>
            </w:r>
            <w:r>
              <w:rPr>
                <w:rFonts w:ascii="Arial" w:hAnsi="Arial" w:cs="Arial"/>
              </w:rPr>
              <w:t>1262</w:t>
            </w:r>
          </w:p>
        </w:tc>
        <w:tc>
          <w:tcPr>
            <w:tcW w:w="1440" w:type="dxa"/>
            <w:vAlign w:val="center"/>
          </w:tcPr>
          <w:p w:rsidR="00C00AD5" w:rsidRPr="00DC6647" w:rsidRDefault="00C00AD5" w:rsidP="00DA2DB6">
            <w:pPr>
              <w:jc w:val="center"/>
              <w:rPr>
                <w:rFonts w:ascii="Arial" w:hAnsi="Arial" w:cs="Arial"/>
              </w:rPr>
            </w:pPr>
            <w:r w:rsidRPr="00DC6647">
              <w:rPr>
                <w:rFonts w:ascii="Arial" w:hAnsi="Arial" w:cs="Arial"/>
              </w:rPr>
              <w:t xml:space="preserve">n = </w:t>
            </w:r>
            <w:r>
              <w:rPr>
                <w:rFonts w:ascii="Arial" w:hAnsi="Arial" w:cs="Arial"/>
              </w:rPr>
              <w:t>325</w:t>
            </w:r>
          </w:p>
        </w:tc>
        <w:tc>
          <w:tcPr>
            <w:tcW w:w="1440" w:type="dxa"/>
            <w:vAlign w:val="center"/>
          </w:tcPr>
          <w:p w:rsidR="00C00AD5" w:rsidRPr="00DC6647" w:rsidRDefault="00C00AD5" w:rsidP="00DA2DB6">
            <w:pPr>
              <w:jc w:val="center"/>
              <w:rPr>
                <w:rFonts w:ascii="Arial" w:hAnsi="Arial" w:cs="Arial"/>
              </w:rPr>
            </w:pPr>
            <w:r w:rsidRPr="00DC6647">
              <w:rPr>
                <w:rFonts w:ascii="Arial" w:hAnsi="Arial" w:cs="Arial"/>
              </w:rPr>
              <w:t xml:space="preserve">n = </w:t>
            </w:r>
            <w:r>
              <w:rPr>
                <w:rFonts w:ascii="Arial" w:hAnsi="Arial" w:cs="Arial"/>
              </w:rPr>
              <w:t>1711</w:t>
            </w:r>
          </w:p>
        </w:tc>
        <w:tc>
          <w:tcPr>
            <w:tcW w:w="1483" w:type="dxa"/>
            <w:vAlign w:val="center"/>
          </w:tcPr>
          <w:p w:rsidR="00C00AD5" w:rsidRPr="000F1F73" w:rsidRDefault="00C00AD5" w:rsidP="00DA2DB6">
            <w:pPr>
              <w:jc w:val="center"/>
              <w:rPr>
                <w:rFonts w:ascii="Arial" w:hAnsi="Arial" w:cs="Arial"/>
              </w:rPr>
            </w:pPr>
            <w:r w:rsidRPr="000F1F73">
              <w:rPr>
                <w:rFonts w:ascii="Arial" w:hAnsi="Arial" w:cs="Arial"/>
              </w:rPr>
              <w:t xml:space="preserve">n = </w:t>
            </w:r>
            <w:r>
              <w:rPr>
                <w:rFonts w:ascii="Arial" w:hAnsi="Arial" w:cs="Arial"/>
              </w:rPr>
              <w:t>223</w:t>
            </w:r>
          </w:p>
        </w:tc>
        <w:tc>
          <w:tcPr>
            <w:tcW w:w="1483" w:type="dxa"/>
            <w:vAlign w:val="center"/>
          </w:tcPr>
          <w:p w:rsidR="00C00AD5" w:rsidRPr="000F1F73" w:rsidRDefault="00C00AD5" w:rsidP="00DA2DB6">
            <w:pPr>
              <w:jc w:val="center"/>
              <w:rPr>
                <w:rFonts w:ascii="Arial" w:hAnsi="Arial" w:cs="Arial"/>
              </w:rPr>
            </w:pPr>
            <w:r w:rsidRPr="000F1F73">
              <w:rPr>
                <w:rFonts w:ascii="Arial" w:hAnsi="Arial" w:cs="Arial"/>
              </w:rPr>
              <w:t xml:space="preserve">n = </w:t>
            </w:r>
            <w:r>
              <w:rPr>
                <w:rFonts w:ascii="Arial" w:hAnsi="Arial" w:cs="Arial"/>
              </w:rPr>
              <w:t>1813</w:t>
            </w:r>
          </w:p>
        </w:tc>
      </w:tr>
      <w:tr w:rsidR="00C00AD5" w:rsidRPr="000740F5" w:rsidTr="00DA2DB6">
        <w:tc>
          <w:tcPr>
            <w:tcW w:w="2880" w:type="dxa"/>
            <w:vAlign w:val="center"/>
          </w:tcPr>
          <w:p w:rsidR="00C00AD5" w:rsidRDefault="00C00AD5" w:rsidP="00DA2DB6">
            <w:pPr>
              <w:ind w:left="3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Mean (SD)</w:t>
            </w:r>
          </w:p>
        </w:tc>
        <w:tc>
          <w:tcPr>
            <w:tcW w:w="1440" w:type="dxa"/>
            <w:vAlign w:val="center"/>
          </w:tcPr>
          <w:p w:rsidR="00C00AD5" w:rsidRPr="0061612A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37.7 (29.9)</w:t>
            </w:r>
          </w:p>
        </w:tc>
        <w:tc>
          <w:tcPr>
            <w:tcW w:w="1440" w:type="dxa"/>
            <w:vAlign w:val="center"/>
          </w:tcPr>
          <w:p w:rsidR="00C00AD5" w:rsidRPr="0061612A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39.1 (29.5)</w:t>
            </w:r>
          </w:p>
        </w:tc>
        <w:tc>
          <w:tcPr>
            <w:tcW w:w="1440" w:type="dxa"/>
            <w:vAlign w:val="center"/>
          </w:tcPr>
          <w:p w:rsidR="00C00AD5" w:rsidRPr="0061612A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36.9 (30.1)</w:t>
            </w:r>
          </w:p>
        </w:tc>
        <w:tc>
          <w:tcPr>
            <w:tcW w:w="1440" w:type="dxa"/>
            <w:vAlign w:val="center"/>
          </w:tcPr>
          <w:p w:rsidR="00C00AD5" w:rsidRPr="00DC6647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41.1 (29.2)</w:t>
            </w:r>
            <w:r w:rsidRPr="00E13617"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440" w:type="dxa"/>
            <w:vAlign w:val="center"/>
          </w:tcPr>
          <w:p w:rsidR="00C00AD5" w:rsidRPr="00DC6647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37.1 (29.9)</w:t>
            </w:r>
          </w:p>
        </w:tc>
        <w:tc>
          <w:tcPr>
            <w:tcW w:w="1483" w:type="dxa"/>
            <w:vAlign w:val="center"/>
          </w:tcPr>
          <w:p w:rsidR="00C00AD5" w:rsidRPr="000F1F73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42.8 (29.1)</w:t>
            </w:r>
            <w:r w:rsidRPr="00E13617"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483" w:type="dxa"/>
            <w:vAlign w:val="center"/>
          </w:tcPr>
          <w:p w:rsidR="00C00AD5" w:rsidRPr="000F1F73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37.1 (29.9)</w:t>
            </w:r>
          </w:p>
        </w:tc>
      </w:tr>
      <w:tr w:rsidR="00C00AD5" w:rsidRPr="000740F5" w:rsidTr="00DA2DB6">
        <w:tc>
          <w:tcPr>
            <w:tcW w:w="2880" w:type="dxa"/>
            <w:vAlign w:val="center"/>
          </w:tcPr>
          <w:p w:rsidR="00C00AD5" w:rsidRPr="00943EC9" w:rsidRDefault="00C00AD5" w:rsidP="00DA2D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Patient itch (VAS 0-100)</w:t>
            </w:r>
          </w:p>
        </w:tc>
        <w:tc>
          <w:tcPr>
            <w:tcW w:w="1440" w:type="dxa"/>
            <w:vAlign w:val="center"/>
          </w:tcPr>
          <w:p w:rsidR="00C00AD5" w:rsidRPr="0061612A" w:rsidRDefault="00C00AD5" w:rsidP="00DA2DB6">
            <w:pPr>
              <w:jc w:val="center"/>
              <w:rPr>
                <w:rFonts w:ascii="Arial" w:hAnsi="Arial" w:cs="Arial"/>
              </w:rPr>
            </w:pPr>
            <w:r w:rsidRPr="0061612A">
              <w:rPr>
                <w:rFonts w:ascii="Arial" w:hAnsi="Arial" w:cs="Arial"/>
              </w:rPr>
              <w:t xml:space="preserve">n = </w:t>
            </w:r>
            <w:r>
              <w:rPr>
                <w:rFonts w:ascii="Arial" w:hAnsi="Arial" w:cs="Arial"/>
              </w:rPr>
              <w:t>2039</w:t>
            </w:r>
          </w:p>
        </w:tc>
        <w:tc>
          <w:tcPr>
            <w:tcW w:w="1440" w:type="dxa"/>
            <w:vAlign w:val="center"/>
          </w:tcPr>
          <w:p w:rsidR="00C00AD5" w:rsidRPr="0061612A" w:rsidRDefault="00C00AD5" w:rsidP="00DA2DB6">
            <w:pPr>
              <w:jc w:val="center"/>
              <w:rPr>
                <w:rFonts w:ascii="Arial" w:hAnsi="Arial" w:cs="Arial"/>
              </w:rPr>
            </w:pPr>
            <w:r w:rsidRPr="0061612A">
              <w:rPr>
                <w:rFonts w:ascii="Arial" w:hAnsi="Arial" w:cs="Arial"/>
              </w:rPr>
              <w:t xml:space="preserve">n = </w:t>
            </w:r>
            <w:r>
              <w:rPr>
                <w:rFonts w:ascii="Arial" w:hAnsi="Arial" w:cs="Arial"/>
              </w:rPr>
              <w:t>778</w:t>
            </w:r>
          </w:p>
        </w:tc>
        <w:tc>
          <w:tcPr>
            <w:tcW w:w="1440" w:type="dxa"/>
            <w:vAlign w:val="center"/>
          </w:tcPr>
          <w:p w:rsidR="00C00AD5" w:rsidRPr="0061612A" w:rsidRDefault="00C00AD5" w:rsidP="00DA2DB6">
            <w:pPr>
              <w:jc w:val="center"/>
              <w:rPr>
                <w:rFonts w:ascii="Arial" w:hAnsi="Arial" w:cs="Arial"/>
              </w:rPr>
            </w:pPr>
            <w:r w:rsidRPr="0061612A">
              <w:rPr>
                <w:rFonts w:ascii="Arial" w:hAnsi="Arial" w:cs="Arial"/>
              </w:rPr>
              <w:t xml:space="preserve">n = </w:t>
            </w:r>
            <w:r>
              <w:rPr>
                <w:rFonts w:ascii="Arial" w:hAnsi="Arial" w:cs="Arial"/>
              </w:rPr>
              <w:t>1261</w:t>
            </w:r>
          </w:p>
        </w:tc>
        <w:tc>
          <w:tcPr>
            <w:tcW w:w="1440" w:type="dxa"/>
            <w:vAlign w:val="center"/>
          </w:tcPr>
          <w:p w:rsidR="00C00AD5" w:rsidRPr="00DC6647" w:rsidRDefault="00C00AD5" w:rsidP="00DA2DB6">
            <w:pPr>
              <w:jc w:val="center"/>
              <w:rPr>
                <w:rFonts w:ascii="Arial" w:hAnsi="Arial" w:cs="Arial"/>
              </w:rPr>
            </w:pPr>
            <w:r w:rsidRPr="00DC6647">
              <w:rPr>
                <w:rFonts w:ascii="Arial" w:hAnsi="Arial" w:cs="Arial"/>
              </w:rPr>
              <w:t xml:space="preserve">n = </w:t>
            </w:r>
            <w:r>
              <w:rPr>
                <w:rFonts w:ascii="Arial" w:hAnsi="Arial" w:cs="Arial"/>
              </w:rPr>
              <w:t>325</w:t>
            </w:r>
          </w:p>
        </w:tc>
        <w:tc>
          <w:tcPr>
            <w:tcW w:w="1440" w:type="dxa"/>
            <w:vAlign w:val="center"/>
          </w:tcPr>
          <w:p w:rsidR="00C00AD5" w:rsidRPr="00DC6647" w:rsidRDefault="00C00AD5" w:rsidP="00DA2DB6">
            <w:pPr>
              <w:jc w:val="center"/>
              <w:rPr>
                <w:rFonts w:ascii="Arial" w:hAnsi="Arial" w:cs="Arial"/>
              </w:rPr>
            </w:pPr>
            <w:r w:rsidRPr="00DC6647">
              <w:rPr>
                <w:rFonts w:ascii="Arial" w:hAnsi="Arial" w:cs="Arial"/>
              </w:rPr>
              <w:t xml:space="preserve">n = </w:t>
            </w:r>
            <w:r>
              <w:rPr>
                <w:rFonts w:ascii="Arial" w:hAnsi="Arial" w:cs="Arial"/>
              </w:rPr>
              <w:t>1716</w:t>
            </w:r>
          </w:p>
        </w:tc>
        <w:tc>
          <w:tcPr>
            <w:tcW w:w="1483" w:type="dxa"/>
            <w:vAlign w:val="center"/>
          </w:tcPr>
          <w:p w:rsidR="00C00AD5" w:rsidRPr="000F1F73" w:rsidRDefault="00C00AD5" w:rsidP="00DA2DB6">
            <w:pPr>
              <w:jc w:val="center"/>
              <w:rPr>
                <w:rFonts w:ascii="Arial" w:hAnsi="Arial" w:cs="Arial"/>
              </w:rPr>
            </w:pPr>
            <w:r w:rsidRPr="000F1F73">
              <w:rPr>
                <w:rFonts w:ascii="Arial" w:hAnsi="Arial" w:cs="Arial"/>
              </w:rPr>
              <w:t xml:space="preserve">n = </w:t>
            </w:r>
            <w:r>
              <w:rPr>
                <w:rFonts w:ascii="Arial" w:hAnsi="Arial" w:cs="Arial"/>
              </w:rPr>
              <w:t>223</w:t>
            </w:r>
          </w:p>
        </w:tc>
        <w:tc>
          <w:tcPr>
            <w:tcW w:w="1483" w:type="dxa"/>
            <w:vAlign w:val="center"/>
          </w:tcPr>
          <w:p w:rsidR="00C00AD5" w:rsidRPr="000F1F73" w:rsidRDefault="00C00AD5" w:rsidP="00DA2DB6">
            <w:pPr>
              <w:jc w:val="center"/>
              <w:rPr>
                <w:rFonts w:ascii="Arial" w:hAnsi="Arial" w:cs="Arial"/>
              </w:rPr>
            </w:pPr>
            <w:r w:rsidRPr="000F1F73">
              <w:rPr>
                <w:rFonts w:ascii="Arial" w:hAnsi="Arial" w:cs="Arial"/>
              </w:rPr>
              <w:t xml:space="preserve">n = </w:t>
            </w:r>
            <w:r>
              <w:rPr>
                <w:rFonts w:ascii="Arial" w:hAnsi="Arial" w:cs="Arial"/>
              </w:rPr>
              <w:t>1818</w:t>
            </w:r>
          </w:p>
        </w:tc>
      </w:tr>
      <w:tr w:rsidR="00C00AD5" w:rsidRPr="000740F5" w:rsidTr="00DA2DB6">
        <w:tc>
          <w:tcPr>
            <w:tcW w:w="2880" w:type="dxa"/>
            <w:vAlign w:val="center"/>
          </w:tcPr>
          <w:p w:rsidR="00C00AD5" w:rsidRPr="00943EC9" w:rsidRDefault="00C00AD5" w:rsidP="00DA2DB6">
            <w:pPr>
              <w:ind w:left="3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Mean (SD)</w:t>
            </w:r>
          </w:p>
        </w:tc>
        <w:tc>
          <w:tcPr>
            <w:tcW w:w="1440" w:type="dxa"/>
            <w:vAlign w:val="center"/>
          </w:tcPr>
          <w:p w:rsidR="00C00AD5" w:rsidRPr="0061612A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55.6 (33.5)</w:t>
            </w:r>
          </w:p>
        </w:tc>
        <w:tc>
          <w:tcPr>
            <w:tcW w:w="1440" w:type="dxa"/>
            <w:vAlign w:val="center"/>
          </w:tcPr>
          <w:p w:rsidR="00C00AD5" w:rsidRPr="0061612A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58.7 (32.3)</w:t>
            </w:r>
            <w:r w:rsidRPr="00E13617"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440" w:type="dxa"/>
            <w:vAlign w:val="center"/>
          </w:tcPr>
          <w:p w:rsidR="00C00AD5" w:rsidRPr="0061612A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53.7 (34.1)</w:t>
            </w:r>
          </w:p>
        </w:tc>
        <w:tc>
          <w:tcPr>
            <w:tcW w:w="1440" w:type="dxa"/>
            <w:vAlign w:val="center"/>
          </w:tcPr>
          <w:p w:rsidR="00C00AD5" w:rsidRPr="00DC6647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57.6 (32.9)</w:t>
            </w:r>
          </w:p>
        </w:tc>
        <w:tc>
          <w:tcPr>
            <w:tcW w:w="1440" w:type="dxa"/>
            <w:vAlign w:val="center"/>
          </w:tcPr>
          <w:p w:rsidR="00C00AD5" w:rsidRPr="00DC6647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55.2 (33.6)</w:t>
            </w:r>
          </w:p>
        </w:tc>
        <w:tc>
          <w:tcPr>
            <w:tcW w:w="1483" w:type="dxa"/>
            <w:vAlign w:val="center"/>
          </w:tcPr>
          <w:p w:rsidR="00C00AD5" w:rsidRPr="000F1F73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61.4 (31.3)</w:t>
            </w:r>
            <w:r w:rsidRPr="00E13617"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483" w:type="dxa"/>
            <w:vAlign w:val="center"/>
          </w:tcPr>
          <w:p w:rsidR="00C00AD5" w:rsidRPr="000F1F73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54.9 (33.7)</w:t>
            </w:r>
          </w:p>
        </w:tc>
      </w:tr>
      <w:tr w:rsidR="00C00AD5" w:rsidRPr="000740F5" w:rsidTr="00DA2DB6">
        <w:tc>
          <w:tcPr>
            <w:tcW w:w="2880" w:type="dxa"/>
            <w:vAlign w:val="center"/>
          </w:tcPr>
          <w:p w:rsidR="00C00AD5" w:rsidRDefault="00C00AD5" w:rsidP="00DA2D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 VAS (0-100)</w:t>
            </w:r>
          </w:p>
        </w:tc>
        <w:tc>
          <w:tcPr>
            <w:tcW w:w="1440" w:type="dxa"/>
            <w:vAlign w:val="center"/>
          </w:tcPr>
          <w:p w:rsidR="00C00AD5" w:rsidRPr="0061612A" w:rsidRDefault="00C00AD5" w:rsidP="00DA2DB6">
            <w:pPr>
              <w:jc w:val="center"/>
              <w:rPr>
                <w:rFonts w:ascii="Arial" w:hAnsi="Arial" w:cs="Arial"/>
              </w:rPr>
            </w:pPr>
            <w:r w:rsidRPr="0061612A">
              <w:rPr>
                <w:rFonts w:ascii="Arial" w:hAnsi="Arial" w:cs="Arial"/>
              </w:rPr>
              <w:t xml:space="preserve">n = </w:t>
            </w:r>
            <w:r>
              <w:rPr>
                <w:rFonts w:ascii="Arial" w:hAnsi="Arial" w:cs="Arial"/>
              </w:rPr>
              <w:t>2037</w:t>
            </w:r>
          </w:p>
        </w:tc>
        <w:tc>
          <w:tcPr>
            <w:tcW w:w="1440" w:type="dxa"/>
            <w:vAlign w:val="center"/>
          </w:tcPr>
          <w:p w:rsidR="00C00AD5" w:rsidRPr="0061612A" w:rsidRDefault="00C00AD5" w:rsidP="00DA2DB6">
            <w:pPr>
              <w:jc w:val="center"/>
              <w:rPr>
                <w:rFonts w:ascii="Arial" w:hAnsi="Arial" w:cs="Arial"/>
              </w:rPr>
            </w:pPr>
            <w:r w:rsidRPr="0061612A">
              <w:rPr>
                <w:rFonts w:ascii="Arial" w:hAnsi="Arial" w:cs="Arial"/>
              </w:rPr>
              <w:t xml:space="preserve">n = </w:t>
            </w:r>
            <w:r>
              <w:rPr>
                <w:rFonts w:ascii="Arial" w:hAnsi="Arial" w:cs="Arial"/>
              </w:rPr>
              <w:t>776</w:t>
            </w:r>
          </w:p>
        </w:tc>
        <w:tc>
          <w:tcPr>
            <w:tcW w:w="1440" w:type="dxa"/>
            <w:vAlign w:val="center"/>
          </w:tcPr>
          <w:p w:rsidR="00C00AD5" w:rsidRPr="0061612A" w:rsidRDefault="00C00AD5" w:rsidP="00DA2DB6">
            <w:pPr>
              <w:jc w:val="center"/>
              <w:rPr>
                <w:rFonts w:ascii="Arial" w:hAnsi="Arial" w:cs="Arial"/>
              </w:rPr>
            </w:pPr>
            <w:r w:rsidRPr="0061612A">
              <w:rPr>
                <w:rFonts w:ascii="Arial" w:hAnsi="Arial" w:cs="Arial"/>
              </w:rPr>
              <w:t xml:space="preserve">n = </w:t>
            </w:r>
            <w:r>
              <w:rPr>
                <w:rFonts w:ascii="Arial" w:hAnsi="Arial" w:cs="Arial"/>
              </w:rPr>
              <w:t>1261</w:t>
            </w:r>
          </w:p>
        </w:tc>
        <w:tc>
          <w:tcPr>
            <w:tcW w:w="1440" w:type="dxa"/>
            <w:vAlign w:val="center"/>
          </w:tcPr>
          <w:p w:rsidR="00C00AD5" w:rsidRPr="00DC6647" w:rsidRDefault="00C00AD5" w:rsidP="00DA2DB6">
            <w:pPr>
              <w:jc w:val="center"/>
              <w:rPr>
                <w:rFonts w:ascii="Arial" w:hAnsi="Arial" w:cs="Arial"/>
              </w:rPr>
            </w:pPr>
            <w:r w:rsidRPr="00DC6647">
              <w:rPr>
                <w:rFonts w:ascii="Arial" w:hAnsi="Arial" w:cs="Arial"/>
              </w:rPr>
              <w:t xml:space="preserve">n = </w:t>
            </w:r>
            <w:r>
              <w:rPr>
                <w:rFonts w:ascii="Arial" w:hAnsi="Arial" w:cs="Arial"/>
              </w:rPr>
              <w:t>325</w:t>
            </w:r>
          </w:p>
        </w:tc>
        <w:tc>
          <w:tcPr>
            <w:tcW w:w="1440" w:type="dxa"/>
            <w:vAlign w:val="center"/>
          </w:tcPr>
          <w:p w:rsidR="00C00AD5" w:rsidRPr="00DC6647" w:rsidRDefault="00C00AD5" w:rsidP="00DA2DB6">
            <w:pPr>
              <w:jc w:val="center"/>
              <w:rPr>
                <w:rFonts w:ascii="Arial" w:hAnsi="Arial" w:cs="Arial"/>
              </w:rPr>
            </w:pPr>
            <w:r w:rsidRPr="00DC6647">
              <w:rPr>
                <w:rFonts w:ascii="Arial" w:hAnsi="Arial" w:cs="Arial"/>
              </w:rPr>
              <w:t xml:space="preserve">n = </w:t>
            </w:r>
            <w:r>
              <w:rPr>
                <w:rFonts w:ascii="Arial" w:hAnsi="Arial" w:cs="Arial"/>
              </w:rPr>
              <w:t>1712</w:t>
            </w:r>
          </w:p>
        </w:tc>
        <w:tc>
          <w:tcPr>
            <w:tcW w:w="1483" w:type="dxa"/>
            <w:vAlign w:val="center"/>
          </w:tcPr>
          <w:p w:rsidR="00C00AD5" w:rsidRPr="000F1F73" w:rsidRDefault="00C00AD5" w:rsidP="00DA2DB6">
            <w:pPr>
              <w:jc w:val="center"/>
              <w:rPr>
                <w:rFonts w:ascii="Arial" w:hAnsi="Arial" w:cs="Arial"/>
              </w:rPr>
            </w:pPr>
            <w:r w:rsidRPr="000F1F73">
              <w:rPr>
                <w:rFonts w:ascii="Arial" w:hAnsi="Arial" w:cs="Arial"/>
              </w:rPr>
              <w:t xml:space="preserve">n = </w:t>
            </w:r>
            <w:r>
              <w:rPr>
                <w:rFonts w:ascii="Arial" w:hAnsi="Arial" w:cs="Arial"/>
              </w:rPr>
              <w:t>223</w:t>
            </w:r>
          </w:p>
        </w:tc>
        <w:tc>
          <w:tcPr>
            <w:tcW w:w="1483" w:type="dxa"/>
            <w:vAlign w:val="center"/>
          </w:tcPr>
          <w:p w:rsidR="00C00AD5" w:rsidRPr="000F1F73" w:rsidRDefault="00C00AD5" w:rsidP="00DA2DB6">
            <w:pPr>
              <w:jc w:val="center"/>
              <w:rPr>
                <w:rFonts w:ascii="Arial" w:hAnsi="Arial" w:cs="Arial"/>
              </w:rPr>
            </w:pPr>
            <w:r w:rsidRPr="000F1F73">
              <w:rPr>
                <w:rFonts w:ascii="Arial" w:hAnsi="Arial" w:cs="Arial"/>
              </w:rPr>
              <w:t xml:space="preserve">n = </w:t>
            </w:r>
            <w:r>
              <w:rPr>
                <w:rFonts w:ascii="Arial" w:hAnsi="Arial" w:cs="Arial"/>
              </w:rPr>
              <w:t>1814</w:t>
            </w:r>
          </w:p>
        </w:tc>
      </w:tr>
      <w:tr w:rsidR="00C00AD5" w:rsidRPr="000740F5" w:rsidTr="00DA2DB6">
        <w:tc>
          <w:tcPr>
            <w:tcW w:w="2880" w:type="dxa"/>
            <w:vAlign w:val="center"/>
          </w:tcPr>
          <w:p w:rsidR="00C00AD5" w:rsidRDefault="00C00AD5" w:rsidP="00DA2DB6">
            <w:pPr>
              <w:ind w:left="3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Mean (SD)</w:t>
            </w:r>
          </w:p>
        </w:tc>
        <w:tc>
          <w:tcPr>
            <w:tcW w:w="1440" w:type="dxa"/>
            <w:vAlign w:val="center"/>
          </w:tcPr>
          <w:p w:rsidR="00C00AD5" w:rsidRPr="0061612A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69.1 (22.6)</w:t>
            </w:r>
          </w:p>
        </w:tc>
        <w:tc>
          <w:tcPr>
            <w:tcW w:w="1440" w:type="dxa"/>
            <w:vAlign w:val="center"/>
          </w:tcPr>
          <w:p w:rsidR="00C00AD5" w:rsidRPr="0061612A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67.7 (23.3)</w:t>
            </w:r>
            <w:r w:rsidRPr="00E13617"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440" w:type="dxa"/>
            <w:vAlign w:val="center"/>
          </w:tcPr>
          <w:p w:rsidR="00C00AD5" w:rsidRPr="0061612A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70.0 (22.2)</w:t>
            </w:r>
          </w:p>
        </w:tc>
        <w:tc>
          <w:tcPr>
            <w:tcW w:w="1440" w:type="dxa"/>
            <w:vAlign w:val="center"/>
          </w:tcPr>
          <w:p w:rsidR="00C00AD5" w:rsidRPr="00DC6647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65.4 (23.9)</w:t>
            </w:r>
            <w:r w:rsidRPr="00E13617"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440" w:type="dxa"/>
            <w:vAlign w:val="center"/>
          </w:tcPr>
          <w:p w:rsidR="00C00AD5" w:rsidRPr="00DC6647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69.8 (22.3)</w:t>
            </w:r>
          </w:p>
        </w:tc>
        <w:tc>
          <w:tcPr>
            <w:tcW w:w="1483" w:type="dxa"/>
            <w:vAlign w:val="center"/>
          </w:tcPr>
          <w:p w:rsidR="00C00AD5" w:rsidRPr="000F1F73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64.6 (24.4)</w:t>
            </w:r>
            <w:r w:rsidRPr="00E13617"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483" w:type="dxa"/>
            <w:vAlign w:val="center"/>
          </w:tcPr>
          <w:p w:rsidR="00C00AD5" w:rsidRPr="000F1F73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69.7 (22.4)</w:t>
            </w:r>
          </w:p>
        </w:tc>
      </w:tr>
      <w:tr w:rsidR="00C00AD5" w:rsidRPr="000740F5" w:rsidTr="00DA2DB6">
        <w:trPr>
          <w:trHeight w:val="242"/>
        </w:trPr>
        <w:tc>
          <w:tcPr>
            <w:tcW w:w="2880" w:type="dxa"/>
            <w:vAlign w:val="center"/>
          </w:tcPr>
          <w:p w:rsidR="00C00AD5" w:rsidRDefault="00C00AD5" w:rsidP="00DA2D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DLQI (0-30)</w:t>
            </w:r>
          </w:p>
        </w:tc>
        <w:tc>
          <w:tcPr>
            <w:tcW w:w="1440" w:type="dxa"/>
            <w:vAlign w:val="center"/>
          </w:tcPr>
          <w:p w:rsidR="00C00AD5" w:rsidRPr="0061612A" w:rsidRDefault="00C00AD5" w:rsidP="00DA2DB6">
            <w:pPr>
              <w:jc w:val="center"/>
              <w:rPr>
                <w:rFonts w:ascii="Arial" w:hAnsi="Arial" w:cs="Arial"/>
              </w:rPr>
            </w:pPr>
            <w:r w:rsidRPr="0061612A">
              <w:rPr>
                <w:rFonts w:ascii="Arial" w:hAnsi="Arial" w:cs="Arial"/>
              </w:rPr>
              <w:t xml:space="preserve">n = </w:t>
            </w:r>
            <w:r>
              <w:rPr>
                <w:rFonts w:ascii="Arial" w:hAnsi="Arial" w:cs="Arial"/>
              </w:rPr>
              <w:t>2039</w:t>
            </w:r>
          </w:p>
        </w:tc>
        <w:tc>
          <w:tcPr>
            <w:tcW w:w="1440" w:type="dxa"/>
            <w:vAlign w:val="center"/>
          </w:tcPr>
          <w:p w:rsidR="00C00AD5" w:rsidRPr="0061612A" w:rsidRDefault="00C00AD5" w:rsidP="00DA2DB6">
            <w:pPr>
              <w:jc w:val="center"/>
              <w:rPr>
                <w:rFonts w:ascii="Arial" w:hAnsi="Arial" w:cs="Arial"/>
              </w:rPr>
            </w:pPr>
            <w:r w:rsidRPr="0061612A">
              <w:rPr>
                <w:rFonts w:ascii="Arial" w:hAnsi="Arial" w:cs="Arial"/>
              </w:rPr>
              <w:t xml:space="preserve">n = </w:t>
            </w:r>
            <w:r>
              <w:rPr>
                <w:rFonts w:ascii="Arial" w:hAnsi="Arial" w:cs="Arial"/>
              </w:rPr>
              <w:t>775</w:t>
            </w:r>
          </w:p>
        </w:tc>
        <w:tc>
          <w:tcPr>
            <w:tcW w:w="1440" w:type="dxa"/>
            <w:vAlign w:val="center"/>
          </w:tcPr>
          <w:p w:rsidR="00C00AD5" w:rsidRPr="0061612A" w:rsidRDefault="00C00AD5" w:rsidP="00DA2DB6">
            <w:pPr>
              <w:jc w:val="center"/>
              <w:rPr>
                <w:rFonts w:ascii="Arial" w:hAnsi="Arial" w:cs="Arial"/>
              </w:rPr>
            </w:pPr>
            <w:r w:rsidRPr="0061612A">
              <w:rPr>
                <w:rFonts w:ascii="Arial" w:hAnsi="Arial" w:cs="Arial"/>
              </w:rPr>
              <w:t xml:space="preserve">n = </w:t>
            </w:r>
            <w:r>
              <w:rPr>
                <w:rFonts w:ascii="Arial" w:hAnsi="Arial" w:cs="Arial"/>
              </w:rPr>
              <w:t>1264</w:t>
            </w:r>
          </w:p>
        </w:tc>
        <w:tc>
          <w:tcPr>
            <w:tcW w:w="1440" w:type="dxa"/>
            <w:vAlign w:val="center"/>
          </w:tcPr>
          <w:p w:rsidR="00C00AD5" w:rsidRPr="00DC6647" w:rsidRDefault="00C00AD5" w:rsidP="00DA2DB6">
            <w:pPr>
              <w:jc w:val="center"/>
              <w:rPr>
                <w:rFonts w:ascii="Arial" w:hAnsi="Arial" w:cs="Arial"/>
              </w:rPr>
            </w:pPr>
            <w:r w:rsidRPr="00DC6647">
              <w:rPr>
                <w:rFonts w:ascii="Arial" w:hAnsi="Arial" w:cs="Arial"/>
              </w:rPr>
              <w:t xml:space="preserve">n = </w:t>
            </w:r>
            <w:r>
              <w:rPr>
                <w:rFonts w:ascii="Arial" w:hAnsi="Arial" w:cs="Arial"/>
              </w:rPr>
              <w:t>326</w:t>
            </w:r>
          </w:p>
        </w:tc>
        <w:tc>
          <w:tcPr>
            <w:tcW w:w="1440" w:type="dxa"/>
            <w:vAlign w:val="center"/>
          </w:tcPr>
          <w:p w:rsidR="00C00AD5" w:rsidRPr="00DC6647" w:rsidRDefault="00C00AD5" w:rsidP="00DA2DB6">
            <w:pPr>
              <w:jc w:val="center"/>
              <w:rPr>
                <w:rFonts w:ascii="Arial" w:hAnsi="Arial" w:cs="Arial"/>
              </w:rPr>
            </w:pPr>
            <w:r w:rsidRPr="00DC6647">
              <w:rPr>
                <w:rFonts w:ascii="Arial" w:hAnsi="Arial" w:cs="Arial"/>
              </w:rPr>
              <w:t xml:space="preserve">n = </w:t>
            </w:r>
            <w:r>
              <w:rPr>
                <w:rFonts w:ascii="Arial" w:hAnsi="Arial" w:cs="Arial"/>
              </w:rPr>
              <w:t>1713</w:t>
            </w:r>
          </w:p>
        </w:tc>
        <w:tc>
          <w:tcPr>
            <w:tcW w:w="1483" w:type="dxa"/>
            <w:vAlign w:val="center"/>
          </w:tcPr>
          <w:p w:rsidR="00C00AD5" w:rsidRPr="000F1F73" w:rsidRDefault="00C00AD5" w:rsidP="00DA2DB6">
            <w:pPr>
              <w:jc w:val="center"/>
              <w:rPr>
                <w:rFonts w:ascii="Arial" w:hAnsi="Arial" w:cs="Arial"/>
              </w:rPr>
            </w:pPr>
            <w:r w:rsidRPr="000F1F73">
              <w:rPr>
                <w:rFonts w:ascii="Arial" w:hAnsi="Arial" w:cs="Arial"/>
              </w:rPr>
              <w:t xml:space="preserve">n = </w:t>
            </w:r>
            <w:r>
              <w:rPr>
                <w:rFonts w:ascii="Arial" w:hAnsi="Arial" w:cs="Arial"/>
              </w:rPr>
              <w:t>223</w:t>
            </w:r>
          </w:p>
        </w:tc>
        <w:tc>
          <w:tcPr>
            <w:tcW w:w="1483" w:type="dxa"/>
            <w:vAlign w:val="center"/>
          </w:tcPr>
          <w:p w:rsidR="00C00AD5" w:rsidRPr="000F1F73" w:rsidRDefault="00C00AD5" w:rsidP="00DA2DB6">
            <w:pPr>
              <w:jc w:val="center"/>
              <w:rPr>
                <w:rFonts w:ascii="Arial" w:hAnsi="Arial" w:cs="Arial"/>
              </w:rPr>
            </w:pPr>
            <w:r w:rsidRPr="000F1F73">
              <w:rPr>
                <w:rFonts w:ascii="Arial" w:hAnsi="Arial" w:cs="Arial"/>
              </w:rPr>
              <w:t xml:space="preserve">n = </w:t>
            </w:r>
            <w:r>
              <w:rPr>
                <w:rFonts w:ascii="Arial" w:hAnsi="Arial" w:cs="Arial"/>
              </w:rPr>
              <w:t>1816</w:t>
            </w:r>
          </w:p>
        </w:tc>
      </w:tr>
      <w:tr w:rsidR="00C00AD5" w:rsidRPr="000740F5" w:rsidTr="00DA2DB6">
        <w:trPr>
          <w:trHeight w:val="242"/>
        </w:trPr>
        <w:tc>
          <w:tcPr>
            <w:tcW w:w="2880" w:type="dxa"/>
            <w:vAlign w:val="center"/>
          </w:tcPr>
          <w:p w:rsidR="00C00AD5" w:rsidRDefault="00C00AD5" w:rsidP="00DA2DB6">
            <w:pPr>
              <w:ind w:left="3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Mean (SD)</w:t>
            </w:r>
          </w:p>
        </w:tc>
        <w:tc>
          <w:tcPr>
            <w:tcW w:w="1440" w:type="dxa"/>
            <w:vAlign w:val="center"/>
          </w:tcPr>
          <w:p w:rsidR="00C00AD5" w:rsidRPr="0061612A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 (6.2)</w:t>
            </w:r>
          </w:p>
        </w:tc>
        <w:tc>
          <w:tcPr>
            <w:tcW w:w="1440" w:type="dxa"/>
            <w:vAlign w:val="center"/>
          </w:tcPr>
          <w:p w:rsidR="00C00AD5" w:rsidRPr="0061612A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 (6.2)</w:t>
            </w:r>
          </w:p>
        </w:tc>
        <w:tc>
          <w:tcPr>
            <w:tcW w:w="1440" w:type="dxa"/>
            <w:vAlign w:val="center"/>
          </w:tcPr>
          <w:p w:rsidR="00C00AD5" w:rsidRPr="0061612A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 (6.1)</w:t>
            </w:r>
          </w:p>
        </w:tc>
        <w:tc>
          <w:tcPr>
            <w:tcW w:w="1440" w:type="dxa"/>
            <w:vAlign w:val="center"/>
          </w:tcPr>
          <w:p w:rsidR="00C00AD5" w:rsidRPr="00DC6647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 (6.5)</w:t>
            </w:r>
          </w:p>
        </w:tc>
        <w:tc>
          <w:tcPr>
            <w:tcW w:w="1440" w:type="dxa"/>
            <w:vAlign w:val="center"/>
          </w:tcPr>
          <w:p w:rsidR="00C00AD5" w:rsidRPr="00DC6647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 (6.1)</w:t>
            </w:r>
          </w:p>
        </w:tc>
        <w:tc>
          <w:tcPr>
            <w:tcW w:w="1483" w:type="dxa"/>
            <w:vAlign w:val="center"/>
          </w:tcPr>
          <w:p w:rsidR="00C00AD5" w:rsidRPr="000F1F73" w:rsidRDefault="00C00AD5" w:rsidP="00DA2DB6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10.6 (6.2</w:t>
            </w:r>
            <w:r w:rsidRPr="000F1F73">
              <w:rPr>
                <w:rFonts w:ascii="Arial" w:hAnsi="Arial" w:cs="Arial"/>
              </w:rPr>
              <w:t>)</w:t>
            </w:r>
            <w:r w:rsidRPr="00E13617"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483" w:type="dxa"/>
            <w:vAlign w:val="center"/>
          </w:tcPr>
          <w:p w:rsidR="00C00AD5" w:rsidRPr="000F1F73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 (6.1)</w:t>
            </w:r>
          </w:p>
        </w:tc>
      </w:tr>
      <w:tr w:rsidR="00C00AD5" w:rsidRPr="000740F5" w:rsidTr="00DA2DB6">
        <w:trPr>
          <w:trHeight w:val="242"/>
        </w:trPr>
        <w:tc>
          <w:tcPr>
            <w:tcW w:w="2880" w:type="dxa"/>
            <w:vAlign w:val="center"/>
          </w:tcPr>
          <w:p w:rsidR="00C00AD5" w:rsidRDefault="00C00AD5" w:rsidP="00DA2DB6">
            <w:pPr>
              <w:ind w:left="3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Effect on life, n (%)</w:t>
            </w:r>
          </w:p>
        </w:tc>
        <w:tc>
          <w:tcPr>
            <w:tcW w:w="1440" w:type="dxa"/>
            <w:vAlign w:val="center"/>
          </w:tcPr>
          <w:p w:rsidR="00C00AD5" w:rsidRPr="0061612A" w:rsidRDefault="00C00AD5" w:rsidP="00DA2D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C00AD5" w:rsidRPr="0061612A" w:rsidRDefault="00C00AD5" w:rsidP="00DA2D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C00AD5" w:rsidRPr="0061612A" w:rsidRDefault="00C00AD5" w:rsidP="00DA2D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C00AD5" w:rsidRPr="00DC6647" w:rsidRDefault="00C00AD5" w:rsidP="00DA2D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C00AD5" w:rsidRPr="00DC6647" w:rsidRDefault="00C00AD5" w:rsidP="00DA2D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  <w:vAlign w:val="center"/>
          </w:tcPr>
          <w:p w:rsidR="00C00AD5" w:rsidRPr="000F1F73" w:rsidRDefault="00C00AD5" w:rsidP="00DA2D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  <w:vAlign w:val="center"/>
          </w:tcPr>
          <w:p w:rsidR="00C00AD5" w:rsidRPr="000F1F73" w:rsidRDefault="00C00AD5" w:rsidP="00DA2DB6">
            <w:pPr>
              <w:jc w:val="center"/>
              <w:rPr>
                <w:rFonts w:ascii="Arial" w:hAnsi="Arial" w:cs="Arial"/>
              </w:rPr>
            </w:pPr>
          </w:p>
        </w:tc>
      </w:tr>
      <w:tr w:rsidR="00C00AD5" w:rsidRPr="000740F5" w:rsidTr="00DA2DB6">
        <w:trPr>
          <w:trHeight w:val="242"/>
        </w:trPr>
        <w:tc>
          <w:tcPr>
            <w:tcW w:w="2880" w:type="dxa"/>
            <w:vAlign w:val="center"/>
          </w:tcPr>
          <w:p w:rsidR="00C00AD5" w:rsidRPr="00787F33" w:rsidRDefault="00C00AD5" w:rsidP="00DA2DB6">
            <w:pPr>
              <w:pStyle w:val="Listenabsatz"/>
              <w:ind w:left="6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 (0-1)</w:t>
            </w:r>
          </w:p>
        </w:tc>
        <w:tc>
          <w:tcPr>
            <w:tcW w:w="1440" w:type="dxa"/>
            <w:vAlign w:val="center"/>
          </w:tcPr>
          <w:p w:rsidR="00C00AD5" w:rsidRPr="0061612A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 (9.2)</w:t>
            </w:r>
          </w:p>
        </w:tc>
        <w:tc>
          <w:tcPr>
            <w:tcW w:w="1440" w:type="dxa"/>
            <w:vAlign w:val="center"/>
          </w:tcPr>
          <w:p w:rsidR="00C00AD5" w:rsidRPr="0061612A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 (8.3)</w:t>
            </w:r>
          </w:p>
        </w:tc>
        <w:tc>
          <w:tcPr>
            <w:tcW w:w="1440" w:type="dxa"/>
            <w:vAlign w:val="center"/>
          </w:tcPr>
          <w:p w:rsidR="00C00AD5" w:rsidRPr="0061612A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 (9.7)</w:t>
            </w:r>
          </w:p>
        </w:tc>
        <w:tc>
          <w:tcPr>
            <w:tcW w:w="1440" w:type="dxa"/>
            <w:vAlign w:val="center"/>
          </w:tcPr>
          <w:p w:rsidR="00C00AD5" w:rsidRPr="00DC6647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 (11.7)</w:t>
            </w:r>
          </w:p>
        </w:tc>
        <w:tc>
          <w:tcPr>
            <w:tcW w:w="1440" w:type="dxa"/>
            <w:vAlign w:val="center"/>
          </w:tcPr>
          <w:p w:rsidR="00C00AD5" w:rsidRPr="00DC6647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 (8.7)</w:t>
            </w:r>
          </w:p>
        </w:tc>
        <w:tc>
          <w:tcPr>
            <w:tcW w:w="1483" w:type="dxa"/>
            <w:vAlign w:val="center"/>
          </w:tcPr>
          <w:p w:rsidR="00C00AD5" w:rsidRPr="000F1F73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(3.6</w:t>
            </w:r>
            <w:r w:rsidRPr="000F1F73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vertAlign w:val="superscript"/>
              </w:rPr>
              <w:t>b</w:t>
            </w:r>
          </w:p>
        </w:tc>
        <w:tc>
          <w:tcPr>
            <w:tcW w:w="1483" w:type="dxa"/>
            <w:vAlign w:val="center"/>
          </w:tcPr>
          <w:p w:rsidR="00C00AD5" w:rsidRPr="000F1F73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 (9.9)</w:t>
            </w:r>
          </w:p>
        </w:tc>
      </w:tr>
      <w:tr w:rsidR="00C00AD5" w:rsidRPr="000740F5" w:rsidTr="00DA2DB6">
        <w:trPr>
          <w:trHeight w:val="242"/>
        </w:trPr>
        <w:tc>
          <w:tcPr>
            <w:tcW w:w="2880" w:type="dxa"/>
            <w:vAlign w:val="center"/>
          </w:tcPr>
          <w:p w:rsidR="00C00AD5" w:rsidRDefault="00C00AD5" w:rsidP="00DA2DB6">
            <w:pPr>
              <w:pStyle w:val="Listenabsatz"/>
              <w:ind w:left="6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 (2-5)</w:t>
            </w:r>
          </w:p>
        </w:tc>
        <w:tc>
          <w:tcPr>
            <w:tcW w:w="1440" w:type="dxa"/>
            <w:vAlign w:val="center"/>
          </w:tcPr>
          <w:p w:rsidR="00C00AD5" w:rsidRPr="0061612A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538 (26.4)</w:t>
            </w:r>
          </w:p>
        </w:tc>
        <w:tc>
          <w:tcPr>
            <w:tcW w:w="1440" w:type="dxa"/>
            <w:vAlign w:val="center"/>
          </w:tcPr>
          <w:p w:rsidR="00C00AD5" w:rsidRPr="0061612A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 (26.5)</w:t>
            </w:r>
          </w:p>
        </w:tc>
        <w:tc>
          <w:tcPr>
            <w:tcW w:w="1440" w:type="dxa"/>
            <w:vAlign w:val="center"/>
          </w:tcPr>
          <w:p w:rsidR="00C00AD5" w:rsidRPr="0061612A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333 (26.3)</w:t>
            </w:r>
          </w:p>
        </w:tc>
        <w:tc>
          <w:tcPr>
            <w:tcW w:w="1440" w:type="dxa"/>
            <w:vAlign w:val="center"/>
          </w:tcPr>
          <w:p w:rsidR="00C00AD5" w:rsidRPr="00DC6647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 (20.9)</w:t>
            </w:r>
          </w:p>
        </w:tc>
        <w:tc>
          <w:tcPr>
            <w:tcW w:w="1440" w:type="dxa"/>
            <w:vAlign w:val="center"/>
          </w:tcPr>
          <w:p w:rsidR="00C00AD5" w:rsidRPr="00DC6647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 (27.4)</w:t>
            </w:r>
          </w:p>
        </w:tc>
        <w:tc>
          <w:tcPr>
            <w:tcW w:w="1483" w:type="dxa"/>
            <w:vAlign w:val="center"/>
          </w:tcPr>
          <w:p w:rsidR="00C00AD5" w:rsidRPr="000F1F73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 (19.7</w:t>
            </w:r>
            <w:r w:rsidRPr="000F1F73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vertAlign w:val="superscript"/>
              </w:rPr>
              <w:t>b</w:t>
            </w:r>
          </w:p>
        </w:tc>
        <w:tc>
          <w:tcPr>
            <w:tcW w:w="1483" w:type="dxa"/>
            <w:vAlign w:val="center"/>
          </w:tcPr>
          <w:p w:rsidR="00C00AD5" w:rsidRPr="000F1F73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494 (27.2)</w:t>
            </w:r>
          </w:p>
        </w:tc>
      </w:tr>
      <w:tr w:rsidR="00C00AD5" w:rsidRPr="000740F5" w:rsidTr="00DA2DB6">
        <w:trPr>
          <w:trHeight w:val="242"/>
        </w:trPr>
        <w:tc>
          <w:tcPr>
            <w:tcW w:w="2880" w:type="dxa"/>
            <w:vAlign w:val="center"/>
          </w:tcPr>
          <w:p w:rsidR="00C00AD5" w:rsidRDefault="00C00AD5" w:rsidP="00DA2DB6">
            <w:pPr>
              <w:pStyle w:val="Listenabsatz"/>
              <w:ind w:left="6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Moderate (6-10)</w:t>
            </w:r>
          </w:p>
        </w:tc>
        <w:tc>
          <w:tcPr>
            <w:tcW w:w="1440" w:type="dxa"/>
            <w:vAlign w:val="center"/>
          </w:tcPr>
          <w:p w:rsidR="00C00AD5" w:rsidRPr="0061612A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573 (28.1)</w:t>
            </w:r>
          </w:p>
        </w:tc>
        <w:tc>
          <w:tcPr>
            <w:tcW w:w="1440" w:type="dxa"/>
            <w:vAlign w:val="center"/>
          </w:tcPr>
          <w:p w:rsidR="00C00AD5" w:rsidRPr="0061612A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 (27.7)</w:t>
            </w:r>
          </w:p>
        </w:tc>
        <w:tc>
          <w:tcPr>
            <w:tcW w:w="1440" w:type="dxa"/>
            <w:vAlign w:val="center"/>
          </w:tcPr>
          <w:p w:rsidR="00C00AD5" w:rsidRPr="0061612A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358 (28.3)</w:t>
            </w:r>
          </w:p>
        </w:tc>
        <w:tc>
          <w:tcPr>
            <w:tcW w:w="1440" w:type="dxa"/>
            <w:vAlign w:val="center"/>
          </w:tcPr>
          <w:p w:rsidR="00C00AD5" w:rsidRPr="00DC6647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 (28.8)</w:t>
            </w:r>
          </w:p>
        </w:tc>
        <w:tc>
          <w:tcPr>
            <w:tcW w:w="1440" w:type="dxa"/>
            <w:vAlign w:val="center"/>
          </w:tcPr>
          <w:p w:rsidR="00C00AD5" w:rsidRPr="00DC6647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479 (28.0)</w:t>
            </w:r>
          </w:p>
        </w:tc>
        <w:tc>
          <w:tcPr>
            <w:tcW w:w="1483" w:type="dxa"/>
            <w:vAlign w:val="center"/>
          </w:tcPr>
          <w:p w:rsidR="00C00AD5" w:rsidRPr="000F1F73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 (30.0</w:t>
            </w:r>
            <w:r w:rsidRPr="000F1F73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vertAlign w:val="superscript"/>
              </w:rPr>
              <w:t>b</w:t>
            </w:r>
          </w:p>
        </w:tc>
        <w:tc>
          <w:tcPr>
            <w:tcW w:w="1483" w:type="dxa"/>
            <w:vAlign w:val="center"/>
          </w:tcPr>
          <w:p w:rsidR="00C00AD5" w:rsidRPr="000F1F73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 (27.9)</w:t>
            </w:r>
          </w:p>
        </w:tc>
      </w:tr>
      <w:tr w:rsidR="00C00AD5" w:rsidRPr="000740F5" w:rsidTr="00DA2DB6">
        <w:trPr>
          <w:trHeight w:val="242"/>
        </w:trPr>
        <w:tc>
          <w:tcPr>
            <w:tcW w:w="2880" w:type="dxa"/>
            <w:vAlign w:val="center"/>
          </w:tcPr>
          <w:p w:rsidR="00C00AD5" w:rsidRDefault="00C00AD5" w:rsidP="00DA2DB6">
            <w:pPr>
              <w:pStyle w:val="Listenabsatz"/>
              <w:ind w:left="6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Very large (11-20)</w:t>
            </w:r>
          </w:p>
        </w:tc>
        <w:tc>
          <w:tcPr>
            <w:tcW w:w="1440" w:type="dxa"/>
            <w:vAlign w:val="center"/>
          </w:tcPr>
          <w:p w:rsidR="00C00AD5" w:rsidRPr="0061612A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629 (30.8)</w:t>
            </w:r>
          </w:p>
        </w:tc>
        <w:tc>
          <w:tcPr>
            <w:tcW w:w="1440" w:type="dxa"/>
            <w:vAlign w:val="center"/>
          </w:tcPr>
          <w:p w:rsidR="00C00AD5" w:rsidRPr="0061612A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 (31.9)</w:t>
            </w:r>
          </w:p>
        </w:tc>
        <w:tc>
          <w:tcPr>
            <w:tcW w:w="1440" w:type="dxa"/>
            <w:vAlign w:val="center"/>
          </w:tcPr>
          <w:p w:rsidR="00C00AD5" w:rsidRPr="0061612A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382 (30.2)</w:t>
            </w:r>
          </w:p>
        </w:tc>
        <w:tc>
          <w:tcPr>
            <w:tcW w:w="1440" w:type="dxa"/>
            <w:vAlign w:val="center"/>
          </w:tcPr>
          <w:p w:rsidR="00C00AD5" w:rsidRPr="00DC6647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 (31.6)</w:t>
            </w:r>
          </w:p>
        </w:tc>
        <w:tc>
          <w:tcPr>
            <w:tcW w:w="1440" w:type="dxa"/>
            <w:vAlign w:val="center"/>
          </w:tcPr>
          <w:p w:rsidR="00C00AD5" w:rsidRPr="00DC6647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526 (30.7)</w:t>
            </w:r>
          </w:p>
        </w:tc>
        <w:tc>
          <w:tcPr>
            <w:tcW w:w="1483" w:type="dxa"/>
            <w:vAlign w:val="center"/>
          </w:tcPr>
          <w:p w:rsidR="00C00AD5" w:rsidRPr="000F1F73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 (37.2</w:t>
            </w:r>
            <w:r w:rsidRPr="000F1F73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vertAlign w:val="superscript"/>
              </w:rPr>
              <w:t>b</w:t>
            </w:r>
          </w:p>
        </w:tc>
        <w:tc>
          <w:tcPr>
            <w:tcW w:w="1483" w:type="dxa"/>
            <w:vAlign w:val="center"/>
          </w:tcPr>
          <w:p w:rsidR="00C00AD5" w:rsidRPr="000F1F73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546 (30.1)</w:t>
            </w:r>
          </w:p>
        </w:tc>
      </w:tr>
      <w:tr w:rsidR="00C00AD5" w:rsidRPr="000740F5" w:rsidTr="00DA2DB6">
        <w:trPr>
          <w:trHeight w:val="242"/>
        </w:trPr>
        <w:tc>
          <w:tcPr>
            <w:tcW w:w="2880" w:type="dxa"/>
            <w:vAlign w:val="center"/>
          </w:tcPr>
          <w:p w:rsidR="00C00AD5" w:rsidRDefault="00C00AD5" w:rsidP="00DA2DB6">
            <w:pPr>
              <w:pStyle w:val="Listenabsatz"/>
              <w:ind w:left="6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Extremely large (21-30)</w:t>
            </w:r>
          </w:p>
        </w:tc>
        <w:tc>
          <w:tcPr>
            <w:tcW w:w="1440" w:type="dxa"/>
            <w:vAlign w:val="center"/>
          </w:tcPr>
          <w:p w:rsidR="00C00AD5" w:rsidRPr="0061612A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 (5.5)</w:t>
            </w:r>
          </w:p>
        </w:tc>
        <w:tc>
          <w:tcPr>
            <w:tcW w:w="1440" w:type="dxa"/>
            <w:vAlign w:val="center"/>
          </w:tcPr>
          <w:p w:rsidR="00C00AD5" w:rsidRPr="0061612A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 (5.7)</w:t>
            </w:r>
          </w:p>
        </w:tc>
        <w:tc>
          <w:tcPr>
            <w:tcW w:w="1440" w:type="dxa"/>
            <w:vAlign w:val="center"/>
          </w:tcPr>
          <w:p w:rsidR="00C00AD5" w:rsidRPr="0061612A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 (5.4)</w:t>
            </w:r>
          </w:p>
        </w:tc>
        <w:tc>
          <w:tcPr>
            <w:tcW w:w="1440" w:type="dxa"/>
            <w:vAlign w:val="center"/>
          </w:tcPr>
          <w:p w:rsidR="00C00AD5" w:rsidRPr="00DC6647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(7.1)</w:t>
            </w:r>
          </w:p>
        </w:tc>
        <w:tc>
          <w:tcPr>
            <w:tcW w:w="1440" w:type="dxa"/>
            <w:vAlign w:val="center"/>
          </w:tcPr>
          <w:p w:rsidR="00C00AD5" w:rsidRPr="00DC6647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 (5.2)</w:t>
            </w:r>
          </w:p>
        </w:tc>
        <w:tc>
          <w:tcPr>
            <w:tcW w:w="1483" w:type="dxa"/>
            <w:vAlign w:val="center"/>
          </w:tcPr>
          <w:p w:rsidR="00C00AD5" w:rsidRPr="000F1F73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(9.4</w:t>
            </w:r>
            <w:r w:rsidRPr="000F1F73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vertAlign w:val="superscript"/>
              </w:rPr>
              <w:t>b</w:t>
            </w:r>
          </w:p>
        </w:tc>
        <w:tc>
          <w:tcPr>
            <w:tcW w:w="1483" w:type="dxa"/>
            <w:vAlign w:val="center"/>
          </w:tcPr>
          <w:p w:rsidR="00C00AD5" w:rsidRPr="000F1F73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 (5.0)</w:t>
            </w:r>
          </w:p>
        </w:tc>
      </w:tr>
      <w:tr w:rsidR="00C00AD5" w:rsidRPr="000740F5" w:rsidTr="00DA2DB6">
        <w:trPr>
          <w:trHeight w:val="242"/>
        </w:trPr>
        <w:tc>
          <w:tcPr>
            <w:tcW w:w="2880" w:type="dxa"/>
            <w:vAlign w:val="center"/>
          </w:tcPr>
          <w:p w:rsidR="00C00AD5" w:rsidRPr="00E146EC" w:rsidRDefault="00C00AD5" w:rsidP="00DA2DB6">
            <w:pPr>
              <w:pStyle w:val="Listenabsatz"/>
              <w:ind w:left="0"/>
              <w:rPr>
                <w:rFonts w:ascii="Arial" w:hAnsi="Arial" w:cs="Arial"/>
              </w:rPr>
            </w:pPr>
            <w:r w:rsidRPr="00E146EC">
              <w:rPr>
                <w:rFonts w:ascii="Arial" w:hAnsi="Arial" w:cs="Arial"/>
              </w:rPr>
              <w:t>Currently employed, n (%)</w:t>
            </w:r>
          </w:p>
        </w:tc>
        <w:tc>
          <w:tcPr>
            <w:tcW w:w="1440" w:type="dxa"/>
            <w:vAlign w:val="center"/>
          </w:tcPr>
          <w:p w:rsidR="00C00AD5" w:rsidRPr="0061612A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 = 2038</w:t>
            </w:r>
            <w:r>
              <w:rPr>
                <w:rFonts w:ascii="Arial" w:hAnsi="Arial" w:cs="Arial"/>
              </w:rPr>
              <w:br/>
              <w:t>1382 (67.8)</w:t>
            </w:r>
          </w:p>
        </w:tc>
        <w:tc>
          <w:tcPr>
            <w:tcW w:w="1440" w:type="dxa"/>
            <w:vAlign w:val="center"/>
          </w:tcPr>
          <w:p w:rsidR="00C00AD5" w:rsidRPr="0061612A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 = 777</w:t>
            </w:r>
            <w:r>
              <w:rPr>
                <w:rFonts w:ascii="Arial" w:hAnsi="Arial" w:cs="Arial"/>
              </w:rPr>
              <w:br/>
              <w:t>537 (69.1)</w:t>
            </w:r>
          </w:p>
        </w:tc>
        <w:tc>
          <w:tcPr>
            <w:tcW w:w="1440" w:type="dxa"/>
            <w:vAlign w:val="center"/>
          </w:tcPr>
          <w:p w:rsidR="00C00AD5" w:rsidRPr="0061612A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 = 1261</w:t>
            </w:r>
            <w:r>
              <w:rPr>
                <w:rFonts w:ascii="Arial" w:hAnsi="Arial" w:cs="Arial"/>
              </w:rPr>
              <w:br/>
              <w:t>845</w:t>
            </w:r>
            <w:r w:rsidRPr="0061612A">
              <w:rPr>
                <w:rFonts w:ascii="Arial" w:hAnsi="Arial" w:cs="Arial"/>
              </w:rPr>
              <w:t xml:space="preserve"> (67</w:t>
            </w:r>
            <w:r>
              <w:rPr>
                <w:rFonts w:ascii="Arial" w:hAnsi="Arial" w:cs="Arial"/>
              </w:rPr>
              <w:t>.0</w:t>
            </w:r>
            <w:r w:rsidRPr="0061612A">
              <w:rPr>
                <w:rFonts w:ascii="Arial" w:hAnsi="Arial" w:cs="Arial"/>
              </w:rPr>
              <w:t>)</w:t>
            </w:r>
          </w:p>
        </w:tc>
        <w:tc>
          <w:tcPr>
            <w:tcW w:w="1440" w:type="dxa"/>
            <w:vAlign w:val="center"/>
          </w:tcPr>
          <w:p w:rsidR="00C00AD5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 = 326</w:t>
            </w:r>
          </w:p>
          <w:p w:rsidR="00C00AD5" w:rsidRPr="00DC6647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 (67.5)</w:t>
            </w:r>
          </w:p>
        </w:tc>
        <w:tc>
          <w:tcPr>
            <w:tcW w:w="1440" w:type="dxa"/>
            <w:vAlign w:val="center"/>
          </w:tcPr>
          <w:p w:rsidR="00C00AD5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 = 1712</w:t>
            </w:r>
          </w:p>
          <w:p w:rsidR="00C00AD5" w:rsidRPr="00DC6647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1162 (67.9)</w:t>
            </w:r>
          </w:p>
        </w:tc>
        <w:tc>
          <w:tcPr>
            <w:tcW w:w="1483" w:type="dxa"/>
            <w:vAlign w:val="center"/>
          </w:tcPr>
          <w:p w:rsidR="00C00AD5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 = 223</w:t>
            </w:r>
          </w:p>
          <w:p w:rsidR="00C00AD5" w:rsidRPr="000F1F73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 (63.2)</w:t>
            </w:r>
          </w:p>
        </w:tc>
        <w:tc>
          <w:tcPr>
            <w:tcW w:w="1483" w:type="dxa"/>
            <w:vAlign w:val="center"/>
          </w:tcPr>
          <w:p w:rsidR="00C00AD5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 = 1815</w:t>
            </w:r>
          </w:p>
          <w:p w:rsidR="00C00AD5" w:rsidRPr="000F1F73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1241 (68.4)</w:t>
            </w:r>
          </w:p>
        </w:tc>
      </w:tr>
      <w:tr w:rsidR="00C00AD5" w:rsidRPr="000740F5" w:rsidTr="00DA2DB6">
        <w:trPr>
          <w:trHeight w:val="242"/>
        </w:trPr>
        <w:tc>
          <w:tcPr>
            <w:tcW w:w="2880" w:type="dxa"/>
            <w:vAlign w:val="center"/>
          </w:tcPr>
          <w:p w:rsidR="00C00AD5" w:rsidRPr="00E146EC" w:rsidRDefault="00C00AD5" w:rsidP="00DA2DB6">
            <w:pPr>
              <w:pStyle w:val="Listenabsatz"/>
              <w:ind w:left="0"/>
              <w:rPr>
                <w:rFonts w:ascii="Arial" w:hAnsi="Arial" w:cs="Arial"/>
              </w:rPr>
            </w:pPr>
            <w:r w:rsidRPr="00E146EC">
              <w:rPr>
                <w:rFonts w:ascii="Arial" w:hAnsi="Arial" w:cs="Arial"/>
              </w:rPr>
              <w:t>WPAI domains</w:t>
            </w:r>
          </w:p>
        </w:tc>
        <w:tc>
          <w:tcPr>
            <w:tcW w:w="1440" w:type="dxa"/>
            <w:vAlign w:val="center"/>
          </w:tcPr>
          <w:p w:rsidR="00C00AD5" w:rsidRPr="0061612A" w:rsidRDefault="00C00AD5" w:rsidP="00DA2D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C00AD5" w:rsidRPr="0061612A" w:rsidRDefault="00C00AD5" w:rsidP="00DA2D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C00AD5" w:rsidRPr="0061612A" w:rsidRDefault="00C00AD5" w:rsidP="00DA2D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C00AD5" w:rsidRPr="00DC6647" w:rsidRDefault="00C00AD5" w:rsidP="00DA2D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C00AD5" w:rsidRPr="00DC6647" w:rsidRDefault="00C00AD5" w:rsidP="00DA2D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  <w:vAlign w:val="center"/>
          </w:tcPr>
          <w:p w:rsidR="00C00AD5" w:rsidRPr="000F1F73" w:rsidRDefault="00C00AD5" w:rsidP="00DA2D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  <w:vAlign w:val="center"/>
          </w:tcPr>
          <w:p w:rsidR="00C00AD5" w:rsidRPr="000F1F73" w:rsidRDefault="00C00AD5" w:rsidP="00DA2DB6">
            <w:pPr>
              <w:jc w:val="center"/>
              <w:rPr>
                <w:rFonts w:ascii="Arial" w:hAnsi="Arial" w:cs="Arial"/>
              </w:rPr>
            </w:pPr>
          </w:p>
        </w:tc>
      </w:tr>
      <w:tr w:rsidR="00C00AD5" w:rsidRPr="000740F5" w:rsidTr="00DA2DB6">
        <w:trPr>
          <w:trHeight w:val="242"/>
        </w:trPr>
        <w:tc>
          <w:tcPr>
            <w:tcW w:w="2880" w:type="dxa"/>
            <w:vAlign w:val="center"/>
          </w:tcPr>
          <w:p w:rsidR="00C00AD5" w:rsidRPr="00E146EC" w:rsidRDefault="00C00AD5" w:rsidP="00DA2DB6">
            <w:pPr>
              <w:pStyle w:val="Listenabsatz"/>
              <w:ind w:left="331"/>
              <w:rPr>
                <w:rFonts w:ascii="Arial" w:hAnsi="Arial" w:cs="Arial"/>
              </w:rPr>
            </w:pPr>
            <w:r w:rsidRPr="00E146EC">
              <w:rPr>
                <w:rFonts w:ascii="Arial" w:hAnsi="Arial" w:cs="Arial"/>
              </w:rPr>
              <w:t>Absenteeism (work time missed), %</w:t>
            </w:r>
          </w:p>
        </w:tc>
        <w:tc>
          <w:tcPr>
            <w:tcW w:w="1440" w:type="dxa"/>
            <w:vAlign w:val="center"/>
          </w:tcPr>
          <w:p w:rsidR="00C00AD5" w:rsidRPr="0061612A" w:rsidRDefault="00C00AD5" w:rsidP="00DA2DB6">
            <w:pPr>
              <w:jc w:val="center"/>
              <w:rPr>
                <w:rFonts w:ascii="Arial" w:hAnsi="Arial" w:cs="Arial"/>
              </w:rPr>
            </w:pPr>
            <w:r w:rsidRPr="0061612A">
              <w:rPr>
                <w:rFonts w:ascii="Arial" w:hAnsi="Arial" w:cs="Arial"/>
              </w:rPr>
              <w:t xml:space="preserve">n = </w:t>
            </w:r>
            <w:r>
              <w:rPr>
                <w:rFonts w:ascii="Arial" w:hAnsi="Arial" w:cs="Arial"/>
              </w:rPr>
              <w:t>1226</w:t>
            </w:r>
          </w:p>
        </w:tc>
        <w:tc>
          <w:tcPr>
            <w:tcW w:w="1440" w:type="dxa"/>
            <w:vAlign w:val="center"/>
          </w:tcPr>
          <w:p w:rsidR="00C00AD5" w:rsidRPr="0061612A" w:rsidRDefault="00C00AD5" w:rsidP="00DA2DB6">
            <w:pPr>
              <w:jc w:val="center"/>
              <w:rPr>
                <w:rFonts w:ascii="Arial" w:hAnsi="Arial" w:cs="Arial"/>
              </w:rPr>
            </w:pPr>
            <w:r w:rsidRPr="0061612A">
              <w:rPr>
                <w:rFonts w:ascii="Arial" w:hAnsi="Arial" w:cs="Arial"/>
              </w:rPr>
              <w:t xml:space="preserve">n = </w:t>
            </w:r>
            <w:r>
              <w:rPr>
                <w:rFonts w:ascii="Arial" w:hAnsi="Arial" w:cs="Arial"/>
              </w:rPr>
              <w:t>477</w:t>
            </w:r>
          </w:p>
        </w:tc>
        <w:tc>
          <w:tcPr>
            <w:tcW w:w="1440" w:type="dxa"/>
            <w:vAlign w:val="center"/>
          </w:tcPr>
          <w:p w:rsidR="00C00AD5" w:rsidRPr="0061612A" w:rsidRDefault="00C00AD5" w:rsidP="00DA2DB6">
            <w:pPr>
              <w:jc w:val="center"/>
              <w:rPr>
                <w:rFonts w:ascii="Arial" w:hAnsi="Arial" w:cs="Arial"/>
              </w:rPr>
            </w:pPr>
            <w:r w:rsidRPr="0061612A">
              <w:rPr>
                <w:rFonts w:ascii="Arial" w:hAnsi="Arial" w:cs="Arial"/>
              </w:rPr>
              <w:t xml:space="preserve">n = </w:t>
            </w:r>
            <w:r>
              <w:rPr>
                <w:rFonts w:ascii="Arial" w:hAnsi="Arial" w:cs="Arial"/>
              </w:rPr>
              <w:t>749</w:t>
            </w:r>
          </w:p>
        </w:tc>
        <w:tc>
          <w:tcPr>
            <w:tcW w:w="1440" w:type="dxa"/>
            <w:vAlign w:val="center"/>
          </w:tcPr>
          <w:p w:rsidR="00C00AD5" w:rsidRPr="00DC6647" w:rsidRDefault="00C00AD5" w:rsidP="00DA2DB6">
            <w:pPr>
              <w:jc w:val="center"/>
              <w:rPr>
                <w:rFonts w:ascii="Arial" w:hAnsi="Arial" w:cs="Arial"/>
              </w:rPr>
            </w:pPr>
            <w:r w:rsidRPr="00DC6647">
              <w:rPr>
                <w:rFonts w:ascii="Arial" w:hAnsi="Arial" w:cs="Arial"/>
              </w:rPr>
              <w:t xml:space="preserve">n = </w:t>
            </w:r>
            <w:r>
              <w:rPr>
                <w:rFonts w:ascii="Arial" w:hAnsi="Arial" w:cs="Arial"/>
              </w:rPr>
              <w:t>202</w:t>
            </w:r>
          </w:p>
        </w:tc>
        <w:tc>
          <w:tcPr>
            <w:tcW w:w="1440" w:type="dxa"/>
            <w:vAlign w:val="center"/>
          </w:tcPr>
          <w:p w:rsidR="00C00AD5" w:rsidRPr="00DC6647" w:rsidRDefault="00C00AD5" w:rsidP="00DA2DB6">
            <w:pPr>
              <w:jc w:val="center"/>
              <w:rPr>
                <w:rFonts w:ascii="Arial" w:hAnsi="Arial" w:cs="Arial"/>
              </w:rPr>
            </w:pPr>
            <w:r w:rsidRPr="00DC6647">
              <w:rPr>
                <w:rFonts w:ascii="Arial" w:hAnsi="Arial" w:cs="Arial"/>
              </w:rPr>
              <w:t xml:space="preserve">n = </w:t>
            </w:r>
            <w:r>
              <w:rPr>
                <w:rFonts w:ascii="Arial" w:hAnsi="Arial" w:cs="Arial"/>
              </w:rPr>
              <w:t>1024</w:t>
            </w:r>
          </w:p>
        </w:tc>
        <w:tc>
          <w:tcPr>
            <w:tcW w:w="1483" w:type="dxa"/>
            <w:vAlign w:val="center"/>
          </w:tcPr>
          <w:p w:rsidR="00C00AD5" w:rsidRPr="000F1F73" w:rsidRDefault="00C00AD5" w:rsidP="00DA2DB6">
            <w:pPr>
              <w:jc w:val="center"/>
              <w:rPr>
                <w:rFonts w:ascii="Arial" w:hAnsi="Arial" w:cs="Arial"/>
              </w:rPr>
            </w:pPr>
            <w:r w:rsidRPr="000F1F73">
              <w:rPr>
                <w:rFonts w:ascii="Arial" w:hAnsi="Arial" w:cs="Arial"/>
              </w:rPr>
              <w:t xml:space="preserve">n = </w:t>
            </w:r>
            <w:r>
              <w:rPr>
                <w:rFonts w:ascii="Arial" w:hAnsi="Arial" w:cs="Arial"/>
              </w:rPr>
              <w:t>123</w:t>
            </w:r>
          </w:p>
        </w:tc>
        <w:tc>
          <w:tcPr>
            <w:tcW w:w="1483" w:type="dxa"/>
            <w:vAlign w:val="center"/>
          </w:tcPr>
          <w:p w:rsidR="00C00AD5" w:rsidRPr="000F1F73" w:rsidRDefault="00C00AD5" w:rsidP="00DA2DB6">
            <w:pPr>
              <w:jc w:val="center"/>
              <w:rPr>
                <w:rFonts w:ascii="Arial" w:hAnsi="Arial" w:cs="Arial"/>
              </w:rPr>
            </w:pPr>
            <w:r w:rsidRPr="000F1F73">
              <w:rPr>
                <w:rFonts w:ascii="Arial" w:hAnsi="Arial" w:cs="Arial"/>
              </w:rPr>
              <w:t xml:space="preserve">n = </w:t>
            </w:r>
            <w:r>
              <w:rPr>
                <w:rFonts w:ascii="Arial" w:hAnsi="Arial" w:cs="Arial"/>
              </w:rPr>
              <w:t>1103</w:t>
            </w:r>
          </w:p>
        </w:tc>
      </w:tr>
      <w:tr w:rsidR="00C00AD5" w:rsidRPr="000740F5" w:rsidTr="00DA2DB6">
        <w:trPr>
          <w:trHeight w:val="242"/>
        </w:trPr>
        <w:tc>
          <w:tcPr>
            <w:tcW w:w="2880" w:type="dxa"/>
            <w:vAlign w:val="center"/>
          </w:tcPr>
          <w:p w:rsidR="00C00AD5" w:rsidRPr="00E146EC" w:rsidRDefault="00C00AD5" w:rsidP="00DA2DB6">
            <w:pPr>
              <w:pStyle w:val="Listenabsatz"/>
              <w:ind w:left="6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Mean (SD)</w:t>
            </w:r>
          </w:p>
        </w:tc>
        <w:tc>
          <w:tcPr>
            <w:tcW w:w="1440" w:type="dxa"/>
            <w:vAlign w:val="center"/>
          </w:tcPr>
          <w:p w:rsidR="00C00AD5" w:rsidRPr="0061612A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 (13.5)</w:t>
            </w:r>
          </w:p>
        </w:tc>
        <w:tc>
          <w:tcPr>
            <w:tcW w:w="1440" w:type="dxa"/>
            <w:vAlign w:val="center"/>
          </w:tcPr>
          <w:p w:rsidR="00C00AD5" w:rsidRPr="0061612A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 (13.1)</w:t>
            </w:r>
          </w:p>
        </w:tc>
        <w:tc>
          <w:tcPr>
            <w:tcW w:w="1440" w:type="dxa"/>
            <w:vAlign w:val="center"/>
          </w:tcPr>
          <w:p w:rsidR="00C00AD5" w:rsidRPr="0061612A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 (13.7)</w:t>
            </w:r>
          </w:p>
        </w:tc>
        <w:tc>
          <w:tcPr>
            <w:tcW w:w="1440" w:type="dxa"/>
            <w:vAlign w:val="center"/>
          </w:tcPr>
          <w:p w:rsidR="00C00AD5" w:rsidRPr="00DC6647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 (13.4)</w:t>
            </w:r>
          </w:p>
        </w:tc>
        <w:tc>
          <w:tcPr>
            <w:tcW w:w="1440" w:type="dxa"/>
            <w:vAlign w:val="center"/>
          </w:tcPr>
          <w:p w:rsidR="00C00AD5" w:rsidRPr="00DC6647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 (13.5)</w:t>
            </w:r>
          </w:p>
        </w:tc>
        <w:tc>
          <w:tcPr>
            <w:tcW w:w="1483" w:type="dxa"/>
            <w:vAlign w:val="center"/>
          </w:tcPr>
          <w:p w:rsidR="00C00AD5" w:rsidRPr="000F1F73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 (12.4)</w:t>
            </w:r>
          </w:p>
        </w:tc>
        <w:tc>
          <w:tcPr>
            <w:tcW w:w="1483" w:type="dxa"/>
            <w:vAlign w:val="center"/>
          </w:tcPr>
          <w:p w:rsidR="00C00AD5" w:rsidRPr="000F1F73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 (13.6)</w:t>
            </w:r>
          </w:p>
        </w:tc>
      </w:tr>
      <w:tr w:rsidR="00C00AD5" w:rsidRPr="000740F5" w:rsidTr="00DA2DB6">
        <w:trPr>
          <w:trHeight w:val="242"/>
        </w:trPr>
        <w:tc>
          <w:tcPr>
            <w:tcW w:w="2880" w:type="dxa"/>
            <w:vAlign w:val="center"/>
          </w:tcPr>
          <w:p w:rsidR="00C00AD5" w:rsidRPr="00E146EC" w:rsidRDefault="00C00AD5" w:rsidP="00DA2DB6">
            <w:pPr>
              <w:pStyle w:val="Listenabsatz"/>
              <w:ind w:left="331"/>
              <w:rPr>
                <w:rFonts w:ascii="Arial" w:hAnsi="Arial" w:cs="Arial"/>
              </w:rPr>
            </w:pPr>
            <w:r w:rsidRPr="00E146EC">
              <w:rPr>
                <w:rFonts w:ascii="Arial" w:hAnsi="Arial" w:cs="Arial"/>
              </w:rPr>
              <w:t>Presenteeism (impairment at work/reduced on-the-job effectiveness), %</w:t>
            </w:r>
          </w:p>
        </w:tc>
        <w:tc>
          <w:tcPr>
            <w:tcW w:w="1440" w:type="dxa"/>
            <w:vAlign w:val="center"/>
          </w:tcPr>
          <w:p w:rsidR="00C00AD5" w:rsidRPr="0061612A" w:rsidRDefault="00C00AD5" w:rsidP="00DA2DB6">
            <w:pPr>
              <w:jc w:val="center"/>
              <w:rPr>
                <w:rFonts w:ascii="Arial" w:hAnsi="Arial" w:cs="Arial"/>
              </w:rPr>
            </w:pPr>
            <w:r w:rsidRPr="0061612A">
              <w:rPr>
                <w:rFonts w:ascii="Arial" w:hAnsi="Arial" w:cs="Arial"/>
              </w:rPr>
              <w:t xml:space="preserve">n = </w:t>
            </w:r>
            <w:r>
              <w:rPr>
                <w:rFonts w:ascii="Arial" w:hAnsi="Arial" w:cs="Arial"/>
              </w:rPr>
              <w:t>1221</w:t>
            </w:r>
          </w:p>
        </w:tc>
        <w:tc>
          <w:tcPr>
            <w:tcW w:w="1440" w:type="dxa"/>
            <w:vAlign w:val="center"/>
          </w:tcPr>
          <w:p w:rsidR="00C00AD5" w:rsidRPr="0061612A" w:rsidRDefault="00C00AD5" w:rsidP="00DA2DB6">
            <w:pPr>
              <w:jc w:val="center"/>
              <w:rPr>
                <w:rFonts w:ascii="Arial" w:hAnsi="Arial" w:cs="Arial"/>
              </w:rPr>
            </w:pPr>
            <w:r w:rsidRPr="0061612A">
              <w:rPr>
                <w:rFonts w:ascii="Arial" w:hAnsi="Arial" w:cs="Arial"/>
              </w:rPr>
              <w:t xml:space="preserve">n = </w:t>
            </w:r>
            <w:r>
              <w:rPr>
                <w:rFonts w:ascii="Arial" w:hAnsi="Arial" w:cs="Arial"/>
              </w:rPr>
              <w:t>477</w:t>
            </w:r>
          </w:p>
        </w:tc>
        <w:tc>
          <w:tcPr>
            <w:tcW w:w="1440" w:type="dxa"/>
            <w:vAlign w:val="center"/>
          </w:tcPr>
          <w:p w:rsidR="00C00AD5" w:rsidRPr="0061612A" w:rsidRDefault="00C00AD5" w:rsidP="00DA2DB6">
            <w:pPr>
              <w:jc w:val="center"/>
              <w:rPr>
                <w:rFonts w:ascii="Arial" w:hAnsi="Arial" w:cs="Arial"/>
              </w:rPr>
            </w:pPr>
            <w:r w:rsidRPr="0061612A">
              <w:rPr>
                <w:rFonts w:ascii="Arial" w:hAnsi="Arial" w:cs="Arial"/>
              </w:rPr>
              <w:t xml:space="preserve">n = </w:t>
            </w:r>
            <w:r>
              <w:rPr>
                <w:rFonts w:ascii="Arial" w:hAnsi="Arial" w:cs="Arial"/>
              </w:rPr>
              <w:t>744</w:t>
            </w:r>
          </w:p>
        </w:tc>
        <w:tc>
          <w:tcPr>
            <w:tcW w:w="1440" w:type="dxa"/>
            <w:vAlign w:val="center"/>
          </w:tcPr>
          <w:p w:rsidR="00C00AD5" w:rsidRPr="00DC6647" w:rsidRDefault="00C00AD5" w:rsidP="00DA2DB6">
            <w:pPr>
              <w:jc w:val="center"/>
              <w:rPr>
                <w:rFonts w:ascii="Arial" w:hAnsi="Arial" w:cs="Arial"/>
              </w:rPr>
            </w:pPr>
            <w:r w:rsidRPr="00DC6647">
              <w:rPr>
                <w:rFonts w:ascii="Arial" w:hAnsi="Arial" w:cs="Arial"/>
              </w:rPr>
              <w:t xml:space="preserve">n = </w:t>
            </w:r>
            <w:r>
              <w:rPr>
                <w:rFonts w:ascii="Arial" w:hAnsi="Arial" w:cs="Arial"/>
              </w:rPr>
              <w:t>200</w:t>
            </w:r>
          </w:p>
        </w:tc>
        <w:tc>
          <w:tcPr>
            <w:tcW w:w="1440" w:type="dxa"/>
            <w:vAlign w:val="center"/>
          </w:tcPr>
          <w:p w:rsidR="00C00AD5" w:rsidRPr="00DC6647" w:rsidRDefault="00C00AD5" w:rsidP="00DA2DB6">
            <w:pPr>
              <w:jc w:val="center"/>
              <w:rPr>
                <w:rFonts w:ascii="Arial" w:hAnsi="Arial" w:cs="Arial"/>
              </w:rPr>
            </w:pPr>
            <w:r w:rsidRPr="00DC6647">
              <w:rPr>
                <w:rFonts w:ascii="Arial" w:hAnsi="Arial" w:cs="Arial"/>
              </w:rPr>
              <w:t xml:space="preserve">n = </w:t>
            </w:r>
            <w:r>
              <w:rPr>
                <w:rFonts w:ascii="Arial" w:hAnsi="Arial" w:cs="Arial"/>
              </w:rPr>
              <w:t>1021</w:t>
            </w:r>
          </w:p>
        </w:tc>
        <w:tc>
          <w:tcPr>
            <w:tcW w:w="1483" w:type="dxa"/>
            <w:vAlign w:val="center"/>
          </w:tcPr>
          <w:p w:rsidR="00C00AD5" w:rsidRPr="000F1F73" w:rsidRDefault="00C00AD5" w:rsidP="00DA2DB6">
            <w:pPr>
              <w:jc w:val="center"/>
              <w:rPr>
                <w:rFonts w:ascii="Arial" w:hAnsi="Arial" w:cs="Arial"/>
              </w:rPr>
            </w:pPr>
            <w:r w:rsidRPr="000F1F73">
              <w:rPr>
                <w:rFonts w:ascii="Arial" w:hAnsi="Arial" w:cs="Arial"/>
              </w:rPr>
              <w:t xml:space="preserve">n = </w:t>
            </w:r>
            <w:r>
              <w:rPr>
                <w:rFonts w:ascii="Arial" w:hAnsi="Arial" w:cs="Arial"/>
              </w:rPr>
              <w:t>123</w:t>
            </w:r>
          </w:p>
        </w:tc>
        <w:tc>
          <w:tcPr>
            <w:tcW w:w="1483" w:type="dxa"/>
            <w:vAlign w:val="center"/>
          </w:tcPr>
          <w:p w:rsidR="00C00AD5" w:rsidRPr="000F1F73" w:rsidRDefault="00C00AD5" w:rsidP="00DA2DB6">
            <w:pPr>
              <w:jc w:val="center"/>
              <w:rPr>
                <w:rFonts w:ascii="Arial" w:hAnsi="Arial" w:cs="Arial"/>
              </w:rPr>
            </w:pPr>
            <w:r w:rsidRPr="000F1F73">
              <w:rPr>
                <w:rFonts w:ascii="Arial" w:hAnsi="Arial" w:cs="Arial"/>
              </w:rPr>
              <w:t xml:space="preserve">n = </w:t>
            </w:r>
            <w:r>
              <w:rPr>
                <w:rFonts w:ascii="Arial" w:hAnsi="Arial" w:cs="Arial"/>
              </w:rPr>
              <w:t>1098</w:t>
            </w:r>
          </w:p>
        </w:tc>
      </w:tr>
      <w:tr w:rsidR="00C00AD5" w:rsidRPr="000740F5" w:rsidTr="00DA2DB6">
        <w:trPr>
          <w:trHeight w:val="242"/>
        </w:trPr>
        <w:tc>
          <w:tcPr>
            <w:tcW w:w="2880" w:type="dxa"/>
            <w:vAlign w:val="center"/>
          </w:tcPr>
          <w:p w:rsidR="00C00AD5" w:rsidRPr="00E146EC" w:rsidRDefault="00C00AD5" w:rsidP="00DA2DB6">
            <w:pPr>
              <w:pStyle w:val="Listenabsatz"/>
              <w:ind w:left="6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Mean (SD)</w:t>
            </w:r>
          </w:p>
        </w:tc>
        <w:tc>
          <w:tcPr>
            <w:tcW w:w="1440" w:type="dxa"/>
            <w:vAlign w:val="center"/>
          </w:tcPr>
          <w:p w:rsidR="00C00AD5" w:rsidRPr="0061612A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17.6 (23.9)</w:t>
            </w:r>
          </w:p>
        </w:tc>
        <w:tc>
          <w:tcPr>
            <w:tcW w:w="1440" w:type="dxa"/>
            <w:vAlign w:val="center"/>
          </w:tcPr>
          <w:p w:rsidR="00C00AD5" w:rsidRPr="0061612A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18.8 (24.2)</w:t>
            </w:r>
          </w:p>
        </w:tc>
        <w:tc>
          <w:tcPr>
            <w:tcW w:w="1440" w:type="dxa"/>
            <w:vAlign w:val="center"/>
          </w:tcPr>
          <w:p w:rsidR="00C00AD5" w:rsidRPr="0061612A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16.7 (23.6)</w:t>
            </w:r>
          </w:p>
        </w:tc>
        <w:tc>
          <w:tcPr>
            <w:tcW w:w="1440" w:type="dxa"/>
            <w:vAlign w:val="center"/>
          </w:tcPr>
          <w:p w:rsidR="00C00AD5" w:rsidRPr="00DC6647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17.4 (23.5)</w:t>
            </w:r>
          </w:p>
        </w:tc>
        <w:tc>
          <w:tcPr>
            <w:tcW w:w="1440" w:type="dxa"/>
            <w:vAlign w:val="center"/>
          </w:tcPr>
          <w:p w:rsidR="00C00AD5" w:rsidRPr="00DC6647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17.6 (24.0)</w:t>
            </w:r>
          </w:p>
        </w:tc>
        <w:tc>
          <w:tcPr>
            <w:tcW w:w="1483" w:type="dxa"/>
            <w:vAlign w:val="center"/>
          </w:tcPr>
          <w:p w:rsidR="00C00AD5" w:rsidRPr="000F1F73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23.5 (26.7</w:t>
            </w:r>
            <w:r w:rsidRPr="000F1F73">
              <w:rPr>
                <w:rFonts w:ascii="Arial" w:hAnsi="Arial" w:cs="Arial"/>
              </w:rPr>
              <w:t>)</w:t>
            </w:r>
            <w:r w:rsidRPr="00E13617"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483" w:type="dxa"/>
            <w:vAlign w:val="center"/>
          </w:tcPr>
          <w:p w:rsidR="00C00AD5" w:rsidRPr="000F1F73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16.9 (23.5)</w:t>
            </w:r>
          </w:p>
        </w:tc>
      </w:tr>
      <w:tr w:rsidR="00C00AD5" w:rsidRPr="000740F5" w:rsidTr="00DA2DB6">
        <w:trPr>
          <w:trHeight w:val="242"/>
        </w:trPr>
        <w:tc>
          <w:tcPr>
            <w:tcW w:w="2880" w:type="dxa"/>
            <w:vAlign w:val="center"/>
          </w:tcPr>
          <w:p w:rsidR="00C00AD5" w:rsidRPr="00E146EC" w:rsidRDefault="00C00AD5" w:rsidP="00DA2DB6">
            <w:pPr>
              <w:pStyle w:val="Listenabsatz"/>
              <w:ind w:left="331"/>
              <w:rPr>
                <w:rFonts w:ascii="Arial" w:hAnsi="Arial" w:cs="Arial"/>
              </w:rPr>
            </w:pPr>
            <w:r w:rsidRPr="00E146EC">
              <w:rPr>
                <w:rFonts w:ascii="Arial" w:hAnsi="Arial" w:cs="Arial"/>
              </w:rPr>
              <w:t>Work productivity loss (overall work impairment/absenteeism plus presenteeism), %</w:t>
            </w:r>
          </w:p>
        </w:tc>
        <w:tc>
          <w:tcPr>
            <w:tcW w:w="1440" w:type="dxa"/>
            <w:vAlign w:val="center"/>
          </w:tcPr>
          <w:p w:rsidR="00C00AD5" w:rsidRPr="0061612A" w:rsidRDefault="00C00AD5" w:rsidP="00DA2DB6">
            <w:pPr>
              <w:jc w:val="center"/>
              <w:rPr>
                <w:rFonts w:ascii="Arial" w:hAnsi="Arial" w:cs="Arial"/>
              </w:rPr>
            </w:pPr>
            <w:r w:rsidRPr="0061612A">
              <w:rPr>
                <w:rFonts w:ascii="Arial" w:hAnsi="Arial" w:cs="Arial"/>
              </w:rPr>
              <w:t xml:space="preserve">n = </w:t>
            </w:r>
            <w:r>
              <w:rPr>
                <w:rFonts w:ascii="Arial" w:hAnsi="Arial" w:cs="Arial"/>
              </w:rPr>
              <w:t>1213</w:t>
            </w:r>
          </w:p>
        </w:tc>
        <w:tc>
          <w:tcPr>
            <w:tcW w:w="1440" w:type="dxa"/>
            <w:vAlign w:val="center"/>
          </w:tcPr>
          <w:p w:rsidR="00C00AD5" w:rsidRPr="0061612A" w:rsidRDefault="00C00AD5" w:rsidP="00DA2DB6">
            <w:pPr>
              <w:jc w:val="center"/>
              <w:rPr>
                <w:rFonts w:ascii="Arial" w:hAnsi="Arial" w:cs="Arial"/>
              </w:rPr>
            </w:pPr>
            <w:r w:rsidRPr="0061612A">
              <w:rPr>
                <w:rFonts w:ascii="Arial" w:hAnsi="Arial" w:cs="Arial"/>
              </w:rPr>
              <w:t xml:space="preserve">n = </w:t>
            </w:r>
            <w:r>
              <w:rPr>
                <w:rFonts w:ascii="Arial" w:hAnsi="Arial" w:cs="Arial"/>
              </w:rPr>
              <w:t>473</w:t>
            </w:r>
          </w:p>
        </w:tc>
        <w:tc>
          <w:tcPr>
            <w:tcW w:w="1440" w:type="dxa"/>
            <w:vAlign w:val="center"/>
          </w:tcPr>
          <w:p w:rsidR="00C00AD5" w:rsidRPr="0061612A" w:rsidRDefault="00C00AD5" w:rsidP="00DA2DB6">
            <w:pPr>
              <w:jc w:val="center"/>
              <w:rPr>
                <w:rFonts w:ascii="Arial" w:hAnsi="Arial" w:cs="Arial"/>
              </w:rPr>
            </w:pPr>
            <w:r w:rsidRPr="0061612A">
              <w:rPr>
                <w:rFonts w:ascii="Arial" w:hAnsi="Arial" w:cs="Arial"/>
              </w:rPr>
              <w:t xml:space="preserve">n = </w:t>
            </w:r>
            <w:r>
              <w:rPr>
                <w:rFonts w:ascii="Arial" w:hAnsi="Arial" w:cs="Arial"/>
              </w:rPr>
              <w:t>740</w:t>
            </w:r>
          </w:p>
        </w:tc>
        <w:tc>
          <w:tcPr>
            <w:tcW w:w="1440" w:type="dxa"/>
            <w:vAlign w:val="center"/>
          </w:tcPr>
          <w:p w:rsidR="00C00AD5" w:rsidRPr="00DC6647" w:rsidRDefault="00C00AD5" w:rsidP="00DA2DB6">
            <w:pPr>
              <w:jc w:val="center"/>
              <w:rPr>
                <w:rFonts w:ascii="Arial" w:hAnsi="Arial" w:cs="Arial"/>
              </w:rPr>
            </w:pPr>
            <w:r w:rsidRPr="00DC6647">
              <w:rPr>
                <w:rFonts w:ascii="Arial" w:hAnsi="Arial" w:cs="Arial"/>
              </w:rPr>
              <w:t xml:space="preserve">n = </w:t>
            </w:r>
            <w:r>
              <w:rPr>
                <w:rFonts w:ascii="Arial" w:hAnsi="Arial" w:cs="Arial"/>
              </w:rPr>
              <w:t>199</w:t>
            </w:r>
          </w:p>
        </w:tc>
        <w:tc>
          <w:tcPr>
            <w:tcW w:w="1440" w:type="dxa"/>
            <w:vAlign w:val="center"/>
          </w:tcPr>
          <w:p w:rsidR="00C00AD5" w:rsidRPr="00DC6647" w:rsidRDefault="00C00AD5" w:rsidP="00DA2DB6">
            <w:pPr>
              <w:jc w:val="center"/>
              <w:rPr>
                <w:rFonts w:ascii="Arial" w:hAnsi="Arial" w:cs="Arial"/>
              </w:rPr>
            </w:pPr>
            <w:r w:rsidRPr="00DC6647">
              <w:rPr>
                <w:rFonts w:ascii="Arial" w:hAnsi="Arial" w:cs="Arial"/>
              </w:rPr>
              <w:t xml:space="preserve">n = </w:t>
            </w:r>
            <w:r>
              <w:rPr>
                <w:rFonts w:ascii="Arial" w:hAnsi="Arial" w:cs="Arial"/>
              </w:rPr>
              <w:t>1014</w:t>
            </w:r>
          </w:p>
        </w:tc>
        <w:tc>
          <w:tcPr>
            <w:tcW w:w="1483" w:type="dxa"/>
            <w:vAlign w:val="center"/>
          </w:tcPr>
          <w:p w:rsidR="00C00AD5" w:rsidRPr="000F1F73" w:rsidRDefault="00C00AD5" w:rsidP="00DA2DB6">
            <w:pPr>
              <w:jc w:val="center"/>
              <w:rPr>
                <w:rFonts w:ascii="Arial" w:hAnsi="Arial" w:cs="Arial"/>
              </w:rPr>
            </w:pPr>
            <w:r w:rsidRPr="000F1F73">
              <w:rPr>
                <w:rFonts w:ascii="Arial" w:hAnsi="Arial" w:cs="Arial"/>
              </w:rPr>
              <w:t xml:space="preserve">n = </w:t>
            </w:r>
            <w:r>
              <w:rPr>
                <w:rFonts w:ascii="Arial" w:hAnsi="Arial" w:cs="Arial"/>
              </w:rPr>
              <w:t>123</w:t>
            </w:r>
          </w:p>
        </w:tc>
        <w:tc>
          <w:tcPr>
            <w:tcW w:w="1483" w:type="dxa"/>
            <w:vAlign w:val="center"/>
          </w:tcPr>
          <w:p w:rsidR="00C00AD5" w:rsidRPr="000F1F73" w:rsidRDefault="00C00AD5" w:rsidP="00DA2DB6">
            <w:pPr>
              <w:jc w:val="center"/>
              <w:rPr>
                <w:rFonts w:ascii="Arial" w:hAnsi="Arial" w:cs="Arial"/>
              </w:rPr>
            </w:pPr>
            <w:r w:rsidRPr="000F1F73">
              <w:rPr>
                <w:rFonts w:ascii="Arial" w:hAnsi="Arial" w:cs="Arial"/>
              </w:rPr>
              <w:t xml:space="preserve">n = </w:t>
            </w:r>
            <w:r>
              <w:rPr>
                <w:rFonts w:ascii="Arial" w:hAnsi="Arial" w:cs="Arial"/>
              </w:rPr>
              <w:t>1090</w:t>
            </w:r>
          </w:p>
        </w:tc>
      </w:tr>
      <w:tr w:rsidR="00C00AD5" w:rsidRPr="000740F5" w:rsidTr="00DA2DB6">
        <w:trPr>
          <w:trHeight w:val="242"/>
        </w:trPr>
        <w:tc>
          <w:tcPr>
            <w:tcW w:w="2880" w:type="dxa"/>
            <w:vAlign w:val="center"/>
          </w:tcPr>
          <w:p w:rsidR="00C00AD5" w:rsidRPr="00E146EC" w:rsidRDefault="00C00AD5" w:rsidP="00DA2DB6">
            <w:pPr>
              <w:pStyle w:val="Listenabsatz"/>
              <w:ind w:left="6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Mean (SD)</w:t>
            </w:r>
          </w:p>
        </w:tc>
        <w:tc>
          <w:tcPr>
            <w:tcW w:w="1440" w:type="dxa"/>
            <w:vAlign w:val="center"/>
          </w:tcPr>
          <w:p w:rsidR="00C00AD5" w:rsidRPr="0061612A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19.2 (25.2)</w:t>
            </w:r>
          </w:p>
        </w:tc>
        <w:tc>
          <w:tcPr>
            <w:tcW w:w="1440" w:type="dxa"/>
            <w:vAlign w:val="center"/>
          </w:tcPr>
          <w:p w:rsidR="00C00AD5" w:rsidRPr="0061612A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 (25.7)</w:t>
            </w:r>
          </w:p>
        </w:tc>
        <w:tc>
          <w:tcPr>
            <w:tcW w:w="1440" w:type="dxa"/>
            <w:vAlign w:val="center"/>
          </w:tcPr>
          <w:p w:rsidR="00C00AD5" w:rsidRPr="0061612A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 (24.8)</w:t>
            </w:r>
          </w:p>
        </w:tc>
        <w:tc>
          <w:tcPr>
            <w:tcW w:w="1440" w:type="dxa"/>
            <w:vAlign w:val="center"/>
          </w:tcPr>
          <w:p w:rsidR="00C00AD5" w:rsidRPr="00DC6647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18.9 (24.5)</w:t>
            </w:r>
          </w:p>
        </w:tc>
        <w:tc>
          <w:tcPr>
            <w:tcW w:w="1440" w:type="dxa"/>
            <w:vAlign w:val="center"/>
          </w:tcPr>
          <w:p w:rsidR="00C00AD5" w:rsidRPr="00DC6647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19.3 (25.3)</w:t>
            </w:r>
          </w:p>
        </w:tc>
        <w:tc>
          <w:tcPr>
            <w:tcW w:w="1483" w:type="dxa"/>
            <w:vAlign w:val="center"/>
          </w:tcPr>
          <w:p w:rsidR="00C00AD5" w:rsidRPr="000F1F73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25.8 (27.9</w:t>
            </w:r>
            <w:r w:rsidRPr="000F1F73">
              <w:rPr>
                <w:rFonts w:ascii="Arial" w:hAnsi="Arial" w:cs="Arial"/>
              </w:rPr>
              <w:t>)</w:t>
            </w:r>
            <w:r w:rsidRPr="00E13617"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483" w:type="dxa"/>
            <w:vAlign w:val="center"/>
          </w:tcPr>
          <w:p w:rsidR="00C00AD5" w:rsidRPr="000F1F73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18.5 (24.8)</w:t>
            </w:r>
          </w:p>
        </w:tc>
      </w:tr>
      <w:tr w:rsidR="00C00AD5" w:rsidRPr="000740F5" w:rsidTr="00DA2DB6">
        <w:trPr>
          <w:trHeight w:val="242"/>
        </w:trPr>
        <w:tc>
          <w:tcPr>
            <w:tcW w:w="2880" w:type="dxa"/>
            <w:vAlign w:val="center"/>
          </w:tcPr>
          <w:p w:rsidR="00C00AD5" w:rsidRPr="00E146EC" w:rsidRDefault="00C00AD5" w:rsidP="00DA2DB6">
            <w:pPr>
              <w:pStyle w:val="Listenabsatz"/>
              <w:ind w:left="331"/>
              <w:rPr>
                <w:rFonts w:ascii="Arial" w:hAnsi="Arial" w:cs="Arial"/>
              </w:rPr>
            </w:pPr>
            <w:r w:rsidRPr="00E146EC">
              <w:rPr>
                <w:rFonts w:ascii="Arial" w:hAnsi="Arial" w:cs="Arial"/>
              </w:rPr>
              <w:t>Activity impairment, %</w:t>
            </w:r>
          </w:p>
        </w:tc>
        <w:tc>
          <w:tcPr>
            <w:tcW w:w="1440" w:type="dxa"/>
            <w:vAlign w:val="center"/>
          </w:tcPr>
          <w:p w:rsidR="00C00AD5" w:rsidRPr="0061612A" w:rsidRDefault="00C00AD5" w:rsidP="00DA2DB6">
            <w:pPr>
              <w:jc w:val="center"/>
              <w:rPr>
                <w:rFonts w:ascii="Arial" w:hAnsi="Arial" w:cs="Arial"/>
              </w:rPr>
            </w:pPr>
            <w:r w:rsidRPr="0061612A">
              <w:rPr>
                <w:rFonts w:ascii="Arial" w:hAnsi="Arial" w:cs="Arial"/>
              </w:rPr>
              <w:t xml:space="preserve">n = </w:t>
            </w:r>
            <w:r>
              <w:rPr>
                <w:rFonts w:ascii="Arial" w:hAnsi="Arial" w:cs="Arial"/>
              </w:rPr>
              <w:t>2015</w:t>
            </w:r>
          </w:p>
        </w:tc>
        <w:tc>
          <w:tcPr>
            <w:tcW w:w="1440" w:type="dxa"/>
            <w:vAlign w:val="center"/>
          </w:tcPr>
          <w:p w:rsidR="00C00AD5" w:rsidRPr="0061612A" w:rsidRDefault="00C00AD5" w:rsidP="00DA2DB6">
            <w:pPr>
              <w:jc w:val="center"/>
              <w:rPr>
                <w:rFonts w:ascii="Arial" w:hAnsi="Arial" w:cs="Arial"/>
              </w:rPr>
            </w:pPr>
            <w:r w:rsidRPr="0061612A">
              <w:rPr>
                <w:rFonts w:ascii="Arial" w:hAnsi="Arial" w:cs="Arial"/>
              </w:rPr>
              <w:t xml:space="preserve">n = </w:t>
            </w:r>
            <w:r>
              <w:rPr>
                <w:rFonts w:ascii="Arial" w:hAnsi="Arial" w:cs="Arial"/>
              </w:rPr>
              <w:t>763</w:t>
            </w:r>
          </w:p>
        </w:tc>
        <w:tc>
          <w:tcPr>
            <w:tcW w:w="1440" w:type="dxa"/>
            <w:vAlign w:val="center"/>
          </w:tcPr>
          <w:p w:rsidR="00C00AD5" w:rsidRPr="0061612A" w:rsidRDefault="00C00AD5" w:rsidP="00DA2DB6">
            <w:pPr>
              <w:jc w:val="center"/>
              <w:rPr>
                <w:rFonts w:ascii="Arial" w:hAnsi="Arial" w:cs="Arial"/>
              </w:rPr>
            </w:pPr>
            <w:r w:rsidRPr="0061612A">
              <w:rPr>
                <w:rFonts w:ascii="Arial" w:hAnsi="Arial" w:cs="Arial"/>
              </w:rPr>
              <w:t xml:space="preserve">n = </w:t>
            </w:r>
            <w:r>
              <w:rPr>
                <w:rFonts w:ascii="Arial" w:hAnsi="Arial" w:cs="Arial"/>
              </w:rPr>
              <w:t>1252</w:t>
            </w:r>
          </w:p>
        </w:tc>
        <w:tc>
          <w:tcPr>
            <w:tcW w:w="1440" w:type="dxa"/>
            <w:vAlign w:val="center"/>
          </w:tcPr>
          <w:p w:rsidR="00C00AD5" w:rsidRPr="00DC6647" w:rsidRDefault="00C00AD5" w:rsidP="00DA2DB6">
            <w:pPr>
              <w:jc w:val="center"/>
              <w:rPr>
                <w:rFonts w:ascii="Arial" w:hAnsi="Arial" w:cs="Arial"/>
              </w:rPr>
            </w:pPr>
            <w:r w:rsidRPr="00DC6647">
              <w:rPr>
                <w:rFonts w:ascii="Arial" w:hAnsi="Arial" w:cs="Arial"/>
              </w:rPr>
              <w:t xml:space="preserve">n = </w:t>
            </w:r>
            <w:r>
              <w:rPr>
                <w:rFonts w:ascii="Arial" w:hAnsi="Arial" w:cs="Arial"/>
              </w:rPr>
              <w:t>320</w:t>
            </w:r>
          </w:p>
        </w:tc>
        <w:tc>
          <w:tcPr>
            <w:tcW w:w="1440" w:type="dxa"/>
            <w:vAlign w:val="center"/>
          </w:tcPr>
          <w:p w:rsidR="00C00AD5" w:rsidRPr="00DC6647" w:rsidRDefault="00C00AD5" w:rsidP="00DA2DB6">
            <w:pPr>
              <w:jc w:val="center"/>
              <w:rPr>
                <w:rFonts w:ascii="Arial" w:hAnsi="Arial" w:cs="Arial"/>
              </w:rPr>
            </w:pPr>
            <w:r w:rsidRPr="00DC6647">
              <w:rPr>
                <w:rFonts w:ascii="Arial" w:hAnsi="Arial" w:cs="Arial"/>
              </w:rPr>
              <w:t xml:space="preserve">n = </w:t>
            </w:r>
            <w:r>
              <w:rPr>
                <w:rFonts w:ascii="Arial" w:hAnsi="Arial" w:cs="Arial"/>
              </w:rPr>
              <w:t>1695</w:t>
            </w:r>
          </w:p>
        </w:tc>
        <w:tc>
          <w:tcPr>
            <w:tcW w:w="1483" w:type="dxa"/>
            <w:vAlign w:val="center"/>
          </w:tcPr>
          <w:p w:rsidR="00C00AD5" w:rsidRPr="000F1F73" w:rsidRDefault="00C00AD5" w:rsidP="00DA2DB6">
            <w:pPr>
              <w:jc w:val="center"/>
              <w:rPr>
                <w:rFonts w:ascii="Arial" w:hAnsi="Arial" w:cs="Arial"/>
              </w:rPr>
            </w:pPr>
            <w:r w:rsidRPr="000F1F73">
              <w:rPr>
                <w:rFonts w:ascii="Arial" w:hAnsi="Arial" w:cs="Arial"/>
              </w:rPr>
              <w:t xml:space="preserve">n = </w:t>
            </w:r>
            <w:r>
              <w:rPr>
                <w:rFonts w:ascii="Arial" w:hAnsi="Arial" w:cs="Arial"/>
              </w:rPr>
              <w:t>217</w:t>
            </w:r>
          </w:p>
        </w:tc>
        <w:tc>
          <w:tcPr>
            <w:tcW w:w="1483" w:type="dxa"/>
            <w:vAlign w:val="center"/>
          </w:tcPr>
          <w:p w:rsidR="00C00AD5" w:rsidRPr="000F1F73" w:rsidRDefault="00C00AD5" w:rsidP="00DA2DB6">
            <w:pPr>
              <w:jc w:val="center"/>
              <w:rPr>
                <w:rFonts w:ascii="Arial" w:hAnsi="Arial" w:cs="Arial"/>
              </w:rPr>
            </w:pPr>
            <w:r w:rsidRPr="000F1F73">
              <w:rPr>
                <w:rFonts w:ascii="Arial" w:hAnsi="Arial" w:cs="Arial"/>
              </w:rPr>
              <w:t xml:space="preserve">n = </w:t>
            </w:r>
            <w:r>
              <w:rPr>
                <w:rFonts w:ascii="Arial" w:hAnsi="Arial" w:cs="Arial"/>
              </w:rPr>
              <w:t>1798</w:t>
            </w:r>
          </w:p>
        </w:tc>
      </w:tr>
      <w:tr w:rsidR="00C00AD5" w:rsidRPr="000740F5" w:rsidTr="00DA2DB6">
        <w:trPr>
          <w:trHeight w:val="242"/>
        </w:trPr>
        <w:tc>
          <w:tcPr>
            <w:tcW w:w="2880" w:type="dxa"/>
            <w:vAlign w:val="center"/>
          </w:tcPr>
          <w:p w:rsidR="00C00AD5" w:rsidRPr="00E146EC" w:rsidRDefault="00C00AD5" w:rsidP="00DA2DB6">
            <w:pPr>
              <w:pStyle w:val="Listenabsatz"/>
              <w:ind w:left="6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Mean (SD)</w:t>
            </w:r>
          </w:p>
        </w:tc>
        <w:tc>
          <w:tcPr>
            <w:tcW w:w="1440" w:type="dxa"/>
            <w:vAlign w:val="center"/>
          </w:tcPr>
          <w:p w:rsidR="00C00AD5" w:rsidRPr="0061612A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24.9 (28.7)</w:t>
            </w:r>
          </w:p>
        </w:tc>
        <w:tc>
          <w:tcPr>
            <w:tcW w:w="1440" w:type="dxa"/>
            <w:vAlign w:val="center"/>
          </w:tcPr>
          <w:p w:rsidR="00C00AD5" w:rsidRPr="0061612A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25.4 (28.2)</w:t>
            </w:r>
          </w:p>
        </w:tc>
        <w:tc>
          <w:tcPr>
            <w:tcW w:w="1440" w:type="dxa"/>
            <w:vAlign w:val="center"/>
          </w:tcPr>
          <w:p w:rsidR="00C00AD5" w:rsidRPr="0061612A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24.7 (29.0)</w:t>
            </w:r>
          </w:p>
        </w:tc>
        <w:tc>
          <w:tcPr>
            <w:tcW w:w="1440" w:type="dxa"/>
            <w:vAlign w:val="center"/>
          </w:tcPr>
          <w:p w:rsidR="00C00AD5" w:rsidRPr="00DC6647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26.7 (28.8)</w:t>
            </w:r>
          </w:p>
        </w:tc>
        <w:tc>
          <w:tcPr>
            <w:tcW w:w="1440" w:type="dxa"/>
            <w:vAlign w:val="center"/>
          </w:tcPr>
          <w:p w:rsidR="00C00AD5" w:rsidRPr="00DC6647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24.6 (28.6)</w:t>
            </w:r>
          </w:p>
        </w:tc>
        <w:tc>
          <w:tcPr>
            <w:tcW w:w="1483" w:type="dxa"/>
            <w:vAlign w:val="center"/>
          </w:tcPr>
          <w:p w:rsidR="00C00AD5" w:rsidRPr="000F1F73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35.9 (30.9)</w:t>
            </w:r>
            <w:r w:rsidRPr="00E13617"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483" w:type="dxa"/>
            <w:vAlign w:val="center"/>
          </w:tcPr>
          <w:p w:rsidR="00C00AD5" w:rsidRPr="000F1F73" w:rsidRDefault="00C00AD5" w:rsidP="00DA2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23.6 (28.1)</w:t>
            </w:r>
          </w:p>
        </w:tc>
      </w:tr>
    </w:tbl>
    <w:p w:rsidR="00C00AD5" w:rsidRPr="00D91712" w:rsidRDefault="00C00AD5" w:rsidP="00C00A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91712">
        <w:rPr>
          <w:rFonts w:ascii="Arial" w:hAnsi="Arial" w:cs="Arial"/>
          <w:sz w:val="20"/>
          <w:szCs w:val="20"/>
        </w:rPr>
        <w:t>BSA, body surface area;</w:t>
      </w:r>
      <w:r w:rsidRPr="00D91712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CTT, challenging-to-treat; </w:t>
      </w:r>
      <w:r w:rsidRPr="00D91712">
        <w:rPr>
          <w:rFonts w:ascii="Arial" w:eastAsia="Calibri" w:hAnsi="Arial" w:cs="Arial"/>
          <w:sz w:val="20"/>
          <w:szCs w:val="20"/>
        </w:rPr>
        <w:t xml:space="preserve">DLQI, Dermatology Life Quality Index; EQ VAS, EuroQol visual analogue scale; </w:t>
      </w:r>
      <w:r w:rsidRPr="00D91712">
        <w:rPr>
          <w:rFonts w:ascii="Arial" w:hAnsi="Arial" w:cs="Arial"/>
          <w:sz w:val="20"/>
          <w:szCs w:val="20"/>
        </w:rPr>
        <w:t>IGA, Investigator’s Global Assessment; PASI, Psoriasis Area and Severity Index</w:t>
      </w:r>
      <w:r>
        <w:rPr>
          <w:rFonts w:ascii="Arial" w:hAnsi="Arial" w:cs="Arial"/>
          <w:sz w:val="20"/>
          <w:szCs w:val="20"/>
        </w:rPr>
        <w:t>;</w:t>
      </w:r>
      <w:r w:rsidRPr="00D91712">
        <w:rPr>
          <w:rFonts w:ascii="Arial" w:hAnsi="Arial" w:cs="Arial"/>
          <w:sz w:val="20"/>
          <w:szCs w:val="20"/>
        </w:rPr>
        <w:t xml:space="preserve"> VAS, visual analog</w:t>
      </w:r>
      <w:r>
        <w:rPr>
          <w:rFonts w:ascii="Arial" w:hAnsi="Arial" w:cs="Arial"/>
          <w:sz w:val="20"/>
          <w:szCs w:val="20"/>
        </w:rPr>
        <w:t>ue</w:t>
      </w:r>
      <w:r w:rsidRPr="00D91712">
        <w:rPr>
          <w:rFonts w:ascii="Arial" w:hAnsi="Arial" w:cs="Arial"/>
          <w:sz w:val="20"/>
          <w:szCs w:val="20"/>
        </w:rPr>
        <w:t xml:space="preserve"> scale; WPAI, Work Productivity and Activity Impairment.</w:t>
      </w:r>
    </w:p>
    <w:p w:rsidR="00C00AD5" w:rsidRPr="00D91712" w:rsidRDefault="00C00AD5" w:rsidP="00C00A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13617">
        <w:rPr>
          <w:rFonts w:ascii="Arial" w:hAnsi="Arial" w:cs="Arial"/>
          <w:sz w:val="20"/>
          <w:szCs w:val="20"/>
          <w:vertAlign w:val="superscript"/>
        </w:rPr>
        <w:t>a</w:t>
      </w:r>
      <w:r w:rsidRPr="00D91712">
        <w:rPr>
          <w:rFonts w:ascii="Arial" w:hAnsi="Arial" w:cs="Arial"/>
          <w:sz w:val="20"/>
          <w:szCs w:val="20"/>
        </w:rPr>
        <w:t xml:space="preserve"> </w:t>
      </w:r>
      <w:r w:rsidRPr="00D91712">
        <w:rPr>
          <w:rFonts w:ascii="Arial" w:hAnsi="Arial" w:cs="Arial"/>
          <w:i/>
          <w:sz w:val="20"/>
          <w:szCs w:val="20"/>
        </w:rPr>
        <w:t>P</w:t>
      </w:r>
      <w:r w:rsidRPr="00D91712">
        <w:rPr>
          <w:rFonts w:ascii="Arial" w:hAnsi="Arial" w:cs="Arial"/>
          <w:sz w:val="20"/>
          <w:szCs w:val="20"/>
        </w:rPr>
        <w:t xml:space="preserve"> &lt; .05 for the comparison between patients with vs </w:t>
      </w:r>
      <w:r>
        <w:rPr>
          <w:rFonts w:ascii="Arial" w:hAnsi="Arial" w:cs="Arial"/>
          <w:sz w:val="20"/>
          <w:szCs w:val="20"/>
        </w:rPr>
        <w:t xml:space="preserve">those </w:t>
      </w:r>
      <w:r w:rsidRPr="00D91712">
        <w:rPr>
          <w:rFonts w:ascii="Arial" w:hAnsi="Arial" w:cs="Arial"/>
          <w:sz w:val="20"/>
          <w:szCs w:val="20"/>
        </w:rPr>
        <w:t>without the condition.</w:t>
      </w:r>
    </w:p>
    <w:p w:rsidR="00C00AD5" w:rsidRDefault="00C00AD5" w:rsidP="00C00AD5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b</w:t>
      </w:r>
      <w:r w:rsidRPr="00D91712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D91712">
        <w:rPr>
          <w:rFonts w:ascii="Arial" w:hAnsi="Arial" w:cs="Arial"/>
          <w:i/>
          <w:sz w:val="20"/>
          <w:szCs w:val="20"/>
        </w:rPr>
        <w:t>P</w:t>
      </w:r>
      <w:r w:rsidRPr="00D91712">
        <w:rPr>
          <w:rFonts w:ascii="Arial" w:hAnsi="Arial" w:cs="Arial"/>
          <w:sz w:val="20"/>
          <w:szCs w:val="20"/>
        </w:rPr>
        <w:t xml:space="preserve"> &lt; .05 for the overall distribution across categories of patients with vs </w:t>
      </w:r>
      <w:r>
        <w:rPr>
          <w:rFonts w:ascii="Arial" w:hAnsi="Arial" w:cs="Arial"/>
          <w:sz w:val="20"/>
          <w:szCs w:val="20"/>
        </w:rPr>
        <w:t xml:space="preserve">those </w:t>
      </w:r>
      <w:r w:rsidRPr="00D91712">
        <w:rPr>
          <w:rFonts w:ascii="Arial" w:hAnsi="Arial" w:cs="Arial"/>
          <w:sz w:val="20"/>
          <w:szCs w:val="20"/>
        </w:rPr>
        <w:t>without the condition</w:t>
      </w:r>
      <w:r>
        <w:rPr>
          <w:rFonts w:ascii="Arial" w:hAnsi="Arial" w:cs="Arial"/>
          <w:sz w:val="20"/>
          <w:szCs w:val="20"/>
        </w:rPr>
        <w:t>.</w:t>
      </w:r>
    </w:p>
    <w:p w:rsidR="00C00AD5" w:rsidRPr="00351765" w:rsidRDefault="00C00AD5" w:rsidP="00C00AD5">
      <w:pPr>
        <w:pStyle w:val="normal"/>
        <w:spacing w:before="0" w:after="0" w:line="480" w:lineRule="auto"/>
      </w:pPr>
    </w:p>
    <w:p w:rsidR="00C00AD5" w:rsidRDefault="00C00AD5" w:rsidP="00C00AD5">
      <w:pPr>
        <w:spacing w:after="0" w:line="480" w:lineRule="auto"/>
        <w:rPr>
          <w:rFonts w:ascii="Arial" w:eastAsia="ArialMT" w:hAnsi="Arial" w:cs="Arial"/>
        </w:rPr>
      </w:pPr>
    </w:p>
    <w:p w:rsidR="00C00AD5" w:rsidRDefault="00C00AD5" w:rsidP="00C00AD5">
      <w:pPr>
        <w:spacing w:after="0" w:line="480" w:lineRule="auto"/>
        <w:rPr>
          <w:rFonts w:ascii="Arial" w:hAnsi="Arial" w:cs="Arial"/>
          <w:b/>
        </w:rPr>
      </w:pPr>
    </w:p>
    <w:p w:rsidR="00C00AD5" w:rsidRPr="00351765" w:rsidRDefault="00C00AD5" w:rsidP="00C00AD5"/>
    <w:p w:rsidR="00342A36" w:rsidRDefault="00342A36">
      <w:bookmarkStart w:id="0" w:name="_GoBack"/>
      <w:bookmarkEnd w:id="0"/>
    </w:p>
    <w:sectPr w:rsidR="00342A36" w:rsidSect="00FB233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@Berthold Imag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AD5"/>
    <w:rsid w:val="00342A36"/>
    <w:rsid w:val="00C0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8094E51-EFA0-49FA-BA11-76103A44C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00AD5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_normal"/>
    <w:basedOn w:val="Standard"/>
    <w:qFormat/>
    <w:rsid w:val="00C00AD5"/>
    <w:pPr>
      <w:spacing w:before="120" w:after="200" w:line="240" w:lineRule="auto"/>
    </w:pPr>
    <w:rPr>
      <w:rFonts w:ascii="Arial" w:eastAsia="Calibri" w:hAnsi="Arial" w:cs="Arial"/>
    </w:rPr>
  </w:style>
  <w:style w:type="paragraph" w:styleId="Listenabsatz">
    <w:name w:val="List Paragraph"/>
    <w:basedOn w:val="Standard"/>
    <w:uiPriority w:val="34"/>
    <w:qFormat/>
    <w:rsid w:val="00C00AD5"/>
    <w:pPr>
      <w:ind w:left="720"/>
      <w:contextualSpacing/>
    </w:pPr>
  </w:style>
  <w:style w:type="table" w:styleId="Tabellenraster">
    <w:name w:val="Table Grid"/>
    <w:basedOn w:val="NormaleTabelle"/>
    <w:uiPriority w:val="59"/>
    <w:rsid w:val="00C00AD5"/>
    <w:pPr>
      <w:spacing w:after="0" w:line="240" w:lineRule="auto"/>
    </w:pPr>
    <w:rPr>
      <w:rFonts w:ascii="Calibri" w:eastAsia="Calibri" w:hAnsi="Calibri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Theresia Lorenz</dc:creator>
  <cp:keywords/>
  <dc:description/>
  <cp:lastModifiedBy>Theresia Lorenz</cp:lastModifiedBy>
  <cp:revision>1</cp:revision>
  <dcterms:created xsi:type="dcterms:W3CDTF">2019-11-19T16:24:00Z</dcterms:created>
  <dcterms:modified xsi:type="dcterms:W3CDTF">2019-11-19T16:25:00Z</dcterms:modified>
</cp:coreProperties>
</file>