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A38" w:rsidRDefault="00007A38">
      <w:pPr>
        <w:widowControl/>
        <w:jc w:val="left"/>
        <w:rPr>
          <w:rFonts w:ascii="Cambria" w:hAnsi="Cambria" w:cs="Times New Roman"/>
          <w:b/>
          <w:kern w:val="0"/>
          <w:sz w:val="24"/>
          <w:szCs w:val="36"/>
        </w:rPr>
      </w:pPr>
      <w:r>
        <w:rPr>
          <w:rFonts w:ascii="Cambria" w:hAnsi="Cambria" w:cs="Times New Roman" w:hint="eastAsia"/>
          <w:b/>
          <w:kern w:val="0"/>
          <w:sz w:val="24"/>
          <w:szCs w:val="36"/>
        </w:rPr>
        <w:t xml:space="preserve">Supplementary </w:t>
      </w:r>
      <w:r>
        <w:rPr>
          <w:rFonts w:ascii="Cambria" w:hAnsi="Cambria" w:cs="Times New Roman"/>
          <w:b/>
          <w:kern w:val="0"/>
          <w:sz w:val="24"/>
          <w:szCs w:val="36"/>
        </w:rPr>
        <w:t>Fig. 1</w:t>
      </w:r>
      <w:r w:rsidR="00B14A34">
        <w:rPr>
          <w:rFonts w:ascii="Cambria" w:hAnsi="Cambria" w:cs="Times New Roman"/>
          <w:b/>
          <w:kern w:val="0"/>
          <w:sz w:val="24"/>
          <w:szCs w:val="36"/>
        </w:rPr>
        <w:t xml:space="preserve"> </w:t>
      </w:r>
    </w:p>
    <w:p w:rsidR="00F51B3C" w:rsidRDefault="00B14A34">
      <w:pPr>
        <w:widowControl/>
        <w:jc w:val="left"/>
        <w:rPr>
          <w:rFonts w:ascii="Cambria" w:hAnsi="Cambria" w:cs="Times New Roman"/>
          <w:b/>
          <w:kern w:val="0"/>
          <w:sz w:val="24"/>
          <w:szCs w:val="36"/>
        </w:rPr>
      </w:pPr>
      <w:r w:rsidRPr="00B14A34">
        <w:rPr>
          <w:rFonts w:ascii="Cambria" w:hAnsi="Cambria" w:cs="Times New Roman"/>
          <w:b/>
          <w:kern w:val="0"/>
          <w:sz w:val="24"/>
          <w:szCs w:val="36"/>
        </w:rPr>
        <w:t>Association between AKI incidence and mortality by AKI severity in adult cohorts</w:t>
      </w:r>
    </w:p>
    <w:p w:rsidR="00F51B3C" w:rsidRPr="000A06E7" w:rsidRDefault="00B14A34">
      <w:pPr>
        <w:widowControl/>
        <w:jc w:val="left"/>
        <w:rPr>
          <w:rFonts w:ascii="Cambria" w:hAnsi="Cambria" w:cs="Times New Roman"/>
          <w:b/>
          <w:kern w:val="0"/>
          <w:sz w:val="24"/>
          <w:szCs w:val="36"/>
          <w:lang w:val="en-GB"/>
        </w:rPr>
      </w:pPr>
      <w:r w:rsidRPr="000A06E7">
        <w:rPr>
          <w:rFonts w:ascii="Cambria" w:hAnsi="Cambria" w:cs="Times New Roman"/>
          <w:b/>
          <w:kern w:val="0"/>
          <w:sz w:val="24"/>
          <w:szCs w:val="36"/>
          <w:lang w:val="en-GB"/>
        </w:rPr>
        <w:drawing>
          <wp:anchor distT="0" distB="0" distL="114300" distR="114300" simplePos="0" relativeHeight="251658240" behindDoc="0" locked="0" layoutInCell="1" allowOverlap="1">
            <wp:simplePos x="0" y="0"/>
            <wp:positionH relativeFrom="margin">
              <wp:posOffset>176530</wp:posOffset>
            </wp:positionH>
            <wp:positionV relativeFrom="paragraph">
              <wp:posOffset>247650</wp:posOffset>
            </wp:positionV>
            <wp:extent cx="6048000" cy="4969368"/>
            <wp:effectExtent l="0" t="0" r="0" b="31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000" cy="49693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1B3C" w:rsidRDefault="00F51B3C">
      <w:pPr>
        <w:widowControl/>
        <w:jc w:val="left"/>
        <w:rPr>
          <w:rFonts w:ascii="Cambria" w:hAnsi="Cambria" w:cs="Times New Roman"/>
          <w:b/>
          <w:kern w:val="0"/>
          <w:sz w:val="24"/>
          <w:szCs w:val="36"/>
        </w:rPr>
      </w:pPr>
    </w:p>
    <w:p w:rsidR="00F51B3C" w:rsidRDefault="00F51B3C">
      <w:pPr>
        <w:widowControl/>
        <w:jc w:val="left"/>
        <w:rPr>
          <w:rFonts w:ascii="Cambria" w:hAnsi="Cambria" w:cs="Times New Roman"/>
          <w:b/>
          <w:kern w:val="0"/>
          <w:sz w:val="24"/>
          <w:szCs w:val="36"/>
        </w:rPr>
      </w:pPr>
    </w:p>
    <w:p w:rsidR="00F51B3C" w:rsidRDefault="00F51B3C">
      <w:pPr>
        <w:widowControl/>
        <w:jc w:val="left"/>
        <w:rPr>
          <w:rFonts w:ascii="Cambria" w:hAnsi="Cambria" w:cs="Times New Roman"/>
          <w:b/>
          <w:kern w:val="0"/>
          <w:sz w:val="24"/>
          <w:szCs w:val="36"/>
        </w:rPr>
      </w:pPr>
    </w:p>
    <w:p w:rsidR="00F51B3C" w:rsidRDefault="00F51B3C">
      <w:pPr>
        <w:widowControl/>
        <w:jc w:val="left"/>
        <w:rPr>
          <w:rFonts w:ascii="Cambria" w:hAnsi="Cambria" w:cs="Times New Roman"/>
          <w:b/>
          <w:kern w:val="0"/>
          <w:sz w:val="24"/>
          <w:szCs w:val="36"/>
        </w:rPr>
      </w:pPr>
      <w:r>
        <w:rPr>
          <w:rFonts w:ascii="Cambria" w:hAnsi="Cambria" w:cs="Times New Roman"/>
          <w:b/>
          <w:kern w:val="0"/>
          <w:sz w:val="24"/>
          <w:szCs w:val="36"/>
        </w:rPr>
        <w:br w:type="page"/>
      </w:r>
    </w:p>
    <w:p w:rsidR="00B14A34" w:rsidRDefault="00F51B3C">
      <w:pPr>
        <w:widowControl/>
        <w:jc w:val="left"/>
        <w:rPr>
          <w:rFonts w:ascii="Cambria" w:hAnsi="Cambria" w:cs="Times New Roman"/>
          <w:b/>
          <w:kern w:val="0"/>
          <w:sz w:val="24"/>
          <w:szCs w:val="36"/>
        </w:rPr>
      </w:pPr>
      <w:r>
        <w:rPr>
          <w:rFonts w:ascii="Cambria" w:hAnsi="Cambria" w:cs="Times New Roman" w:hint="eastAsia"/>
          <w:b/>
          <w:kern w:val="0"/>
          <w:sz w:val="24"/>
          <w:szCs w:val="36"/>
        </w:rPr>
        <w:lastRenderedPageBreak/>
        <w:t xml:space="preserve">Supplementary </w:t>
      </w:r>
      <w:r>
        <w:rPr>
          <w:rFonts w:ascii="Cambria" w:hAnsi="Cambria" w:cs="Times New Roman"/>
          <w:b/>
          <w:kern w:val="0"/>
          <w:sz w:val="24"/>
          <w:szCs w:val="36"/>
        </w:rPr>
        <w:t>Fig. 2</w:t>
      </w:r>
      <w:r w:rsidR="00B14A34">
        <w:rPr>
          <w:rFonts w:ascii="Cambria" w:hAnsi="Cambria" w:cs="Times New Roman"/>
          <w:b/>
          <w:kern w:val="0"/>
          <w:sz w:val="24"/>
          <w:szCs w:val="36"/>
        </w:rPr>
        <w:t xml:space="preserve"> </w:t>
      </w:r>
    </w:p>
    <w:p w:rsidR="00007A38" w:rsidRDefault="00B14A34">
      <w:pPr>
        <w:widowControl/>
        <w:jc w:val="left"/>
        <w:rPr>
          <w:rFonts w:ascii="Cambria" w:hAnsi="Cambria" w:cs="Times New Roman"/>
          <w:b/>
          <w:kern w:val="0"/>
          <w:sz w:val="24"/>
          <w:szCs w:val="36"/>
        </w:rPr>
      </w:pPr>
      <w:r w:rsidRPr="00B14A34">
        <w:rPr>
          <w:rFonts w:ascii="Cambria" w:hAnsi="Cambria" w:cs="Times New Roman"/>
          <w:b/>
          <w:kern w:val="0"/>
          <w:sz w:val="24"/>
          <w:szCs w:val="36"/>
        </w:rPr>
        <w:t>Association between AKI incidence and mortality by AKI severity in paediatric cohorts</w:t>
      </w:r>
    </w:p>
    <w:p w:rsidR="00F51B3C" w:rsidRDefault="00B14A34">
      <w:pPr>
        <w:widowControl/>
        <w:jc w:val="left"/>
        <w:rPr>
          <w:rFonts w:ascii="Cambria" w:hAnsi="Cambria" w:cs="Times New Roman"/>
          <w:b/>
          <w:kern w:val="0"/>
          <w:sz w:val="24"/>
          <w:szCs w:val="36"/>
        </w:rPr>
      </w:pPr>
      <w:r>
        <w:rPr>
          <w:rFonts w:ascii="Cambria" w:hAnsi="Cambria" w:cs="Times New Roman"/>
          <w:b/>
          <w:noProof/>
          <w:kern w:val="0"/>
          <w:sz w:val="24"/>
          <w:szCs w:val="36"/>
        </w:rPr>
        <w:drawing>
          <wp:anchor distT="0" distB="0" distL="114300" distR="114300" simplePos="0" relativeHeight="251659264" behindDoc="0" locked="0" layoutInCell="1" allowOverlap="1">
            <wp:simplePos x="0" y="0"/>
            <wp:positionH relativeFrom="margin">
              <wp:align>center</wp:align>
            </wp:positionH>
            <wp:positionV relativeFrom="paragraph">
              <wp:posOffset>285750</wp:posOffset>
            </wp:positionV>
            <wp:extent cx="6048000" cy="492074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000" cy="4920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51B3C" w:rsidRDefault="00F51B3C">
      <w:pPr>
        <w:widowControl/>
        <w:jc w:val="left"/>
        <w:rPr>
          <w:rFonts w:ascii="Cambria" w:hAnsi="Cambria" w:cs="Times New Roman"/>
          <w:b/>
          <w:kern w:val="0"/>
          <w:sz w:val="24"/>
          <w:szCs w:val="36"/>
        </w:rPr>
      </w:pPr>
    </w:p>
    <w:p w:rsidR="00F51B3C" w:rsidRDefault="00F51B3C">
      <w:pPr>
        <w:widowControl/>
        <w:jc w:val="left"/>
        <w:rPr>
          <w:rFonts w:ascii="Cambria" w:hAnsi="Cambria" w:cs="Times New Roman"/>
          <w:b/>
          <w:kern w:val="0"/>
          <w:sz w:val="24"/>
          <w:szCs w:val="36"/>
        </w:rPr>
      </w:pPr>
    </w:p>
    <w:p w:rsidR="00F51B3C" w:rsidRDefault="00F51B3C">
      <w:pPr>
        <w:widowControl/>
        <w:jc w:val="left"/>
        <w:rPr>
          <w:rFonts w:ascii="Cambria" w:hAnsi="Cambria" w:cs="Times New Roman"/>
          <w:b/>
          <w:kern w:val="0"/>
          <w:sz w:val="24"/>
          <w:szCs w:val="36"/>
        </w:rPr>
      </w:pPr>
    </w:p>
    <w:p w:rsidR="00007A38" w:rsidRDefault="00007A38">
      <w:pPr>
        <w:widowControl/>
        <w:jc w:val="left"/>
        <w:rPr>
          <w:rFonts w:ascii="Cambria" w:hAnsi="Cambria" w:cs="Times New Roman"/>
          <w:b/>
          <w:kern w:val="0"/>
          <w:sz w:val="24"/>
          <w:szCs w:val="36"/>
        </w:rPr>
      </w:pPr>
      <w:r>
        <w:rPr>
          <w:rFonts w:ascii="Cambria" w:hAnsi="Cambria" w:cs="Times New Roman"/>
          <w:b/>
          <w:kern w:val="0"/>
          <w:sz w:val="24"/>
          <w:szCs w:val="36"/>
        </w:rPr>
        <w:br w:type="page"/>
      </w:r>
    </w:p>
    <w:p w:rsidR="009B5D52" w:rsidRDefault="009B5D52">
      <w:pPr>
        <w:widowControl/>
        <w:jc w:val="left"/>
        <w:rPr>
          <w:rFonts w:ascii="Cambria" w:hAnsi="Cambria" w:cs="Times New Roman"/>
          <w:b/>
          <w:kern w:val="0"/>
          <w:sz w:val="24"/>
          <w:szCs w:val="36"/>
        </w:rPr>
      </w:pPr>
    </w:p>
    <w:p w:rsidR="00C32E0E" w:rsidRDefault="005A7C60">
      <w:pPr>
        <w:widowControl/>
        <w:jc w:val="left"/>
        <w:rPr>
          <w:rFonts w:ascii="Cambria" w:hAnsi="Cambria" w:cs="Times New Roman"/>
          <w:b/>
          <w:kern w:val="0"/>
          <w:sz w:val="24"/>
          <w:szCs w:val="36"/>
        </w:rPr>
      </w:pPr>
      <w:r w:rsidRPr="00221A0A">
        <w:rPr>
          <w:rFonts w:ascii="Cambria" w:hAnsi="Cambria" w:cs="Times New Roman"/>
          <w:b/>
          <w:kern w:val="0"/>
          <w:sz w:val="24"/>
          <w:szCs w:val="36"/>
        </w:rPr>
        <w:t>Table S</w:t>
      </w:r>
      <w:r w:rsidR="00C32E0E" w:rsidRPr="00221A0A">
        <w:rPr>
          <w:rFonts w:ascii="Cambria" w:hAnsi="Cambria" w:cs="Times New Roman"/>
          <w:b/>
          <w:kern w:val="0"/>
          <w:sz w:val="24"/>
          <w:szCs w:val="36"/>
        </w:rPr>
        <w:t>1. Search strategy of the systematic review</w:t>
      </w:r>
    </w:p>
    <w:p w:rsidR="00580E08" w:rsidRDefault="00580E08">
      <w:pPr>
        <w:widowControl/>
        <w:jc w:val="left"/>
        <w:rPr>
          <w:rFonts w:ascii="Cambria" w:hAnsi="Cambria" w:cs="Times New Roman"/>
          <w:b/>
          <w:kern w:val="0"/>
          <w:sz w:val="24"/>
          <w:szCs w:val="36"/>
        </w:rPr>
      </w:pPr>
      <w:bookmarkStart w:id="0" w:name="_GoBack"/>
      <w:bookmarkEnd w:id="0"/>
    </w:p>
    <w:tbl>
      <w:tblPr>
        <w:tblStyle w:val="a7"/>
        <w:tblpPr w:leftFromText="142" w:rightFromText="142" w:vertAnchor="text" w:horzAnchor="margin" w:tblpXSpec="center" w:tblpY="113"/>
        <w:tblW w:w="102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CA21E4" w:rsidTr="00AA7045">
        <w:tc>
          <w:tcPr>
            <w:tcW w:w="5103" w:type="dxa"/>
            <w:tcBorders>
              <w:top w:val="single" w:sz="8" w:space="0" w:color="auto"/>
              <w:bottom w:val="single" w:sz="8" w:space="0" w:color="auto"/>
              <w:right w:val="single" w:sz="4" w:space="0" w:color="auto"/>
            </w:tcBorders>
          </w:tcPr>
          <w:p w:rsidR="00CA21E4" w:rsidRPr="00CA21E4" w:rsidRDefault="00CA21E4" w:rsidP="00AA7045">
            <w:pPr>
              <w:widowControl/>
              <w:jc w:val="left"/>
              <w:rPr>
                <w:rFonts w:ascii="Calibri" w:hAnsi="Calibri" w:cs="Times New Roman"/>
                <w:kern w:val="0"/>
                <w:szCs w:val="21"/>
              </w:rPr>
            </w:pPr>
            <w:r w:rsidRPr="00CA21E4">
              <w:rPr>
                <w:rFonts w:ascii="Calibri" w:hAnsi="Calibri" w:cs="Times New Roman"/>
                <w:kern w:val="0"/>
                <w:szCs w:val="21"/>
              </w:rPr>
              <w:t>Search strategy of the systematic review (2004–2012/8/23) by Susantitaphong et al. *</w:t>
            </w:r>
          </w:p>
        </w:tc>
        <w:tc>
          <w:tcPr>
            <w:tcW w:w="5103" w:type="dxa"/>
            <w:tcBorders>
              <w:top w:val="single" w:sz="8" w:space="0" w:color="auto"/>
              <w:left w:val="single" w:sz="4" w:space="0" w:color="auto"/>
              <w:bottom w:val="single" w:sz="8" w:space="0" w:color="auto"/>
            </w:tcBorders>
          </w:tcPr>
          <w:p w:rsidR="00CA21E4" w:rsidRPr="00CA21E4" w:rsidRDefault="00AA7045" w:rsidP="00AA7045">
            <w:pPr>
              <w:widowControl/>
              <w:jc w:val="left"/>
              <w:rPr>
                <w:rFonts w:ascii="Calibri" w:hAnsi="Calibri" w:cs="Times New Roman"/>
                <w:kern w:val="0"/>
                <w:szCs w:val="21"/>
              </w:rPr>
            </w:pPr>
            <w:r>
              <w:rPr>
                <w:rFonts w:ascii="Calibri" w:hAnsi="Calibri" w:cs="Times New Roman"/>
                <w:kern w:val="0"/>
                <w:szCs w:val="21"/>
              </w:rPr>
              <w:t>Search strategy of</w:t>
            </w:r>
            <w:r w:rsidR="00CA21E4" w:rsidRPr="00CA21E4">
              <w:rPr>
                <w:rFonts w:ascii="Calibri" w:hAnsi="Calibri" w:cs="Times New Roman"/>
                <w:kern w:val="0"/>
                <w:szCs w:val="21"/>
              </w:rPr>
              <w:t xml:space="preserve"> our additional systematic review (2012/8/24–2018/5/1).</w:t>
            </w:r>
          </w:p>
        </w:tc>
      </w:tr>
      <w:tr w:rsidR="00CA21E4" w:rsidTr="00AA7045">
        <w:tc>
          <w:tcPr>
            <w:tcW w:w="5103" w:type="dxa"/>
            <w:tcBorders>
              <w:top w:val="single" w:sz="8" w:space="0" w:color="auto"/>
              <w:bottom w:val="single" w:sz="8" w:space="0" w:color="auto"/>
              <w:right w:val="single" w:sz="4" w:space="0" w:color="auto"/>
            </w:tcBorders>
          </w:tcPr>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exp Renal Insufficiency, Acute/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(acute renal failure$ or acute kidney failure$).tw.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(arf or akf).tw.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(acute renal insufficiency$ or acute kidney insufficiency$).tw.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(acute tubular necrosis or ATN).tw.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(acute kidney injur$ or acute renal injur$ or AKI).tw.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or/1-6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risk.tw </w:t>
            </w:r>
          </w:p>
          <w:p w:rsidR="00AA7045" w:rsidRDefault="00AA7045" w:rsidP="00AA7045">
            <w:pPr>
              <w:pStyle w:val="a8"/>
              <w:widowControl/>
              <w:numPr>
                <w:ilvl w:val="0"/>
                <w:numId w:val="6"/>
              </w:numPr>
              <w:ind w:leftChars="0" w:left="318" w:hanging="318"/>
              <w:jc w:val="left"/>
              <w:rPr>
                <w:rFonts w:ascii="Calibri" w:hAnsi="Calibri"/>
                <w:szCs w:val="21"/>
              </w:rPr>
            </w:pPr>
            <w:r>
              <w:rPr>
                <w:rFonts w:ascii="Calibri" w:hAnsi="Calibri"/>
                <w:szCs w:val="21"/>
              </w:rPr>
              <w:t>injury.tw</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failure.tw </w:t>
            </w:r>
          </w:p>
          <w:p w:rsidR="00AA7045" w:rsidRDefault="003853E3" w:rsidP="00AA7045">
            <w:pPr>
              <w:pStyle w:val="a8"/>
              <w:widowControl/>
              <w:numPr>
                <w:ilvl w:val="0"/>
                <w:numId w:val="6"/>
              </w:numPr>
              <w:ind w:leftChars="0" w:left="318" w:hanging="318"/>
              <w:jc w:val="left"/>
              <w:rPr>
                <w:rFonts w:ascii="Calibri" w:hAnsi="Calibri"/>
                <w:szCs w:val="21"/>
              </w:rPr>
            </w:pPr>
            <w:r>
              <w:rPr>
                <w:rFonts w:ascii="Calibri" w:hAnsi="Calibri"/>
                <w:szCs w:val="21"/>
              </w:rPr>
              <w:t>and/8-10</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rifle.tw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kidney disease.tw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improving global outcomes.tw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and/14-15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kdigo.tw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or/11-12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or/15-16 </w:t>
            </w:r>
          </w:p>
          <w:p w:rsid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 xml:space="preserve">acute kidney injury network.tw </w:t>
            </w:r>
          </w:p>
          <w:p w:rsidR="00CA21E4" w:rsidRPr="00AA7045" w:rsidRDefault="00CA21E4" w:rsidP="00AA7045">
            <w:pPr>
              <w:pStyle w:val="a8"/>
              <w:widowControl/>
              <w:numPr>
                <w:ilvl w:val="0"/>
                <w:numId w:val="6"/>
              </w:numPr>
              <w:ind w:leftChars="0" w:left="318" w:hanging="318"/>
              <w:jc w:val="left"/>
              <w:rPr>
                <w:rFonts w:ascii="Calibri" w:hAnsi="Calibri"/>
                <w:szCs w:val="21"/>
              </w:rPr>
            </w:pPr>
            <w:r w:rsidRPr="00AA7045">
              <w:rPr>
                <w:rFonts w:ascii="Calibri" w:hAnsi="Calibri"/>
                <w:szCs w:val="21"/>
              </w:rPr>
              <w:t>or/17-19 21. and/ 7&amp;20</w:t>
            </w:r>
          </w:p>
        </w:tc>
        <w:tc>
          <w:tcPr>
            <w:tcW w:w="5103" w:type="dxa"/>
            <w:tcBorders>
              <w:top w:val="single" w:sz="8" w:space="0" w:color="auto"/>
              <w:left w:val="single" w:sz="4" w:space="0" w:color="auto"/>
              <w:bottom w:val="single" w:sz="8" w:space="0" w:color="auto"/>
            </w:tcBorders>
          </w:tcPr>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(acute renal failure[tw]) OR arf[tw]</w:t>
            </w:r>
          </w:p>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(acute kidney failure[tw]) OR Akf[tw]</w:t>
            </w:r>
          </w:p>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(acute renal insufficiency[tw])</w:t>
            </w:r>
          </w:p>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 xml:space="preserve">(acute kidney insufficiency[tw]) </w:t>
            </w:r>
          </w:p>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(acute tubular necrosis[tw]) OR atn[tw]</w:t>
            </w:r>
          </w:p>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(acute renal injury[tw])</w:t>
            </w:r>
          </w:p>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(acute kidney injury[tw]) OR aki[tw]</w:t>
            </w:r>
          </w:p>
          <w:p w:rsidR="00AA7045" w:rsidRP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#1 OR #2 OR #3 OR #4 OR #5 OR #6 OR #7</w:t>
            </w:r>
          </w:p>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(acute kidney injury network[tw])</w:t>
            </w:r>
          </w:p>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((kidney disease[tw]) AND (improving global outcomes[tw])) OR kdigo[tw]</w:t>
            </w:r>
          </w:p>
          <w:p w:rsid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(risk[tw] AND injury[tw] AND failure[tw]) OR rifle[tw]</w:t>
            </w:r>
          </w:p>
          <w:p w:rsidR="00AA7045" w:rsidRP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#9 OR #10 OR #11</w:t>
            </w:r>
          </w:p>
          <w:p w:rsidR="00CA21E4" w:rsidRPr="00AA7045" w:rsidRDefault="00CA21E4" w:rsidP="00AA7045">
            <w:pPr>
              <w:pStyle w:val="a8"/>
              <w:widowControl/>
              <w:numPr>
                <w:ilvl w:val="0"/>
                <w:numId w:val="5"/>
              </w:numPr>
              <w:ind w:leftChars="0" w:left="239" w:hanging="284"/>
              <w:jc w:val="left"/>
              <w:rPr>
                <w:rFonts w:ascii="Calibri" w:hAnsi="Calibri" w:cs="Times New Roman"/>
                <w:kern w:val="0"/>
                <w:szCs w:val="21"/>
              </w:rPr>
            </w:pPr>
            <w:r w:rsidRPr="00AA7045">
              <w:rPr>
                <w:rFonts w:ascii="Calibri" w:hAnsi="Calibri" w:cs="Times New Roman"/>
                <w:kern w:val="0"/>
                <w:szCs w:val="21"/>
              </w:rPr>
              <w:t>#8 AND #12</w:t>
            </w:r>
          </w:p>
        </w:tc>
      </w:tr>
    </w:tbl>
    <w:p w:rsidR="00580E08" w:rsidRPr="00AA7045" w:rsidRDefault="00CA21E4">
      <w:pPr>
        <w:widowControl/>
        <w:jc w:val="left"/>
        <w:rPr>
          <w:rFonts w:ascii="Calibri" w:hAnsi="Calibri" w:cs="Times New Roman"/>
          <w:b/>
          <w:kern w:val="0"/>
          <w:sz w:val="22"/>
        </w:rPr>
      </w:pPr>
      <w:r>
        <w:rPr>
          <w:rFonts w:ascii="Cambria" w:hAnsi="Cambria" w:cs="Times New Roman" w:hint="eastAsia"/>
          <w:b/>
          <w:kern w:val="0"/>
          <w:sz w:val="24"/>
          <w:szCs w:val="36"/>
        </w:rPr>
        <w:t>*</w:t>
      </w:r>
      <w:r w:rsidR="00AA7045">
        <w:rPr>
          <w:rFonts w:ascii="Cambria" w:hAnsi="Cambria" w:cs="Times New Roman"/>
          <w:b/>
          <w:kern w:val="0"/>
          <w:sz w:val="24"/>
          <w:szCs w:val="36"/>
        </w:rPr>
        <w:t>,</w:t>
      </w:r>
      <w:r>
        <w:rPr>
          <w:rFonts w:ascii="Cambria" w:hAnsi="Cambria" w:cs="Times New Roman" w:hint="eastAsia"/>
          <w:b/>
          <w:kern w:val="0"/>
          <w:sz w:val="24"/>
          <w:szCs w:val="36"/>
        </w:rPr>
        <w:t xml:space="preserve"> </w:t>
      </w:r>
      <w:r w:rsidR="00AA7045">
        <w:rPr>
          <w:rFonts w:ascii="Calibri" w:hAnsi="Calibri" w:cs="Times New Roman"/>
          <w:kern w:val="0"/>
          <w:sz w:val="22"/>
        </w:rPr>
        <w:t>c</w:t>
      </w:r>
      <w:r w:rsidRPr="00CA21E4">
        <w:rPr>
          <w:rFonts w:ascii="Calibri" w:hAnsi="Calibri" w:cs="Times New Roman"/>
          <w:kern w:val="0"/>
          <w:sz w:val="22"/>
        </w:rPr>
        <w:t>it</w:t>
      </w:r>
      <w:r w:rsidR="00AA7045">
        <w:rPr>
          <w:rFonts w:ascii="Calibri" w:hAnsi="Calibri" w:cs="Times New Roman"/>
          <w:kern w:val="0"/>
          <w:sz w:val="22"/>
        </w:rPr>
        <w:t>ed</w:t>
      </w:r>
      <w:r w:rsidRPr="00CA21E4">
        <w:rPr>
          <w:rFonts w:ascii="Calibri" w:hAnsi="Calibri" w:cs="Times New Roman"/>
          <w:kern w:val="0"/>
          <w:sz w:val="22"/>
        </w:rPr>
        <w:t xml:space="preserve"> from </w:t>
      </w:r>
      <w:r w:rsidRPr="00CA21E4">
        <w:rPr>
          <w:rFonts w:ascii="Calibri" w:hAnsi="Calibri" w:cs="AdvOT05d4dae9.I"/>
          <w:i/>
          <w:kern w:val="0"/>
          <w:sz w:val="22"/>
        </w:rPr>
        <w:t>Clin J Am Soc Nephrol</w:t>
      </w:r>
      <w:r w:rsidRPr="00CA21E4">
        <w:rPr>
          <w:rFonts w:ascii="Calibri" w:hAnsi="Calibri" w:cs="AdvOT05d4dae9.I"/>
          <w:kern w:val="0"/>
          <w:sz w:val="22"/>
        </w:rPr>
        <w:t xml:space="preserve"> </w:t>
      </w:r>
      <w:r w:rsidRPr="00CA21E4">
        <w:rPr>
          <w:rFonts w:ascii="Calibri" w:hAnsi="Calibri" w:cs="AdvOTc999d02f"/>
          <w:kern w:val="0"/>
          <w:sz w:val="22"/>
        </w:rPr>
        <w:t>8: 1482</w:t>
      </w:r>
      <w:r w:rsidRPr="00CA21E4">
        <w:rPr>
          <w:rFonts w:ascii="Calibri" w:hAnsi="Calibri" w:cs="AdvOTc999d02f+20"/>
          <w:kern w:val="0"/>
          <w:sz w:val="22"/>
        </w:rPr>
        <w:t>–</w:t>
      </w:r>
      <w:r w:rsidRPr="00CA21E4">
        <w:rPr>
          <w:rFonts w:ascii="Calibri" w:hAnsi="Calibri" w:cs="AdvOTc999d02f"/>
          <w:kern w:val="0"/>
          <w:sz w:val="22"/>
        </w:rPr>
        <w:t>1493, 2013.</w:t>
      </w:r>
    </w:p>
    <w:p w:rsidR="00C32E0E" w:rsidRPr="00221A0A" w:rsidRDefault="00C32E0E">
      <w:pPr>
        <w:widowControl/>
        <w:jc w:val="left"/>
        <w:rPr>
          <w:rFonts w:ascii="Calibri" w:hAnsi="Calibri" w:cs="Times New Roman"/>
          <w:kern w:val="0"/>
          <w:sz w:val="22"/>
          <w:szCs w:val="36"/>
        </w:rPr>
      </w:pPr>
    </w:p>
    <w:p w:rsidR="009B5D52" w:rsidRDefault="009B5D52">
      <w:pPr>
        <w:widowControl/>
        <w:jc w:val="left"/>
        <w:rPr>
          <w:rFonts w:ascii="Cambria" w:hAnsi="Cambria" w:cs="Times New Roman"/>
          <w:b/>
          <w:kern w:val="0"/>
          <w:sz w:val="24"/>
          <w:szCs w:val="36"/>
        </w:rPr>
      </w:pPr>
      <w:r>
        <w:rPr>
          <w:rFonts w:ascii="Cambria" w:hAnsi="Cambria" w:cs="Times New Roman"/>
          <w:b/>
          <w:kern w:val="0"/>
          <w:sz w:val="24"/>
          <w:szCs w:val="36"/>
        </w:rPr>
        <w:br w:type="page"/>
      </w:r>
    </w:p>
    <w:p w:rsidR="00C32E0E" w:rsidRPr="00221A0A" w:rsidRDefault="005A7C60" w:rsidP="004B458F">
      <w:pPr>
        <w:widowControl/>
        <w:tabs>
          <w:tab w:val="left" w:pos="142"/>
        </w:tabs>
        <w:jc w:val="left"/>
        <w:rPr>
          <w:rFonts w:ascii="Cambria" w:hAnsi="Cambria" w:cs="Times New Roman"/>
          <w:b/>
          <w:kern w:val="0"/>
          <w:sz w:val="24"/>
          <w:szCs w:val="36"/>
        </w:rPr>
      </w:pPr>
      <w:r w:rsidRPr="00221A0A">
        <w:rPr>
          <w:rFonts w:ascii="Cambria" w:hAnsi="Cambria" w:cs="Times New Roman"/>
          <w:b/>
          <w:kern w:val="0"/>
          <w:sz w:val="24"/>
          <w:szCs w:val="36"/>
        </w:rPr>
        <w:lastRenderedPageBreak/>
        <w:t>Table</w:t>
      </w:r>
      <w:r w:rsidR="00C32E0E" w:rsidRPr="00221A0A">
        <w:rPr>
          <w:rFonts w:ascii="Cambria" w:hAnsi="Cambria" w:cs="Times New Roman"/>
          <w:b/>
          <w:kern w:val="0"/>
          <w:sz w:val="24"/>
          <w:szCs w:val="36"/>
        </w:rPr>
        <w:t xml:space="preserve"> </w:t>
      </w:r>
      <w:r w:rsidRPr="00221A0A">
        <w:rPr>
          <w:rFonts w:ascii="Cambria" w:hAnsi="Cambria" w:cs="Times New Roman"/>
          <w:b/>
          <w:kern w:val="0"/>
          <w:sz w:val="24"/>
          <w:szCs w:val="36"/>
        </w:rPr>
        <w:t>S</w:t>
      </w:r>
      <w:r w:rsidR="00C32E0E" w:rsidRPr="00221A0A">
        <w:rPr>
          <w:rFonts w:ascii="Cambria" w:hAnsi="Cambria" w:cs="Times New Roman"/>
          <w:b/>
          <w:kern w:val="0"/>
          <w:sz w:val="24"/>
          <w:szCs w:val="36"/>
        </w:rPr>
        <w:t>2. Complete reference list of the included studies</w:t>
      </w:r>
    </w:p>
    <w:p w:rsidR="003C62A5" w:rsidRPr="008524EA" w:rsidRDefault="003C62A5" w:rsidP="00B95079"/>
    <w:p w:rsidR="005A7C60" w:rsidRPr="00221A0A" w:rsidRDefault="005A7C60" w:rsidP="005A7C60">
      <w:pPr>
        <w:pStyle w:val="EndNoteBibliography"/>
        <w:ind w:left="720" w:hanging="720"/>
        <w:rPr>
          <w:rFonts w:ascii="Calibri" w:hAnsi="Calibri"/>
        </w:rPr>
      </w:pPr>
      <w:r w:rsidRPr="005A7C60">
        <w:t xml:space="preserve">1. </w:t>
      </w:r>
      <w:r w:rsidR="007B734E" w:rsidRPr="00221A0A">
        <w:rPr>
          <w:rFonts w:ascii="Calibri" w:hAnsi="Calibri"/>
        </w:rPr>
        <w:tab/>
      </w:r>
      <w:r w:rsidRPr="00221A0A">
        <w:rPr>
          <w:rFonts w:ascii="Calibri" w:hAnsi="Calibri"/>
        </w:rPr>
        <w:t xml:space="preserve">Ahlstrom A, Kuitunen A, Peltonen S, Hynninen M, Tallgren M, Aaltonen J, Pettila V: Comparison of 2 acute renal failure severity scores to general scoring systems in the critically ill. </w:t>
      </w:r>
      <w:r w:rsidRPr="00221A0A">
        <w:rPr>
          <w:rFonts w:ascii="Calibri" w:hAnsi="Calibri"/>
          <w:i/>
        </w:rPr>
        <w:t>Am J Kidney Dis</w:t>
      </w:r>
      <w:r w:rsidR="00E871D1" w:rsidRPr="00221A0A">
        <w:rPr>
          <w:rFonts w:ascii="Calibri" w:hAnsi="Calibri"/>
          <w:i/>
        </w:rPr>
        <w:t>.</w:t>
      </w:r>
      <w:r w:rsidRPr="00221A0A">
        <w:rPr>
          <w:rFonts w:ascii="Calibri" w:hAnsi="Calibri"/>
        </w:rPr>
        <w:t xml:space="preserve"> 48</w:t>
      </w:r>
      <w:r w:rsidRPr="00221A0A">
        <w:rPr>
          <w:rFonts w:ascii="Calibri" w:hAnsi="Calibri"/>
          <w:b/>
        </w:rPr>
        <w:t xml:space="preserve">: </w:t>
      </w:r>
      <w:r w:rsidRPr="00221A0A">
        <w:rPr>
          <w:rFonts w:ascii="Calibri" w:hAnsi="Calibri"/>
        </w:rPr>
        <w:t>262-268, 2006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 </w:t>
      </w:r>
      <w:r w:rsidR="007B734E" w:rsidRPr="00221A0A">
        <w:rPr>
          <w:rFonts w:ascii="Calibri" w:hAnsi="Calibri"/>
        </w:rPr>
        <w:tab/>
      </w:r>
      <w:r w:rsidRPr="00221A0A">
        <w:rPr>
          <w:rFonts w:ascii="Calibri" w:hAnsi="Calibri"/>
        </w:rPr>
        <w:t xml:space="preserve">Hoste EA, Clermont G, Kersten A, Venkataraman R, Angus DC, De Bacquer D, Kellum JA: RIFLE criteria for acute kidney injury are associated with hospital mortality in critically ill patients: a cohort analysis. </w:t>
      </w:r>
      <w:r w:rsidRPr="00221A0A">
        <w:rPr>
          <w:rFonts w:ascii="Calibri" w:hAnsi="Calibri"/>
          <w:i/>
        </w:rPr>
        <w:t>Crit Care</w:t>
      </w:r>
      <w:r w:rsidR="00E871D1" w:rsidRPr="00221A0A">
        <w:rPr>
          <w:rFonts w:ascii="Calibri" w:hAnsi="Calibri"/>
          <w:i/>
        </w:rPr>
        <w:t>.</w:t>
      </w:r>
      <w:r w:rsidRPr="00221A0A">
        <w:rPr>
          <w:rFonts w:ascii="Calibri" w:hAnsi="Calibri"/>
        </w:rPr>
        <w:t xml:space="preserve"> 10</w:t>
      </w:r>
      <w:r w:rsidRPr="00221A0A">
        <w:rPr>
          <w:rFonts w:ascii="Calibri" w:hAnsi="Calibri"/>
          <w:b/>
        </w:rPr>
        <w:t xml:space="preserve">: </w:t>
      </w:r>
      <w:r w:rsidRPr="00221A0A">
        <w:rPr>
          <w:rFonts w:ascii="Calibri" w:hAnsi="Calibri"/>
        </w:rPr>
        <w:t>R73, 2006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 </w:t>
      </w:r>
      <w:r w:rsidR="007B734E" w:rsidRPr="00221A0A">
        <w:rPr>
          <w:rFonts w:ascii="Calibri" w:hAnsi="Calibri"/>
        </w:rPr>
        <w:tab/>
      </w:r>
      <w:r w:rsidRPr="00221A0A">
        <w:rPr>
          <w:rFonts w:ascii="Calibri" w:hAnsi="Calibri"/>
        </w:rPr>
        <w:t xml:space="preserve">Akcan-Arikan A, Zappitelli M, Loftis LL, Washburn KK, Jefferson LS, Goldstein SL: Modified RIFLE criteria in critically ill children with acute kidney injury. </w:t>
      </w:r>
      <w:r w:rsidRPr="00221A0A">
        <w:rPr>
          <w:rFonts w:ascii="Calibri" w:hAnsi="Calibri"/>
          <w:i/>
        </w:rPr>
        <w:t>Kidney Int</w:t>
      </w:r>
      <w:r w:rsidR="00E871D1" w:rsidRPr="00221A0A">
        <w:rPr>
          <w:rFonts w:ascii="Calibri" w:hAnsi="Calibri"/>
          <w:i/>
        </w:rPr>
        <w:t>.</w:t>
      </w:r>
      <w:r w:rsidRPr="00221A0A">
        <w:rPr>
          <w:rFonts w:ascii="Calibri" w:hAnsi="Calibri"/>
        </w:rPr>
        <w:t xml:space="preserve"> 71</w:t>
      </w:r>
      <w:r w:rsidRPr="00221A0A">
        <w:rPr>
          <w:rFonts w:ascii="Calibri" w:hAnsi="Calibri"/>
          <w:b/>
        </w:rPr>
        <w:t xml:space="preserve">: </w:t>
      </w:r>
      <w:r w:rsidRPr="00221A0A">
        <w:rPr>
          <w:rFonts w:ascii="Calibri" w:hAnsi="Calibri"/>
        </w:rPr>
        <w:t>1028-1035, 2007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 </w:t>
      </w:r>
      <w:r w:rsidR="007B734E" w:rsidRPr="00221A0A">
        <w:rPr>
          <w:rFonts w:ascii="Calibri" w:hAnsi="Calibri"/>
        </w:rPr>
        <w:tab/>
      </w:r>
      <w:r w:rsidRPr="00221A0A">
        <w:rPr>
          <w:rFonts w:ascii="Calibri" w:hAnsi="Calibri"/>
        </w:rPr>
        <w:t xml:space="preserve">Ostermann M, Chang RW: Acute kidney injury in the intensive care unit according to RIFLE. </w:t>
      </w:r>
      <w:r w:rsidRPr="00221A0A">
        <w:rPr>
          <w:rFonts w:ascii="Calibri" w:hAnsi="Calibri"/>
          <w:i/>
        </w:rPr>
        <w:t>Crit Care Med</w:t>
      </w:r>
      <w:r w:rsidR="00E871D1" w:rsidRPr="00221A0A">
        <w:rPr>
          <w:rFonts w:ascii="Calibri" w:hAnsi="Calibri"/>
          <w:i/>
        </w:rPr>
        <w:t>.</w:t>
      </w:r>
      <w:r w:rsidRPr="00221A0A">
        <w:rPr>
          <w:rFonts w:ascii="Calibri" w:hAnsi="Calibri"/>
        </w:rPr>
        <w:t xml:space="preserve"> 35</w:t>
      </w:r>
      <w:r w:rsidRPr="00221A0A">
        <w:rPr>
          <w:rFonts w:ascii="Calibri" w:hAnsi="Calibri"/>
          <w:b/>
        </w:rPr>
        <w:t xml:space="preserve">: </w:t>
      </w:r>
      <w:r w:rsidRPr="00221A0A">
        <w:rPr>
          <w:rFonts w:ascii="Calibri" w:hAnsi="Calibri"/>
        </w:rPr>
        <w:t>1837-1843; quiz 1852, 2007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 </w:t>
      </w:r>
      <w:r w:rsidR="007B734E" w:rsidRPr="00221A0A">
        <w:rPr>
          <w:rFonts w:ascii="Calibri" w:hAnsi="Calibri"/>
        </w:rPr>
        <w:tab/>
      </w:r>
      <w:r w:rsidRPr="00221A0A">
        <w:rPr>
          <w:rFonts w:ascii="Calibri" w:hAnsi="Calibri"/>
        </w:rPr>
        <w:t xml:space="preserve">Zappitelli M, Washburn KK, Arikan AA, Loftis L, Ma Q, Devarajan P, Parikh CR, Goldstein SL: Urine neutrophil gelatinase-associated lipocalin is an early marker of acute kidney injury in critically ill children: a prospective cohort study. </w:t>
      </w:r>
      <w:r w:rsidRPr="00221A0A">
        <w:rPr>
          <w:rFonts w:ascii="Calibri" w:hAnsi="Calibri"/>
          <w:i/>
        </w:rPr>
        <w:t>Crit Care</w:t>
      </w:r>
      <w:r w:rsidR="00E871D1" w:rsidRPr="00221A0A">
        <w:rPr>
          <w:rFonts w:ascii="Calibri" w:hAnsi="Calibri"/>
          <w:i/>
        </w:rPr>
        <w:t>.</w:t>
      </w:r>
      <w:r w:rsidRPr="00221A0A">
        <w:rPr>
          <w:rFonts w:ascii="Calibri" w:hAnsi="Calibri"/>
        </w:rPr>
        <w:t xml:space="preserve"> 11</w:t>
      </w:r>
      <w:r w:rsidRPr="00221A0A">
        <w:rPr>
          <w:rFonts w:ascii="Calibri" w:hAnsi="Calibri"/>
          <w:b/>
        </w:rPr>
        <w:t xml:space="preserve">: </w:t>
      </w:r>
      <w:r w:rsidRPr="00221A0A">
        <w:rPr>
          <w:rFonts w:ascii="Calibri" w:hAnsi="Calibri"/>
        </w:rPr>
        <w:t>R84, 2007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 </w:t>
      </w:r>
      <w:r w:rsidR="007B734E" w:rsidRPr="00221A0A">
        <w:rPr>
          <w:rFonts w:ascii="Calibri" w:hAnsi="Calibri"/>
        </w:rPr>
        <w:tab/>
      </w:r>
      <w:r w:rsidRPr="00221A0A">
        <w:rPr>
          <w:rFonts w:ascii="Calibri" w:hAnsi="Calibri"/>
        </w:rPr>
        <w:t xml:space="preserve">Bagshaw SM, George C, Dinu I, Bellomo R: A multi-centre evaluation of the RIFLE criteria for early acute kidney injury in critically ill patients. </w:t>
      </w:r>
      <w:r w:rsidRPr="00221A0A">
        <w:rPr>
          <w:rFonts w:ascii="Calibri" w:hAnsi="Calibri"/>
          <w:i/>
        </w:rPr>
        <w:t>Nephrol Dial Transplant</w:t>
      </w:r>
      <w:r w:rsidR="00E871D1" w:rsidRPr="00221A0A">
        <w:rPr>
          <w:rFonts w:ascii="Calibri" w:hAnsi="Calibri"/>
          <w:i/>
        </w:rPr>
        <w:t>.</w:t>
      </w:r>
      <w:r w:rsidRPr="00221A0A">
        <w:rPr>
          <w:rFonts w:ascii="Calibri" w:hAnsi="Calibri"/>
        </w:rPr>
        <w:t xml:space="preserve"> 23</w:t>
      </w:r>
      <w:r w:rsidRPr="00221A0A">
        <w:rPr>
          <w:rFonts w:ascii="Calibri" w:hAnsi="Calibri"/>
          <w:b/>
        </w:rPr>
        <w:t xml:space="preserve">: </w:t>
      </w:r>
      <w:r w:rsidRPr="00221A0A">
        <w:rPr>
          <w:rFonts w:ascii="Calibri" w:hAnsi="Calibri"/>
        </w:rPr>
        <w:t>1203-1210, 2008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 </w:t>
      </w:r>
      <w:r w:rsidR="007B734E" w:rsidRPr="00221A0A">
        <w:rPr>
          <w:rFonts w:ascii="Calibri" w:hAnsi="Calibri"/>
        </w:rPr>
        <w:tab/>
      </w:r>
      <w:r w:rsidRPr="00221A0A">
        <w:rPr>
          <w:rFonts w:ascii="Calibri" w:hAnsi="Calibri"/>
        </w:rPr>
        <w:t xml:space="preserve">Bagshaw SM, George C, Gibney RT, Bellomo R: A multi-center evaluation of early acute kidney injury in critically ill trauma patients. </w:t>
      </w:r>
      <w:r w:rsidRPr="00221A0A">
        <w:rPr>
          <w:rFonts w:ascii="Calibri" w:hAnsi="Calibri"/>
          <w:i/>
        </w:rPr>
        <w:t>Ren Fail</w:t>
      </w:r>
      <w:r w:rsidR="00E871D1" w:rsidRPr="00221A0A">
        <w:rPr>
          <w:rFonts w:ascii="Calibri" w:hAnsi="Calibri"/>
          <w:i/>
        </w:rPr>
        <w:t>.</w:t>
      </w:r>
      <w:r w:rsidRPr="00221A0A">
        <w:rPr>
          <w:rFonts w:ascii="Calibri" w:hAnsi="Calibri"/>
        </w:rPr>
        <w:t xml:space="preserve"> 30</w:t>
      </w:r>
      <w:r w:rsidRPr="00221A0A">
        <w:rPr>
          <w:rFonts w:ascii="Calibri" w:hAnsi="Calibri"/>
          <w:b/>
        </w:rPr>
        <w:t xml:space="preserve">: </w:t>
      </w:r>
      <w:r w:rsidRPr="00221A0A">
        <w:rPr>
          <w:rFonts w:ascii="Calibri" w:hAnsi="Calibri"/>
        </w:rPr>
        <w:t>581-589, 2008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 </w:t>
      </w:r>
      <w:r w:rsidR="007B734E" w:rsidRPr="00221A0A">
        <w:rPr>
          <w:rFonts w:ascii="Calibri" w:hAnsi="Calibri"/>
        </w:rPr>
        <w:tab/>
      </w:r>
      <w:r w:rsidRPr="00221A0A">
        <w:rPr>
          <w:rFonts w:ascii="Calibri" w:hAnsi="Calibri"/>
        </w:rPr>
        <w:t xml:space="preserve">Covic A, Schiller A, Mardare NG, Petrica L, Petrica M, Mihaescu A, Posta N: The impact of acute kidney injury on short-term survival in an Eastern European population with stroke. </w:t>
      </w:r>
      <w:r w:rsidRPr="00221A0A">
        <w:rPr>
          <w:rFonts w:ascii="Calibri" w:hAnsi="Calibri"/>
          <w:i/>
        </w:rPr>
        <w:t>Nephrol Dial Transplant</w:t>
      </w:r>
      <w:r w:rsidR="00E871D1" w:rsidRPr="00221A0A">
        <w:rPr>
          <w:rFonts w:ascii="Calibri" w:hAnsi="Calibri"/>
          <w:i/>
        </w:rPr>
        <w:t>.</w:t>
      </w:r>
      <w:r w:rsidRPr="00221A0A">
        <w:rPr>
          <w:rFonts w:ascii="Calibri" w:hAnsi="Calibri"/>
        </w:rPr>
        <w:t xml:space="preserve"> 23</w:t>
      </w:r>
      <w:r w:rsidRPr="00221A0A">
        <w:rPr>
          <w:rFonts w:ascii="Calibri" w:hAnsi="Calibri"/>
          <w:b/>
        </w:rPr>
        <w:t xml:space="preserve">: </w:t>
      </w:r>
      <w:r w:rsidRPr="00221A0A">
        <w:rPr>
          <w:rFonts w:ascii="Calibri" w:hAnsi="Calibri"/>
        </w:rPr>
        <w:t>2228-2234, 2008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 </w:t>
      </w:r>
      <w:r w:rsidR="007B734E" w:rsidRPr="00221A0A">
        <w:rPr>
          <w:rFonts w:ascii="Calibri" w:hAnsi="Calibri"/>
        </w:rPr>
        <w:tab/>
      </w:r>
      <w:r w:rsidRPr="00221A0A">
        <w:rPr>
          <w:rFonts w:ascii="Calibri" w:hAnsi="Calibri"/>
        </w:rPr>
        <w:t xml:space="preserve">Lassnigg A, Schmid ER, Hiesmayr M, Falk C, Druml W, Bauer P, Schmidlin D: Impact of minimal increases in serum creatinine on outcome in patients after cardiothoracic surgery: do we have to revise current definitions of acute renal failure? </w:t>
      </w:r>
      <w:r w:rsidRPr="00221A0A">
        <w:rPr>
          <w:rFonts w:ascii="Calibri" w:hAnsi="Calibri"/>
          <w:i/>
        </w:rPr>
        <w:t>Crit Care Med</w:t>
      </w:r>
      <w:r w:rsidR="00E871D1" w:rsidRPr="00221A0A">
        <w:rPr>
          <w:rFonts w:ascii="Calibri" w:hAnsi="Calibri"/>
          <w:i/>
        </w:rPr>
        <w:t>.</w:t>
      </w:r>
      <w:r w:rsidRPr="00221A0A">
        <w:rPr>
          <w:rFonts w:ascii="Calibri" w:hAnsi="Calibri"/>
        </w:rPr>
        <w:t xml:space="preserve"> 36</w:t>
      </w:r>
      <w:r w:rsidRPr="00221A0A">
        <w:rPr>
          <w:rFonts w:ascii="Calibri" w:hAnsi="Calibri"/>
          <w:b/>
        </w:rPr>
        <w:t xml:space="preserve">: </w:t>
      </w:r>
      <w:r w:rsidRPr="00221A0A">
        <w:rPr>
          <w:rFonts w:ascii="Calibri" w:hAnsi="Calibri"/>
        </w:rPr>
        <w:t>1129-1137, 2008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 </w:t>
      </w:r>
      <w:r w:rsidR="007B734E" w:rsidRPr="00221A0A">
        <w:rPr>
          <w:rFonts w:ascii="Calibri" w:hAnsi="Calibri"/>
        </w:rPr>
        <w:tab/>
      </w:r>
      <w:r w:rsidRPr="00221A0A">
        <w:rPr>
          <w:rFonts w:ascii="Calibri" w:hAnsi="Calibri"/>
        </w:rPr>
        <w:t xml:space="preserve">Lopes JA, Fernandes P, Jorge S, Goncalves S, Alvarez A, Costa e Silva Z, Franca C, Prata MM: Acute kidney injury in intensive care unit patients: a comparison between the RIFLE and the Acute Kidney Injury Network classifications. </w:t>
      </w:r>
      <w:r w:rsidRPr="00221A0A">
        <w:rPr>
          <w:rFonts w:ascii="Calibri" w:hAnsi="Calibri"/>
          <w:i/>
        </w:rPr>
        <w:t>Crit Care</w:t>
      </w:r>
      <w:r w:rsidR="00E871D1" w:rsidRPr="00221A0A">
        <w:rPr>
          <w:rFonts w:ascii="Calibri" w:hAnsi="Calibri"/>
          <w:i/>
        </w:rPr>
        <w:t>.</w:t>
      </w:r>
      <w:r w:rsidRPr="00221A0A">
        <w:rPr>
          <w:rFonts w:ascii="Calibri" w:hAnsi="Calibri"/>
        </w:rPr>
        <w:t xml:space="preserve"> 12</w:t>
      </w:r>
      <w:r w:rsidRPr="00221A0A">
        <w:rPr>
          <w:rFonts w:ascii="Calibri" w:hAnsi="Calibri"/>
          <w:b/>
        </w:rPr>
        <w:t xml:space="preserve">: </w:t>
      </w:r>
      <w:r w:rsidRPr="00221A0A">
        <w:rPr>
          <w:rFonts w:ascii="Calibri" w:hAnsi="Calibri"/>
        </w:rPr>
        <w:t>R110, 2008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 </w:t>
      </w:r>
      <w:r w:rsidR="007B734E" w:rsidRPr="00221A0A">
        <w:rPr>
          <w:rFonts w:ascii="Calibri" w:hAnsi="Calibri"/>
        </w:rPr>
        <w:tab/>
      </w:r>
      <w:r w:rsidRPr="00221A0A">
        <w:rPr>
          <w:rFonts w:ascii="Calibri" w:hAnsi="Calibri"/>
        </w:rPr>
        <w:t xml:space="preserve">Nickolas TL, O'Rourke MJ, Yang J, Sise ME, Canetta PA, Barasch N, Buchen C, Khan F, Mori K, Giglio J, Devarajan P, Barasch J: Sensitivity and specificity of a single emergency department measurement of urinary neutrophil gelatinase-associated lipocalin for diagnosing acute kidney injury. </w:t>
      </w:r>
      <w:r w:rsidRPr="00221A0A">
        <w:rPr>
          <w:rFonts w:ascii="Calibri" w:hAnsi="Calibri"/>
          <w:i/>
        </w:rPr>
        <w:t>Ann Intern Med</w:t>
      </w:r>
      <w:r w:rsidR="00E871D1" w:rsidRPr="00221A0A">
        <w:rPr>
          <w:rFonts w:ascii="Calibri" w:hAnsi="Calibri"/>
          <w:i/>
        </w:rPr>
        <w:t>.</w:t>
      </w:r>
      <w:r w:rsidRPr="00221A0A">
        <w:rPr>
          <w:rFonts w:ascii="Calibri" w:hAnsi="Calibri"/>
        </w:rPr>
        <w:t xml:space="preserve"> 148</w:t>
      </w:r>
      <w:r w:rsidRPr="00221A0A">
        <w:rPr>
          <w:rFonts w:ascii="Calibri" w:hAnsi="Calibri"/>
          <w:b/>
        </w:rPr>
        <w:t xml:space="preserve">: </w:t>
      </w:r>
      <w:r w:rsidRPr="00221A0A">
        <w:rPr>
          <w:rFonts w:ascii="Calibri" w:hAnsi="Calibri"/>
        </w:rPr>
        <w:t>810-819, 2008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 </w:t>
      </w:r>
      <w:r w:rsidR="007B734E" w:rsidRPr="00221A0A">
        <w:rPr>
          <w:rFonts w:ascii="Calibri" w:hAnsi="Calibri"/>
        </w:rPr>
        <w:tab/>
      </w:r>
      <w:r w:rsidRPr="00221A0A">
        <w:rPr>
          <w:rFonts w:ascii="Calibri" w:hAnsi="Calibri"/>
        </w:rPr>
        <w:t xml:space="preserve">Ostermann M, Chang R: Correlation between the AKI classification and outcome. </w:t>
      </w:r>
      <w:r w:rsidRPr="00221A0A">
        <w:rPr>
          <w:rFonts w:ascii="Calibri" w:hAnsi="Calibri"/>
          <w:i/>
        </w:rPr>
        <w:t>Crit Care</w:t>
      </w:r>
      <w:r w:rsidR="00E871D1" w:rsidRPr="00221A0A">
        <w:rPr>
          <w:rFonts w:ascii="Calibri" w:hAnsi="Calibri"/>
          <w:i/>
        </w:rPr>
        <w:t>.</w:t>
      </w:r>
      <w:r w:rsidRPr="00221A0A">
        <w:rPr>
          <w:rFonts w:ascii="Calibri" w:hAnsi="Calibri"/>
        </w:rPr>
        <w:t xml:space="preserve"> 12</w:t>
      </w:r>
      <w:r w:rsidRPr="00221A0A">
        <w:rPr>
          <w:rFonts w:ascii="Calibri" w:hAnsi="Calibri"/>
          <w:b/>
        </w:rPr>
        <w:t xml:space="preserve">: </w:t>
      </w:r>
      <w:r w:rsidRPr="00221A0A">
        <w:rPr>
          <w:rFonts w:ascii="Calibri" w:hAnsi="Calibri"/>
        </w:rPr>
        <w:t>R144, 2008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 </w:t>
      </w:r>
      <w:r w:rsidR="007B734E" w:rsidRPr="00221A0A">
        <w:rPr>
          <w:rFonts w:ascii="Calibri" w:hAnsi="Calibri"/>
        </w:rPr>
        <w:tab/>
      </w:r>
      <w:r w:rsidRPr="00221A0A">
        <w:rPr>
          <w:rFonts w:ascii="Calibri" w:hAnsi="Calibri"/>
        </w:rPr>
        <w:t xml:space="preserve">Perez Valdivieso JR, Bes-Rastrollo M, Monedero P, De Irala J, Lavilla FJ: Evaluation of the prognostic value of the risk, injury, failure, loss and end-stage renal failure (RIFLE) criteria for acute kidney injury. </w:t>
      </w:r>
      <w:r w:rsidRPr="00221A0A">
        <w:rPr>
          <w:rFonts w:ascii="Calibri" w:hAnsi="Calibri"/>
          <w:i/>
        </w:rPr>
        <w:t>Nephrology (Carlton)</w:t>
      </w:r>
      <w:r w:rsidR="00E871D1" w:rsidRPr="00221A0A">
        <w:rPr>
          <w:rFonts w:ascii="Calibri" w:hAnsi="Calibri"/>
          <w:i/>
        </w:rPr>
        <w:t>.</w:t>
      </w:r>
      <w:r w:rsidRPr="00221A0A">
        <w:rPr>
          <w:rFonts w:ascii="Calibri" w:hAnsi="Calibri"/>
        </w:rPr>
        <w:t xml:space="preserve"> 13</w:t>
      </w:r>
      <w:r w:rsidRPr="00221A0A">
        <w:rPr>
          <w:rFonts w:ascii="Calibri" w:hAnsi="Calibri"/>
          <w:b/>
        </w:rPr>
        <w:t xml:space="preserve">: </w:t>
      </w:r>
      <w:r w:rsidRPr="00221A0A">
        <w:rPr>
          <w:rFonts w:ascii="Calibri" w:hAnsi="Calibri"/>
        </w:rPr>
        <w:t>361-366, 2008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 </w:t>
      </w:r>
      <w:r w:rsidR="007B734E" w:rsidRPr="00221A0A">
        <w:rPr>
          <w:rFonts w:ascii="Calibri" w:hAnsi="Calibri"/>
        </w:rPr>
        <w:tab/>
      </w:r>
      <w:r w:rsidRPr="00221A0A">
        <w:rPr>
          <w:rFonts w:ascii="Calibri" w:hAnsi="Calibri"/>
        </w:rPr>
        <w:t xml:space="preserve">Plotz FB, Bouma AB, van Wijk JA, Kneyber MC, Bokenkamp A: Pediatric acute kidney injury in the ICU: an independent evaluation of pRIFLE criteria.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34</w:t>
      </w:r>
      <w:r w:rsidRPr="00221A0A">
        <w:rPr>
          <w:rFonts w:ascii="Calibri" w:hAnsi="Calibri"/>
          <w:b/>
        </w:rPr>
        <w:t xml:space="preserve">: </w:t>
      </w:r>
      <w:r w:rsidRPr="00221A0A">
        <w:rPr>
          <w:rFonts w:ascii="Calibri" w:hAnsi="Calibri"/>
        </w:rPr>
        <w:t>1713-1717, 2008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 </w:t>
      </w:r>
      <w:r w:rsidR="007B734E" w:rsidRPr="00221A0A">
        <w:rPr>
          <w:rFonts w:ascii="Calibri" w:hAnsi="Calibri"/>
        </w:rPr>
        <w:tab/>
      </w:r>
      <w:r w:rsidRPr="00221A0A">
        <w:rPr>
          <w:rFonts w:ascii="Calibri" w:hAnsi="Calibri"/>
        </w:rPr>
        <w:t xml:space="preserve">Abelha FJ, Botelho M, Fernandes V, Barros H: Determinants of postoperative acute kidney injury. </w:t>
      </w:r>
      <w:r w:rsidRPr="00221A0A">
        <w:rPr>
          <w:rFonts w:ascii="Calibri" w:hAnsi="Calibri"/>
          <w:i/>
        </w:rPr>
        <w:t>Crit Care</w:t>
      </w:r>
      <w:r w:rsidR="00E871D1" w:rsidRPr="00221A0A">
        <w:rPr>
          <w:rFonts w:ascii="Calibri" w:hAnsi="Calibri"/>
          <w:i/>
        </w:rPr>
        <w:t>.</w:t>
      </w:r>
      <w:r w:rsidRPr="00221A0A">
        <w:rPr>
          <w:rFonts w:ascii="Calibri" w:hAnsi="Calibri"/>
        </w:rPr>
        <w:t xml:space="preserve"> 13</w:t>
      </w:r>
      <w:r w:rsidRPr="00221A0A">
        <w:rPr>
          <w:rFonts w:ascii="Calibri" w:hAnsi="Calibri"/>
          <w:b/>
        </w:rPr>
        <w:t xml:space="preserve">: </w:t>
      </w:r>
      <w:r w:rsidRPr="00221A0A">
        <w:rPr>
          <w:rFonts w:ascii="Calibri" w:hAnsi="Calibri"/>
        </w:rPr>
        <w:t>R79, 2009</w:t>
      </w:r>
    </w:p>
    <w:p w:rsidR="005A7C60" w:rsidRPr="00221A0A" w:rsidRDefault="005A7C60" w:rsidP="005A7C60">
      <w:pPr>
        <w:pStyle w:val="EndNoteBibliography"/>
        <w:ind w:left="720" w:hanging="720"/>
        <w:rPr>
          <w:rFonts w:ascii="Calibri" w:hAnsi="Calibri"/>
        </w:rPr>
      </w:pPr>
      <w:r w:rsidRPr="00221A0A">
        <w:rPr>
          <w:rFonts w:ascii="Calibri" w:hAnsi="Calibri"/>
        </w:rPr>
        <w:lastRenderedPageBreak/>
        <w:t xml:space="preserve">16. </w:t>
      </w:r>
      <w:r w:rsidR="007B734E" w:rsidRPr="00221A0A">
        <w:rPr>
          <w:rFonts w:ascii="Calibri" w:hAnsi="Calibri"/>
        </w:rPr>
        <w:tab/>
      </w:r>
      <w:r w:rsidRPr="00221A0A">
        <w:rPr>
          <w:rFonts w:ascii="Calibri" w:hAnsi="Calibri"/>
        </w:rPr>
        <w:t xml:space="preserve">Bagshaw SM, Lapinsky S, Dial S, Arabi Y, Dodek P, Wood G, Ellis P, Guzman J, Marshall J, Parrillo JE, Skrobik Y, Kumar A: Acute kidney injury in septic shock: clinical outcomes and impact of duration of hypotension prior to initiation of antimicrobial therapy.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35</w:t>
      </w:r>
      <w:r w:rsidRPr="00221A0A">
        <w:rPr>
          <w:rFonts w:ascii="Calibri" w:hAnsi="Calibri"/>
          <w:b/>
        </w:rPr>
        <w:t xml:space="preserve">: </w:t>
      </w:r>
      <w:r w:rsidRPr="00221A0A">
        <w:rPr>
          <w:rFonts w:ascii="Calibri" w:hAnsi="Calibri"/>
        </w:rPr>
        <w:t>871-881,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 </w:t>
      </w:r>
      <w:r w:rsidR="007B734E" w:rsidRPr="00221A0A">
        <w:rPr>
          <w:rFonts w:ascii="Calibri" w:hAnsi="Calibri"/>
        </w:rPr>
        <w:tab/>
      </w:r>
      <w:r w:rsidRPr="00221A0A">
        <w:rPr>
          <w:rFonts w:ascii="Calibri" w:hAnsi="Calibri"/>
        </w:rPr>
        <w:t xml:space="preserve">Cartin-Ceba R, Haugen EN, Iscimen R, Trillo-Alvarez C, Juncos L, Gajic O: Evaluation of "Loss" and "End stage renal disease" after acute kidney injury defined by the Risk, Injury, Failure, Loss and ESRD classification in critically ill patients.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35</w:t>
      </w:r>
      <w:r w:rsidRPr="00221A0A">
        <w:rPr>
          <w:rFonts w:ascii="Calibri" w:hAnsi="Calibri"/>
          <w:b/>
        </w:rPr>
        <w:t xml:space="preserve">: </w:t>
      </w:r>
      <w:r w:rsidRPr="00221A0A">
        <w:rPr>
          <w:rFonts w:ascii="Calibri" w:hAnsi="Calibri"/>
        </w:rPr>
        <w:t>2087-2095,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 </w:t>
      </w:r>
      <w:r w:rsidR="007B734E" w:rsidRPr="00221A0A">
        <w:rPr>
          <w:rFonts w:ascii="Calibri" w:hAnsi="Calibri"/>
        </w:rPr>
        <w:tab/>
      </w:r>
      <w:r w:rsidRPr="00221A0A">
        <w:rPr>
          <w:rFonts w:ascii="Calibri" w:hAnsi="Calibri"/>
        </w:rPr>
        <w:t xml:space="preserve">Costantini TW, Fraga G, Fortlage D, Wynn S, Fraga A, Lee J, Doucet J, Bansal V, Coimbra R: Redefining renal dysfunction in trauma: implementation of the Acute Kidney Injury Network staging system. </w:t>
      </w:r>
      <w:r w:rsidRPr="00221A0A">
        <w:rPr>
          <w:rFonts w:ascii="Calibri" w:hAnsi="Calibri"/>
          <w:i/>
        </w:rPr>
        <w:t>J Trauma</w:t>
      </w:r>
      <w:r w:rsidR="00E871D1" w:rsidRPr="00221A0A">
        <w:rPr>
          <w:rFonts w:ascii="Calibri" w:hAnsi="Calibri"/>
          <w:i/>
        </w:rPr>
        <w:t>.</w:t>
      </w:r>
      <w:r w:rsidRPr="00221A0A">
        <w:rPr>
          <w:rFonts w:ascii="Calibri" w:hAnsi="Calibri"/>
        </w:rPr>
        <w:t xml:space="preserve"> 67</w:t>
      </w:r>
      <w:r w:rsidRPr="00221A0A">
        <w:rPr>
          <w:rFonts w:ascii="Calibri" w:hAnsi="Calibri"/>
          <w:b/>
        </w:rPr>
        <w:t xml:space="preserve">: </w:t>
      </w:r>
      <w:r w:rsidRPr="00221A0A">
        <w:rPr>
          <w:rFonts w:ascii="Calibri" w:hAnsi="Calibri"/>
        </w:rPr>
        <w:t>283-287; discussion 287-288,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 </w:t>
      </w:r>
      <w:r w:rsidR="007B734E" w:rsidRPr="00221A0A">
        <w:rPr>
          <w:rFonts w:ascii="Calibri" w:hAnsi="Calibri"/>
        </w:rPr>
        <w:tab/>
      </w:r>
      <w:r w:rsidRPr="00221A0A">
        <w:rPr>
          <w:rFonts w:ascii="Calibri" w:hAnsi="Calibri"/>
        </w:rPr>
        <w:t xml:space="preserve">Joannidis M, Metnitz B, Bauer P, Schusterschitz N, Moreno R, Druml W, Metnitz PG: Acute kidney injury in critically ill patients classified by AKIN versus RIFLE using the SAPS 3 database.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35</w:t>
      </w:r>
      <w:r w:rsidRPr="00221A0A">
        <w:rPr>
          <w:rFonts w:ascii="Calibri" w:hAnsi="Calibri"/>
          <w:b/>
        </w:rPr>
        <w:t xml:space="preserve">: </w:t>
      </w:r>
      <w:r w:rsidRPr="00221A0A">
        <w:rPr>
          <w:rFonts w:ascii="Calibri" w:hAnsi="Calibri"/>
        </w:rPr>
        <w:t>1692-1702, 2009</w:t>
      </w:r>
    </w:p>
    <w:p w:rsidR="005A7C60" w:rsidRPr="00221A0A" w:rsidRDefault="005A7C60" w:rsidP="005A7C60">
      <w:pPr>
        <w:pStyle w:val="EndNoteBibliography"/>
        <w:ind w:left="720" w:hanging="720"/>
        <w:rPr>
          <w:rFonts w:ascii="Calibri" w:hAnsi="Calibri"/>
        </w:rPr>
      </w:pPr>
      <w:r w:rsidRPr="00221A0A">
        <w:rPr>
          <w:rFonts w:ascii="Calibri" w:hAnsi="Calibri"/>
        </w:rPr>
        <w:t>20.</w:t>
      </w:r>
      <w:r w:rsidR="007B734E" w:rsidRPr="00221A0A">
        <w:rPr>
          <w:rFonts w:ascii="Calibri" w:hAnsi="Calibri"/>
        </w:rPr>
        <w:tab/>
      </w:r>
      <w:r w:rsidRPr="00221A0A">
        <w:rPr>
          <w:rFonts w:ascii="Calibri" w:hAnsi="Calibri"/>
        </w:rPr>
        <w:t xml:space="preserve">Machado MN, Miranda RC, Takakura IT, Palmegiani E, Santos CA, Oliveira MA, Mouco OM, Hernandes ME, Lemos MA, Maia LN: Acute kidney injury after on-pump coronary artery bypass graft surgery. </w:t>
      </w:r>
      <w:r w:rsidRPr="00221A0A">
        <w:rPr>
          <w:rFonts w:ascii="Calibri" w:hAnsi="Calibri"/>
          <w:i/>
        </w:rPr>
        <w:t>Arq Bras Cardiol</w:t>
      </w:r>
      <w:r w:rsidR="00E871D1" w:rsidRPr="00221A0A">
        <w:rPr>
          <w:rFonts w:ascii="Calibri" w:hAnsi="Calibri"/>
          <w:i/>
        </w:rPr>
        <w:t>.</w:t>
      </w:r>
      <w:r w:rsidRPr="00221A0A">
        <w:rPr>
          <w:rFonts w:ascii="Calibri" w:hAnsi="Calibri"/>
        </w:rPr>
        <w:t xml:space="preserve"> 93</w:t>
      </w:r>
      <w:r w:rsidRPr="00221A0A">
        <w:rPr>
          <w:rFonts w:ascii="Calibri" w:hAnsi="Calibri"/>
          <w:b/>
        </w:rPr>
        <w:t xml:space="preserve">: </w:t>
      </w:r>
      <w:r w:rsidRPr="00221A0A">
        <w:rPr>
          <w:rFonts w:ascii="Calibri" w:hAnsi="Calibri"/>
        </w:rPr>
        <w:t>247-252,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 </w:t>
      </w:r>
      <w:r w:rsidR="007B734E" w:rsidRPr="00221A0A">
        <w:rPr>
          <w:rFonts w:ascii="Calibri" w:hAnsi="Calibri"/>
        </w:rPr>
        <w:tab/>
      </w:r>
      <w:r w:rsidRPr="00221A0A">
        <w:rPr>
          <w:rFonts w:ascii="Calibri" w:hAnsi="Calibri"/>
        </w:rPr>
        <w:t xml:space="preserve">Metz LI, LeBeau ME, Zlabek JA, Mathiason MA: Acute renal failure in patients undergoing cardiothoracic surgery in a community hospital. </w:t>
      </w:r>
      <w:r w:rsidRPr="00221A0A">
        <w:rPr>
          <w:rFonts w:ascii="Calibri" w:hAnsi="Calibri"/>
          <w:i/>
        </w:rPr>
        <w:t>WMJ</w:t>
      </w:r>
      <w:r w:rsidR="00E871D1" w:rsidRPr="00221A0A">
        <w:rPr>
          <w:rFonts w:ascii="Calibri" w:hAnsi="Calibri"/>
          <w:i/>
        </w:rPr>
        <w:t>.</w:t>
      </w:r>
      <w:r w:rsidRPr="00221A0A">
        <w:rPr>
          <w:rFonts w:ascii="Calibri" w:hAnsi="Calibri"/>
        </w:rPr>
        <w:t xml:space="preserve"> 108</w:t>
      </w:r>
      <w:r w:rsidRPr="00221A0A">
        <w:rPr>
          <w:rFonts w:ascii="Calibri" w:hAnsi="Calibri"/>
          <w:b/>
        </w:rPr>
        <w:t xml:space="preserve">: </w:t>
      </w:r>
      <w:r w:rsidRPr="00221A0A">
        <w:rPr>
          <w:rFonts w:ascii="Calibri" w:hAnsi="Calibri"/>
        </w:rPr>
        <w:t>109-114,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 </w:t>
      </w:r>
      <w:r w:rsidR="007B734E" w:rsidRPr="00221A0A">
        <w:rPr>
          <w:rFonts w:ascii="Calibri" w:hAnsi="Calibri"/>
        </w:rPr>
        <w:tab/>
      </w:r>
      <w:r w:rsidRPr="00221A0A">
        <w:rPr>
          <w:rFonts w:ascii="Calibri" w:hAnsi="Calibri"/>
        </w:rPr>
        <w:t xml:space="preserve">Slankamenac K, Breitenstein S, Held U, Beck-Schimmer B, Puhan MA, Clavien PA: Development and validation of a prediction score for postoperative acute renal failure following liver resection. </w:t>
      </w:r>
      <w:r w:rsidRPr="00221A0A">
        <w:rPr>
          <w:rFonts w:ascii="Calibri" w:hAnsi="Calibri"/>
          <w:i/>
        </w:rPr>
        <w:t>Ann Surg</w:t>
      </w:r>
      <w:r w:rsidR="00E871D1" w:rsidRPr="00221A0A">
        <w:rPr>
          <w:rFonts w:ascii="Calibri" w:hAnsi="Calibri"/>
          <w:i/>
        </w:rPr>
        <w:t>.</w:t>
      </w:r>
      <w:r w:rsidRPr="00221A0A">
        <w:rPr>
          <w:rFonts w:ascii="Calibri" w:hAnsi="Calibri"/>
        </w:rPr>
        <w:t xml:space="preserve"> 250</w:t>
      </w:r>
      <w:r w:rsidRPr="00221A0A">
        <w:rPr>
          <w:rFonts w:ascii="Calibri" w:hAnsi="Calibri"/>
          <w:b/>
        </w:rPr>
        <w:t xml:space="preserve">: </w:t>
      </w:r>
      <w:r w:rsidRPr="00221A0A">
        <w:rPr>
          <w:rFonts w:ascii="Calibri" w:hAnsi="Calibri"/>
        </w:rPr>
        <w:t>720-728,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 </w:t>
      </w:r>
      <w:r w:rsidR="007B734E" w:rsidRPr="00221A0A">
        <w:rPr>
          <w:rFonts w:ascii="Calibri" w:hAnsi="Calibri"/>
        </w:rPr>
        <w:tab/>
      </w:r>
      <w:r w:rsidRPr="00221A0A">
        <w:rPr>
          <w:rFonts w:ascii="Calibri" w:hAnsi="Calibri"/>
        </w:rPr>
        <w:t xml:space="preserve">Tsagalis G, Akrivos T, Alevizaki M, Manios E, Theodorakis M, Laggouranis A, Vemmos KN: Long-term prognosis of acute kidney injury after first acute stroke.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4</w:t>
      </w:r>
      <w:r w:rsidRPr="00221A0A">
        <w:rPr>
          <w:rFonts w:ascii="Calibri" w:hAnsi="Calibri"/>
          <w:b/>
        </w:rPr>
        <w:t xml:space="preserve">: </w:t>
      </w:r>
      <w:r w:rsidRPr="00221A0A">
        <w:rPr>
          <w:rFonts w:ascii="Calibri" w:hAnsi="Calibri"/>
        </w:rPr>
        <w:t>616-622,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 </w:t>
      </w:r>
      <w:r w:rsidR="007B734E" w:rsidRPr="00221A0A">
        <w:rPr>
          <w:rFonts w:ascii="Calibri" w:hAnsi="Calibri"/>
        </w:rPr>
        <w:tab/>
      </w:r>
      <w:r w:rsidRPr="00221A0A">
        <w:rPr>
          <w:rFonts w:ascii="Calibri" w:hAnsi="Calibri"/>
        </w:rPr>
        <w:t xml:space="preserve">Wu CT, Huang JL, Lin JJ, Hsia SH: Factors associated with nontraumatic rhabdomyolysis and acute renal failure of children in Taiwan population. </w:t>
      </w:r>
      <w:r w:rsidRPr="00221A0A">
        <w:rPr>
          <w:rFonts w:ascii="Calibri" w:hAnsi="Calibri"/>
          <w:i/>
        </w:rPr>
        <w:t>Pediatr Emerg Care</w:t>
      </w:r>
      <w:r w:rsidR="00E871D1" w:rsidRPr="00221A0A">
        <w:rPr>
          <w:rFonts w:ascii="Calibri" w:hAnsi="Calibri"/>
          <w:i/>
        </w:rPr>
        <w:t>.</w:t>
      </w:r>
      <w:r w:rsidRPr="00221A0A">
        <w:rPr>
          <w:rFonts w:ascii="Calibri" w:hAnsi="Calibri"/>
        </w:rPr>
        <w:t xml:space="preserve"> 25</w:t>
      </w:r>
      <w:r w:rsidRPr="00221A0A">
        <w:rPr>
          <w:rFonts w:ascii="Calibri" w:hAnsi="Calibri"/>
          <w:b/>
        </w:rPr>
        <w:t xml:space="preserve">: </w:t>
      </w:r>
      <w:r w:rsidRPr="00221A0A">
        <w:rPr>
          <w:rFonts w:ascii="Calibri" w:hAnsi="Calibri"/>
        </w:rPr>
        <w:t>657-660,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 </w:t>
      </w:r>
      <w:r w:rsidR="007B734E" w:rsidRPr="00221A0A">
        <w:rPr>
          <w:rFonts w:ascii="Calibri" w:hAnsi="Calibri"/>
        </w:rPr>
        <w:tab/>
      </w:r>
      <w:r w:rsidRPr="00221A0A">
        <w:rPr>
          <w:rFonts w:ascii="Calibri" w:hAnsi="Calibri"/>
        </w:rPr>
        <w:t xml:space="preserve">Yuan F, Hou FF, Wu Q, Chen PY, Xie D, Zhang X: Natural history and impact on outcomes of acute kidney injury in patients with road traffic injury. </w:t>
      </w:r>
      <w:r w:rsidRPr="00221A0A">
        <w:rPr>
          <w:rFonts w:ascii="Calibri" w:hAnsi="Calibri"/>
          <w:i/>
        </w:rPr>
        <w:t>Clin Nephrol</w:t>
      </w:r>
      <w:r w:rsidR="00E871D1" w:rsidRPr="00221A0A">
        <w:rPr>
          <w:rFonts w:ascii="Calibri" w:hAnsi="Calibri"/>
          <w:i/>
        </w:rPr>
        <w:t>.</w:t>
      </w:r>
      <w:r w:rsidRPr="00221A0A">
        <w:rPr>
          <w:rFonts w:ascii="Calibri" w:hAnsi="Calibri"/>
        </w:rPr>
        <w:t xml:space="preserve"> 71</w:t>
      </w:r>
      <w:r w:rsidRPr="00221A0A">
        <w:rPr>
          <w:rFonts w:ascii="Calibri" w:hAnsi="Calibri"/>
          <w:b/>
        </w:rPr>
        <w:t xml:space="preserve">: </w:t>
      </w:r>
      <w:r w:rsidRPr="00221A0A">
        <w:rPr>
          <w:rFonts w:ascii="Calibri" w:hAnsi="Calibri"/>
        </w:rPr>
        <w:t>669-679,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 </w:t>
      </w:r>
      <w:r w:rsidR="007B734E" w:rsidRPr="00221A0A">
        <w:rPr>
          <w:rFonts w:ascii="Calibri" w:hAnsi="Calibri"/>
        </w:rPr>
        <w:tab/>
      </w:r>
      <w:r w:rsidRPr="00221A0A">
        <w:rPr>
          <w:rFonts w:ascii="Calibri" w:hAnsi="Calibri"/>
        </w:rPr>
        <w:t xml:space="preserve">Zappitelli M, Bernier PL, Saczkowski RS, Tchervenkov CI, Gottesman R, Dancea A, Hyder A, Alkandari O: A small post-operative rise in serum creatinine predicts acute kidney injury in children undergoing cardiac surgery. </w:t>
      </w:r>
      <w:r w:rsidRPr="00221A0A">
        <w:rPr>
          <w:rFonts w:ascii="Calibri" w:hAnsi="Calibri"/>
          <w:i/>
        </w:rPr>
        <w:t>Kidney Int</w:t>
      </w:r>
      <w:r w:rsidR="00E871D1" w:rsidRPr="00221A0A">
        <w:rPr>
          <w:rFonts w:ascii="Calibri" w:hAnsi="Calibri"/>
          <w:i/>
        </w:rPr>
        <w:t>.</w:t>
      </w:r>
      <w:r w:rsidRPr="00221A0A">
        <w:rPr>
          <w:rFonts w:ascii="Calibri" w:hAnsi="Calibri"/>
        </w:rPr>
        <w:t xml:space="preserve"> 76</w:t>
      </w:r>
      <w:r w:rsidRPr="00221A0A">
        <w:rPr>
          <w:rFonts w:ascii="Calibri" w:hAnsi="Calibri"/>
          <w:b/>
        </w:rPr>
        <w:t xml:space="preserve">: </w:t>
      </w:r>
      <w:r w:rsidRPr="00221A0A">
        <w:rPr>
          <w:rFonts w:ascii="Calibri" w:hAnsi="Calibri"/>
        </w:rPr>
        <w:t>885-892, 2009</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 </w:t>
      </w:r>
      <w:r w:rsidR="007B734E" w:rsidRPr="00221A0A">
        <w:rPr>
          <w:rFonts w:ascii="Calibri" w:hAnsi="Calibri"/>
        </w:rPr>
        <w:tab/>
      </w:r>
      <w:r w:rsidRPr="00221A0A">
        <w:rPr>
          <w:rFonts w:ascii="Calibri" w:hAnsi="Calibri"/>
        </w:rPr>
        <w:t xml:space="preserve">Akram AR, Singanayagam A, Choudhury G, Mandal P, Chalmers JD, Hill AT: Incidence and prognostic implications of acute kidney injury on admission in patients with community-acquired pneumonia. </w:t>
      </w:r>
      <w:r w:rsidRPr="00221A0A">
        <w:rPr>
          <w:rFonts w:ascii="Calibri" w:hAnsi="Calibri"/>
          <w:i/>
        </w:rPr>
        <w:t>Chest</w:t>
      </w:r>
      <w:r w:rsidR="00E871D1" w:rsidRPr="00221A0A">
        <w:rPr>
          <w:rFonts w:ascii="Calibri" w:hAnsi="Calibri"/>
          <w:i/>
        </w:rPr>
        <w:t>.</w:t>
      </w:r>
      <w:r w:rsidRPr="00221A0A">
        <w:rPr>
          <w:rFonts w:ascii="Calibri" w:hAnsi="Calibri"/>
        </w:rPr>
        <w:t xml:space="preserve"> 138</w:t>
      </w:r>
      <w:r w:rsidRPr="00221A0A">
        <w:rPr>
          <w:rFonts w:ascii="Calibri" w:hAnsi="Calibri"/>
          <w:b/>
        </w:rPr>
        <w:t xml:space="preserve">: </w:t>
      </w:r>
      <w:r w:rsidRPr="00221A0A">
        <w:rPr>
          <w:rFonts w:ascii="Calibri" w:hAnsi="Calibri"/>
        </w:rPr>
        <w:t>825-832, 2010</w:t>
      </w:r>
    </w:p>
    <w:p w:rsidR="005A7C60" w:rsidRPr="00221A0A" w:rsidRDefault="005A7C60" w:rsidP="005A7C60">
      <w:pPr>
        <w:pStyle w:val="EndNoteBibliography"/>
        <w:ind w:left="720" w:hanging="720"/>
        <w:rPr>
          <w:rFonts w:ascii="Calibri" w:hAnsi="Calibri"/>
        </w:rPr>
      </w:pPr>
      <w:r w:rsidRPr="00221A0A">
        <w:rPr>
          <w:rFonts w:ascii="Calibri" w:hAnsi="Calibri"/>
        </w:rPr>
        <w:t>28.</w:t>
      </w:r>
      <w:r w:rsidR="007B734E" w:rsidRPr="00221A0A">
        <w:rPr>
          <w:rFonts w:ascii="Calibri" w:hAnsi="Calibri"/>
        </w:rPr>
        <w:tab/>
      </w:r>
      <w:r w:rsidRPr="00221A0A">
        <w:rPr>
          <w:rFonts w:ascii="Calibri" w:hAnsi="Calibri"/>
        </w:rPr>
        <w:t xml:space="preserve">Bihorac A, Delano MJ, Schold JD, Lopez MC, Nathens AB, Maier RV, Layon AJ, Baker HV, Moldawer LL: Incidence, clinical predictors, genomics, and outcome of acute kidney injury among trauma patients. </w:t>
      </w:r>
      <w:r w:rsidRPr="00221A0A">
        <w:rPr>
          <w:rFonts w:ascii="Calibri" w:hAnsi="Calibri"/>
          <w:i/>
        </w:rPr>
        <w:t>Ann Surg</w:t>
      </w:r>
      <w:r w:rsidR="00E871D1" w:rsidRPr="00221A0A">
        <w:rPr>
          <w:rFonts w:ascii="Calibri" w:hAnsi="Calibri"/>
          <w:i/>
        </w:rPr>
        <w:t>.</w:t>
      </w:r>
      <w:r w:rsidRPr="00221A0A">
        <w:rPr>
          <w:rFonts w:ascii="Calibri" w:hAnsi="Calibri"/>
        </w:rPr>
        <w:t xml:space="preserve"> 252</w:t>
      </w:r>
      <w:r w:rsidRPr="00221A0A">
        <w:rPr>
          <w:rFonts w:ascii="Calibri" w:hAnsi="Calibri"/>
          <w:b/>
        </w:rPr>
        <w:t xml:space="preserve">: </w:t>
      </w:r>
      <w:r w:rsidRPr="00221A0A">
        <w:rPr>
          <w:rFonts w:ascii="Calibri" w:hAnsi="Calibri"/>
        </w:rPr>
        <w:t>158-165,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29. </w:t>
      </w:r>
      <w:r w:rsidR="007B734E" w:rsidRPr="00221A0A">
        <w:rPr>
          <w:rFonts w:ascii="Calibri" w:hAnsi="Calibri"/>
        </w:rPr>
        <w:tab/>
      </w:r>
      <w:r w:rsidRPr="00221A0A">
        <w:rPr>
          <w:rFonts w:ascii="Calibri" w:hAnsi="Calibri"/>
        </w:rPr>
        <w:t xml:space="preserve">Brown JR, Kramer RS, Coca SG, Parikh CR: Duration of acute kidney injury impacts long-term survival after cardiac surgery. </w:t>
      </w:r>
      <w:r w:rsidRPr="00221A0A">
        <w:rPr>
          <w:rFonts w:ascii="Calibri" w:hAnsi="Calibri"/>
          <w:i/>
        </w:rPr>
        <w:t>Ann Thorac Surg</w:t>
      </w:r>
      <w:r w:rsidR="00E871D1" w:rsidRPr="00221A0A">
        <w:rPr>
          <w:rFonts w:ascii="Calibri" w:hAnsi="Calibri"/>
          <w:i/>
        </w:rPr>
        <w:t>.</w:t>
      </w:r>
      <w:r w:rsidRPr="00221A0A">
        <w:rPr>
          <w:rFonts w:ascii="Calibri" w:hAnsi="Calibri"/>
        </w:rPr>
        <w:t xml:space="preserve"> 90</w:t>
      </w:r>
      <w:r w:rsidRPr="00221A0A">
        <w:rPr>
          <w:rFonts w:ascii="Calibri" w:hAnsi="Calibri"/>
          <w:b/>
        </w:rPr>
        <w:t xml:space="preserve">: </w:t>
      </w:r>
      <w:r w:rsidRPr="00221A0A">
        <w:rPr>
          <w:rFonts w:ascii="Calibri" w:hAnsi="Calibri"/>
        </w:rPr>
        <w:t>1142-1148,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30. </w:t>
      </w:r>
      <w:r w:rsidR="007B734E" w:rsidRPr="00221A0A">
        <w:rPr>
          <w:rFonts w:ascii="Calibri" w:hAnsi="Calibri"/>
        </w:rPr>
        <w:tab/>
      </w:r>
      <w:r w:rsidRPr="00221A0A">
        <w:rPr>
          <w:rFonts w:ascii="Calibri" w:hAnsi="Calibri"/>
        </w:rPr>
        <w:t xml:space="preserve">D'Onofrio A, Cruz D, Bolgan I, Auriemma S, Cresce GD, Fabbri A, Ronco C: RIFLE criteria for cardiac surgery-associated acute kidney injury: risk factors and outcomes. </w:t>
      </w:r>
      <w:r w:rsidRPr="00221A0A">
        <w:rPr>
          <w:rFonts w:ascii="Calibri" w:hAnsi="Calibri"/>
          <w:i/>
        </w:rPr>
        <w:t>Congest Heart Fail</w:t>
      </w:r>
      <w:r w:rsidR="00E871D1" w:rsidRPr="00221A0A">
        <w:rPr>
          <w:rFonts w:ascii="Calibri" w:hAnsi="Calibri"/>
          <w:i/>
        </w:rPr>
        <w:t>.</w:t>
      </w:r>
      <w:r w:rsidRPr="00221A0A">
        <w:rPr>
          <w:rFonts w:ascii="Calibri" w:hAnsi="Calibri"/>
        </w:rPr>
        <w:t xml:space="preserve"> 16 Suppl 1</w:t>
      </w:r>
      <w:r w:rsidRPr="00221A0A">
        <w:rPr>
          <w:rFonts w:ascii="Calibri" w:hAnsi="Calibri"/>
          <w:b/>
        </w:rPr>
        <w:t xml:space="preserve">: </w:t>
      </w:r>
      <w:r w:rsidRPr="00221A0A">
        <w:rPr>
          <w:rFonts w:ascii="Calibri" w:hAnsi="Calibri"/>
        </w:rPr>
        <w:t>S32-36, 2010</w:t>
      </w:r>
    </w:p>
    <w:p w:rsidR="005A7C60" w:rsidRPr="00221A0A" w:rsidRDefault="005A7C60" w:rsidP="005A7C60">
      <w:pPr>
        <w:pStyle w:val="EndNoteBibliography"/>
        <w:ind w:left="720" w:hanging="720"/>
        <w:rPr>
          <w:rFonts w:ascii="Calibri" w:hAnsi="Calibri"/>
        </w:rPr>
      </w:pPr>
      <w:r w:rsidRPr="00221A0A">
        <w:rPr>
          <w:rFonts w:ascii="Calibri" w:hAnsi="Calibri"/>
        </w:rPr>
        <w:lastRenderedPageBreak/>
        <w:t xml:space="preserve">31. </w:t>
      </w:r>
      <w:r w:rsidR="007B734E" w:rsidRPr="00221A0A">
        <w:rPr>
          <w:rFonts w:ascii="Calibri" w:hAnsi="Calibri"/>
        </w:rPr>
        <w:tab/>
      </w:r>
      <w:r w:rsidRPr="00221A0A">
        <w:rPr>
          <w:rFonts w:ascii="Calibri" w:hAnsi="Calibri"/>
        </w:rPr>
        <w:t xml:space="preserve">Gordon AC, Russell JA, Walley KR, Singer J, Ayers D, Storms MM, Holmes CL, Hebert PC, Cooper DJ, Mehta S, Granton JT, Cook DJ, Presneill JJ: The effects of vasopressin on acute kidney injury in septic shock.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36</w:t>
      </w:r>
      <w:r w:rsidRPr="00221A0A">
        <w:rPr>
          <w:rFonts w:ascii="Calibri" w:hAnsi="Calibri"/>
          <w:b/>
        </w:rPr>
        <w:t xml:space="preserve">: </w:t>
      </w:r>
      <w:r w:rsidRPr="00221A0A">
        <w:rPr>
          <w:rFonts w:ascii="Calibri" w:hAnsi="Calibri"/>
        </w:rPr>
        <w:t>83-91,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32. </w:t>
      </w:r>
      <w:r w:rsidR="007B734E" w:rsidRPr="00221A0A">
        <w:rPr>
          <w:rFonts w:ascii="Calibri" w:hAnsi="Calibri"/>
        </w:rPr>
        <w:tab/>
      </w:r>
      <w:r w:rsidRPr="00221A0A">
        <w:rPr>
          <w:rFonts w:ascii="Calibri" w:hAnsi="Calibri"/>
        </w:rPr>
        <w:t xml:space="preserve">Kwon SH, Noh H, Jeon JS, Kim Y, Han DC: An assessment of AKIN criteria for hospital-acquired acute kidney injury: a prospective observational cohort study. </w:t>
      </w:r>
      <w:r w:rsidRPr="00221A0A">
        <w:rPr>
          <w:rFonts w:ascii="Calibri" w:hAnsi="Calibri"/>
          <w:i/>
        </w:rPr>
        <w:t>Nephron Clin Pract</w:t>
      </w:r>
      <w:r w:rsidR="00E871D1" w:rsidRPr="00221A0A">
        <w:rPr>
          <w:rFonts w:ascii="Calibri" w:hAnsi="Calibri"/>
          <w:i/>
        </w:rPr>
        <w:t>.</w:t>
      </w:r>
      <w:r w:rsidRPr="00221A0A">
        <w:rPr>
          <w:rFonts w:ascii="Calibri" w:hAnsi="Calibri"/>
        </w:rPr>
        <w:t xml:space="preserve"> 116</w:t>
      </w:r>
      <w:r w:rsidRPr="00221A0A">
        <w:rPr>
          <w:rFonts w:ascii="Calibri" w:hAnsi="Calibri"/>
          <w:b/>
        </w:rPr>
        <w:t xml:space="preserve">: </w:t>
      </w:r>
      <w:r w:rsidRPr="00221A0A">
        <w:rPr>
          <w:rFonts w:ascii="Calibri" w:hAnsi="Calibri"/>
        </w:rPr>
        <w:t>c217-223,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33. </w:t>
      </w:r>
      <w:r w:rsidR="007B734E" w:rsidRPr="00221A0A">
        <w:rPr>
          <w:rFonts w:ascii="Calibri" w:hAnsi="Calibri"/>
        </w:rPr>
        <w:tab/>
      </w:r>
      <w:r w:rsidRPr="00221A0A">
        <w:rPr>
          <w:rFonts w:ascii="Calibri" w:hAnsi="Calibri"/>
        </w:rPr>
        <w:t xml:space="preserve">Lafrance JP, Miller DR: Defining acute kidney injury in database studies: the effects of varying the baseline kidney function assessment period and considering CKD status. </w:t>
      </w:r>
      <w:r w:rsidRPr="00221A0A">
        <w:rPr>
          <w:rFonts w:ascii="Calibri" w:hAnsi="Calibri"/>
          <w:i/>
        </w:rPr>
        <w:t>Am J Kidney Dis</w:t>
      </w:r>
      <w:r w:rsidR="00E871D1" w:rsidRPr="00221A0A">
        <w:rPr>
          <w:rFonts w:ascii="Calibri" w:hAnsi="Calibri"/>
          <w:i/>
        </w:rPr>
        <w:t>.</w:t>
      </w:r>
      <w:r w:rsidRPr="00221A0A">
        <w:rPr>
          <w:rFonts w:ascii="Calibri" w:hAnsi="Calibri"/>
        </w:rPr>
        <w:t xml:space="preserve"> 56</w:t>
      </w:r>
      <w:r w:rsidRPr="00221A0A">
        <w:rPr>
          <w:rFonts w:ascii="Calibri" w:hAnsi="Calibri"/>
          <w:b/>
        </w:rPr>
        <w:t xml:space="preserve">: </w:t>
      </w:r>
      <w:r w:rsidRPr="00221A0A">
        <w:rPr>
          <w:rFonts w:ascii="Calibri" w:hAnsi="Calibri"/>
        </w:rPr>
        <w:t>651-660,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34. </w:t>
      </w:r>
      <w:r w:rsidR="007B734E" w:rsidRPr="00221A0A">
        <w:rPr>
          <w:rFonts w:ascii="Calibri" w:hAnsi="Calibri"/>
        </w:rPr>
        <w:tab/>
      </w:r>
      <w:r w:rsidRPr="00221A0A">
        <w:rPr>
          <w:rFonts w:ascii="Calibri" w:hAnsi="Calibri"/>
        </w:rPr>
        <w:t xml:space="preserve">Mitter N, Shah A, Yuh D, Dodd OJ, Thompson RE, Cameron D, Hogue CW: Renal injury is associated with operative mortality after cardiac surgery for women and men. </w:t>
      </w:r>
      <w:r w:rsidRPr="00221A0A">
        <w:rPr>
          <w:rFonts w:ascii="Calibri" w:hAnsi="Calibri"/>
          <w:i/>
        </w:rPr>
        <w:t>J Thorac Cardiovasc Surg</w:t>
      </w:r>
      <w:r w:rsidR="00E871D1" w:rsidRPr="00221A0A">
        <w:rPr>
          <w:rFonts w:ascii="Calibri" w:hAnsi="Calibri"/>
          <w:i/>
        </w:rPr>
        <w:t>.</w:t>
      </w:r>
      <w:r w:rsidRPr="00221A0A">
        <w:rPr>
          <w:rFonts w:ascii="Calibri" w:hAnsi="Calibri"/>
        </w:rPr>
        <w:t xml:space="preserve"> 140</w:t>
      </w:r>
      <w:r w:rsidRPr="00221A0A">
        <w:rPr>
          <w:rFonts w:ascii="Calibri" w:hAnsi="Calibri"/>
          <w:b/>
        </w:rPr>
        <w:t xml:space="preserve">: </w:t>
      </w:r>
      <w:r w:rsidRPr="00221A0A">
        <w:rPr>
          <w:rFonts w:ascii="Calibri" w:hAnsi="Calibri"/>
        </w:rPr>
        <w:t>1367-1373,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35. </w:t>
      </w:r>
      <w:r w:rsidR="007B734E" w:rsidRPr="00221A0A">
        <w:rPr>
          <w:rFonts w:ascii="Calibri" w:hAnsi="Calibri"/>
        </w:rPr>
        <w:tab/>
      </w:r>
      <w:r w:rsidRPr="00221A0A">
        <w:rPr>
          <w:rFonts w:ascii="Calibri" w:hAnsi="Calibri"/>
        </w:rPr>
        <w:t xml:space="preserve">Robert AM, Kramer RS, Dacey LJ, Charlesworth DC, Leavitt BJ, Helm RE, Hernandez F, Sardella GL, Frumiento C, Likosky DS, Brown JR: Cardiac surgery-associated acute kidney injury: a comparison of two consensus criteria. </w:t>
      </w:r>
      <w:r w:rsidRPr="00221A0A">
        <w:rPr>
          <w:rFonts w:ascii="Calibri" w:hAnsi="Calibri"/>
          <w:i/>
        </w:rPr>
        <w:t>Ann Thorac Surg</w:t>
      </w:r>
      <w:r w:rsidR="00E871D1" w:rsidRPr="00221A0A">
        <w:rPr>
          <w:rFonts w:ascii="Calibri" w:hAnsi="Calibri"/>
          <w:i/>
        </w:rPr>
        <w:t>.</w:t>
      </w:r>
      <w:r w:rsidRPr="00221A0A">
        <w:rPr>
          <w:rFonts w:ascii="Calibri" w:hAnsi="Calibri"/>
        </w:rPr>
        <w:t xml:space="preserve"> 90</w:t>
      </w:r>
      <w:r w:rsidRPr="00221A0A">
        <w:rPr>
          <w:rFonts w:ascii="Calibri" w:hAnsi="Calibri"/>
          <w:b/>
        </w:rPr>
        <w:t xml:space="preserve">: </w:t>
      </w:r>
      <w:r w:rsidRPr="00221A0A">
        <w:rPr>
          <w:rFonts w:ascii="Calibri" w:hAnsi="Calibri"/>
        </w:rPr>
        <w:t>1939-1943,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36. </w:t>
      </w:r>
      <w:r w:rsidR="007B734E" w:rsidRPr="00221A0A">
        <w:rPr>
          <w:rFonts w:ascii="Calibri" w:hAnsi="Calibri"/>
        </w:rPr>
        <w:tab/>
      </w:r>
      <w:r w:rsidRPr="00221A0A">
        <w:rPr>
          <w:rFonts w:ascii="Calibri" w:hAnsi="Calibri"/>
        </w:rPr>
        <w:t xml:space="preserve">Schneider J, Khemani R, Grushkin C, Bart R: Serum creatinine as stratified in the RIFLE score for acute kidney injury is associated with mortality and length of stay for children in the pediatric intensive care unit. </w:t>
      </w:r>
      <w:r w:rsidRPr="00221A0A">
        <w:rPr>
          <w:rFonts w:ascii="Calibri" w:hAnsi="Calibri"/>
          <w:i/>
        </w:rPr>
        <w:t>Crit Care Med</w:t>
      </w:r>
      <w:r w:rsidR="00E871D1" w:rsidRPr="00221A0A">
        <w:rPr>
          <w:rFonts w:ascii="Calibri" w:hAnsi="Calibri"/>
          <w:i/>
        </w:rPr>
        <w:t>.</w:t>
      </w:r>
      <w:r w:rsidRPr="00221A0A">
        <w:rPr>
          <w:rFonts w:ascii="Calibri" w:hAnsi="Calibri"/>
        </w:rPr>
        <w:t xml:space="preserve"> 38</w:t>
      </w:r>
      <w:r w:rsidRPr="00221A0A">
        <w:rPr>
          <w:rFonts w:ascii="Calibri" w:hAnsi="Calibri"/>
          <w:b/>
        </w:rPr>
        <w:t xml:space="preserve">: </w:t>
      </w:r>
      <w:r w:rsidRPr="00221A0A">
        <w:rPr>
          <w:rFonts w:ascii="Calibri" w:hAnsi="Calibri"/>
        </w:rPr>
        <w:t>933-939,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37. </w:t>
      </w:r>
      <w:r w:rsidR="007B734E" w:rsidRPr="00221A0A">
        <w:rPr>
          <w:rFonts w:ascii="Calibri" w:hAnsi="Calibri"/>
        </w:rPr>
        <w:tab/>
      </w:r>
      <w:r w:rsidRPr="00221A0A">
        <w:rPr>
          <w:rFonts w:ascii="Calibri" w:hAnsi="Calibri"/>
        </w:rPr>
        <w:t xml:space="preserve">Silva Junior GB, Liborio AB, Mota RM, Abreu KL, Silva AE, Araujo SM, Daher EF: Acute kidney injury in AIDS: frequency, RIFLE classification and outcome. </w:t>
      </w:r>
      <w:r w:rsidRPr="00221A0A">
        <w:rPr>
          <w:rFonts w:ascii="Calibri" w:hAnsi="Calibri"/>
          <w:i/>
        </w:rPr>
        <w:t>Braz J Med Biol Res</w:t>
      </w:r>
      <w:r w:rsidR="00E871D1" w:rsidRPr="00221A0A">
        <w:rPr>
          <w:rFonts w:ascii="Calibri" w:hAnsi="Calibri"/>
          <w:i/>
        </w:rPr>
        <w:t>.</w:t>
      </w:r>
      <w:r w:rsidRPr="00221A0A">
        <w:rPr>
          <w:rFonts w:ascii="Calibri" w:hAnsi="Calibri"/>
        </w:rPr>
        <w:t xml:space="preserve"> 43</w:t>
      </w:r>
      <w:r w:rsidRPr="00221A0A">
        <w:rPr>
          <w:rFonts w:ascii="Calibri" w:hAnsi="Calibri"/>
          <w:b/>
        </w:rPr>
        <w:t xml:space="preserve">: </w:t>
      </w:r>
      <w:r w:rsidRPr="00221A0A">
        <w:rPr>
          <w:rFonts w:ascii="Calibri" w:hAnsi="Calibri"/>
        </w:rPr>
        <w:t>1102-1108,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38. </w:t>
      </w:r>
      <w:r w:rsidR="007B734E" w:rsidRPr="00221A0A">
        <w:rPr>
          <w:rFonts w:ascii="Calibri" w:hAnsi="Calibri"/>
        </w:rPr>
        <w:tab/>
      </w:r>
      <w:r w:rsidRPr="00221A0A">
        <w:rPr>
          <w:rFonts w:ascii="Calibri" w:hAnsi="Calibri"/>
        </w:rPr>
        <w:t xml:space="preserve">Szczech LA, Granger CB, Dasta JF, Amin A, Peacock WF, McCullough PA, Devlin JW, Weir MR, Katz JN, Anderson FA, Jr., Wyman A, Varon J: Acute kidney injury and cardiovascular outcomes in acute severe hypertension. </w:t>
      </w:r>
      <w:r w:rsidRPr="00221A0A">
        <w:rPr>
          <w:rFonts w:ascii="Calibri" w:hAnsi="Calibri"/>
          <w:i/>
        </w:rPr>
        <w:t>Circulation</w:t>
      </w:r>
      <w:r w:rsidR="00E871D1" w:rsidRPr="00221A0A">
        <w:rPr>
          <w:rFonts w:ascii="Calibri" w:hAnsi="Calibri"/>
          <w:i/>
        </w:rPr>
        <w:t>.</w:t>
      </w:r>
      <w:r w:rsidRPr="00221A0A">
        <w:rPr>
          <w:rFonts w:ascii="Calibri" w:hAnsi="Calibri"/>
        </w:rPr>
        <w:t xml:space="preserve"> 121</w:t>
      </w:r>
      <w:r w:rsidRPr="00221A0A">
        <w:rPr>
          <w:rFonts w:ascii="Calibri" w:hAnsi="Calibri"/>
          <w:b/>
        </w:rPr>
        <w:t xml:space="preserve">: </w:t>
      </w:r>
      <w:r w:rsidRPr="00221A0A">
        <w:rPr>
          <w:rFonts w:ascii="Calibri" w:hAnsi="Calibri"/>
        </w:rPr>
        <w:t>2183-2191,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39. </w:t>
      </w:r>
      <w:r w:rsidR="007B734E" w:rsidRPr="00221A0A">
        <w:rPr>
          <w:rFonts w:ascii="Calibri" w:hAnsi="Calibri"/>
        </w:rPr>
        <w:tab/>
      </w:r>
      <w:r w:rsidRPr="00221A0A">
        <w:rPr>
          <w:rFonts w:ascii="Calibri" w:hAnsi="Calibri"/>
        </w:rPr>
        <w:t xml:space="preserve">Uchino S, Bellomo R, Bagshaw SM, Goldsmith D: Transient azotaemia is associated with a high risk of death in hospitalized patients. </w:t>
      </w:r>
      <w:r w:rsidRPr="00221A0A">
        <w:rPr>
          <w:rFonts w:ascii="Calibri" w:hAnsi="Calibri"/>
          <w:i/>
        </w:rPr>
        <w:t>Nephrol Dial Transplant</w:t>
      </w:r>
      <w:r w:rsidR="00E871D1" w:rsidRPr="00221A0A">
        <w:rPr>
          <w:rFonts w:ascii="Calibri" w:hAnsi="Calibri"/>
          <w:i/>
        </w:rPr>
        <w:t>.</w:t>
      </w:r>
      <w:r w:rsidRPr="00221A0A">
        <w:rPr>
          <w:rFonts w:ascii="Calibri" w:hAnsi="Calibri"/>
        </w:rPr>
        <w:t xml:space="preserve"> 25</w:t>
      </w:r>
      <w:r w:rsidRPr="00221A0A">
        <w:rPr>
          <w:rFonts w:ascii="Calibri" w:hAnsi="Calibri"/>
          <w:b/>
        </w:rPr>
        <w:t xml:space="preserve">: </w:t>
      </w:r>
      <w:r w:rsidRPr="00221A0A">
        <w:rPr>
          <w:rFonts w:ascii="Calibri" w:hAnsi="Calibri"/>
        </w:rPr>
        <w:t>1833-1839, 2010</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40. </w:t>
      </w:r>
      <w:r w:rsidR="007B734E" w:rsidRPr="00221A0A">
        <w:rPr>
          <w:rFonts w:ascii="Calibri" w:hAnsi="Calibri"/>
        </w:rPr>
        <w:tab/>
      </w:r>
      <w:r w:rsidRPr="00221A0A">
        <w:rPr>
          <w:rFonts w:ascii="Calibri" w:hAnsi="Calibri"/>
        </w:rPr>
        <w:t xml:space="preserve">Alkandari O, Eddington KA, Hyder A, Gauvin F, Ducruet T, Gottesman R, Phan V, Zappitelli M: Acute kidney injury is an independent risk factor for pediatric intensive care unit mortality, longer length of stay and prolonged mechanical ventilation in critically ill children: a two-center retrospective cohort study. </w:t>
      </w:r>
      <w:r w:rsidRPr="00221A0A">
        <w:rPr>
          <w:rFonts w:ascii="Calibri" w:hAnsi="Calibri"/>
          <w:i/>
        </w:rPr>
        <w:t>Crit Care</w:t>
      </w:r>
      <w:r w:rsidR="00E871D1" w:rsidRPr="00221A0A">
        <w:rPr>
          <w:rFonts w:ascii="Calibri" w:hAnsi="Calibri"/>
          <w:i/>
        </w:rPr>
        <w:t>.</w:t>
      </w:r>
      <w:r w:rsidRPr="00221A0A">
        <w:rPr>
          <w:rFonts w:ascii="Calibri" w:hAnsi="Calibri"/>
        </w:rPr>
        <w:t xml:space="preserve"> 15</w:t>
      </w:r>
      <w:r w:rsidRPr="00221A0A">
        <w:rPr>
          <w:rFonts w:ascii="Calibri" w:hAnsi="Calibri"/>
          <w:b/>
        </w:rPr>
        <w:t xml:space="preserve">: </w:t>
      </w:r>
      <w:r w:rsidRPr="00221A0A">
        <w:rPr>
          <w:rFonts w:ascii="Calibri" w:hAnsi="Calibri"/>
        </w:rPr>
        <w:t>R146,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41. </w:t>
      </w:r>
      <w:r w:rsidR="007B734E" w:rsidRPr="00221A0A">
        <w:rPr>
          <w:rFonts w:ascii="Calibri" w:hAnsi="Calibri"/>
        </w:rPr>
        <w:tab/>
      </w:r>
      <w:r w:rsidRPr="00221A0A">
        <w:rPr>
          <w:rFonts w:ascii="Calibri" w:hAnsi="Calibri"/>
        </w:rPr>
        <w:t xml:space="preserve">Clec'h C, Gonzalez F, Lautrette A, Nguile-Makao M, Garrouste-Orgeas M, Jamali S, Golgran-Toledano D, Descorps-Declere A, Chemouni F, Hamidfar-Roy R, Azoulay E, Timsit JF: Multiple-center evaluation of mortality associated with acute kidney injury in critically ill patients: a competing risks analysis. </w:t>
      </w:r>
      <w:r w:rsidRPr="00221A0A">
        <w:rPr>
          <w:rFonts w:ascii="Calibri" w:hAnsi="Calibri"/>
          <w:i/>
        </w:rPr>
        <w:t>Crit Care</w:t>
      </w:r>
      <w:r w:rsidR="00E871D1" w:rsidRPr="00221A0A">
        <w:rPr>
          <w:rFonts w:ascii="Calibri" w:hAnsi="Calibri"/>
          <w:i/>
        </w:rPr>
        <w:t>.</w:t>
      </w:r>
      <w:r w:rsidRPr="00221A0A">
        <w:rPr>
          <w:rFonts w:ascii="Calibri" w:hAnsi="Calibri"/>
        </w:rPr>
        <w:t xml:space="preserve"> 15</w:t>
      </w:r>
      <w:r w:rsidRPr="00221A0A">
        <w:rPr>
          <w:rFonts w:ascii="Calibri" w:hAnsi="Calibri"/>
          <w:b/>
        </w:rPr>
        <w:t xml:space="preserve">: </w:t>
      </w:r>
      <w:r w:rsidRPr="00221A0A">
        <w:rPr>
          <w:rFonts w:ascii="Calibri" w:hAnsi="Calibri"/>
        </w:rPr>
        <w:t>R128,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42. </w:t>
      </w:r>
      <w:r w:rsidR="007B734E" w:rsidRPr="00221A0A">
        <w:rPr>
          <w:rFonts w:ascii="Calibri" w:hAnsi="Calibri"/>
        </w:rPr>
        <w:tab/>
      </w:r>
      <w:r w:rsidRPr="00221A0A">
        <w:rPr>
          <w:rFonts w:ascii="Calibri" w:hAnsi="Calibri"/>
        </w:rPr>
        <w:t xml:space="preserve">de Geus HR, Bakker J, Lesaffre EM, le Noble JL: Neutrophil gelatinase-associated lipocalin at ICU admission predicts for acute kidney injury in adult patients. </w:t>
      </w:r>
      <w:r w:rsidRPr="00221A0A">
        <w:rPr>
          <w:rFonts w:ascii="Calibri" w:hAnsi="Calibri"/>
          <w:i/>
        </w:rPr>
        <w:t>Am J Respir Crit Care Med</w:t>
      </w:r>
      <w:r w:rsidR="00E871D1" w:rsidRPr="00221A0A">
        <w:rPr>
          <w:rFonts w:ascii="Calibri" w:hAnsi="Calibri"/>
          <w:i/>
        </w:rPr>
        <w:t>.</w:t>
      </w:r>
      <w:r w:rsidRPr="00221A0A">
        <w:rPr>
          <w:rFonts w:ascii="Calibri" w:hAnsi="Calibri"/>
        </w:rPr>
        <w:t xml:space="preserve"> 183</w:t>
      </w:r>
      <w:r w:rsidRPr="00221A0A">
        <w:rPr>
          <w:rFonts w:ascii="Calibri" w:hAnsi="Calibri"/>
          <w:b/>
        </w:rPr>
        <w:t xml:space="preserve">: </w:t>
      </w:r>
      <w:r w:rsidRPr="00221A0A">
        <w:rPr>
          <w:rFonts w:ascii="Calibri" w:hAnsi="Calibri"/>
        </w:rPr>
        <w:t>907-914,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43. </w:t>
      </w:r>
      <w:r w:rsidR="007B734E" w:rsidRPr="00221A0A">
        <w:rPr>
          <w:rFonts w:ascii="Calibri" w:hAnsi="Calibri"/>
        </w:rPr>
        <w:tab/>
      </w:r>
      <w:r w:rsidRPr="00221A0A">
        <w:rPr>
          <w:rFonts w:ascii="Calibri" w:hAnsi="Calibri"/>
        </w:rPr>
        <w:t xml:space="preserve">Englberger L, Suri RM, Greason KL, Burkhart HM, Sundt TM, 3rd, Daly RC, Schaff HV: Deep hypothermic circulatory arrest is not a risk factor for acute kidney injury in thoracic aortic surgery. </w:t>
      </w:r>
      <w:r w:rsidRPr="00221A0A">
        <w:rPr>
          <w:rFonts w:ascii="Calibri" w:hAnsi="Calibri"/>
          <w:i/>
        </w:rPr>
        <w:t>J Thorac Cardiovasc Surg</w:t>
      </w:r>
      <w:r w:rsidR="00E871D1" w:rsidRPr="00221A0A">
        <w:rPr>
          <w:rFonts w:ascii="Calibri" w:hAnsi="Calibri"/>
          <w:i/>
        </w:rPr>
        <w:t>.</w:t>
      </w:r>
      <w:r w:rsidRPr="00221A0A">
        <w:rPr>
          <w:rFonts w:ascii="Calibri" w:hAnsi="Calibri"/>
        </w:rPr>
        <w:t xml:space="preserve"> 141</w:t>
      </w:r>
      <w:r w:rsidRPr="00221A0A">
        <w:rPr>
          <w:rFonts w:ascii="Calibri" w:hAnsi="Calibri"/>
          <w:b/>
        </w:rPr>
        <w:t xml:space="preserve">: </w:t>
      </w:r>
      <w:r w:rsidRPr="00221A0A">
        <w:rPr>
          <w:rFonts w:ascii="Calibri" w:hAnsi="Calibri"/>
        </w:rPr>
        <w:t>552-558,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44. </w:t>
      </w:r>
      <w:r w:rsidR="007B734E" w:rsidRPr="00221A0A">
        <w:rPr>
          <w:rFonts w:ascii="Calibri" w:hAnsi="Calibri"/>
        </w:rPr>
        <w:tab/>
      </w:r>
      <w:r w:rsidRPr="00221A0A">
        <w:rPr>
          <w:rFonts w:ascii="Calibri" w:hAnsi="Calibri"/>
        </w:rPr>
        <w:t xml:space="preserve">Englberger L, Suri RM, Li Z, Casey ET, Daly RC, Dearani JA, Schaff HV: Clinical accuracy of RIFLE and Acute Kidney Injury Network (AKIN) criteria for acute kidney injury in patients undergoing cardiac surgery. </w:t>
      </w:r>
      <w:r w:rsidRPr="00221A0A">
        <w:rPr>
          <w:rFonts w:ascii="Calibri" w:hAnsi="Calibri"/>
          <w:i/>
        </w:rPr>
        <w:t>Crit Care</w:t>
      </w:r>
      <w:r w:rsidR="00E871D1" w:rsidRPr="00221A0A">
        <w:rPr>
          <w:rFonts w:ascii="Calibri" w:hAnsi="Calibri"/>
          <w:i/>
        </w:rPr>
        <w:t>.</w:t>
      </w:r>
      <w:r w:rsidRPr="00221A0A">
        <w:rPr>
          <w:rFonts w:ascii="Calibri" w:hAnsi="Calibri"/>
        </w:rPr>
        <w:t xml:space="preserve"> 15</w:t>
      </w:r>
      <w:r w:rsidRPr="00221A0A">
        <w:rPr>
          <w:rFonts w:ascii="Calibri" w:hAnsi="Calibri"/>
          <w:b/>
        </w:rPr>
        <w:t xml:space="preserve">: </w:t>
      </w:r>
      <w:r w:rsidRPr="00221A0A">
        <w:rPr>
          <w:rFonts w:ascii="Calibri" w:hAnsi="Calibri"/>
        </w:rPr>
        <w:t>R16,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45. </w:t>
      </w:r>
      <w:r w:rsidR="007B734E" w:rsidRPr="00221A0A">
        <w:rPr>
          <w:rFonts w:ascii="Calibri" w:hAnsi="Calibri"/>
        </w:rPr>
        <w:tab/>
      </w:r>
      <w:r w:rsidRPr="00221A0A">
        <w:rPr>
          <w:rFonts w:ascii="Calibri" w:hAnsi="Calibri"/>
        </w:rPr>
        <w:t xml:space="preserve">Fonseca Ruiz NJ, Castro DP, Guerra AM, Saldarriaga FM, Hernandez JD: Renal injury study in critical ill patients in </w:t>
      </w:r>
      <w:r w:rsidRPr="00221A0A">
        <w:rPr>
          <w:rFonts w:ascii="Calibri" w:hAnsi="Calibri"/>
        </w:rPr>
        <w:lastRenderedPageBreak/>
        <w:t xml:space="preserve">accordance with the new definition given by the Acute Kidney Injury Network. </w:t>
      </w:r>
      <w:r w:rsidRPr="00221A0A">
        <w:rPr>
          <w:rFonts w:ascii="Calibri" w:hAnsi="Calibri"/>
          <w:i/>
        </w:rPr>
        <w:t>J Crit Care</w:t>
      </w:r>
      <w:r w:rsidR="00E871D1" w:rsidRPr="00221A0A">
        <w:rPr>
          <w:rFonts w:ascii="Calibri" w:hAnsi="Calibri"/>
          <w:i/>
        </w:rPr>
        <w:t>.</w:t>
      </w:r>
      <w:r w:rsidRPr="00221A0A">
        <w:rPr>
          <w:rFonts w:ascii="Calibri" w:hAnsi="Calibri"/>
        </w:rPr>
        <w:t xml:space="preserve"> 26</w:t>
      </w:r>
      <w:r w:rsidRPr="00221A0A">
        <w:rPr>
          <w:rFonts w:ascii="Calibri" w:hAnsi="Calibri"/>
          <w:b/>
        </w:rPr>
        <w:t xml:space="preserve">: </w:t>
      </w:r>
      <w:r w:rsidRPr="00221A0A">
        <w:rPr>
          <w:rFonts w:ascii="Calibri" w:hAnsi="Calibri"/>
        </w:rPr>
        <w:t>206-212,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46. </w:t>
      </w:r>
      <w:r w:rsidR="007B734E" w:rsidRPr="00221A0A">
        <w:rPr>
          <w:rFonts w:ascii="Calibri" w:hAnsi="Calibri"/>
        </w:rPr>
        <w:tab/>
      </w:r>
      <w:r w:rsidRPr="00221A0A">
        <w:rPr>
          <w:rFonts w:ascii="Calibri" w:hAnsi="Calibri"/>
        </w:rPr>
        <w:t xml:space="preserve">Garzotto F, Piccinni P, Cruz D, Gramaticopolo S, Dal Santo M, Aneloni G, Kim JC, Rocco M, Alessandri E, Giunta F, Michetti V, Iannuzzi M, Belluomo Anello C, Brienza N, Carlini M, Pelaia P, Gabbanelli V, Ronco C: RIFLE-based data collection/management system applied to a prospective cohort multicenter Italian study on the epidemiology of acute kidney injury in the intensive care unit. </w:t>
      </w:r>
      <w:r w:rsidRPr="00221A0A">
        <w:rPr>
          <w:rFonts w:ascii="Calibri" w:hAnsi="Calibri"/>
          <w:i/>
        </w:rPr>
        <w:t>Blood Purif</w:t>
      </w:r>
      <w:r w:rsidR="00E871D1" w:rsidRPr="00221A0A">
        <w:rPr>
          <w:rFonts w:ascii="Calibri" w:hAnsi="Calibri"/>
          <w:i/>
        </w:rPr>
        <w:t>.</w:t>
      </w:r>
      <w:r w:rsidRPr="00221A0A">
        <w:rPr>
          <w:rFonts w:ascii="Calibri" w:hAnsi="Calibri"/>
        </w:rPr>
        <w:t xml:space="preserve"> 31</w:t>
      </w:r>
      <w:r w:rsidRPr="00221A0A">
        <w:rPr>
          <w:rFonts w:ascii="Calibri" w:hAnsi="Calibri"/>
          <w:b/>
        </w:rPr>
        <w:t xml:space="preserve">: </w:t>
      </w:r>
      <w:r w:rsidRPr="00221A0A">
        <w:rPr>
          <w:rFonts w:ascii="Calibri" w:hAnsi="Calibri"/>
        </w:rPr>
        <w:t>159-171,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47. </w:t>
      </w:r>
      <w:r w:rsidR="007B734E" w:rsidRPr="00221A0A">
        <w:rPr>
          <w:rFonts w:ascii="Calibri" w:hAnsi="Calibri"/>
        </w:rPr>
        <w:tab/>
      </w:r>
      <w:r w:rsidRPr="00221A0A">
        <w:rPr>
          <w:rFonts w:ascii="Calibri" w:hAnsi="Calibri"/>
        </w:rPr>
        <w:t xml:space="preserve">Krawczeski CD, Woo JG, Wang Y, Bennett MR, Ma Q, Devarajan P: Neutrophil gelatinase-associated lipocalin concentrations predict development of acute kidney injury in neonates and children after cardiopulmonary bypass. </w:t>
      </w:r>
      <w:r w:rsidRPr="00221A0A">
        <w:rPr>
          <w:rFonts w:ascii="Calibri" w:hAnsi="Calibri"/>
          <w:i/>
        </w:rPr>
        <w:t>J Pediatr</w:t>
      </w:r>
      <w:r w:rsidR="00E871D1" w:rsidRPr="00221A0A">
        <w:rPr>
          <w:rFonts w:ascii="Calibri" w:hAnsi="Calibri"/>
          <w:i/>
        </w:rPr>
        <w:t>.</w:t>
      </w:r>
      <w:r w:rsidRPr="00221A0A">
        <w:rPr>
          <w:rFonts w:ascii="Calibri" w:hAnsi="Calibri"/>
        </w:rPr>
        <w:t xml:space="preserve"> 158</w:t>
      </w:r>
      <w:r w:rsidRPr="00221A0A">
        <w:rPr>
          <w:rFonts w:ascii="Calibri" w:hAnsi="Calibri"/>
          <w:b/>
        </w:rPr>
        <w:t xml:space="preserve">: </w:t>
      </w:r>
      <w:r w:rsidRPr="00221A0A">
        <w:rPr>
          <w:rFonts w:ascii="Calibri" w:hAnsi="Calibri"/>
        </w:rPr>
        <w:t>1009-1015.e1001,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48. </w:t>
      </w:r>
      <w:r w:rsidR="007B734E" w:rsidRPr="00221A0A">
        <w:rPr>
          <w:rFonts w:ascii="Calibri" w:hAnsi="Calibri"/>
        </w:rPr>
        <w:tab/>
      </w:r>
      <w:r w:rsidRPr="00221A0A">
        <w:rPr>
          <w:rFonts w:ascii="Calibri" w:hAnsi="Calibri"/>
        </w:rPr>
        <w:t xml:space="preserve">Licker M, Cartier V, Robert J, Diaper J, Villiger Y, Tschopp JM, Inan C: Risk factors of acute kidney injury according to RIFLE criteria after lung cancer surgery. </w:t>
      </w:r>
      <w:r w:rsidRPr="00221A0A">
        <w:rPr>
          <w:rFonts w:ascii="Calibri" w:hAnsi="Calibri"/>
          <w:i/>
        </w:rPr>
        <w:t>Ann Thorac Surg</w:t>
      </w:r>
      <w:r w:rsidR="00E871D1" w:rsidRPr="00221A0A">
        <w:rPr>
          <w:rFonts w:ascii="Calibri" w:hAnsi="Calibri"/>
          <w:i/>
        </w:rPr>
        <w:t>.</w:t>
      </w:r>
      <w:r w:rsidRPr="00221A0A">
        <w:rPr>
          <w:rFonts w:ascii="Calibri" w:hAnsi="Calibri"/>
        </w:rPr>
        <w:t xml:space="preserve"> 91</w:t>
      </w:r>
      <w:r w:rsidRPr="00221A0A">
        <w:rPr>
          <w:rFonts w:ascii="Calibri" w:hAnsi="Calibri"/>
          <w:b/>
        </w:rPr>
        <w:t xml:space="preserve">: </w:t>
      </w:r>
      <w:r w:rsidRPr="00221A0A">
        <w:rPr>
          <w:rFonts w:ascii="Calibri" w:hAnsi="Calibri"/>
        </w:rPr>
        <w:t>844-850,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49. </w:t>
      </w:r>
      <w:r w:rsidR="007B734E" w:rsidRPr="00221A0A">
        <w:rPr>
          <w:rFonts w:ascii="Calibri" w:hAnsi="Calibri"/>
        </w:rPr>
        <w:tab/>
      </w:r>
      <w:r w:rsidRPr="00221A0A">
        <w:rPr>
          <w:rFonts w:ascii="Calibri" w:hAnsi="Calibri"/>
        </w:rPr>
        <w:t xml:space="preserve">Lombardi R, Nin N, Lorente JA, Frutos-Vivar F, Ferguson ND, Hurtado J, Apezteguia C, Desmery P, Raymondos K, Tomicic V, Cakar N, Gonzalez M, Elizalde J, Nightingale P, Abroug F, Jibaja M, Arabi Y, Moreno R, Matamis D, Anzueto A, Esteban A: An assessment of the Acute Kidney Injury Network creatinine-based criteria in patients submitted to mechanical ventilation.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6</w:t>
      </w:r>
      <w:r w:rsidRPr="00221A0A">
        <w:rPr>
          <w:rFonts w:ascii="Calibri" w:hAnsi="Calibri"/>
          <w:b/>
        </w:rPr>
        <w:t xml:space="preserve">: </w:t>
      </w:r>
      <w:r w:rsidRPr="00221A0A">
        <w:rPr>
          <w:rFonts w:ascii="Calibri" w:hAnsi="Calibri"/>
        </w:rPr>
        <w:t>1547-1555,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50. </w:t>
      </w:r>
      <w:r w:rsidR="007B734E" w:rsidRPr="00221A0A">
        <w:rPr>
          <w:rFonts w:ascii="Calibri" w:hAnsi="Calibri"/>
        </w:rPr>
        <w:tab/>
      </w:r>
      <w:r w:rsidRPr="00221A0A">
        <w:rPr>
          <w:rFonts w:ascii="Calibri" w:hAnsi="Calibri"/>
        </w:rPr>
        <w:t xml:space="preserve">Mandelbaum T, Scott DJ, Lee J, Mark RG, Malhotra A, Waikar SS, Howell MD, Talmor D: Outcome of critically ill patients with acute kidney injury using the Acute Kidney Injury Network criteria. </w:t>
      </w:r>
      <w:r w:rsidRPr="00221A0A">
        <w:rPr>
          <w:rFonts w:ascii="Calibri" w:hAnsi="Calibri"/>
          <w:i/>
        </w:rPr>
        <w:t>Crit Care Med</w:t>
      </w:r>
      <w:r w:rsidR="00E871D1" w:rsidRPr="00221A0A">
        <w:rPr>
          <w:rFonts w:ascii="Calibri" w:hAnsi="Calibri"/>
          <w:i/>
        </w:rPr>
        <w:t>.</w:t>
      </w:r>
      <w:r w:rsidRPr="00221A0A">
        <w:rPr>
          <w:rFonts w:ascii="Calibri" w:hAnsi="Calibri"/>
        </w:rPr>
        <w:t xml:space="preserve"> 39</w:t>
      </w:r>
      <w:r w:rsidRPr="00221A0A">
        <w:rPr>
          <w:rFonts w:ascii="Calibri" w:hAnsi="Calibri"/>
          <w:b/>
        </w:rPr>
        <w:t xml:space="preserve">: </w:t>
      </w:r>
      <w:r w:rsidRPr="00221A0A">
        <w:rPr>
          <w:rFonts w:ascii="Calibri" w:hAnsi="Calibri"/>
        </w:rPr>
        <w:t>2659-2664,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51. </w:t>
      </w:r>
      <w:r w:rsidR="007B734E" w:rsidRPr="00221A0A">
        <w:rPr>
          <w:rFonts w:ascii="Calibri" w:hAnsi="Calibri"/>
        </w:rPr>
        <w:tab/>
      </w:r>
      <w:r w:rsidRPr="00221A0A">
        <w:rPr>
          <w:rFonts w:ascii="Calibri" w:hAnsi="Calibri"/>
        </w:rPr>
        <w:t xml:space="preserve">Martin-Loeches I, Papiol E, Rodriguez A, Diaz E, Zaragoza R, Granada RM, Socias L, Bonastre J, Valverdu M, Pozo JC, Luque P, Julia-Narvaez JA, Cordero L, Albaya A, Seron D, Rello J: Acute kidney injury in critical ill patients affected by influenza A (H1N1) virus infection. </w:t>
      </w:r>
      <w:r w:rsidRPr="00221A0A">
        <w:rPr>
          <w:rFonts w:ascii="Calibri" w:hAnsi="Calibri"/>
          <w:i/>
        </w:rPr>
        <w:t>Crit Care</w:t>
      </w:r>
      <w:r w:rsidR="00E871D1" w:rsidRPr="00221A0A">
        <w:rPr>
          <w:rFonts w:ascii="Calibri" w:hAnsi="Calibri"/>
          <w:i/>
        </w:rPr>
        <w:t>.</w:t>
      </w:r>
      <w:r w:rsidRPr="00221A0A">
        <w:rPr>
          <w:rFonts w:ascii="Calibri" w:hAnsi="Calibri"/>
        </w:rPr>
        <w:t xml:space="preserve"> 15</w:t>
      </w:r>
      <w:r w:rsidRPr="00221A0A">
        <w:rPr>
          <w:rFonts w:ascii="Calibri" w:hAnsi="Calibri"/>
          <w:b/>
        </w:rPr>
        <w:t xml:space="preserve">: </w:t>
      </w:r>
      <w:r w:rsidRPr="00221A0A">
        <w:rPr>
          <w:rFonts w:ascii="Calibri" w:hAnsi="Calibri"/>
        </w:rPr>
        <w:t>R66,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52. </w:t>
      </w:r>
      <w:r w:rsidR="007B734E" w:rsidRPr="00221A0A">
        <w:rPr>
          <w:rFonts w:ascii="Calibri" w:hAnsi="Calibri"/>
        </w:rPr>
        <w:tab/>
      </w:r>
      <w:r w:rsidRPr="00221A0A">
        <w:rPr>
          <w:rFonts w:ascii="Calibri" w:hAnsi="Calibri"/>
        </w:rPr>
        <w:t xml:space="preserve">Meier P, Bonfils RM, Vogt B, Burnand B, Burnier M: Referral patterns and outcomes in noncritically ill patients with hospital-acquired acute kidney injury.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6</w:t>
      </w:r>
      <w:r w:rsidRPr="00221A0A">
        <w:rPr>
          <w:rFonts w:ascii="Calibri" w:hAnsi="Calibri"/>
          <w:b/>
        </w:rPr>
        <w:t xml:space="preserve">: </w:t>
      </w:r>
      <w:r w:rsidRPr="00221A0A">
        <w:rPr>
          <w:rFonts w:ascii="Calibri" w:hAnsi="Calibri"/>
        </w:rPr>
        <w:t>2215-2225,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53. </w:t>
      </w:r>
      <w:r w:rsidR="007B734E" w:rsidRPr="00221A0A">
        <w:rPr>
          <w:rFonts w:ascii="Calibri" w:hAnsi="Calibri"/>
        </w:rPr>
        <w:tab/>
      </w:r>
      <w:r w:rsidRPr="00221A0A">
        <w:rPr>
          <w:rFonts w:ascii="Calibri" w:hAnsi="Calibri"/>
        </w:rPr>
        <w:t xml:space="preserve">Pannu N, James M, Hemmelgarn BR, Dong J, Tonelli M, Klarenbach S: Modification of outcomes after acute kidney injury by the presence of CKD. </w:t>
      </w:r>
      <w:r w:rsidRPr="00221A0A">
        <w:rPr>
          <w:rFonts w:ascii="Calibri" w:hAnsi="Calibri"/>
          <w:i/>
        </w:rPr>
        <w:t>Am J Kidney Dis</w:t>
      </w:r>
      <w:r w:rsidR="00E871D1" w:rsidRPr="00221A0A">
        <w:rPr>
          <w:rFonts w:ascii="Calibri" w:hAnsi="Calibri"/>
          <w:i/>
        </w:rPr>
        <w:t>.</w:t>
      </w:r>
      <w:r w:rsidRPr="00221A0A">
        <w:rPr>
          <w:rFonts w:ascii="Calibri" w:hAnsi="Calibri"/>
        </w:rPr>
        <w:t xml:space="preserve"> 58</w:t>
      </w:r>
      <w:r w:rsidRPr="00221A0A">
        <w:rPr>
          <w:rFonts w:ascii="Calibri" w:hAnsi="Calibri"/>
          <w:b/>
        </w:rPr>
        <w:t xml:space="preserve">: </w:t>
      </w:r>
      <w:r w:rsidRPr="00221A0A">
        <w:rPr>
          <w:rFonts w:ascii="Calibri" w:hAnsi="Calibri"/>
        </w:rPr>
        <w:t>206-213,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54. </w:t>
      </w:r>
      <w:r w:rsidR="007B734E" w:rsidRPr="00221A0A">
        <w:rPr>
          <w:rFonts w:ascii="Calibri" w:hAnsi="Calibri"/>
        </w:rPr>
        <w:tab/>
      </w:r>
      <w:r w:rsidRPr="00221A0A">
        <w:rPr>
          <w:rFonts w:ascii="Calibri" w:hAnsi="Calibri"/>
        </w:rPr>
        <w:t xml:space="preserve">Pettila V, Webb SA, Bailey M, Howe B, Seppelt IM, Bellomo R: Acute kidney injury in patients with influenza A (H1N1) 2009.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37</w:t>
      </w:r>
      <w:r w:rsidRPr="00221A0A">
        <w:rPr>
          <w:rFonts w:ascii="Calibri" w:hAnsi="Calibri"/>
          <w:b/>
        </w:rPr>
        <w:t xml:space="preserve">: </w:t>
      </w:r>
      <w:r w:rsidRPr="00221A0A">
        <w:rPr>
          <w:rFonts w:ascii="Calibri" w:hAnsi="Calibri"/>
        </w:rPr>
        <w:t>763-767,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55. </w:t>
      </w:r>
      <w:r w:rsidR="007B734E" w:rsidRPr="00221A0A">
        <w:rPr>
          <w:rFonts w:ascii="Calibri" w:hAnsi="Calibri"/>
        </w:rPr>
        <w:tab/>
      </w:r>
      <w:r w:rsidRPr="00221A0A">
        <w:rPr>
          <w:rFonts w:ascii="Calibri" w:hAnsi="Calibri"/>
        </w:rPr>
        <w:t xml:space="preserve">Ried M, Puehler T, Haneya A, Schmid C, Diez C: Acute kidney injury in septua- and octogenarians after cardiac surgery. </w:t>
      </w:r>
      <w:r w:rsidRPr="00221A0A">
        <w:rPr>
          <w:rFonts w:ascii="Calibri" w:hAnsi="Calibri"/>
          <w:i/>
        </w:rPr>
        <w:t>BMC Cardiovasc Disord</w:t>
      </w:r>
      <w:r w:rsidR="00E871D1" w:rsidRPr="00221A0A">
        <w:rPr>
          <w:rFonts w:ascii="Calibri" w:hAnsi="Calibri"/>
          <w:i/>
        </w:rPr>
        <w:t>.</w:t>
      </w:r>
      <w:r w:rsidRPr="00221A0A">
        <w:rPr>
          <w:rFonts w:ascii="Calibri" w:hAnsi="Calibri"/>
        </w:rPr>
        <w:t xml:space="preserve"> 11</w:t>
      </w:r>
      <w:r w:rsidRPr="00221A0A">
        <w:rPr>
          <w:rFonts w:ascii="Calibri" w:hAnsi="Calibri"/>
          <w:b/>
        </w:rPr>
        <w:t xml:space="preserve">: </w:t>
      </w:r>
      <w:r w:rsidRPr="00221A0A">
        <w:rPr>
          <w:rFonts w:ascii="Calibri" w:hAnsi="Calibri"/>
        </w:rPr>
        <w:t>52, 2011</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56. </w:t>
      </w:r>
      <w:r w:rsidR="007B734E" w:rsidRPr="00221A0A">
        <w:rPr>
          <w:rFonts w:ascii="Calibri" w:hAnsi="Calibri"/>
        </w:rPr>
        <w:tab/>
      </w:r>
      <w:r w:rsidRPr="00221A0A">
        <w:rPr>
          <w:rFonts w:ascii="Calibri" w:hAnsi="Calibri"/>
        </w:rPr>
        <w:t xml:space="preserve">An JN, Lee JP, Jeon HJ, Kim DH, Oh YK, Kim YS, Lim CS: Severe hyperkalemia requiring hospitalization: predictors of mortality. </w:t>
      </w:r>
      <w:r w:rsidRPr="00221A0A">
        <w:rPr>
          <w:rFonts w:ascii="Calibri" w:hAnsi="Calibri"/>
          <w:i/>
        </w:rPr>
        <w:t>Crit Care</w:t>
      </w:r>
      <w:r w:rsidR="00E871D1" w:rsidRPr="00221A0A">
        <w:rPr>
          <w:rFonts w:ascii="Calibri" w:hAnsi="Calibri"/>
          <w:i/>
        </w:rPr>
        <w:t>.</w:t>
      </w:r>
      <w:r w:rsidRPr="00221A0A">
        <w:rPr>
          <w:rFonts w:ascii="Calibri" w:hAnsi="Calibri"/>
        </w:rPr>
        <w:t xml:space="preserve"> 16</w:t>
      </w:r>
      <w:r w:rsidRPr="00221A0A">
        <w:rPr>
          <w:rFonts w:ascii="Calibri" w:hAnsi="Calibri"/>
          <w:b/>
        </w:rPr>
        <w:t xml:space="preserve">: </w:t>
      </w:r>
      <w:r w:rsidRPr="00221A0A">
        <w:rPr>
          <w:rFonts w:ascii="Calibri" w:hAnsi="Calibri"/>
        </w:rPr>
        <w:t>R225,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57. </w:t>
      </w:r>
      <w:r w:rsidR="007B734E" w:rsidRPr="00221A0A">
        <w:rPr>
          <w:rFonts w:ascii="Calibri" w:hAnsi="Calibri"/>
        </w:rPr>
        <w:tab/>
      </w:r>
      <w:r w:rsidRPr="00221A0A">
        <w:rPr>
          <w:rFonts w:ascii="Calibri" w:hAnsi="Calibri"/>
        </w:rPr>
        <w:t xml:space="preserve">Aydin SI, Seiden HS, Blaufox AD, Parnell VA, Choudhury T, Punnoose A, Schneider J: Acute kidney injury after surgery for congenital heart disease. </w:t>
      </w:r>
      <w:r w:rsidRPr="00221A0A">
        <w:rPr>
          <w:rFonts w:ascii="Calibri" w:hAnsi="Calibri"/>
          <w:i/>
        </w:rPr>
        <w:t>Ann Thorac Surg</w:t>
      </w:r>
      <w:r w:rsidR="00E871D1" w:rsidRPr="00221A0A">
        <w:rPr>
          <w:rFonts w:ascii="Calibri" w:hAnsi="Calibri"/>
          <w:i/>
        </w:rPr>
        <w:t>.</w:t>
      </w:r>
      <w:r w:rsidRPr="00221A0A">
        <w:rPr>
          <w:rFonts w:ascii="Calibri" w:hAnsi="Calibri"/>
        </w:rPr>
        <w:t xml:space="preserve"> 94</w:t>
      </w:r>
      <w:r w:rsidRPr="00221A0A">
        <w:rPr>
          <w:rFonts w:ascii="Calibri" w:hAnsi="Calibri"/>
          <w:b/>
        </w:rPr>
        <w:t xml:space="preserve">: </w:t>
      </w:r>
      <w:r w:rsidRPr="00221A0A">
        <w:rPr>
          <w:rFonts w:ascii="Calibri" w:hAnsi="Calibri"/>
        </w:rPr>
        <w:t>1589-1595,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58. </w:t>
      </w:r>
      <w:r w:rsidR="007B734E" w:rsidRPr="00221A0A">
        <w:rPr>
          <w:rFonts w:ascii="Calibri" w:hAnsi="Calibri"/>
        </w:rPr>
        <w:tab/>
      </w:r>
      <w:r w:rsidRPr="00221A0A">
        <w:rPr>
          <w:rFonts w:ascii="Calibri" w:hAnsi="Calibri"/>
        </w:rPr>
        <w:t xml:space="preserve">Blinder JJ, Goldstein SL, Lee VV, Baycroft A, Fraser CD, Nelson D, Jefferies JL: Congenital heart surgery in infants: effects of acute kidney injury on outcomes. </w:t>
      </w:r>
      <w:r w:rsidRPr="00221A0A">
        <w:rPr>
          <w:rFonts w:ascii="Calibri" w:hAnsi="Calibri"/>
          <w:i/>
        </w:rPr>
        <w:t>J Thorac Cardiovasc Surg</w:t>
      </w:r>
      <w:r w:rsidR="00E871D1" w:rsidRPr="00221A0A">
        <w:rPr>
          <w:rFonts w:ascii="Calibri" w:hAnsi="Calibri"/>
          <w:i/>
        </w:rPr>
        <w:t>.</w:t>
      </w:r>
      <w:r w:rsidRPr="00221A0A">
        <w:rPr>
          <w:rFonts w:ascii="Calibri" w:hAnsi="Calibri"/>
        </w:rPr>
        <w:t xml:space="preserve"> 143</w:t>
      </w:r>
      <w:r w:rsidRPr="00221A0A">
        <w:rPr>
          <w:rFonts w:ascii="Calibri" w:hAnsi="Calibri"/>
          <w:b/>
        </w:rPr>
        <w:t xml:space="preserve">: </w:t>
      </w:r>
      <w:r w:rsidRPr="00221A0A">
        <w:rPr>
          <w:rFonts w:ascii="Calibri" w:hAnsi="Calibri"/>
        </w:rPr>
        <w:t>368-374,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59. </w:t>
      </w:r>
      <w:r w:rsidR="007B734E" w:rsidRPr="00221A0A">
        <w:rPr>
          <w:rFonts w:ascii="Calibri" w:hAnsi="Calibri"/>
        </w:rPr>
        <w:tab/>
      </w:r>
      <w:r w:rsidRPr="00221A0A">
        <w:rPr>
          <w:rFonts w:ascii="Calibri" w:hAnsi="Calibri"/>
        </w:rPr>
        <w:t xml:space="preserve">Fox CS, Muntner P, Chen AY, Alexander KP, Roe MT, Wiviott SD: Short-term outcomes of acute myocardial infarction in patients with acute kidney injury: a report from the national cardiovascular data registry. </w:t>
      </w:r>
      <w:r w:rsidRPr="00221A0A">
        <w:rPr>
          <w:rFonts w:ascii="Calibri" w:hAnsi="Calibri"/>
          <w:i/>
        </w:rPr>
        <w:t>Circulation</w:t>
      </w:r>
      <w:r w:rsidR="00E871D1" w:rsidRPr="00221A0A">
        <w:rPr>
          <w:rFonts w:ascii="Calibri" w:hAnsi="Calibri"/>
          <w:i/>
        </w:rPr>
        <w:t>.</w:t>
      </w:r>
      <w:r w:rsidRPr="00221A0A">
        <w:rPr>
          <w:rFonts w:ascii="Calibri" w:hAnsi="Calibri"/>
        </w:rPr>
        <w:t xml:space="preserve"> 125</w:t>
      </w:r>
      <w:r w:rsidRPr="00221A0A">
        <w:rPr>
          <w:rFonts w:ascii="Calibri" w:hAnsi="Calibri"/>
          <w:b/>
        </w:rPr>
        <w:t xml:space="preserve">: </w:t>
      </w:r>
      <w:r w:rsidRPr="00221A0A">
        <w:rPr>
          <w:rFonts w:ascii="Calibri" w:hAnsi="Calibri"/>
        </w:rPr>
        <w:t>497-504, 2012</w:t>
      </w:r>
    </w:p>
    <w:p w:rsidR="005A7C60" w:rsidRPr="00221A0A" w:rsidRDefault="005A7C60" w:rsidP="005A7C60">
      <w:pPr>
        <w:pStyle w:val="EndNoteBibliography"/>
        <w:ind w:left="720" w:hanging="720"/>
        <w:rPr>
          <w:rFonts w:ascii="Calibri" w:hAnsi="Calibri"/>
        </w:rPr>
      </w:pPr>
      <w:r w:rsidRPr="00221A0A">
        <w:rPr>
          <w:rFonts w:ascii="Calibri" w:hAnsi="Calibri"/>
        </w:rPr>
        <w:lastRenderedPageBreak/>
        <w:t xml:space="preserve">60. </w:t>
      </w:r>
      <w:r w:rsidR="007B734E" w:rsidRPr="00221A0A">
        <w:rPr>
          <w:rFonts w:ascii="Calibri" w:hAnsi="Calibri"/>
        </w:rPr>
        <w:tab/>
      </w:r>
      <w:r w:rsidRPr="00221A0A">
        <w:rPr>
          <w:rFonts w:ascii="Calibri" w:hAnsi="Calibri"/>
        </w:rPr>
        <w:t xml:space="preserve">Haase M, Bellomo R, Story D, Letis A, Klemz K, Matalanis G, Seevanayagam S, Dragun D, Seeliger E, Mertens PR, Haase-Fielitz A: Effect of mean arterial pressure, haemoglobin and blood transfusion during cardiopulmonary bypass on post-operative acute kidney injury. </w:t>
      </w:r>
      <w:r w:rsidRPr="00221A0A">
        <w:rPr>
          <w:rFonts w:ascii="Calibri" w:hAnsi="Calibri"/>
          <w:i/>
        </w:rPr>
        <w:t>Nephrol Dial Transplant</w:t>
      </w:r>
      <w:r w:rsidR="00E871D1" w:rsidRPr="00221A0A">
        <w:rPr>
          <w:rFonts w:ascii="Calibri" w:hAnsi="Calibri"/>
          <w:i/>
        </w:rPr>
        <w:t>.</w:t>
      </w:r>
      <w:r w:rsidRPr="00221A0A">
        <w:rPr>
          <w:rFonts w:ascii="Calibri" w:hAnsi="Calibri"/>
        </w:rPr>
        <w:t xml:space="preserve"> 27</w:t>
      </w:r>
      <w:r w:rsidRPr="00221A0A">
        <w:rPr>
          <w:rFonts w:ascii="Calibri" w:hAnsi="Calibri"/>
          <w:b/>
        </w:rPr>
        <w:t xml:space="preserve">: </w:t>
      </w:r>
      <w:r w:rsidRPr="00221A0A">
        <w:rPr>
          <w:rFonts w:ascii="Calibri" w:hAnsi="Calibri"/>
        </w:rPr>
        <w:t>153-160,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61. </w:t>
      </w:r>
      <w:r w:rsidR="007B734E" w:rsidRPr="00221A0A">
        <w:rPr>
          <w:rFonts w:ascii="Calibri" w:hAnsi="Calibri"/>
        </w:rPr>
        <w:tab/>
      </w:r>
      <w:r w:rsidRPr="00221A0A">
        <w:rPr>
          <w:rFonts w:ascii="Calibri" w:hAnsi="Calibri"/>
        </w:rPr>
        <w:t xml:space="preserve">Ishikawa S, Griesdale DE, Lohser J: Acute kidney injury after lung resection surgery: incidence and perioperative risk factors. </w:t>
      </w:r>
      <w:r w:rsidRPr="00221A0A">
        <w:rPr>
          <w:rFonts w:ascii="Calibri" w:hAnsi="Calibri"/>
          <w:i/>
        </w:rPr>
        <w:t>Anesth Analg</w:t>
      </w:r>
      <w:r w:rsidR="00E871D1" w:rsidRPr="00221A0A">
        <w:rPr>
          <w:rFonts w:ascii="Calibri" w:hAnsi="Calibri"/>
          <w:i/>
        </w:rPr>
        <w:t>.</w:t>
      </w:r>
      <w:r w:rsidRPr="00221A0A">
        <w:rPr>
          <w:rFonts w:ascii="Calibri" w:hAnsi="Calibri"/>
        </w:rPr>
        <w:t xml:space="preserve"> 114</w:t>
      </w:r>
      <w:r w:rsidRPr="00221A0A">
        <w:rPr>
          <w:rFonts w:ascii="Calibri" w:hAnsi="Calibri"/>
          <w:b/>
        </w:rPr>
        <w:t xml:space="preserve">: </w:t>
      </w:r>
      <w:r w:rsidRPr="00221A0A">
        <w:rPr>
          <w:rFonts w:ascii="Calibri" w:hAnsi="Calibri"/>
        </w:rPr>
        <w:t>1256-1262,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62. </w:t>
      </w:r>
      <w:r w:rsidR="007B734E" w:rsidRPr="00221A0A">
        <w:rPr>
          <w:rFonts w:ascii="Calibri" w:hAnsi="Calibri"/>
        </w:rPr>
        <w:tab/>
      </w:r>
      <w:r w:rsidRPr="00221A0A">
        <w:rPr>
          <w:rFonts w:ascii="Calibri" w:hAnsi="Calibri"/>
        </w:rPr>
        <w:t xml:space="preserve">Kavaz A, Ozcakar ZB, Kendirli T, Ozturk BB, Ekim M, Yalcinkaya F: Acute kidney injury in a paediatric intensive care unit: comparison of the pRIFLE and AKIN criteria. </w:t>
      </w:r>
      <w:r w:rsidRPr="00221A0A">
        <w:rPr>
          <w:rFonts w:ascii="Calibri" w:hAnsi="Calibri"/>
          <w:i/>
        </w:rPr>
        <w:t>Acta Paediatr</w:t>
      </w:r>
      <w:r w:rsidR="00E871D1" w:rsidRPr="00221A0A">
        <w:rPr>
          <w:rFonts w:ascii="Calibri" w:hAnsi="Calibri"/>
          <w:i/>
        </w:rPr>
        <w:t>.</w:t>
      </w:r>
      <w:r w:rsidRPr="00221A0A">
        <w:rPr>
          <w:rFonts w:ascii="Calibri" w:hAnsi="Calibri"/>
        </w:rPr>
        <w:t xml:space="preserve"> 101</w:t>
      </w:r>
      <w:r w:rsidRPr="00221A0A">
        <w:rPr>
          <w:rFonts w:ascii="Calibri" w:hAnsi="Calibri"/>
          <w:b/>
        </w:rPr>
        <w:t xml:space="preserve">: </w:t>
      </w:r>
      <w:r w:rsidRPr="00221A0A">
        <w:rPr>
          <w:rFonts w:ascii="Calibri" w:hAnsi="Calibri"/>
        </w:rPr>
        <w:t>e126-129,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63. </w:t>
      </w:r>
      <w:r w:rsidR="007B734E" w:rsidRPr="00221A0A">
        <w:rPr>
          <w:rFonts w:ascii="Calibri" w:hAnsi="Calibri"/>
        </w:rPr>
        <w:tab/>
      </w:r>
      <w:r w:rsidRPr="00221A0A">
        <w:rPr>
          <w:rFonts w:ascii="Calibri" w:hAnsi="Calibri"/>
        </w:rPr>
        <w:t xml:space="preserve">Lee EH, Baek SH, Chin JH, Choi DK, Son HJ, Kim WJ, Hahm KD, Sim JY, Choi IC: Preoperative hypoalbuminemia is a major risk factor for acute kidney injury following off-pump coronary artery bypass surgery.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38</w:t>
      </w:r>
      <w:r w:rsidRPr="00221A0A">
        <w:rPr>
          <w:rFonts w:ascii="Calibri" w:hAnsi="Calibri"/>
          <w:b/>
        </w:rPr>
        <w:t xml:space="preserve">: </w:t>
      </w:r>
      <w:r w:rsidRPr="00221A0A">
        <w:rPr>
          <w:rFonts w:ascii="Calibri" w:hAnsi="Calibri"/>
        </w:rPr>
        <w:t>1478-1486,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64. </w:t>
      </w:r>
      <w:r w:rsidR="007B734E" w:rsidRPr="00221A0A">
        <w:rPr>
          <w:rFonts w:ascii="Calibri" w:hAnsi="Calibri"/>
        </w:rPr>
        <w:tab/>
      </w:r>
      <w:r w:rsidRPr="00221A0A">
        <w:rPr>
          <w:rFonts w:ascii="Calibri" w:hAnsi="Calibri"/>
        </w:rPr>
        <w:t xml:space="preserve">Liborio AB, Rocha NA, Oliveira MJ, Franco LF, Aguiar GB, Pimentel RS, Abreu KL, Silva GB, Jr., Daher EF: Acute kidney injury in children with visceral leishmaniasis. </w:t>
      </w:r>
      <w:r w:rsidRPr="00221A0A">
        <w:rPr>
          <w:rFonts w:ascii="Calibri" w:hAnsi="Calibri"/>
          <w:i/>
        </w:rPr>
        <w:t>Pediatr Infect Dis J</w:t>
      </w:r>
      <w:r w:rsidR="00E871D1" w:rsidRPr="00221A0A">
        <w:rPr>
          <w:rFonts w:ascii="Calibri" w:hAnsi="Calibri"/>
          <w:i/>
        </w:rPr>
        <w:t>.</w:t>
      </w:r>
      <w:r w:rsidRPr="00221A0A">
        <w:rPr>
          <w:rFonts w:ascii="Calibri" w:hAnsi="Calibri"/>
        </w:rPr>
        <w:t xml:space="preserve"> 31</w:t>
      </w:r>
      <w:r w:rsidRPr="00221A0A">
        <w:rPr>
          <w:rFonts w:ascii="Calibri" w:hAnsi="Calibri"/>
          <w:b/>
        </w:rPr>
        <w:t xml:space="preserve">: </w:t>
      </w:r>
      <w:r w:rsidRPr="00221A0A">
        <w:rPr>
          <w:rFonts w:ascii="Calibri" w:hAnsi="Calibri"/>
        </w:rPr>
        <w:t>451-454,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65. </w:t>
      </w:r>
      <w:r w:rsidR="007B734E" w:rsidRPr="00221A0A">
        <w:rPr>
          <w:rFonts w:ascii="Calibri" w:hAnsi="Calibri"/>
        </w:rPr>
        <w:tab/>
      </w:r>
      <w:r w:rsidRPr="00221A0A">
        <w:rPr>
          <w:rFonts w:ascii="Calibri" w:hAnsi="Calibri"/>
        </w:rPr>
        <w:t xml:space="preserve">Nuis RJ, Rodes-Cabau J, Sinning JM, van Garsse L, Kefer J, Bosmans J, Dager AE, van Mieghem N, Urena M, Nickenig G, Werner N, Maessen J, Astarci P, Perez S, Benitez LM, Dumont E, van Domburg RT, de Jaegere PP: Blood transfusion and the risk of acute kidney injury after transcatheter aortic valve implantation. </w:t>
      </w:r>
      <w:r w:rsidRPr="00221A0A">
        <w:rPr>
          <w:rFonts w:ascii="Calibri" w:hAnsi="Calibri"/>
          <w:i/>
        </w:rPr>
        <w:t>Circ Cardiovasc Interv</w:t>
      </w:r>
      <w:r w:rsidR="00E871D1" w:rsidRPr="00221A0A">
        <w:rPr>
          <w:rFonts w:ascii="Calibri" w:hAnsi="Calibri"/>
          <w:i/>
        </w:rPr>
        <w:t>.</w:t>
      </w:r>
      <w:r w:rsidRPr="00221A0A">
        <w:rPr>
          <w:rFonts w:ascii="Calibri" w:hAnsi="Calibri"/>
        </w:rPr>
        <w:t xml:space="preserve"> 5</w:t>
      </w:r>
      <w:r w:rsidRPr="00221A0A">
        <w:rPr>
          <w:rFonts w:ascii="Calibri" w:hAnsi="Calibri"/>
          <w:b/>
        </w:rPr>
        <w:t xml:space="preserve">: </w:t>
      </w:r>
      <w:r w:rsidRPr="00221A0A">
        <w:rPr>
          <w:rFonts w:ascii="Calibri" w:hAnsi="Calibri"/>
        </w:rPr>
        <w:t>680-688,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66. </w:t>
      </w:r>
      <w:r w:rsidR="007B734E" w:rsidRPr="00221A0A">
        <w:rPr>
          <w:rFonts w:ascii="Calibri" w:hAnsi="Calibri"/>
        </w:rPr>
        <w:tab/>
      </w:r>
      <w:r w:rsidRPr="00221A0A">
        <w:rPr>
          <w:rFonts w:ascii="Calibri" w:hAnsi="Calibri"/>
        </w:rPr>
        <w:t xml:space="preserve">Odutayo A, Adhikari NK, Barton J, Burns KE, Friedrich JO, Klein D, Lapinsky S, Litwin S, Meret A, Moineddin R, Richardson B, Richardson R, Zaltzman A, Hladunewich M, Wald R: Epidemiology of acute kidney injury in Canadian critical care units: a prospective cohort study. </w:t>
      </w:r>
      <w:r w:rsidRPr="00221A0A">
        <w:rPr>
          <w:rFonts w:ascii="Calibri" w:hAnsi="Calibri"/>
          <w:i/>
        </w:rPr>
        <w:t>Can J Anaesth</w:t>
      </w:r>
      <w:r w:rsidR="00E871D1" w:rsidRPr="00221A0A">
        <w:rPr>
          <w:rFonts w:ascii="Calibri" w:hAnsi="Calibri"/>
          <w:i/>
        </w:rPr>
        <w:t>.</w:t>
      </w:r>
      <w:r w:rsidRPr="00221A0A">
        <w:rPr>
          <w:rFonts w:ascii="Calibri" w:hAnsi="Calibri"/>
        </w:rPr>
        <w:t xml:space="preserve"> 59</w:t>
      </w:r>
      <w:r w:rsidRPr="00221A0A">
        <w:rPr>
          <w:rFonts w:ascii="Calibri" w:hAnsi="Calibri"/>
          <w:b/>
        </w:rPr>
        <w:t xml:space="preserve">: </w:t>
      </w:r>
      <w:r w:rsidRPr="00221A0A">
        <w:rPr>
          <w:rFonts w:ascii="Calibri" w:hAnsi="Calibri"/>
        </w:rPr>
        <w:t>934-942,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67. </w:t>
      </w:r>
      <w:r w:rsidR="007B734E" w:rsidRPr="00221A0A">
        <w:rPr>
          <w:rFonts w:ascii="Calibri" w:hAnsi="Calibri"/>
        </w:rPr>
        <w:tab/>
      </w:r>
      <w:r w:rsidRPr="00221A0A">
        <w:rPr>
          <w:rFonts w:ascii="Calibri" w:hAnsi="Calibri"/>
        </w:rPr>
        <w:t xml:space="preserve">Parolari A, Pesce LL, Pacini D, Mazzanti V, Salis S, Sciacovelli C, Rossi F, Alamanni F: Risk factors for perioperative acute kidney injury after adult cardiac surgery: role of perioperative management. </w:t>
      </w:r>
      <w:r w:rsidRPr="00221A0A">
        <w:rPr>
          <w:rFonts w:ascii="Calibri" w:hAnsi="Calibri"/>
          <w:i/>
        </w:rPr>
        <w:t>Ann Thorac Surg</w:t>
      </w:r>
      <w:r w:rsidR="00E871D1" w:rsidRPr="00221A0A">
        <w:rPr>
          <w:rFonts w:ascii="Calibri" w:hAnsi="Calibri"/>
          <w:i/>
        </w:rPr>
        <w:t>.</w:t>
      </w:r>
      <w:r w:rsidRPr="00221A0A">
        <w:rPr>
          <w:rFonts w:ascii="Calibri" w:hAnsi="Calibri"/>
        </w:rPr>
        <w:t xml:space="preserve"> 93</w:t>
      </w:r>
      <w:r w:rsidRPr="00221A0A">
        <w:rPr>
          <w:rFonts w:ascii="Calibri" w:hAnsi="Calibri"/>
          <w:b/>
        </w:rPr>
        <w:t xml:space="preserve">: </w:t>
      </w:r>
      <w:r w:rsidRPr="00221A0A">
        <w:rPr>
          <w:rFonts w:ascii="Calibri" w:hAnsi="Calibri"/>
        </w:rPr>
        <w:t>584-591,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68. </w:t>
      </w:r>
      <w:r w:rsidR="007B734E" w:rsidRPr="00221A0A">
        <w:rPr>
          <w:rFonts w:ascii="Calibri" w:hAnsi="Calibri"/>
        </w:rPr>
        <w:tab/>
      </w:r>
      <w:r w:rsidRPr="00221A0A">
        <w:rPr>
          <w:rFonts w:ascii="Calibri" w:hAnsi="Calibri"/>
        </w:rPr>
        <w:t xml:space="preserve">Prodhan P, McCage LS, Stroud MH, Gossett J, Garcia X, Bhutta AT, Schexnayder S, Maxson RT, Blaszak RT: Acute kidney injury is associated with increased in-hospital mortality in mechanically ventilated children with trauma. </w:t>
      </w:r>
      <w:r w:rsidRPr="00221A0A">
        <w:rPr>
          <w:rFonts w:ascii="Calibri" w:hAnsi="Calibri"/>
          <w:i/>
        </w:rPr>
        <w:t>J Trauma Acute Care Surg</w:t>
      </w:r>
      <w:r w:rsidR="00E871D1" w:rsidRPr="00221A0A">
        <w:rPr>
          <w:rFonts w:ascii="Calibri" w:hAnsi="Calibri"/>
          <w:i/>
        </w:rPr>
        <w:t>.</w:t>
      </w:r>
      <w:r w:rsidRPr="00221A0A">
        <w:rPr>
          <w:rFonts w:ascii="Calibri" w:hAnsi="Calibri"/>
        </w:rPr>
        <w:t xml:space="preserve"> 73</w:t>
      </w:r>
      <w:r w:rsidRPr="00221A0A">
        <w:rPr>
          <w:rFonts w:ascii="Calibri" w:hAnsi="Calibri"/>
          <w:b/>
        </w:rPr>
        <w:t xml:space="preserve">: </w:t>
      </w:r>
      <w:r w:rsidRPr="00221A0A">
        <w:rPr>
          <w:rFonts w:ascii="Calibri" w:hAnsi="Calibri"/>
        </w:rPr>
        <w:t>832-837,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69. </w:t>
      </w:r>
      <w:r w:rsidR="007B734E" w:rsidRPr="00221A0A">
        <w:rPr>
          <w:rFonts w:ascii="Calibri" w:hAnsi="Calibri"/>
        </w:rPr>
        <w:tab/>
      </w:r>
      <w:r w:rsidRPr="00221A0A">
        <w:rPr>
          <w:rFonts w:ascii="Calibri" w:hAnsi="Calibri"/>
        </w:rPr>
        <w:t xml:space="preserve">Ryden L, Ahnve S, Bell M, Hammar N, Ivert T, Holzmann MJ: Acute kidney injury following coronary artery bypass grafting: early mortality and postoperative complications. </w:t>
      </w:r>
      <w:r w:rsidRPr="00221A0A">
        <w:rPr>
          <w:rFonts w:ascii="Calibri" w:hAnsi="Calibri"/>
          <w:i/>
        </w:rPr>
        <w:t>Scand Cardiovasc J</w:t>
      </w:r>
      <w:r w:rsidR="00E871D1" w:rsidRPr="00221A0A">
        <w:rPr>
          <w:rFonts w:ascii="Calibri" w:hAnsi="Calibri"/>
          <w:i/>
        </w:rPr>
        <w:t>.</w:t>
      </w:r>
      <w:r w:rsidRPr="00221A0A">
        <w:rPr>
          <w:rFonts w:ascii="Calibri" w:hAnsi="Calibri"/>
        </w:rPr>
        <w:t xml:space="preserve"> 46</w:t>
      </w:r>
      <w:r w:rsidRPr="00221A0A">
        <w:rPr>
          <w:rFonts w:ascii="Calibri" w:hAnsi="Calibri"/>
          <w:b/>
        </w:rPr>
        <w:t xml:space="preserve">: </w:t>
      </w:r>
      <w:r w:rsidRPr="00221A0A">
        <w:rPr>
          <w:rFonts w:ascii="Calibri" w:hAnsi="Calibri"/>
        </w:rPr>
        <w:t>114-120, 2012</w:t>
      </w:r>
    </w:p>
    <w:p w:rsidR="005A7C60" w:rsidRPr="00221A0A" w:rsidRDefault="005A7C60" w:rsidP="005A7C60">
      <w:pPr>
        <w:pStyle w:val="EndNoteBibliography"/>
        <w:ind w:left="720" w:hanging="720"/>
        <w:rPr>
          <w:rFonts w:ascii="Calibri" w:hAnsi="Calibri"/>
        </w:rPr>
      </w:pPr>
      <w:r w:rsidRPr="00221A0A">
        <w:rPr>
          <w:rFonts w:ascii="Calibri" w:hAnsi="Calibri"/>
        </w:rPr>
        <w:t>70.</w:t>
      </w:r>
      <w:r w:rsidR="007B734E" w:rsidRPr="00221A0A">
        <w:rPr>
          <w:rFonts w:ascii="Calibri" w:hAnsi="Calibri"/>
        </w:rPr>
        <w:tab/>
      </w:r>
      <w:r w:rsidRPr="00221A0A">
        <w:rPr>
          <w:rFonts w:ascii="Calibri" w:hAnsi="Calibri"/>
        </w:rPr>
        <w:t xml:space="preserve"> Selby NM, Crowley L, Fluck RJ, McIntyre CW, Monaghan J, Lawson N, Kolhe NV: Use of electronic results reporting to diagnose and monitor AKI in hospitalized patients.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7</w:t>
      </w:r>
      <w:r w:rsidRPr="00221A0A">
        <w:rPr>
          <w:rFonts w:ascii="Calibri" w:hAnsi="Calibri"/>
          <w:b/>
        </w:rPr>
        <w:t xml:space="preserve">: </w:t>
      </w:r>
      <w:r w:rsidRPr="00221A0A">
        <w:rPr>
          <w:rFonts w:ascii="Calibri" w:hAnsi="Calibri"/>
        </w:rPr>
        <w:t>533-540,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71. </w:t>
      </w:r>
      <w:r w:rsidR="007B734E" w:rsidRPr="00221A0A">
        <w:rPr>
          <w:rFonts w:ascii="Calibri" w:hAnsi="Calibri"/>
        </w:rPr>
        <w:tab/>
      </w:r>
      <w:r w:rsidRPr="00221A0A">
        <w:rPr>
          <w:rFonts w:ascii="Calibri" w:hAnsi="Calibri"/>
        </w:rPr>
        <w:t xml:space="preserve">Sigurdsson MI, Vesteinsdottir IO, Sigvaldason K, Helgadottir S, Indridason OS, Sigurdsson GH: Acute kidney injury in intensive care units according to RIFLE classification: a population-based study. </w:t>
      </w:r>
      <w:r w:rsidRPr="00221A0A">
        <w:rPr>
          <w:rFonts w:ascii="Calibri" w:hAnsi="Calibri"/>
          <w:i/>
        </w:rPr>
        <w:t>Acta Anaesthesiol Scand</w:t>
      </w:r>
      <w:r w:rsidR="00E871D1" w:rsidRPr="00221A0A">
        <w:rPr>
          <w:rFonts w:ascii="Calibri" w:hAnsi="Calibri"/>
          <w:i/>
        </w:rPr>
        <w:t>.</w:t>
      </w:r>
      <w:r w:rsidRPr="00221A0A">
        <w:rPr>
          <w:rFonts w:ascii="Calibri" w:hAnsi="Calibri"/>
        </w:rPr>
        <w:t xml:space="preserve"> 56</w:t>
      </w:r>
      <w:r w:rsidRPr="00221A0A">
        <w:rPr>
          <w:rFonts w:ascii="Calibri" w:hAnsi="Calibri"/>
          <w:b/>
        </w:rPr>
        <w:t xml:space="preserve">: </w:t>
      </w:r>
      <w:r w:rsidRPr="00221A0A">
        <w:rPr>
          <w:rFonts w:ascii="Calibri" w:hAnsi="Calibri"/>
        </w:rPr>
        <w:t>1291-1297,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72. </w:t>
      </w:r>
      <w:r w:rsidR="007B734E" w:rsidRPr="00221A0A">
        <w:rPr>
          <w:rFonts w:ascii="Calibri" w:hAnsi="Calibri"/>
        </w:rPr>
        <w:tab/>
      </w:r>
      <w:r w:rsidRPr="00221A0A">
        <w:rPr>
          <w:rFonts w:ascii="Calibri" w:hAnsi="Calibri"/>
        </w:rPr>
        <w:t xml:space="preserve">Sims AJ, Hussein HK, Prabhu M, Kanagasundaram NS: Are surrogate assumptions and use of diuretics associated with diagnosis and staging of acute kidney injury after cardiac surgery?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7</w:t>
      </w:r>
      <w:r w:rsidRPr="00221A0A">
        <w:rPr>
          <w:rFonts w:ascii="Calibri" w:hAnsi="Calibri"/>
          <w:b/>
        </w:rPr>
        <w:t xml:space="preserve">: </w:t>
      </w:r>
      <w:r w:rsidRPr="00221A0A">
        <w:rPr>
          <w:rFonts w:ascii="Calibri" w:hAnsi="Calibri"/>
        </w:rPr>
        <w:t>15-23,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73. </w:t>
      </w:r>
      <w:r w:rsidR="007B734E" w:rsidRPr="00221A0A">
        <w:rPr>
          <w:rFonts w:ascii="Calibri" w:hAnsi="Calibri"/>
        </w:rPr>
        <w:tab/>
      </w:r>
      <w:r w:rsidRPr="00221A0A">
        <w:rPr>
          <w:rFonts w:ascii="Calibri" w:hAnsi="Calibri"/>
        </w:rPr>
        <w:t xml:space="preserve">Stewart IJ, Tilley MA, Cotant CL, Aden JK, Gisler C, Kwan HK, McCorcle J, Renz EM, Chung KK: Association of AKI with adverse outcomes in burned military casualties.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7</w:t>
      </w:r>
      <w:r w:rsidRPr="00221A0A">
        <w:rPr>
          <w:rFonts w:ascii="Calibri" w:hAnsi="Calibri"/>
          <w:b/>
        </w:rPr>
        <w:t xml:space="preserve">: </w:t>
      </w:r>
      <w:r w:rsidRPr="00221A0A">
        <w:rPr>
          <w:rFonts w:ascii="Calibri" w:hAnsi="Calibri"/>
        </w:rPr>
        <w:t>199-206,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74. </w:t>
      </w:r>
      <w:r w:rsidR="007B734E" w:rsidRPr="00221A0A">
        <w:rPr>
          <w:rFonts w:ascii="Calibri" w:hAnsi="Calibri"/>
        </w:rPr>
        <w:tab/>
      </w:r>
      <w:r w:rsidRPr="00221A0A">
        <w:rPr>
          <w:rFonts w:ascii="Calibri" w:hAnsi="Calibri"/>
        </w:rPr>
        <w:t xml:space="preserve">Toth R, Breuer T, Cserep Z, Lex D, Fazekas L, Sapi E, Szatmari A, Gal J, Szekely A: Acute kidney injury is associated with </w:t>
      </w:r>
      <w:r w:rsidRPr="00221A0A">
        <w:rPr>
          <w:rFonts w:ascii="Calibri" w:hAnsi="Calibri"/>
        </w:rPr>
        <w:lastRenderedPageBreak/>
        <w:t xml:space="preserve">higher morbidity and resource utilization in pediatric patients undergoing heart surgery. </w:t>
      </w:r>
      <w:r w:rsidRPr="00221A0A">
        <w:rPr>
          <w:rFonts w:ascii="Calibri" w:hAnsi="Calibri"/>
          <w:i/>
        </w:rPr>
        <w:t>Ann Thorac Surg</w:t>
      </w:r>
      <w:r w:rsidR="00E871D1" w:rsidRPr="00221A0A">
        <w:rPr>
          <w:rFonts w:ascii="Calibri" w:hAnsi="Calibri"/>
          <w:i/>
        </w:rPr>
        <w:t>.</w:t>
      </w:r>
      <w:r w:rsidRPr="00221A0A">
        <w:rPr>
          <w:rFonts w:ascii="Calibri" w:hAnsi="Calibri"/>
        </w:rPr>
        <w:t xml:space="preserve"> 93</w:t>
      </w:r>
      <w:r w:rsidRPr="00221A0A">
        <w:rPr>
          <w:rFonts w:ascii="Calibri" w:hAnsi="Calibri"/>
          <w:b/>
        </w:rPr>
        <w:t xml:space="preserve">: </w:t>
      </w:r>
      <w:r w:rsidRPr="00221A0A">
        <w:rPr>
          <w:rFonts w:ascii="Calibri" w:hAnsi="Calibri"/>
        </w:rPr>
        <w:t>1984-1990,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75. </w:t>
      </w:r>
      <w:r w:rsidR="007B734E" w:rsidRPr="00221A0A">
        <w:rPr>
          <w:rFonts w:ascii="Calibri" w:hAnsi="Calibri"/>
        </w:rPr>
        <w:tab/>
      </w:r>
      <w:r w:rsidRPr="00221A0A">
        <w:rPr>
          <w:rFonts w:ascii="Calibri" w:hAnsi="Calibri"/>
        </w:rPr>
        <w:t xml:space="preserve">Uchino S, Bellomo R, Goldsmith D: The meaning of the blood urea nitrogen/creatinine ratio in acute kidney injury. </w:t>
      </w:r>
      <w:r w:rsidRPr="00221A0A">
        <w:rPr>
          <w:rFonts w:ascii="Calibri" w:hAnsi="Calibri"/>
          <w:i/>
        </w:rPr>
        <w:t>Clin Kidney J</w:t>
      </w:r>
      <w:r w:rsidR="00E871D1" w:rsidRPr="00221A0A">
        <w:rPr>
          <w:rFonts w:ascii="Calibri" w:hAnsi="Calibri"/>
          <w:i/>
        </w:rPr>
        <w:t>.</w:t>
      </w:r>
      <w:r w:rsidRPr="00221A0A">
        <w:rPr>
          <w:rFonts w:ascii="Calibri" w:hAnsi="Calibri"/>
        </w:rPr>
        <w:t xml:space="preserve"> 5</w:t>
      </w:r>
      <w:r w:rsidRPr="00221A0A">
        <w:rPr>
          <w:rFonts w:ascii="Calibri" w:hAnsi="Calibri"/>
          <w:b/>
        </w:rPr>
        <w:t xml:space="preserve">: </w:t>
      </w:r>
      <w:r w:rsidRPr="00221A0A">
        <w:rPr>
          <w:rFonts w:ascii="Calibri" w:hAnsi="Calibri"/>
        </w:rPr>
        <w:t>187-191,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76. </w:t>
      </w:r>
      <w:r w:rsidR="007B734E" w:rsidRPr="00221A0A">
        <w:rPr>
          <w:rFonts w:ascii="Calibri" w:hAnsi="Calibri"/>
        </w:rPr>
        <w:tab/>
      </w:r>
      <w:r w:rsidRPr="00221A0A">
        <w:rPr>
          <w:rFonts w:ascii="Calibri" w:hAnsi="Calibri"/>
        </w:rPr>
        <w:t xml:space="preserve">Wehbe E, Brock R, Budev M, Xu M, Demirjian S, Schreiber MJ, Jr., Stephany B: Short-term and long-term outcomes of acute kidney injury after lung transplantation. </w:t>
      </w:r>
      <w:r w:rsidRPr="00221A0A">
        <w:rPr>
          <w:rFonts w:ascii="Calibri" w:hAnsi="Calibri"/>
          <w:i/>
        </w:rPr>
        <w:t>J Heart Lung Transplant</w:t>
      </w:r>
      <w:r w:rsidR="00E871D1" w:rsidRPr="00221A0A">
        <w:rPr>
          <w:rFonts w:ascii="Calibri" w:hAnsi="Calibri"/>
          <w:i/>
        </w:rPr>
        <w:t>.</w:t>
      </w:r>
      <w:r w:rsidRPr="00221A0A">
        <w:rPr>
          <w:rFonts w:ascii="Calibri" w:hAnsi="Calibri"/>
        </w:rPr>
        <w:t xml:space="preserve"> 31</w:t>
      </w:r>
      <w:r w:rsidRPr="00221A0A">
        <w:rPr>
          <w:rFonts w:ascii="Calibri" w:hAnsi="Calibri"/>
          <w:b/>
        </w:rPr>
        <w:t xml:space="preserve">: </w:t>
      </w:r>
      <w:r w:rsidRPr="00221A0A">
        <w:rPr>
          <w:rFonts w:ascii="Calibri" w:hAnsi="Calibri"/>
        </w:rPr>
        <w:t>244-251, 2012</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77. </w:t>
      </w:r>
      <w:r w:rsidR="007B734E" w:rsidRPr="00221A0A">
        <w:rPr>
          <w:rFonts w:ascii="Calibri" w:hAnsi="Calibri"/>
        </w:rPr>
        <w:tab/>
      </w:r>
      <w:r w:rsidRPr="00221A0A">
        <w:rPr>
          <w:rFonts w:ascii="Calibri" w:hAnsi="Calibri"/>
        </w:rPr>
        <w:t xml:space="preserve">Aitken E, Carruthers C, Gall L, Kerr L, Geddes C, Kingsmore D: Acute kidney injury: outcomes and quality of care. </w:t>
      </w:r>
      <w:r w:rsidRPr="00221A0A">
        <w:rPr>
          <w:rFonts w:ascii="Calibri" w:hAnsi="Calibri"/>
          <w:i/>
        </w:rPr>
        <w:t>QJM</w:t>
      </w:r>
      <w:r w:rsidR="00E871D1" w:rsidRPr="00221A0A">
        <w:rPr>
          <w:rFonts w:ascii="Calibri" w:hAnsi="Calibri"/>
          <w:i/>
        </w:rPr>
        <w:t>.</w:t>
      </w:r>
      <w:r w:rsidRPr="00221A0A">
        <w:rPr>
          <w:rFonts w:ascii="Calibri" w:hAnsi="Calibri"/>
        </w:rPr>
        <w:t xml:space="preserve"> 106</w:t>
      </w:r>
      <w:r w:rsidRPr="00221A0A">
        <w:rPr>
          <w:rFonts w:ascii="Calibri" w:hAnsi="Calibri"/>
          <w:b/>
        </w:rPr>
        <w:t xml:space="preserve">: </w:t>
      </w:r>
      <w:r w:rsidRPr="00221A0A">
        <w:rPr>
          <w:rFonts w:ascii="Calibri" w:hAnsi="Calibri"/>
        </w:rPr>
        <w:t>323-332,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78. </w:t>
      </w:r>
      <w:r w:rsidR="007B734E" w:rsidRPr="00221A0A">
        <w:rPr>
          <w:rFonts w:ascii="Calibri" w:hAnsi="Calibri"/>
        </w:rPr>
        <w:tab/>
      </w:r>
      <w:r w:rsidRPr="00221A0A">
        <w:rPr>
          <w:rFonts w:ascii="Calibri" w:hAnsi="Calibri"/>
        </w:rPr>
        <w:t xml:space="preserve">Alabbas A, Campbell A, Skippen P, Human D, Matsell D, Mammen C: Epidemiology of cardiac surgery-associated acute kidney injury in neonates: a retrospective study. </w:t>
      </w:r>
      <w:r w:rsidRPr="00221A0A">
        <w:rPr>
          <w:rFonts w:ascii="Calibri" w:hAnsi="Calibri"/>
          <w:i/>
        </w:rPr>
        <w:t>Pediatr Nephrol</w:t>
      </w:r>
      <w:r w:rsidR="00E871D1" w:rsidRPr="00221A0A">
        <w:rPr>
          <w:rFonts w:ascii="Calibri" w:hAnsi="Calibri"/>
          <w:i/>
        </w:rPr>
        <w:t>.</w:t>
      </w:r>
      <w:r w:rsidRPr="00221A0A">
        <w:rPr>
          <w:rFonts w:ascii="Calibri" w:hAnsi="Calibri"/>
        </w:rPr>
        <w:t xml:space="preserve"> 28</w:t>
      </w:r>
      <w:r w:rsidRPr="00221A0A">
        <w:rPr>
          <w:rFonts w:ascii="Calibri" w:hAnsi="Calibri"/>
          <w:b/>
        </w:rPr>
        <w:t xml:space="preserve">: </w:t>
      </w:r>
      <w:r w:rsidRPr="00221A0A">
        <w:rPr>
          <w:rFonts w:ascii="Calibri" w:hAnsi="Calibri"/>
        </w:rPr>
        <w:t>1127-1134,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79. </w:t>
      </w:r>
      <w:r w:rsidR="007B734E" w:rsidRPr="00221A0A">
        <w:rPr>
          <w:rFonts w:ascii="Calibri" w:hAnsi="Calibri"/>
        </w:rPr>
        <w:tab/>
      </w:r>
      <w:r w:rsidRPr="00221A0A">
        <w:rPr>
          <w:rFonts w:ascii="Calibri" w:hAnsi="Calibri"/>
        </w:rPr>
        <w:t xml:space="preserve">Al-Dorzi HM, Al-Heijan A, Tamim HM, Al-Ghamdi G, Arabi YM: Renal failure as a risk factor for venous thromboembolism in critically Ill patients: a cohort study. </w:t>
      </w:r>
      <w:r w:rsidRPr="00221A0A">
        <w:rPr>
          <w:rFonts w:ascii="Calibri" w:hAnsi="Calibri"/>
          <w:i/>
        </w:rPr>
        <w:t>Thromb Res</w:t>
      </w:r>
      <w:r w:rsidR="00E871D1" w:rsidRPr="00221A0A">
        <w:rPr>
          <w:rFonts w:ascii="Calibri" w:hAnsi="Calibri"/>
          <w:i/>
        </w:rPr>
        <w:t>.</w:t>
      </w:r>
      <w:r w:rsidRPr="00221A0A">
        <w:rPr>
          <w:rFonts w:ascii="Calibri" w:hAnsi="Calibri"/>
        </w:rPr>
        <w:t xml:space="preserve"> 132</w:t>
      </w:r>
      <w:r w:rsidRPr="00221A0A">
        <w:rPr>
          <w:rFonts w:ascii="Calibri" w:hAnsi="Calibri"/>
          <w:b/>
        </w:rPr>
        <w:t xml:space="preserve">: </w:t>
      </w:r>
      <w:r w:rsidRPr="00221A0A">
        <w:rPr>
          <w:rFonts w:ascii="Calibri" w:hAnsi="Calibri"/>
        </w:rPr>
        <w:t>671-675,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80. </w:t>
      </w:r>
      <w:r w:rsidR="007B734E" w:rsidRPr="00221A0A">
        <w:rPr>
          <w:rFonts w:ascii="Calibri" w:hAnsi="Calibri"/>
        </w:rPr>
        <w:tab/>
      </w:r>
      <w:r w:rsidRPr="00221A0A">
        <w:rPr>
          <w:rFonts w:ascii="Calibri" w:hAnsi="Calibri"/>
        </w:rPr>
        <w:t xml:space="preserve">Bagshaw SM, Sood MM, Long J, Fowler RA, Adhikari NK: Acute kidney injury among critically ill patients with pandemic H1N1 influenza A in Canada: cohort study. </w:t>
      </w:r>
      <w:r w:rsidRPr="00221A0A">
        <w:rPr>
          <w:rFonts w:ascii="Calibri" w:hAnsi="Calibri"/>
          <w:i/>
        </w:rPr>
        <w:t>BMC Nephrol</w:t>
      </w:r>
      <w:r w:rsidR="00E871D1" w:rsidRPr="00221A0A">
        <w:rPr>
          <w:rFonts w:ascii="Calibri" w:hAnsi="Calibri"/>
          <w:i/>
        </w:rPr>
        <w:t>.</w:t>
      </w:r>
      <w:r w:rsidRPr="00221A0A">
        <w:rPr>
          <w:rFonts w:ascii="Calibri" w:hAnsi="Calibri"/>
        </w:rPr>
        <w:t xml:space="preserve"> 14</w:t>
      </w:r>
      <w:r w:rsidRPr="00221A0A">
        <w:rPr>
          <w:rFonts w:ascii="Calibri" w:hAnsi="Calibri"/>
          <w:b/>
        </w:rPr>
        <w:t xml:space="preserve">: </w:t>
      </w:r>
      <w:r w:rsidRPr="00221A0A">
        <w:rPr>
          <w:rFonts w:ascii="Calibri" w:hAnsi="Calibri"/>
        </w:rPr>
        <w:t>123, 2013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81. </w:t>
      </w:r>
      <w:r w:rsidR="007B734E" w:rsidRPr="00221A0A">
        <w:rPr>
          <w:rFonts w:ascii="Calibri" w:hAnsi="Calibri"/>
        </w:rPr>
        <w:tab/>
      </w:r>
      <w:r w:rsidRPr="00221A0A">
        <w:rPr>
          <w:rFonts w:ascii="Calibri" w:hAnsi="Calibri"/>
        </w:rPr>
        <w:t xml:space="preserve">Bastin AJ, Ostermann M, Slack AJ, Diller GP, Finney SJ, Evans TW: Acute kidney injury after cardiac surgery according to Risk/Injury/Failure/Loss/End-stage, Acute Kidney Injury Network, and Kidney Disease: Improving Global Outcomes classifications. </w:t>
      </w:r>
      <w:r w:rsidRPr="00221A0A">
        <w:rPr>
          <w:rFonts w:ascii="Calibri" w:hAnsi="Calibri"/>
          <w:i/>
        </w:rPr>
        <w:t>J Crit Care</w:t>
      </w:r>
      <w:r w:rsidR="00E871D1" w:rsidRPr="00221A0A">
        <w:rPr>
          <w:rFonts w:ascii="Calibri" w:hAnsi="Calibri"/>
          <w:i/>
        </w:rPr>
        <w:t>.</w:t>
      </w:r>
      <w:r w:rsidRPr="00221A0A">
        <w:rPr>
          <w:rFonts w:ascii="Calibri" w:hAnsi="Calibri"/>
        </w:rPr>
        <w:t xml:space="preserve"> 28</w:t>
      </w:r>
      <w:r w:rsidRPr="00221A0A">
        <w:rPr>
          <w:rFonts w:ascii="Calibri" w:hAnsi="Calibri"/>
          <w:b/>
        </w:rPr>
        <w:t xml:space="preserve">: </w:t>
      </w:r>
      <w:r w:rsidRPr="00221A0A">
        <w:rPr>
          <w:rFonts w:ascii="Calibri" w:hAnsi="Calibri"/>
        </w:rPr>
        <w:t>389-396,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82. </w:t>
      </w:r>
      <w:r w:rsidR="007B734E" w:rsidRPr="00221A0A">
        <w:rPr>
          <w:rFonts w:ascii="Calibri" w:hAnsi="Calibri"/>
        </w:rPr>
        <w:tab/>
      </w:r>
      <w:r w:rsidRPr="00221A0A">
        <w:rPr>
          <w:rFonts w:ascii="Calibri" w:hAnsi="Calibri"/>
        </w:rPr>
        <w:t xml:space="preserve">Bianchi P, Carboni G, Pesce G, Isgro G, Carlucci C, Frigiola A, Giamberti A, Ranucci M: Cardiac catheterization and postoperative acute kidney failure in congenital heart pediatric patients. </w:t>
      </w:r>
      <w:r w:rsidRPr="00221A0A">
        <w:rPr>
          <w:rFonts w:ascii="Calibri" w:hAnsi="Calibri"/>
          <w:i/>
        </w:rPr>
        <w:t>Anesth Analg</w:t>
      </w:r>
      <w:r w:rsidR="00E871D1" w:rsidRPr="00221A0A">
        <w:rPr>
          <w:rFonts w:ascii="Calibri" w:hAnsi="Calibri"/>
          <w:i/>
        </w:rPr>
        <w:t>.</w:t>
      </w:r>
      <w:r w:rsidRPr="00221A0A">
        <w:rPr>
          <w:rFonts w:ascii="Calibri" w:hAnsi="Calibri"/>
        </w:rPr>
        <w:t xml:space="preserve"> 117</w:t>
      </w:r>
      <w:r w:rsidRPr="00221A0A">
        <w:rPr>
          <w:rFonts w:ascii="Calibri" w:hAnsi="Calibri"/>
          <w:b/>
        </w:rPr>
        <w:t xml:space="preserve">: </w:t>
      </w:r>
      <w:r w:rsidRPr="00221A0A">
        <w:rPr>
          <w:rFonts w:ascii="Calibri" w:hAnsi="Calibri"/>
        </w:rPr>
        <w:t>455-461,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83. </w:t>
      </w:r>
      <w:r w:rsidR="007B734E" w:rsidRPr="00221A0A">
        <w:rPr>
          <w:rFonts w:ascii="Calibri" w:hAnsi="Calibri"/>
        </w:rPr>
        <w:tab/>
      </w:r>
      <w:r w:rsidRPr="00221A0A">
        <w:rPr>
          <w:rFonts w:ascii="Calibri" w:hAnsi="Calibri"/>
        </w:rPr>
        <w:t xml:space="preserve">Bihorac A, Brennan M, Ozrazgat-Baslanti T, Bozorgmehri S, Efron PA, Moore FA, Segal MS, Hobson CE: National surgical quality improvement program underestimates the risk associated with mild and moderate postoperative acute kidney injury. </w:t>
      </w:r>
      <w:r w:rsidRPr="00221A0A">
        <w:rPr>
          <w:rFonts w:ascii="Calibri" w:hAnsi="Calibri"/>
          <w:i/>
        </w:rPr>
        <w:t>Crit Care Med</w:t>
      </w:r>
      <w:r w:rsidR="00E871D1" w:rsidRPr="00221A0A">
        <w:rPr>
          <w:rFonts w:ascii="Calibri" w:hAnsi="Calibri"/>
          <w:i/>
        </w:rPr>
        <w:t>.</w:t>
      </w:r>
      <w:r w:rsidRPr="00221A0A">
        <w:rPr>
          <w:rFonts w:ascii="Calibri" w:hAnsi="Calibri"/>
        </w:rPr>
        <w:t xml:space="preserve"> 41</w:t>
      </w:r>
      <w:r w:rsidRPr="00221A0A">
        <w:rPr>
          <w:rFonts w:ascii="Calibri" w:hAnsi="Calibri"/>
          <w:b/>
        </w:rPr>
        <w:t xml:space="preserve">: </w:t>
      </w:r>
      <w:r w:rsidRPr="00221A0A">
        <w:rPr>
          <w:rFonts w:ascii="Calibri" w:hAnsi="Calibri"/>
        </w:rPr>
        <w:t>2570-2583,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84. </w:t>
      </w:r>
      <w:r w:rsidR="007B734E" w:rsidRPr="00221A0A">
        <w:rPr>
          <w:rFonts w:ascii="Calibri" w:hAnsi="Calibri"/>
        </w:rPr>
        <w:tab/>
      </w:r>
      <w:r w:rsidRPr="00221A0A">
        <w:rPr>
          <w:rFonts w:ascii="Calibri" w:hAnsi="Calibri"/>
        </w:rPr>
        <w:t xml:space="preserve">Bresolin N, Bianchini AP, Haas CA: Pediatric acute kidney injury assessed by pRIFLE as a prognostic factor in the intensive care unit. </w:t>
      </w:r>
      <w:r w:rsidRPr="00221A0A">
        <w:rPr>
          <w:rFonts w:ascii="Calibri" w:hAnsi="Calibri"/>
          <w:i/>
        </w:rPr>
        <w:t>Pediatr Nephrol</w:t>
      </w:r>
      <w:r w:rsidR="00E871D1" w:rsidRPr="00221A0A">
        <w:rPr>
          <w:rFonts w:ascii="Calibri" w:hAnsi="Calibri"/>
          <w:i/>
        </w:rPr>
        <w:t>.</w:t>
      </w:r>
      <w:r w:rsidRPr="00221A0A">
        <w:rPr>
          <w:rFonts w:ascii="Calibri" w:hAnsi="Calibri"/>
        </w:rPr>
        <w:t xml:space="preserve"> 28</w:t>
      </w:r>
      <w:r w:rsidRPr="00221A0A">
        <w:rPr>
          <w:rFonts w:ascii="Calibri" w:hAnsi="Calibri"/>
          <w:b/>
        </w:rPr>
        <w:t xml:space="preserve">: </w:t>
      </w:r>
      <w:r w:rsidRPr="00221A0A">
        <w:rPr>
          <w:rFonts w:ascii="Calibri" w:hAnsi="Calibri"/>
        </w:rPr>
        <w:t>485-492,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85. </w:t>
      </w:r>
      <w:r w:rsidR="007B734E" w:rsidRPr="00221A0A">
        <w:rPr>
          <w:rFonts w:ascii="Calibri" w:hAnsi="Calibri"/>
        </w:rPr>
        <w:tab/>
      </w:r>
      <w:r w:rsidRPr="00221A0A">
        <w:rPr>
          <w:rFonts w:ascii="Calibri" w:hAnsi="Calibri"/>
        </w:rPr>
        <w:t xml:space="preserve">Chao CT, Lin YF, Tsai HB, Wu VC, Ko WJ: Acute kidney injury network staging in geriatric postoperative acute kidney injury patients: shortcomings and improvements. </w:t>
      </w:r>
      <w:r w:rsidRPr="00221A0A">
        <w:rPr>
          <w:rFonts w:ascii="Calibri" w:hAnsi="Calibri"/>
          <w:i/>
        </w:rPr>
        <w:t>J Am Coll Surg</w:t>
      </w:r>
      <w:r w:rsidR="00E871D1" w:rsidRPr="00221A0A">
        <w:rPr>
          <w:rFonts w:ascii="Calibri" w:hAnsi="Calibri"/>
          <w:i/>
        </w:rPr>
        <w:t>.</w:t>
      </w:r>
      <w:r w:rsidRPr="00221A0A">
        <w:rPr>
          <w:rFonts w:ascii="Calibri" w:hAnsi="Calibri"/>
        </w:rPr>
        <w:t xml:space="preserve"> 217</w:t>
      </w:r>
      <w:r w:rsidRPr="00221A0A">
        <w:rPr>
          <w:rFonts w:ascii="Calibri" w:hAnsi="Calibri"/>
          <w:b/>
        </w:rPr>
        <w:t xml:space="preserve">: </w:t>
      </w:r>
      <w:r w:rsidRPr="00221A0A">
        <w:rPr>
          <w:rFonts w:ascii="Calibri" w:hAnsi="Calibri"/>
        </w:rPr>
        <w:t>240-250,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86. </w:t>
      </w:r>
      <w:r w:rsidR="007B734E" w:rsidRPr="00221A0A">
        <w:rPr>
          <w:rFonts w:ascii="Calibri" w:hAnsi="Calibri"/>
        </w:rPr>
        <w:tab/>
      </w:r>
      <w:r w:rsidRPr="00221A0A">
        <w:rPr>
          <w:rFonts w:ascii="Calibri" w:hAnsi="Calibri"/>
        </w:rPr>
        <w:t xml:space="preserve">dos Santos El Halal MG, Carvalho PR: Acute kidney injury according to pediatric RIFLE criteria is associated with negative outcomes after heart surgery in children. </w:t>
      </w:r>
      <w:r w:rsidRPr="00221A0A">
        <w:rPr>
          <w:rFonts w:ascii="Calibri" w:hAnsi="Calibri"/>
          <w:i/>
        </w:rPr>
        <w:t>Pediatr Nephrol</w:t>
      </w:r>
      <w:r w:rsidR="00E871D1" w:rsidRPr="00221A0A">
        <w:rPr>
          <w:rFonts w:ascii="Calibri" w:hAnsi="Calibri"/>
          <w:i/>
        </w:rPr>
        <w:t>.</w:t>
      </w:r>
      <w:r w:rsidRPr="00221A0A">
        <w:rPr>
          <w:rFonts w:ascii="Calibri" w:hAnsi="Calibri"/>
        </w:rPr>
        <w:t xml:space="preserve"> 28</w:t>
      </w:r>
      <w:r w:rsidRPr="00221A0A">
        <w:rPr>
          <w:rFonts w:ascii="Calibri" w:hAnsi="Calibri"/>
          <w:b/>
        </w:rPr>
        <w:t xml:space="preserve">: </w:t>
      </w:r>
      <w:r w:rsidRPr="00221A0A">
        <w:rPr>
          <w:rFonts w:ascii="Calibri" w:hAnsi="Calibri"/>
        </w:rPr>
        <w:t>1307-1314,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87. </w:t>
      </w:r>
      <w:r w:rsidR="007B734E" w:rsidRPr="00221A0A">
        <w:rPr>
          <w:rFonts w:ascii="Calibri" w:hAnsi="Calibri"/>
        </w:rPr>
        <w:tab/>
      </w:r>
      <w:r w:rsidRPr="00221A0A">
        <w:rPr>
          <w:rFonts w:ascii="Calibri" w:hAnsi="Calibri"/>
        </w:rPr>
        <w:t xml:space="preserve">Du B, An Y, Kang Y, Yu X, Zhao M, Ma X, Ai Y, Xu Y, Wang Y, Qian C, Wu D, Sun R, Li S, Hu Z, Cao X, Zhou F, Jiang L, Lin J, Chen E, Qin T, He Z, Zhou L: Characteristics of critically ill patients in ICUs in mainland China. </w:t>
      </w:r>
      <w:r w:rsidRPr="00221A0A">
        <w:rPr>
          <w:rFonts w:ascii="Calibri" w:hAnsi="Calibri"/>
          <w:i/>
        </w:rPr>
        <w:t>Crit Care Med</w:t>
      </w:r>
      <w:r w:rsidR="00E871D1" w:rsidRPr="00221A0A">
        <w:rPr>
          <w:rFonts w:ascii="Calibri" w:hAnsi="Calibri"/>
          <w:i/>
        </w:rPr>
        <w:t>.</w:t>
      </w:r>
      <w:r w:rsidRPr="00221A0A">
        <w:rPr>
          <w:rFonts w:ascii="Calibri" w:hAnsi="Calibri"/>
        </w:rPr>
        <w:t xml:space="preserve"> 41</w:t>
      </w:r>
      <w:r w:rsidRPr="00221A0A">
        <w:rPr>
          <w:rFonts w:ascii="Calibri" w:hAnsi="Calibri"/>
          <w:b/>
        </w:rPr>
        <w:t xml:space="preserve">: </w:t>
      </w:r>
      <w:r w:rsidRPr="00221A0A">
        <w:rPr>
          <w:rFonts w:ascii="Calibri" w:hAnsi="Calibri"/>
        </w:rPr>
        <w:t>84-92,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88. </w:t>
      </w:r>
      <w:r w:rsidR="007B734E" w:rsidRPr="00221A0A">
        <w:rPr>
          <w:rFonts w:ascii="Calibri" w:hAnsi="Calibri"/>
        </w:rPr>
        <w:tab/>
      </w:r>
      <w:r w:rsidRPr="00221A0A">
        <w:rPr>
          <w:rFonts w:ascii="Calibri" w:hAnsi="Calibri"/>
        </w:rPr>
        <w:t xml:space="preserve">Englberger L, Suri RM, Connolly HM, Li Z, Abel MD, Greason KL, Dearani JA, Schaff HV: Increased risk of acute kidney injury in patients undergoing tricuspid valve surgery. </w:t>
      </w:r>
      <w:r w:rsidRPr="00221A0A">
        <w:rPr>
          <w:rFonts w:ascii="Calibri" w:hAnsi="Calibri"/>
          <w:i/>
        </w:rPr>
        <w:t>Eur J Cardiothorac Surg</w:t>
      </w:r>
      <w:r w:rsidR="00E871D1" w:rsidRPr="00221A0A">
        <w:rPr>
          <w:rFonts w:ascii="Calibri" w:hAnsi="Calibri"/>
          <w:i/>
        </w:rPr>
        <w:t>.</w:t>
      </w:r>
      <w:r w:rsidRPr="00221A0A">
        <w:rPr>
          <w:rFonts w:ascii="Calibri" w:hAnsi="Calibri"/>
        </w:rPr>
        <w:t xml:space="preserve"> 43</w:t>
      </w:r>
      <w:r w:rsidRPr="00221A0A">
        <w:rPr>
          <w:rFonts w:ascii="Calibri" w:hAnsi="Calibri"/>
          <w:b/>
        </w:rPr>
        <w:t xml:space="preserve">: </w:t>
      </w:r>
      <w:r w:rsidRPr="00221A0A">
        <w:rPr>
          <w:rFonts w:ascii="Calibri" w:hAnsi="Calibri"/>
        </w:rPr>
        <w:t>993-999,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89. </w:t>
      </w:r>
      <w:r w:rsidR="007B734E" w:rsidRPr="00221A0A">
        <w:rPr>
          <w:rFonts w:ascii="Calibri" w:hAnsi="Calibri"/>
        </w:rPr>
        <w:tab/>
      </w:r>
      <w:r w:rsidRPr="00221A0A">
        <w:rPr>
          <w:rFonts w:ascii="Calibri" w:hAnsi="Calibri"/>
        </w:rPr>
        <w:t xml:space="preserve">Forni LG, Dawes T, Sinclair H, Cheek E, Bewick V, Dennis M, Venn R: Identifying the patient at risk of acute kidney injury: a predictive scoring system for the development of acute kidney injury in acute medical patients. </w:t>
      </w:r>
      <w:r w:rsidRPr="00221A0A">
        <w:rPr>
          <w:rFonts w:ascii="Calibri" w:hAnsi="Calibri"/>
          <w:i/>
        </w:rPr>
        <w:t>Nephron Clin Pract</w:t>
      </w:r>
      <w:r w:rsidR="00E871D1" w:rsidRPr="00221A0A">
        <w:rPr>
          <w:rFonts w:ascii="Calibri" w:hAnsi="Calibri"/>
          <w:i/>
        </w:rPr>
        <w:t>.</w:t>
      </w:r>
      <w:r w:rsidRPr="00221A0A">
        <w:rPr>
          <w:rFonts w:ascii="Calibri" w:hAnsi="Calibri"/>
        </w:rPr>
        <w:t xml:space="preserve"> 123</w:t>
      </w:r>
      <w:r w:rsidRPr="00221A0A">
        <w:rPr>
          <w:rFonts w:ascii="Calibri" w:hAnsi="Calibri"/>
          <w:b/>
        </w:rPr>
        <w:t xml:space="preserve">: </w:t>
      </w:r>
      <w:r w:rsidRPr="00221A0A">
        <w:rPr>
          <w:rFonts w:ascii="Calibri" w:hAnsi="Calibri"/>
        </w:rPr>
        <w:t>143-150, 2013</w:t>
      </w:r>
    </w:p>
    <w:p w:rsidR="005A7C60" w:rsidRPr="00221A0A" w:rsidRDefault="005A7C60" w:rsidP="005A7C60">
      <w:pPr>
        <w:pStyle w:val="EndNoteBibliography"/>
        <w:ind w:left="720" w:hanging="720"/>
        <w:rPr>
          <w:rFonts w:ascii="Calibri" w:hAnsi="Calibri"/>
        </w:rPr>
      </w:pPr>
      <w:r w:rsidRPr="00221A0A">
        <w:rPr>
          <w:rFonts w:ascii="Calibri" w:hAnsi="Calibri"/>
        </w:rPr>
        <w:lastRenderedPageBreak/>
        <w:t xml:space="preserve">90. </w:t>
      </w:r>
      <w:r w:rsidR="007B734E" w:rsidRPr="00221A0A">
        <w:rPr>
          <w:rFonts w:ascii="Calibri" w:hAnsi="Calibri"/>
        </w:rPr>
        <w:tab/>
      </w:r>
      <w:r w:rsidRPr="00221A0A">
        <w:rPr>
          <w:rFonts w:ascii="Calibri" w:hAnsi="Calibri"/>
        </w:rPr>
        <w:t xml:space="preserve">Han SS, Kim S, Ahn SY, Lee J, Kim DK, Chin HJ, Chae DW, Na KY: Duration of acute kidney injury and mortality in critically ill patients: a retrospective observational study. </w:t>
      </w:r>
      <w:r w:rsidRPr="00221A0A">
        <w:rPr>
          <w:rFonts w:ascii="Calibri" w:hAnsi="Calibri"/>
          <w:i/>
        </w:rPr>
        <w:t>BMC Nephrol</w:t>
      </w:r>
      <w:r w:rsidR="00E871D1" w:rsidRPr="00221A0A">
        <w:rPr>
          <w:rFonts w:ascii="Calibri" w:hAnsi="Calibri"/>
          <w:i/>
        </w:rPr>
        <w:t>.</w:t>
      </w:r>
      <w:r w:rsidRPr="00221A0A">
        <w:rPr>
          <w:rFonts w:ascii="Calibri" w:hAnsi="Calibri"/>
        </w:rPr>
        <w:t xml:space="preserve"> 14</w:t>
      </w:r>
      <w:r w:rsidRPr="00221A0A">
        <w:rPr>
          <w:rFonts w:ascii="Calibri" w:hAnsi="Calibri"/>
          <w:b/>
        </w:rPr>
        <w:t xml:space="preserve">: </w:t>
      </w:r>
      <w:r w:rsidRPr="00221A0A">
        <w:rPr>
          <w:rFonts w:ascii="Calibri" w:hAnsi="Calibri"/>
        </w:rPr>
        <w:t>133, 2013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91. </w:t>
      </w:r>
      <w:r w:rsidR="007B734E" w:rsidRPr="00221A0A">
        <w:rPr>
          <w:rFonts w:ascii="Calibri" w:hAnsi="Calibri"/>
        </w:rPr>
        <w:tab/>
      </w:r>
      <w:r w:rsidRPr="00221A0A">
        <w:rPr>
          <w:rFonts w:ascii="Calibri" w:hAnsi="Calibri"/>
        </w:rPr>
        <w:t xml:space="preserve">Herrera-Gutierrez ME, Seller-Perez G, Sanchez-Izquierdo-Riera JA, Maynar-Moliner J: Prevalence of acute kidney injury in intensive care units: the "COrte de prevalencia de disFuncion RenAl y DEpuracion en criticos" point-prevalence multicenter study. </w:t>
      </w:r>
      <w:r w:rsidRPr="00221A0A">
        <w:rPr>
          <w:rFonts w:ascii="Calibri" w:hAnsi="Calibri"/>
          <w:i/>
        </w:rPr>
        <w:t>J Crit Care</w:t>
      </w:r>
      <w:r w:rsidR="00E871D1" w:rsidRPr="00221A0A">
        <w:rPr>
          <w:rFonts w:ascii="Calibri" w:hAnsi="Calibri"/>
          <w:i/>
        </w:rPr>
        <w:t>.</w:t>
      </w:r>
      <w:r w:rsidRPr="00221A0A">
        <w:rPr>
          <w:rFonts w:ascii="Calibri" w:hAnsi="Calibri"/>
        </w:rPr>
        <w:t xml:space="preserve"> 28</w:t>
      </w:r>
      <w:r w:rsidRPr="00221A0A">
        <w:rPr>
          <w:rFonts w:ascii="Calibri" w:hAnsi="Calibri"/>
          <w:b/>
        </w:rPr>
        <w:t xml:space="preserve">: </w:t>
      </w:r>
      <w:r w:rsidRPr="00221A0A">
        <w:rPr>
          <w:rFonts w:ascii="Calibri" w:hAnsi="Calibri"/>
        </w:rPr>
        <w:t>687-694,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92. </w:t>
      </w:r>
      <w:r w:rsidR="007B734E" w:rsidRPr="00221A0A">
        <w:rPr>
          <w:rFonts w:ascii="Calibri" w:hAnsi="Calibri"/>
        </w:rPr>
        <w:tab/>
      </w:r>
      <w:r w:rsidRPr="00221A0A">
        <w:rPr>
          <w:rFonts w:ascii="Calibri" w:hAnsi="Calibri"/>
        </w:rPr>
        <w:t xml:space="preserve">Hofhuis JG, van Stel HF, Schrijvers AJ, Rommes JH, Spronk PE: The effect of acute kidney injury on long-term health-related quality of life: a prospective follow-up study. </w:t>
      </w:r>
      <w:r w:rsidRPr="00221A0A">
        <w:rPr>
          <w:rFonts w:ascii="Calibri" w:hAnsi="Calibri"/>
          <w:i/>
        </w:rPr>
        <w:t>Crit Care</w:t>
      </w:r>
      <w:r w:rsidR="00E871D1" w:rsidRPr="00221A0A">
        <w:rPr>
          <w:rFonts w:ascii="Calibri" w:hAnsi="Calibri"/>
          <w:i/>
        </w:rPr>
        <w:t>.</w:t>
      </w:r>
      <w:r w:rsidRPr="00221A0A">
        <w:rPr>
          <w:rFonts w:ascii="Calibri" w:hAnsi="Calibri"/>
        </w:rPr>
        <w:t xml:space="preserve"> 17</w:t>
      </w:r>
      <w:r w:rsidRPr="00221A0A">
        <w:rPr>
          <w:rFonts w:ascii="Calibri" w:hAnsi="Calibri"/>
          <w:b/>
        </w:rPr>
        <w:t xml:space="preserve">: </w:t>
      </w:r>
      <w:r w:rsidRPr="00221A0A">
        <w:rPr>
          <w:rFonts w:ascii="Calibri" w:hAnsi="Calibri"/>
        </w:rPr>
        <w:t>R17,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93. </w:t>
      </w:r>
      <w:r w:rsidR="007B734E" w:rsidRPr="00221A0A">
        <w:rPr>
          <w:rFonts w:ascii="Calibri" w:hAnsi="Calibri"/>
        </w:rPr>
        <w:tab/>
      </w:r>
      <w:r w:rsidRPr="00221A0A">
        <w:rPr>
          <w:rFonts w:ascii="Calibri" w:hAnsi="Calibri"/>
        </w:rPr>
        <w:t xml:space="preserve">Hui WF, Chan WK, Miu TY: Acute kidney injury in the paediatric intensive care unit: identification by modified RIFLE criteria. </w:t>
      </w:r>
      <w:r w:rsidRPr="00221A0A">
        <w:rPr>
          <w:rFonts w:ascii="Calibri" w:hAnsi="Calibri"/>
          <w:i/>
        </w:rPr>
        <w:t>Hong Kong Med J</w:t>
      </w:r>
      <w:r w:rsidR="00E871D1" w:rsidRPr="00221A0A">
        <w:rPr>
          <w:rFonts w:ascii="Calibri" w:hAnsi="Calibri"/>
          <w:i/>
        </w:rPr>
        <w:t>.</w:t>
      </w:r>
      <w:r w:rsidRPr="00221A0A">
        <w:rPr>
          <w:rFonts w:ascii="Calibri" w:hAnsi="Calibri"/>
        </w:rPr>
        <w:t xml:space="preserve"> 19</w:t>
      </w:r>
      <w:r w:rsidRPr="00221A0A">
        <w:rPr>
          <w:rFonts w:ascii="Calibri" w:hAnsi="Calibri"/>
          <w:b/>
        </w:rPr>
        <w:t xml:space="preserve">: </w:t>
      </w:r>
      <w:r w:rsidRPr="00221A0A">
        <w:rPr>
          <w:rFonts w:ascii="Calibri" w:hAnsi="Calibri"/>
        </w:rPr>
        <w:t>13-19,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94. </w:t>
      </w:r>
      <w:r w:rsidR="007B734E" w:rsidRPr="00221A0A">
        <w:rPr>
          <w:rFonts w:ascii="Calibri" w:hAnsi="Calibri"/>
        </w:rPr>
        <w:tab/>
      </w:r>
      <w:r w:rsidRPr="00221A0A">
        <w:rPr>
          <w:rFonts w:ascii="Calibri" w:hAnsi="Calibri"/>
        </w:rPr>
        <w:t xml:space="preserve">Kim CS, Oak CY, Kim HY, Kang YU, Choi JS, Bae EH, Ma SK, Kweon SS, Kim SW: Incidence, predictive factors, and clinical outcomes of acute kidney injury after gastric surgery for gastric cancer. </w:t>
      </w:r>
      <w:r w:rsidRPr="00221A0A">
        <w:rPr>
          <w:rFonts w:ascii="Calibri" w:hAnsi="Calibri"/>
          <w:i/>
        </w:rPr>
        <w:t>PLoS One</w:t>
      </w:r>
      <w:r w:rsidR="00E871D1" w:rsidRPr="00221A0A">
        <w:rPr>
          <w:rFonts w:ascii="Calibri" w:hAnsi="Calibri"/>
          <w:i/>
        </w:rPr>
        <w:t>.</w:t>
      </w:r>
      <w:r w:rsidRPr="00221A0A">
        <w:rPr>
          <w:rFonts w:ascii="Calibri" w:hAnsi="Calibri"/>
        </w:rPr>
        <w:t xml:space="preserve"> 8</w:t>
      </w:r>
      <w:r w:rsidRPr="00221A0A">
        <w:rPr>
          <w:rFonts w:ascii="Calibri" w:hAnsi="Calibri"/>
          <w:b/>
        </w:rPr>
        <w:t xml:space="preserve">: </w:t>
      </w:r>
      <w:r w:rsidRPr="00221A0A">
        <w:rPr>
          <w:rFonts w:ascii="Calibri" w:hAnsi="Calibri"/>
        </w:rPr>
        <w:t>e82289,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95. </w:t>
      </w:r>
      <w:r w:rsidR="007B734E" w:rsidRPr="00221A0A">
        <w:rPr>
          <w:rFonts w:ascii="Calibri" w:hAnsi="Calibri"/>
        </w:rPr>
        <w:tab/>
      </w:r>
      <w:r w:rsidRPr="00221A0A">
        <w:rPr>
          <w:rFonts w:ascii="Calibri" w:hAnsi="Calibri"/>
        </w:rPr>
        <w:t xml:space="preserve">Kyle UG, Akcan-Arikan A, Orellana RA, Coss-Bu JA: Nutrition support among critically ill children with AKI.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8</w:t>
      </w:r>
      <w:r w:rsidRPr="00221A0A">
        <w:rPr>
          <w:rFonts w:ascii="Calibri" w:hAnsi="Calibri"/>
          <w:b/>
        </w:rPr>
        <w:t xml:space="preserve">: </w:t>
      </w:r>
      <w:r w:rsidRPr="00221A0A">
        <w:rPr>
          <w:rFonts w:ascii="Calibri" w:hAnsi="Calibri"/>
        </w:rPr>
        <w:t>568-574,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96. </w:t>
      </w:r>
      <w:r w:rsidR="007B734E" w:rsidRPr="00221A0A">
        <w:rPr>
          <w:rFonts w:ascii="Calibri" w:hAnsi="Calibri"/>
        </w:rPr>
        <w:tab/>
      </w:r>
      <w:r w:rsidRPr="00221A0A">
        <w:rPr>
          <w:rFonts w:ascii="Calibri" w:hAnsi="Calibri"/>
        </w:rPr>
        <w:t xml:space="preserve">Liborio AB, Macedo E, de Queiroz RE, Leite TT, Rocha IC, Freitas IA, Correa LC, Campelo CP, Araujo FS, de Albuquerque CA, Arnaud FC, de Sousa FD, Neves FM: Kidney Disease Improving Global Outcomes or creatinine kinetics criteria in acute kidney injury: a proof of concept study. </w:t>
      </w:r>
      <w:r w:rsidRPr="00221A0A">
        <w:rPr>
          <w:rFonts w:ascii="Calibri" w:hAnsi="Calibri"/>
          <w:i/>
        </w:rPr>
        <w:t>Nephrol Dial Transplant</w:t>
      </w:r>
      <w:r w:rsidR="00E871D1" w:rsidRPr="00221A0A">
        <w:rPr>
          <w:rFonts w:ascii="Calibri" w:hAnsi="Calibri"/>
          <w:i/>
        </w:rPr>
        <w:t>.</w:t>
      </w:r>
      <w:r w:rsidRPr="00221A0A">
        <w:rPr>
          <w:rFonts w:ascii="Calibri" w:hAnsi="Calibri"/>
        </w:rPr>
        <w:t xml:space="preserve"> 28</w:t>
      </w:r>
      <w:r w:rsidRPr="00221A0A">
        <w:rPr>
          <w:rFonts w:ascii="Calibri" w:hAnsi="Calibri"/>
          <w:b/>
        </w:rPr>
        <w:t xml:space="preserve">: </w:t>
      </w:r>
      <w:r w:rsidRPr="00221A0A">
        <w:rPr>
          <w:rFonts w:ascii="Calibri" w:hAnsi="Calibri"/>
        </w:rPr>
        <w:t>2779-2787,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97. </w:t>
      </w:r>
      <w:r w:rsidR="007B734E" w:rsidRPr="00221A0A">
        <w:rPr>
          <w:rFonts w:ascii="Calibri" w:hAnsi="Calibri"/>
        </w:rPr>
        <w:tab/>
      </w:r>
      <w:r w:rsidRPr="00221A0A">
        <w:rPr>
          <w:rFonts w:ascii="Calibri" w:hAnsi="Calibri"/>
        </w:rPr>
        <w:t xml:space="preserve">Lopez-Delgado JC, Esteve F, Torrado H, Rodriguez-Castro D, Carrio ML, Farrero E, Javierre C, Ventura JL, Manez R: Influence of acute kidney injury on short- and long-term outcomes in patients undergoing cardiac surgery: risk factors and prognostic value of a modified RIFLE classification. </w:t>
      </w:r>
      <w:r w:rsidRPr="00221A0A">
        <w:rPr>
          <w:rFonts w:ascii="Calibri" w:hAnsi="Calibri"/>
          <w:i/>
        </w:rPr>
        <w:t>Crit Care</w:t>
      </w:r>
      <w:r w:rsidR="00E871D1" w:rsidRPr="00221A0A">
        <w:rPr>
          <w:rFonts w:ascii="Calibri" w:hAnsi="Calibri"/>
          <w:i/>
        </w:rPr>
        <w:t>.</w:t>
      </w:r>
      <w:r w:rsidRPr="00221A0A">
        <w:rPr>
          <w:rFonts w:ascii="Calibri" w:hAnsi="Calibri"/>
        </w:rPr>
        <w:t xml:space="preserve"> 17</w:t>
      </w:r>
      <w:r w:rsidRPr="00221A0A">
        <w:rPr>
          <w:rFonts w:ascii="Calibri" w:hAnsi="Calibri"/>
          <w:b/>
        </w:rPr>
        <w:t xml:space="preserve">: </w:t>
      </w:r>
      <w:r w:rsidRPr="00221A0A">
        <w:rPr>
          <w:rFonts w:ascii="Calibri" w:hAnsi="Calibri"/>
        </w:rPr>
        <w:t>R293,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98. </w:t>
      </w:r>
      <w:r w:rsidR="007B734E" w:rsidRPr="00221A0A">
        <w:rPr>
          <w:rFonts w:ascii="Calibri" w:hAnsi="Calibri"/>
        </w:rPr>
        <w:tab/>
      </w:r>
      <w:r w:rsidRPr="00221A0A">
        <w:rPr>
          <w:rFonts w:ascii="Calibri" w:hAnsi="Calibri"/>
        </w:rPr>
        <w:t xml:space="preserve">Martin SM, Balestracci A, Aprea V, Bolasell C, Wainsztein R, Debaisi G, Roson G: Acute kidney injury in critically ill children: incidence and risk factors for mortality. </w:t>
      </w:r>
      <w:r w:rsidRPr="00221A0A">
        <w:rPr>
          <w:rFonts w:ascii="Calibri" w:hAnsi="Calibri"/>
          <w:i/>
        </w:rPr>
        <w:t>Arch Argent Pediatr</w:t>
      </w:r>
      <w:r w:rsidR="00E871D1" w:rsidRPr="00221A0A">
        <w:rPr>
          <w:rFonts w:ascii="Calibri" w:hAnsi="Calibri"/>
          <w:i/>
        </w:rPr>
        <w:t>.</w:t>
      </w:r>
      <w:r w:rsidRPr="00221A0A">
        <w:rPr>
          <w:rFonts w:ascii="Calibri" w:hAnsi="Calibri"/>
        </w:rPr>
        <w:t xml:space="preserve"> 111</w:t>
      </w:r>
      <w:r w:rsidRPr="00221A0A">
        <w:rPr>
          <w:rFonts w:ascii="Calibri" w:hAnsi="Calibri"/>
          <w:b/>
        </w:rPr>
        <w:t xml:space="preserve">: </w:t>
      </w:r>
      <w:r w:rsidRPr="00221A0A">
        <w:rPr>
          <w:rFonts w:ascii="Calibri" w:hAnsi="Calibri"/>
        </w:rPr>
        <w:t>411-416,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99. </w:t>
      </w:r>
      <w:r w:rsidR="007B734E" w:rsidRPr="00221A0A">
        <w:rPr>
          <w:rFonts w:ascii="Calibri" w:hAnsi="Calibri"/>
        </w:rPr>
        <w:tab/>
      </w:r>
      <w:r w:rsidRPr="00221A0A">
        <w:rPr>
          <w:rFonts w:ascii="Calibri" w:hAnsi="Calibri"/>
        </w:rPr>
        <w:t xml:space="preserve">McMahon GM, Zeng X, Waikar SS: A risk prediction score for kidney failure or mortality in rhabdomyolysis. </w:t>
      </w:r>
      <w:r w:rsidRPr="00221A0A">
        <w:rPr>
          <w:rFonts w:ascii="Calibri" w:hAnsi="Calibri"/>
          <w:i/>
        </w:rPr>
        <w:t>JAMA Intern Med</w:t>
      </w:r>
      <w:r w:rsidR="00E871D1" w:rsidRPr="00221A0A">
        <w:rPr>
          <w:rFonts w:ascii="Calibri" w:hAnsi="Calibri"/>
          <w:i/>
        </w:rPr>
        <w:t>.</w:t>
      </w:r>
      <w:r w:rsidRPr="00221A0A">
        <w:rPr>
          <w:rFonts w:ascii="Calibri" w:hAnsi="Calibri"/>
        </w:rPr>
        <w:t xml:space="preserve"> 173</w:t>
      </w:r>
      <w:r w:rsidRPr="00221A0A">
        <w:rPr>
          <w:rFonts w:ascii="Calibri" w:hAnsi="Calibri"/>
          <w:b/>
        </w:rPr>
        <w:t xml:space="preserve">: </w:t>
      </w:r>
      <w:r w:rsidRPr="00221A0A">
        <w:rPr>
          <w:rFonts w:ascii="Calibri" w:hAnsi="Calibri"/>
        </w:rPr>
        <w:t>1821-1828,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100. </w:t>
      </w:r>
      <w:r w:rsidR="007B734E" w:rsidRPr="00221A0A">
        <w:rPr>
          <w:rFonts w:ascii="Calibri" w:hAnsi="Calibri"/>
        </w:rPr>
        <w:tab/>
      </w:r>
      <w:r w:rsidRPr="00221A0A">
        <w:rPr>
          <w:rFonts w:ascii="Calibri" w:hAnsi="Calibri"/>
        </w:rPr>
        <w:t xml:space="preserve">Morgan CJ, Zappitelli M, Robertson CM, Alton GY, Sauve RS, Joffe AR, Ross DB, Rebeyka IM: Risk factors for and outcomes of acute kidney injury in neonates undergoing complex cardiac surgery. </w:t>
      </w:r>
      <w:r w:rsidRPr="00221A0A">
        <w:rPr>
          <w:rFonts w:ascii="Calibri" w:hAnsi="Calibri"/>
          <w:i/>
        </w:rPr>
        <w:t>J Pediatr</w:t>
      </w:r>
      <w:r w:rsidR="00E871D1" w:rsidRPr="00221A0A">
        <w:rPr>
          <w:rFonts w:ascii="Calibri" w:hAnsi="Calibri"/>
          <w:i/>
        </w:rPr>
        <w:t>.</w:t>
      </w:r>
      <w:r w:rsidRPr="00221A0A">
        <w:rPr>
          <w:rFonts w:ascii="Calibri" w:hAnsi="Calibri"/>
        </w:rPr>
        <w:t xml:space="preserve"> 162</w:t>
      </w:r>
      <w:r w:rsidRPr="00221A0A">
        <w:rPr>
          <w:rFonts w:ascii="Calibri" w:hAnsi="Calibri"/>
          <w:b/>
        </w:rPr>
        <w:t xml:space="preserve">: </w:t>
      </w:r>
      <w:r w:rsidRPr="00221A0A">
        <w:rPr>
          <w:rFonts w:ascii="Calibri" w:hAnsi="Calibri"/>
        </w:rPr>
        <w:t>120-127.e121,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101. </w:t>
      </w:r>
      <w:r w:rsidR="007B734E" w:rsidRPr="00221A0A">
        <w:rPr>
          <w:rFonts w:ascii="Calibri" w:hAnsi="Calibri"/>
        </w:rPr>
        <w:tab/>
      </w:r>
      <w:r w:rsidRPr="00221A0A">
        <w:rPr>
          <w:rFonts w:ascii="Calibri" w:hAnsi="Calibri"/>
        </w:rPr>
        <w:t xml:space="preserve">Newland RF, Tully PJ, Baker RA: Hyperthermic perfusion during cardiopulmonary bypass and postoperative temperature are independent predictors of acute kidney injury following cardiac surgery. </w:t>
      </w:r>
      <w:r w:rsidRPr="00221A0A">
        <w:rPr>
          <w:rFonts w:ascii="Calibri" w:hAnsi="Calibri"/>
          <w:i/>
        </w:rPr>
        <w:t>Perfusion</w:t>
      </w:r>
      <w:r w:rsidR="00E871D1" w:rsidRPr="00221A0A">
        <w:rPr>
          <w:rFonts w:ascii="Calibri" w:hAnsi="Calibri"/>
          <w:i/>
        </w:rPr>
        <w:t>.</w:t>
      </w:r>
      <w:r w:rsidRPr="00221A0A">
        <w:rPr>
          <w:rFonts w:ascii="Calibri" w:hAnsi="Calibri"/>
        </w:rPr>
        <w:t xml:space="preserve"> 28</w:t>
      </w:r>
      <w:r w:rsidRPr="00221A0A">
        <w:rPr>
          <w:rFonts w:ascii="Calibri" w:hAnsi="Calibri"/>
          <w:b/>
        </w:rPr>
        <w:t xml:space="preserve">: </w:t>
      </w:r>
      <w:r w:rsidRPr="00221A0A">
        <w:rPr>
          <w:rFonts w:ascii="Calibri" w:hAnsi="Calibri"/>
        </w:rPr>
        <w:t>223-231,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102. </w:t>
      </w:r>
      <w:r w:rsidR="007B734E" w:rsidRPr="00221A0A">
        <w:rPr>
          <w:rFonts w:ascii="Calibri" w:hAnsi="Calibri"/>
        </w:rPr>
        <w:tab/>
      </w:r>
      <w:r w:rsidRPr="00221A0A">
        <w:rPr>
          <w:rFonts w:ascii="Calibri" w:hAnsi="Calibri"/>
        </w:rPr>
        <w:t xml:space="preserve">Nisula S, Kaukonen KM, Vaara ST, Korhonen AM, Poukkanen M, Karlsson S, Haapio M, Inkinen O, Parviainen I, Suojaranta-Ylinen R, Laurila JJ, Tenhunen J, Reinikainen M, Ala-Kokko T, Ruokonen E, Kuitunen A, Pettila V: Incidence, risk factors and 90-day mortality of patients with acute kidney injury in Finnish intensive care units: the FINNAKI study.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39</w:t>
      </w:r>
      <w:r w:rsidRPr="00221A0A">
        <w:rPr>
          <w:rFonts w:ascii="Calibri" w:hAnsi="Calibri"/>
          <w:b/>
        </w:rPr>
        <w:t xml:space="preserve">: </w:t>
      </w:r>
      <w:r w:rsidRPr="00221A0A">
        <w:rPr>
          <w:rFonts w:ascii="Calibri" w:hAnsi="Calibri"/>
        </w:rPr>
        <w:t>420-428,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103. </w:t>
      </w:r>
      <w:r w:rsidR="007B734E" w:rsidRPr="00221A0A">
        <w:rPr>
          <w:rFonts w:ascii="Calibri" w:hAnsi="Calibri"/>
        </w:rPr>
        <w:tab/>
      </w:r>
      <w:r w:rsidRPr="00221A0A">
        <w:rPr>
          <w:rFonts w:ascii="Calibri" w:hAnsi="Calibri"/>
        </w:rPr>
        <w:t xml:space="preserve">Podoll AS, Kozar R, Holcomb JB, Finkel KW: Incidence and outcome of early acute kidney injury in critically-ill trauma patients. </w:t>
      </w:r>
      <w:r w:rsidRPr="00221A0A">
        <w:rPr>
          <w:rFonts w:ascii="Calibri" w:hAnsi="Calibri"/>
          <w:i/>
        </w:rPr>
        <w:t>PLoS One</w:t>
      </w:r>
      <w:r w:rsidR="00E871D1" w:rsidRPr="00221A0A">
        <w:rPr>
          <w:rFonts w:ascii="Calibri" w:hAnsi="Calibri"/>
          <w:i/>
        </w:rPr>
        <w:t>.</w:t>
      </w:r>
      <w:r w:rsidRPr="00221A0A">
        <w:rPr>
          <w:rFonts w:ascii="Calibri" w:hAnsi="Calibri"/>
        </w:rPr>
        <w:t xml:space="preserve"> 8</w:t>
      </w:r>
      <w:r w:rsidRPr="00221A0A">
        <w:rPr>
          <w:rFonts w:ascii="Calibri" w:hAnsi="Calibri"/>
          <w:b/>
        </w:rPr>
        <w:t xml:space="preserve">: </w:t>
      </w:r>
      <w:r w:rsidRPr="00221A0A">
        <w:rPr>
          <w:rFonts w:ascii="Calibri" w:hAnsi="Calibri"/>
        </w:rPr>
        <w:t>e77376,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104. </w:t>
      </w:r>
      <w:r w:rsidR="007B734E" w:rsidRPr="00221A0A">
        <w:rPr>
          <w:rFonts w:ascii="Calibri" w:hAnsi="Calibri"/>
        </w:rPr>
        <w:tab/>
      </w:r>
      <w:r w:rsidRPr="00221A0A">
        <w:rPr>
          <w:rFonts w:ascii="Calibri" w:hAnsi="Calibri"/>
        </w:rPr>
        <w:t xml:space="preserve">Poukkanen M, Vaara ST, Pettila V, Kaukonen KM, Korhonen AM, Hovilehto S, Inkinen O, Laru-Sompa R, Kaminski T, Reinikainen M, Lund V, Karlsson S: Acute kidney injury in patients with severe sepsis in Finnish Intensive Care Units. </w:t>
      </w:r>
      <w:r w:rsidRPr="00221A0A">
        <w:rPr>
          <w:rFonts w:ascii="Calibri" w:hAnsi="Calibri"/>
          <w:i/>
        </w:rPr>
        <w:lastRenderedPageBreak/>
        <w:t>Acta Anaesthesiol Scand</w:t>
      </w:r>
      <w:r w:rsidR="00E871D1" w:rsidRPr="00221A0A">
        <w:rPr>
          <w:rFonts w:ascii="Calibri" w:hAnsi="Calibri"/>
          <w:i/>
        </w:rPr>
        <w:t>.</w:t>
      </w:r>
      <w:r w:rsidRPr="00221A0A">
        <w:rPr>
          <w:rFonts w:ascii="Calibri" w:hAnsi="Calibri"/>
        </w:rPr>
        <w:t xml:space="preserve"> 57</w:t>
      </w:r>
      <w:r w:rsidRPr="00221A0A">
        <w:rPr>
          <w:rFonts w:ascii="Calibri" w:hAnsi="Calibri"/>
          <w:b/>
        </w:rPr>
        <w:t xml:space="preserve">: </w:t>
      </w:r>
      <w:r w:rsidRPr="00221A0A">
        <w:rPr>
          <w:rFonts w:ascii="Calibri" w:hAnsi="Calibri"/>
        </w:rPr>
        <w:t>863-872,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105. </w:t>
      </w:r>
      <w:r w:rsidR="007B734E" w:rsidRPr="00221A0A">
        <w:rPr>
          <w:rFonts w:ascii="Calibri" w:hAnsi="Calibri"/>
        </w:rPr>
        <w:tab/>
      </w:r>
      <w:r w:rsidRPr="00221A0A">
        <w:rPr>
          <w:rFonts w:ascii="Calibri" w:hAnsi="Calibri"/>
        </w:rPr>
        <w:t xml:space="preserve">Ricci Z, Di Nardo M, Iacoella C, Netto R, Picca S, Cogo P: Pediatric RIFLE for acute kidney injury diagnosis and prognosis for children undergoing cardiac surgery: a single-center prospective observational study. </w:t>
      </w:r>
      <w:r w:rsidRPr="00221A0A">
        <w:rPr>
          <w:rFonts w:ascii="Calibri" w:hAnsi="Calibri"/>
          <w:i/>
        </w:rPr>
        <w:t>Pediatr Cardiol</w:t>
      </w:r>
      <w:r w:rsidR="00E871D1" w:rsidRPr="00221A0A">
        <w:rPr>
          <w:rFonts w:ascii="Calibri" w:hAnsi="Calibri"/>
          <w:i/>
        </w:rPr>
        <w:t>.</w:t>
      </w:r>
      <w:r w:rsidRPr="00221A0A">
        <w:rPr>
          <w:rFonts w:ascii="Calibri" w:hAnsi="Calibri"/>
        </w:rPr>
        <w:t xml:space="preserve"> 34</w:t>
      </w:r>
      <w:r w:rsidRPr="00221A0A">
        <w:rPr>
          <w:rFonts w:ascii="Calibri" w:hAnsi="Calibri"/>
          <w:b/>
        </w:rPr>
        <w:t xml:space="preserve">: </w:t>
      </w:r>
      <w:r w:rsidRPr="00221A0A">
        <w:rPr>
          <w:rFonts w:ascii="Calibri" w:hAnsi="Calibri"/>
        </w:rPr>
        <w:t>1404-1408,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106. </w:t>
      </w:r>
      <w:r w:rsidR="007B734E" w:rsidRPr="00221A0A">
        <w:rPr>
          <w:rFonts w:ascii="Calibri" w:hAnsi="Calibri"/>
        </w:rPr>
        <w:tab/>
      </w:r>
      <w:r w:rsidRPr="00221A0A">
        <w:rPr>
          <w:rFonts w:ascii="Calibri" w:hAnsi="Calibri"/>
        </w:rPr>
        <w:t xml:space="preserve">Rodrigues FB, Bruetto RG, Torres US, Otaviano AP, Zanetta DM, Burdmann EA: Incidence and mortality of acute kidney injury after myocardial infarction: a comparison between KDIGO and RIFLE criteria. </w:t>
      </w:r>
      <w:r w:rsidRPr="00221A0A">
        <w:rPr>
          <w:rFonts w:ascii="Calibri" w:hAnsi="Calibri"/>
          <w:i/>
        </w:rPr>
        <w:t>PLoS One</w:t>
      </w:r>
      <w:r w:rsidR="00E871D1" w:rsidRPr="00221A0A">
        <w:rPr>
          <w:rFonts w:ascii="Calibri" w:hAnsi="Calibri"/>
          <w:i/>
        </w:rPr>
        <w:t>.</w:t>
      </w:r>
      <w:r w:rsidRPr="00221A0A">
        <w:rPr>
          <w:rFonts w:ascii="Calibri" w:hAnsi="Calibri"/>
        </w:rPr>
        <w:t xml:space="preserve"> 8</w:t>
      </w:r>
      <w:r w:rsidRPr="00221A0A">
        <w:rPr>
          <w:rFonts w:ascii="Calibri" w:hAnsi="Calibri"/>
          <w:b/>
        </w:rPr>
        <w:t xml:space="preserve">: </w:t>
      </w:r>
      <w:r w:rsidRPr="00221A0A">
        <w:rPr>
          <w:rFonts w:ascii="Calibri" w:hAnsi="Calibri"/>
        </w:rPr>
        <w:t>e69998,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107. </w:t>
      </w:r>
      <w:r w:rsidR="007B734E" w:rsidRPr="00221A0A">
        <w:rPr>
          <w:rFonts w:ascii="Calibri" w:hAnsi="Calibri"/>
        </w:rPr>
        <w:tab/>
      </w:r>
      <w:r w:rsidRPr="00221A0A">
        <w:rPr>
          <w:rFonts w:ascii="Calibri" w:hAnsi="Calibri"/>
        </w:rPr>
        <w:t xml:space="preserve">Roy AK, Mc Gorrian C, Treacy C, Kavanaugh E, Brennan A, Mahon NG, Murray PT: A Comparison of Traditional and Novel Definitions (RIFLE, AKIN, and KDIGO) of Acute Kidney Injury for the Prediction of Outcomes in Acute Decompensated Heart Failure. </w:t>
      </w:r>
      <w:r w:rsidRPr="00221A0A">
        <w:rPr>
          <w:rFonts w:ascii="Calibri" w:hAnsi="Calibri"/>
          <w:i/>
        </w:rPr>
        <w:t>Cardiorenal Med</w:t>
      </w:r>
      <w:r w:rsidR="00E871D1" w:rsidRPr="00221A0A">
        <w:rPr>
          <w:rFonts w:ascii="Calibri" w:hAnsi="Calibri"/>
          <w:i/>
        </w:rPr>
        <w:t>.</w:t>
      </w:r>
      <w:r w:rsidRPr="00221A0A">
        <w:rPr>
          <w:rFonts w:ascii="Calibri" w:hAnsi="Calibri"/>
        </w:rPr>
        <w:t xml:space="preserve"> 3</w:t>
      </w:r>
      <w:r w:rsidRPr="00221A0A">
        <w:rPr>
          <w:rFonts w:ascii="Calibri" w:hAnsi="Calibri"/>
          <w:b/>
        </w:rPr>
        <w:t xml:space="preserve">: </w:t>
      </w:r>
      <w:r w:rsidRPr="00221A0A">
        <w:rPr>
          <w:rFonts w:ascii="Calibri" w:hAnsi="Calibri"/>
        </w:rPr>
        <w:t>26-37,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108. </w:t>
      </w:r>
      <w:r w:rsidR="007B734E" w:rsidRPr="00221A0A">
        <w:rPr>
          <w:rFonts w:ascii="Calibri" w:hAnsi="Calibri"/>
        </w:rPr>
        <w:tab/>
      </w:r>
      <w:r w:rsidRPr="00221A0A">
        <w:rPr>
          <w:rFonts w:ascii="Calibri" w:hAnsi="Calibri"/>
        </w:rPr>
        <w:t xml:space="preserve">Salahudeen AK, Doshi SM, Pawar T, Nowshad G, Lahoti A, Shah P: Incidence rate, clinical correlates, and outcomes of AKI in patients admitted to a comprehensive cancer center.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8</w:t>
      </w:r>
      <w:r w:rsidRPr="00221A0A">
        <w:rPr>
          <w:rFonts w:ascii="Calibri" w:hAnsi="Calibri"/>
          <w:b/>
        </w:rPr>
        <w:t xml:space="preserve">: </w:t>
      </w:r>
      <w:r w:rsidRPr="00221A0A">
        <w:rPr>
          <w:rFonts w:ascii="Calibri" w:hAnsi="Calibri"/>
        </w:rPr>
        <w:t>347-354,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109. </w:t>
      </w:r>
      <w:r w:rsidR="007B734E" w:rsidRPr="00221A0A">
        <w:rPr>
          <w:rFonts w:ascii="Calibri" w:hAnsi="Calibri"/>
        </w:rPr>
        <w:tab/>
      </w:r>
      <w:r w:rsidRPr="00221A0A">
        <w:rPr>
          <w:rFonts w:ascii="Calibri" w:hAnsi="Calibri"/>
        </w:rPr>
        <w:t xml:space="preserve">Selewski DT, Jordan BK, Askenazi DJ, Dechert RE, Sarkar S: Acute kidney injury in asphyxiated newborns treated with therapeutic hypothermia. </w:t>
      </w:r>
      <w:r w:rsidRPr="00221A0A">
        <w:rPr>
          <w:rFonts w:ascii="Calibri" w:hAnsi="Calibri"/>
          <w:i/>
        </w:rPr>
        <w:t>J Pediatr</w:t>
      </w:r>
      <w:r w:rsidR="00E871D1" w:rsidRPr="00221A0A">
        <w:rPr>
          <w:rFonts w:ascii="Calibri" w:hAnsi="Calibri"/>
          <w:i/>
        </w:rPr>
        <w:t>.</w:t>
      </w:r>
      <w:r w:rsidRPr="00221A0A">
        <w:rPr>
          <w:rFonts w:ascii="Calibri" w:hAnsi="Calibri"/>
        </w:rPr>
        <w:t xml:space="preserve"> 162</w:t>
      </w:r>
      <w:r w:rsidRPr="00221A0A">
        <w:rPr>
          <w:rFonts w:ascii="Calibri" w:hAnsi="Calibri"/>
          <w:b/>
        </w:rPr>
        <w:t xml:space="preserve">: </w:t>
      </w:r>
      <w:r w:rsidRPr="00221A0A">
        <w:rPr>
          <w:rFonts w:ascii="Calibri" w:hAnsi="Calibri"/>
        </w:rPr>
        <w:t>725-729.e721,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110. </w:t>
      </w:r>
      <w:r w:rsidR="007B734E" w:rsidRPr="00221A0A">
        <w:rPr>
          <w:rFonts w:ascii="Calibri" w:hAnsi="Calibri"/>
        </w:rPr>
        <w:tab/>
      </w:r>
      <w:r w:rsidRPr="00221A0A">
        <w:rPr>
          <w:rFonts w:ascii="Calibri" w:hAnsi="Calibri"/>
        </w:rPr>
        <w:t xml:space="preserve">Shirakabe A, Hata N, Kobayashi N, Shinada T, Tomita K, Tsurumi M, Matsushita M, Okazaki H, Yamamoto Y, Yokoyama S, Asai K, Mizuno K: Prognostic impact of acute kidney injury in patients with acute decompensated heart failure. </w:t>
      </w:r>
      <w:r w:rsidRPr="00221A0A">
        <w:rPr>
          <w:rFonts w:ascii="Calibri" w:hAnsi="Calibri"/>
          <w:i/>
        </w:rPr>
        <w:t>Circ J</w:t>
      </w:r>
      <w:r w:rsidR="00E871D1" w:rsidRPr="00221A0A">
        <w:rPr>
          <w:rFonts w:ascii="Calibri" w:hAnsi="Calibri"/>
          <w:i/>
        </w:rPr>
        <w:t>.</w:t>
      </w:r>
      <w:r w:rsidRPr="00221A0A">
        <w:rPr>
          <w:rFonts w:ascii="Calibri" w:hAnsi="Calibri"/>
        </w:rPr>
        <w:t xml:space="preserve"> 77</w:t>
      </w:r>
      <w:r w:rsidRPr="00221A0A">
        <w:rPr>
          <w:rFonts w:ascii="Calibri" w:hAnsi="Calibri"/>
          <w:b/>
        </w:rPr>
        <w:t xml:space="preserve">: </w:t>
      </w:r>
      <w:r w:rsidRPr="00221A0A">
        <w:rPr>
          <w:rFonts w:ascii="Calibri" w:hAnsi="Calibri"/>
        </w:rPr>
        <w:t>687-696,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111. </w:t>
      </w:r>
      <w:r w:rsidR="007B734E" w:rsidRPr="00221A0A">
        <w:rPr>
          <w:rFonts w:ascii="Calibri" w:hAnsi="Calibri"/>
        </w:rPr>
        <w:tab/>
      </w:r>
      <w:r w:rsidRPr="00221A0A">
        <w:rPr>
          <w:rFonts w:ascii="Calibri" w:hAnsi="Calibri"/>
        </w:rPr>
        <w:t xml:space="preserve">Soler YA, Nieves-Plaza M, Prieto M, Garcia-De Jesus R, Suarez-Rivera M: Pediatric Risk, Injury, Failure, Loss, End-Stage renal disease score identifies acute kidney injury and predicts mortality in critically ill children: a prospective study.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14</w:t>
      </w:r>
      <w:r w:rsidRPr="00221A0A">
        <w:rPr>
          <w:rFonts w:ascii="Calibri" w:hAnsi="Calibri"/>
          <w:b/>
        </w:rPr>
        <w:t xml:space="preserve">: </w:t>
      </w:r>
      <w:r w:rsidRPr="00221A0A">
        <w:rPr>
          <w:rFonts w:ascii="Calibri" w:hAnsi="Calibri"/>
        </w:rPr>
        <w:t>e189-195,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112. </w:t>
      </w:r>
      <w:r w:rsidR="007B734E" w:rsidRPr="00221A0A">
        <w:rPr>
          <w:rFonts w:ascii="Calibri" w:hAnsi="Calibri"/>
        </w:rPr>
        <w:tab/>
      </w:r>
      <w:r w:rsidRPr="00221A0A">
        <w:rPr>
          <w:rFonts w:ascii="Calibri" w:hAnsi="Calibri"/>
        </w:rPr>
        <w:t xml:space="preserve">Soto K, Papoila AL, Coelho S, Bennett M, Ma Q, Rodrigues B, Fidalgo P, Frade F, Devarajan P: Plasma NGAL for the diagnosis of AKI in patients admitted from the emergency department setting.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8</w:t>
      </w:r>
      <w:r w:rsidRPr="00221A0A">
        <w:rPr>
          <w:rFonts w:ascii="Calibri" w:hAnsi="Calibri"/>
          <w:b/>
        </w:rPr>
        <w:t xml:space="preserve">: </w:t>
      </w:r>
      <w:r w:rsidRPr="00221A0A">
        <w:rPr>
          <w:rFonts w:ascii="Calibri" w:hAnsi="Calibri"/>
        </w:rPr>
        <w:t>2053-2063,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113. </w:t>
      </w:r>
      <w:r w:rsidR="007B734E" w:rsidRPr="00221A0A">
        <w:rPr>
          <w:rFonts w:ascii="Calibri" w:hAnsi="Calibri"/>
        </w:rPr>
        <w:tab/>
      </w:r>
      <w:r w:rsidRPr="00221A0A">
        <w:rPr>
          <w:rFonts w:ascii="Calibri" w:hAnsi="Calibri"/>
        </w:rPr>
        <w:t xml:space="preserve">Taylor ML, Carmona F, Thiagarajan RR, Westgate L, Ferguson MA, del Nido PJ, Rajagopal SK: Mild postoperative acute kidney injury and outcomes after surgery for congenital heart disease. </w:t>
      </w:r>
      <w:r w:rsidRPr="00221A0A">
        <w:rPr>
          <w:rFonts w:ascii="Calibri" w:hAnsi="Calibri"/>
          <w:i/>
        </w:rPr>
        <w:t>J Thorac Cardiovasc Surg</w:t>
      </w:r>
      <w:r w:rsidR="00E871D1" w:rsidRPr="00221A0A">
        <w:rPr>
          <w:rFonts w:ascii="Calibri" w:hAnsi="Calibri"/>
          <w:i/>
        </w:rPr>
        <w:t>.</w:t>
      </w:r>
      <w:r w:rsidRPr="00221A0A">
        <w:rPr>
          <w:rFonts w:ascii="Calibri" w:hAnsi="Calibri"/>
        </w:rPr>
        <w:t xml:space="preserve"> 146</w:t>
      </w:r>
      <w:r w:rsidRPr="00221A0A">
        <w:rPr>
          <w:rFonts w:ascii="Calibri" w:hAnsi="Calibri"/>
          <w:b/>
        </w:rPr>
        <w:t xml:space="preserve">: </w:t>
      </w:r>
      <w:r w:rsidRPr="00221A0A">
        <w:rPr>
          <w:rFonts w:ascii="Calibri" w:hAnsi="Calibri"/>
        </w:rPr>
        <w:t>146-152,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114. </w:t>
      </w:r>
      <w:r w:rsidR="007B734E" w:rsidRPr="00221A0A">
        <w:rPr>
          <w:rFonts w:ascii="Calibri" w:hAnsi="Calibri"/>
        </w:rPr>
        <w:tab/>
      </w:r>
      <w:r w:rsidRPr="00221A0A">
        <w:rPr>
          <w:rFonts w:ascii="Calibri" w:hAnsi="Calibri"/>
        </w:rPr>
        <w:t xml:space="preserve">Teixeira C, Garzotto F, Piccinni P, Brienza N, Iannuzzi M, Gramaticopolo S, Forfori F, Pelaia P, Rocco M, Ronco C, Anello CB, Bove T, Carlini M, Michetti V, Cruz DN: Fluid balance and urine volume are independent predictors of mortality in acute kidney injury. </w:t>
      </w:r>
      <w:r w:rsidRPr="00221A0A">
        <w:rPr>
          <w:rFonts w:ascii="Calibri" w:hAnsi="Calibri"/>
          <w:i/>
        </w:rPr>
        <w:t>Crit Care</w:t>
      </w:r>
      <w:r w:rsidR="00E871D1" w:rsidRPr="00221A0A">
        <w:rPr>
          <w:rFonts w:ascii="Calibri" w:hAnsi="Calibri"/>
          <w:i/>
        </w:rPr>
        <w:t>.</w:t>
      </w:r>
      <w:r w:rsidRPr="00221A0A">
        <w:rPr>
          <w:rFonts w:ascii="Calibri" w:hAnsi="Calibri"/>
        </w:rPr>
        <w:t xml:space="preserve"> 17</w:t>
      </w:r>
      <w:r w:rsidRPr="00221A0A">
        <w:rPr>
          <w:rFonts w:ascii="Calibri" w:hAnsi="Calibri"/>
          <w:b/>
        </w:rPr>
        <w:t xml:space="preserve">: </w:t>
      </w:r>
      <w:r w:rsidRPr="00221A0A">
        <w:rPr>
          <w:rFonts w:ascii="Calibri" w:hAnsi="Calibri"/>
        </w:rPr>
        <w:t>R14,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115. </w:t>
      </w:r>
      <w:r w:rsidR="007B734E" w:rsidRPr="00221A0A">
        <w:rPr>
          <w:rFonts w:ascii="Calibri" w:hAnsi="Calibri"/>
        </w:rPr>
        <w:tab/>
      </w:r>
      <w:r w:rsidRPr="00221A0A">
        <w:rPr>
          <w:rFonts w:ascii="Calibri" w:hAnsi="Calibri"/>
        </w:rPr>
        <w:t xml:space="preserve">Totapally BR, Machado J, Lee H, Paredes A, Raszynski A: Acute kidney injury during vancomycin therapy in critically ill children. </w:t>
      </w:r>
      <w:r w:rsidRPr="00221A0A">
        <w:rPr>
          <w:rFonts w:ascii="Calibri" w:hAnsi="Calibri"/>
          <w:i/>
        </w:rPr>
        <w:t>Pharmacotherapy</w:t>
      </w:r>
      <w:r w:rsidR="00E871D1" w:rsidRPr="00221A0A">
        <w:rPr>
          <w:rFonts w:ascii="Calibri" w:hAnsi="Calibri"/>
          <w:i/>
        </w:rPr>
        <w:t>.</w:t>
      </w:r>
      <w:r w:rsidRPr="00221A0A">
        <w:rPr>
          <w:rFonts w:ascii="Calibri" w:hAnsi="Calibri"/>
        </w:rPr>
        <w:t xml:space="preserve"> 33</w:t>
      </w:r>
      <w:r w:rsidRPr="00221A0A">
        <w:rPr>
          <w:rFonts w:ascii="Calibri" w:hAnsi="Calibri"/>
          <w:b/>
        </w:rPr>
        <w:t xml:space="preserve">: </w:t>
      </w:r>
      <w:r w:rsidRPr="00221A0A">
        <w:rPr>
          <w:rFonts w:ascii="Calibri" w:hAnsi="Calibri"/>
        </w:rPr>
        <w:t>598-602,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116. </w:t>
      </w:r>
      <w:r w:rsidR="007B734E" w:rsidRPr="00221A0A">
        <w:rPr>
          <w:rFonts w:ascii="Calibri" w:hAnsi="Calibri"/>
        </w:rPr>
        <w:tab/>
      </w:r>
      <w:r w:rsidRPr="00221A0A">
        <w:rPr>
          <w:rFonts w:ascii="Calibri" w:hAnsi="Calibri"/>
        </w:rPr>
        <w:t xml:space="preserve">Valdez GD, Mihos CG, Santana O, Heimowitz TB, Goldszer R, Lamas GA, Lamelas J: Incidence of postoperative acute kidney injury in patients with chronic kidney disease undergoing minimally invasive valve surgery. </w:t>
      </w:r>
      <w:r w:rsidRPr="00221A0A">
        <w:rPr>
          <w:rFonts w:ascii="Calibri" w:hAnsi="Calibri"/>
          <w:i/>
        </w:rPr>
        <w:t>J Thorac Cardiovasc Surg</w:t>
      </w:r>
      <w:r w:rsidR="00E871D1" w:rsidRPr="00221A0A">
        <w:rPr>
          <w:rFonts w:ascii="Calibri" w:hAnsi="Calibri"/>
          <w:i/>
        </w:rPr>
        <w:t>.</w:t>
      </w:r>
      <w:r w:rsidRPr="00221A0A">
        <w:rPr>
          <w:rFonts w:ascii="Calibri" w:hAnsi="Calibri"/>
        </w:rPr>
        <w:t xml:space="preserve"> 146</w:t>
      </w:r>
      <w:r w:rsidRPr="00221A0A">
        <w:rPr>
          <w:rFonts w:ascii="Calibri" w:hAnsi="Calibri"/>
          <w:b/>
        </w:rPr>
        <w:t xml:space="preserve">: </w:t>
      </w:r>
      <w:r w:rsidRPr="00221A0A">
        <w:rPr>
          <w:rFonts w:ascii="Calibri" w:hAnsi="Calibri"/>
        </w:rPr>
        <w:t>1488-1493,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117. </w:t>
      </w:r>
      <w:r w:rsidR="007B734E" w:rsidRPr="00221A0A">
        <w:rPr>
          <w:rFonts w:ascii="Calibri" w:hAnsi="Calibri"/>
        </w:rPr>
        <w:tab/>
      </w:r>
      <w:r w:rsidRPr="00221A0A">
        <w:rPr>
          <w:rFonts w:ascii="Calibri" w:hAnsi="Calibri"/>
        </w:rPr>
        <w:t xml:space="preserve">Wang HE, Jain G, Glassock RJ, Warnock DG: Comparison of absolute serum creatinine changes versus Kidney Disease: Improving Global Outcomes consensus definitions for characterizing stages of acute kidney injury. </w:t>
      </w:r>
      <w:r w:rsidRPr="00221A0A">
        <w:rPr>
          <w:rFonts w:ascii="Calibri" w:hAnsi="Calibri"/>
          <w:i/>
        </w:rPr>
        <w:t>Nephrol Dial Transplant</w:t>
      </w:r>
      <w:r w:rsidR="00E871D1" w:rsidRPr="00221A0A">
        <w:rPr>
          <w:rFonts w:ascii="Calibri" w:hAnsi="Calibri"/>
          <w:i/>
        </w:rPr>
        <w:t>.</w:t>
      </w:r>
      <w:r w:rsidRPr="00221A0A">
        <w:rPr>
          <w:rFonts w:ascii="Calibri" w:hAnsi="Calibri"/>
        </w:rPr>
        <w:t xml:space="preserve"> 28</w:t>
      </w:r>
      <w:r w:rsidRPr="00221A0A">
        <w:rPr>
          <w:rFonts w:ascii="Calibri" w:hAnsi="Calibri"/>
          <w:b/>
        </w:rPr>
        <w:t xml:space="preserve">: </w:t>
      </w:r>
      <w:r w:rsidRPr="00221A0A">
        <w:rPr>
          <w:rFonts w:ascii="Calibri" w:hAnsi="Calibri"/>
        </w:rPr>
        <w:t>1447-1454,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118. </w:t>
      </w:r>
      <w:r w:rsidR="007B734E" w:rsidRPr="00221A0A">
        <w:rPr>
          <w:rFonts w:ascii="Calibri" w:hAnsi="Calibri"/>
        </w:rPr>
        <w:tab/>
      </w:r>
      <w:r w:rsidRPr="00221A0A">
        <w:rPr>
          <w:rFonts w:ascii="Calibri" w:hAnsi="Calibri"/>
        </w:rPr>
        <w:t xml:space="preserve">Wang YN, Cheng H, Yue T, Chen YP: Derivation and validation of a prediction score for acute kidney injury in patients </w:t>
      </w:r>
      <w:r w:rsidRPr="00221A0A">
        <w:rPr>
          <w:rFonts w:ascii="Calibri" w:hAnsi="Calibri"/>
        </w:rPr>
        <w:lastRenderedPageBreak/>
        <w:t xml:space="preserve">hospitalized with acute heart failure in a Chinese cohort. </w:t>
      </w:r>
      <w:r w:rsidRPr="00221A0A">
        <w:rPr>
          <w:rFonts w:ascii="Calibri" w:hAnsi="Calibri"/>
          <w:i/>
        </w:rPr>
        <w:t>Nephrology (Carlton)</w:t>
      </w:r>
      <w:r w:rsidR="00E871D1" w:rsidRPr="00221A0A">
        <w:rPr>
          <w:rFonts w:ascii="Calibri" w:hAnsi="Calibri"/>
          <w:i/>
        </w:rPr>
        <w:t>.</w:t>
      </w:r>
      <w:r w:rsidRPr="00221A0A">
        <w:rPr>
          <w:rFonts w:ascii="Calibri" w:hAnsi="Calibri"/>
        </w:rPr>
        <w:t xml:space="preserve"> 18</w:t>
      </w:r>
      <w:r w:rsidRPr="00221A0A">
        <w:rPr>
          <w:rFonts w:ascii="Calibri" w:hAnsi="Calibri"/>
          <w:b/>
        </w:rPr>
        <w:t xml:space="preserve">: </w:t>
      </w:r>
      <w:r w:rsidRPr="00221A0A">
        <w:rPr>
          <w:rFonts w:ascii="Calibri" w:hAnsi="Calibri"/>
        </w:rPr>
        <w:t>489-496,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119. </w:t>
      </w:r>
      <w:r w:rsidR="007B734E" w:rsidRPr="00221A0A">
        <w:rPr>
          <w:rFonts w:ascii="Calibri" w:hAnsi="Calibri"/>
        </w:rPr>
        <w:tab/>
      </w:r>
      <w:r w:rsidRPr="00221A0A">
        <w:rPr>
          <w:rFonts w:ascii="Calibri" w:hAnsi="Calibri"/>
        </w:rPr>
        <w:t xml:space="preserve">Wen Y, Jiang L, Xu Y, Qian CY, Li SS, Qin TH, Chen EZ, Lin JD, Ai YH, Wu DW, Wang YS, Sun RH, Hu ZJ, Cao XY, Zhou FC, He ZY, Zhou LH, An YZ, Kang Y, Ma XC, Yu XY, Zhao MY, Xi XM, Du B: Prevalence, risk factors, clinical course, and outcome of acute kidney injury in Chinese intensive care units: a prospective cohort study. </w:t>
      </w:r>
      <w:r w:rsidRPr="00221A0A">
        <w:rPr>
          <w:rFonts w:ascii="Calibri" w:hAnsi="Calibri"/>
          <w:i/>
        </w:rPr>
        <w:t>Chin Med J (Engl)</w:t>
      </w:r>
      <w:r w:rsidR="00E871D1" w:rsidRPr="00221A0A">
        <w:rPr>
          <w:rFonts w:ascii="Calibri" w:hAnsi="Calibri"/>
          <w:i/>
        </w:rPr>
        <w:t>.</w:t>
      </w:r>
      <w:r w:rsidRPr="00221A0A">
        <w:rPr>
          <w:rFonts w:ascii="Calibri" w:hAnsi="Calibri"/>
        </w:rPr>
        <w:t xml:space="preserve"> 126</w:t>
      </w:r>
      <w:r w:rsidRPr="00221A0A">
        <w:rPr>
          <w:rFonts w:ascii="Calibri" w:hAnsi="Calibri"/>
          <w:b/>
        </w:rPr>
        <w:t xml:space="preserve">: </w:t>
      </w:r>
      <w:r w:rsidRPr="00221A0A">
        <w:rPr>
          <w:rFonts w:ascii="Calibri" w:hAnsi="Calibri"/>
        </w:rPr>
        <w:t>4409-4416,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120. </w:t>
      </w:r>
      <w:r w:rsidR="007B734E" w:rsidRPr="00221A0A">
        <w:rPr>
          <w:rFonts w:ascii="Calibri" w:hAnsi="Calibri"/>
        </w:rPr>
        <w:tab/>
      </w:r>
      <w:r w:rsidRPr="00221A0A">
        <w:rPr>
          <w:rFonts w:ascii="Calibri" w:hAnsi="Calibri"/>
        </w:rPr>
        <w:t xml:space="preserve">Zwiers AJ, de Wildt SN, Hop WC, Dorresteijn EM, Gischler SJ, Tibboel D, Cransberg K: Acute kidney injury is a frequent complication in critically ill neonates receiving extracorporeal membrane oxygenation: a 14-year cohort study. </w:t>
      </w:r>
      <w:r w:rsidRPr="00221A0A">
        <w:rPr>
          <w:rFonts w:ascii="Calibri" w:hAnsi="Calibri"/>
          <w:i/>
        </w:rPr>
        <w:t>Crit Care</w:t>
      </w:r>
      <w:r w:rsidR="00E871D1" w:rsidRPr="00221A0A">
        <w:rPr>
          <w:rFonts w:ascii="Calibri" w:hAnsi="Calibri"/>
          <w:i/>
        </w:rPr>
        <w:t>.</w:t>
      </w:r>
      <w:r w:rsidRPr="00221A0A">
        <w:rPr>
          <w:rFonts w:ascii="Calibri" w:hAnsi="Calibri"/>
        </w:rPr>
        <w:t xml:space="preserve"> 17</w:t>
      </w:r>
      <w:r w:rsidRPr="00221A0A">
        <w:rPr>
          <w:rFonts w:ascii="Calibri" w:hAnsi="Calibri"/>
          <w:b/>
        </w:rPr>
        <w:t xml:space="preserve">: </w:t>
      </w:r>
      <w:r w:rsidRPr="00221A0A">
        <w:rPr>
          <w:rFonts w:ascii="Calibri" w:hAnsi="Calibri"/>
        </w:rPr>
        <w:t>R151, 2013</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121. </w:t>
      </w:r>
      <w:r w:rsidR="007B734E" w:rsidRPr="00221A0A">
        <w:rPr>
          <w:rFonts w:ascii="Calibri" w:hAnsi="Calibri"/>
        </w:rPr>
        <w:tab/>
      </w:r>
      <w:r w:rsidRPr="00221A0A">
        <w:rPr>
          <w:rFonts w:ascii="Calibri" w:hAnsi="Calibri"/>
        </w:rPr>
        <w:t xml:space="preserve">Alcaraz AJ, Gil-Ruiz MA, Castillo A, Lopez J, Romero C, Fernandez SN, Carrillo A: Postoperative neutrophil gelatinase-associated lipocalin predicts acute kidney injury after pediatric cardiac surgery*.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15</w:t>
      </w:r>
      <w:r w:rsidRPr="00221A0A">
        <w:rPr>
          <w:rFonts w:ascii="Calibri" w:hAnsi="Calibri"/>
          <w:b/>
        </w:rPr>
        <w:t xml:space="preserve">: </w:t>
      </w:r>
      <w:r w:rsidRPr="00221A0A">
        <w:rPr>
          <w:rFonts w:ascii="Calibri" w:hAnsi="Calibri"/>
        </w:rPr>
        <w:t>121-130,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122. </w:t>
      </w:r>
      <w:r w:rsidR="007B734E" w:rsidRPr="00221A0A">
        <w:rPr>
          <w:rFonts w:ascii="Calibri" w:hAnsi="Calibri"/>
        </w:rPr>
        <w:tab/>
      </w:r>
      <w:r w:rsidRPr="00221A0A">
        <w:rPr>
          <w:rFonts w:ascii="Calibri" w:hAnsi="Calibri"/>
        </w:rPr>
        <w:t xml:space="preserve">Bedford M, Stevens PE, Wheeler TW, Farmer CK: What is the real impact of acute kidney injury? </w:t>
      </w:r>
      <w:r w:rsidRPr="00221A0A">
        <w:rPr>
          <w:rFonts w:ascii="Calibri" w:hAnsi="Calibri"/>
          <w:i/>
        </w:rPr>
        <w:t>BMC Nephrol</w:t>
      </w:r>
      <w:r w:rsidR="00E871D1" w:rsidRPr="00221A0A">
        <w:rPr>
          <w:rFonts w:ascii="Calibri" w:hAnsi="Calibri"/>
          <w:i/>
        </w:rPr>
        <w:t>.</w:t>
      </w:r>
      <w:r w:rsidRPr="00221A0A">
        <w:rPr>
          <w:rFonts w:ascii="Calibri" w:hAnsi="Calibri"/>
        </w:rPr>
        <w:t xml:space="preserve"> 15</w:t>
      </w:r>
      <w:r w:rsidRPr="00221A0A">
        <w:rPr>
          <w:rFonts w:ascii="Calibri" w:hAnsi="Calibri"/>
          <w:b/>
        </w:rPr>
        <w:t xml:space="preserve">: </w:t>
      </w:r>
      <w:r w:rsidRPr="00221A0A">
        <w:rPr>
          <w:rFonts w:ascii="Calibri" w:hAnsi="Calibri"/>
        </w:rPr>
        <w:t>95, 2014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123. </w:t>
      </w:r>
      <w:r w:rsidR="007B734E" w:rsidRPr="00221A0A">
        <w:rPr>
          <w:rFonts w:ascii="Calibri" w:hAnsi="Calibri"/>
        </w:rPr>
        <w:tab/>
      </w:r>
      <w:r w:rsidRPr="00221A0A">
        <w:rPr>
          <w:rFonts w:ascii="Calibri" w:hAnsi="Calibri"/>
        </w:rPr>
        <w:t xml:space="preserve">Biteker M, Dayan A, Tekkesin AI, Can MM, Tayci I, Ilhan E, Sahin G: Incidence, risk factors, and outcomes of perioperative acute kidney injury in noncardiac and nonvascular surgery. </w:t>
      </w:r>
      <w:r w:rsidRPr="00221A0A">
        <w:rPr>
          <w:rFonts w:ascii="Calibri" w:hAnsi="Calibri"/>
          <w:i/>
        </w:rPr>
        <w:t>Am J Surg</w:t>
      </w:r>
      <w:r w:rsidR="00E871D1" w:rsidRPr="00221A0A">
        <w:rPr>
          <w:rFonts w:ascii="Calibri" w:hAnsi="Calibri"/>
          <w:i/>
        </w:rPr>
        <w:t>.</w:t>
      </w:r>
      <w:r w:rsidRPr="00221A0A">
        <w:rPr>
          <w:rFonts w:ascii="Calibri" w:hAnsi="Calibri"/>
        </w:rPr>
        <w:t xml:space="preserve"> 207</w:t>
      </w:r>
      <w:r w:rsidRPr="00221A0A">
        <w:rPr>
          <w:rFonts w:ascii="Calibri" w:hAnsi="Calibri"/>
          <w:b/>
        </w:rPr>
        <w:t xml:space="preserve">: </w:t>
      </w:r>
      <w:r w:rsidRPr="00221A0A">
        <w:rPr>
          <w:rFonts w:ascii="Calibri" w:hAnsi="Calibri"/>
        </w:rPr>
        <w:t>53-59,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124. </w:t>
      </w:r>
      <w:r w:rsidR="007B734E" w:rsidRPr="00221A0A">
        <w:rPr>
          <w:rFonts w:ascii="Calibri" w:hAnsi="Calibri"/>
        </w:rPr>
        <w:tab/>
      </w:r>
      <w:r w:rsidRPr="00221A0A">
        <w:rPr>
          <w:rFonts w:ascii="Calibri" w:hAnsi="Calibri"/>
        </w:rPr>
        <w:t xml:space="preserve">Carmody JB, Swanson JR, Rhone ET, Charlton JR: Recognition and reporting of AKI in very low birth weight infants.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2036-2043,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125. </w:t>
      </w:r>
      <w:r w:rsidR="007B734E" w:rsidRPr="00221A0A">
        <w:rPr>
          <w:rFonts w:ascii="Calibri" w:hAnsi="Calibri"/>
        </w:rPr>
        <w:tab/>
      </w:r>
      <w:r w:rsidRPr="00221A0A">
        <w:rPr>
          <w:rFonts w:ascii="Calibri" w:hAnsi="Calibri"/>
        </w:rPr>
        <w:t xml:space="preserve">Challiner R, Ritchie JP, Fullwood C, Loughnan P, Hutchison AJ: Incidence and consequence of acute kidney injury in unselected emergency admissions to a large acute UK hospital trust. </w:t>
      </w:r>
      <w:r w:rsidRPr="00221A0A">
        <w:rPr>
          <w:rFonts w:ascii="Calibri" w:hAnsi="Calibri"/>
          <w:i/>
        </w:rPr>
        <w:t>BMC Nephrol</w:t>
      </w:r>
      <w:r w:rsidR="00E871D1" w:rsidRPr="00221A0A">
        <w:rPr>
          <w:rFonts w:ascii="Calibri" w:hAnsi="Calibri"/>
          <w:i/>
        </w:rPr>
        <w:t>.</w:t>
      </w:r>
      <w:r w:rsidRPr="00221A0A">
        <w:rPr>
          <w:rFonts w:ascii="Calibri" w:hAnsi="Calibri"/>
        </w:rPr>
        <w:t xml:space="preserve"> 15</w:t>
      </w:r>
      <w:r w:rsidRPr="00221A0A">
        <w:rPr>
          <w:rFonts w:ascii="Calibri" w:hAnsi="Calibri"/>
          <w:b/>
        </w:rPr>
        <w:t xml:space="preserve">: </w:t>
      </w:r>
      <w:r w:rsidRPr="00221A0A">
        <w:rPr>
          <w:rFonts w:ascii="Calibri" w:hAnsi="Calibri"/>
        </w:rPr>
        <w:t>84, 2014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126. </w:t>
      </w:r>
      <w:r w:rsidR="007B734E" w:rsidRPr="00221A0A">
        <w:rPr>
          <w:rFonts w:ascii="Calibri" w:hAnsi="Calibri"/>
        </w:rPr>
        <w:tab/>
      </w:r>
      <w:r w:rsidRPr="00221A0A">
        <w:rPr>
          <w:rFonts w:ascii="Calibri" w:hAnsi="Calibri"/>
        </w:rPr>
        <w:t xml:space="preserve">Chang CH, Fan PC, Chang MY, Tian YC, Hung CC, Fang JT, Yang CW, Chen YC: Acute kidney injury enhances outcome prediction ability of sequential organ failure assessment score in critically ill patients. </w:t>
      </w:r>
      <w:r w:rsidRPr="00221A0A">
        <w:rPr>
          <w:rFonts w:ascii="Calibri" w:hAnsi="Calibri"/>
          <w:i/>
        </w:rPr>
        <w:t>PLoS One</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e109649,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127. </w:t>
      </w:r>
      <w:r w:rsidR="007B734E" w:rsidRPr="00221A0A">
        <w:rPr>
          <w:rFonts w:ascii="Calibri" w:hAnsi="Calibri"/>
        </w:rPr>
        <w:tab/>
      </w:r>
      <w:r w:rsidRPr="00221A0A">
        <w:rPr>
          <w:rFonts w:ascii="Calibri" w:hAnsi="Calibri"/>
        </w:rPr>
        <w:t xml:space="preserve">Cruz DN, Ferrer-Nadal A, Piccinni P, Goldstein SL, Chawla LS, Alessandri E, Belluomo Anello C, Bohannon W, Bove T, Brienza N, Carlini M, Forfori F, Garzotto F, Gramaticopolo S, Iannuzzi M, Montini L, Pelaia P, Ronco C: Utilization of small changes in serum creatinine with clinical risk factors to assess the risk of AKI in critically lll adults.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663-672,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128. </w:t>
      </w:r>
      <w:r w:rsidR="007B734E" w:rsidRPr="00221A0A">
        <w:rPr>
          <w:rFonts w:ascii="Calibri" w:hAnsi="Calibri"/>
        </w:rPr>
        <w:tab/>
      </w:r>
      <w:r w:rsidRPr="00221A0A">
        <w:rPr>
          <w:rFonts w:ascii="Calibri" w:hAnsi="Calibri"/>
        </w:rPr>
        <w:t xml:space="preserve">Darmon M, Clec'h C, Adrie C, Argaud L, Allaouchiche B, Azoulay E, Bouadma L, Garrouste-Orgeas M, Haouache H, Schwebel C, Goldgran-Toledano D, Khallel H, Dumenil AS, Jamali S, Souweine B, Zeni F, Cohen Y, Timsit JF: Acute respiratory distress syndrome and risk of AKI among critically ill patients.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1347-1353,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129. </w:t>
      </w:r>
      <w:r w:rsidR="007B734E" w:rsidRPr="00221A0A">
        <w:rPr>
          <w:rFonts w:ascii="Calibri" w:hAnsi="Calibri"/>
        </w:rPr>
        <w:tab/>
      </w:r>
      <w:r w:rsidRPr="00221A0A">
        <w:rPr>
          <w:rFonts w:ascii="Calibri" w:hAnsi="Calibri"/>
        </w:rPr>
        <w:t xml:space="preserve">Duthie FA, McGeehan P, Hill S, Phelps R, Kluth DC, Zamvar V, Hughes J, Ferenbach DA: The utility of the additive EuroSCORE, RIFLE and AKIN staging scores in the prediction and diagnosis of acute kidney injury after cardiac surgery. </w:t>
      </w:r>
      <w:r w:rsidRPr="00221A0A">
        <w:rPr>
          <w:rFonts w:ascii="Calibri" w:hAnsi="Calibri"/>
          <w:i/>
        </w:rPr>
        <w:t>Nephron Clin Pract</w:t>
      </w:r>
      <w:r w:rsidR="00E871D1" w:rsidRPr="00221A0A">
        <w:rPr>
          <w:rFonts w:ascii="Calibri" w:hAnsi="Calibri"/>
          <w:i/>
        </w:rPr>
        <w:t>.</w:t>
      </w:r>
      <w:r w:rsidRPr="00221A0A">
        <w:rPr>
          <w:rFonts w:ascii="Calibri" w:hAnsi="Calibri"/>
        </w:rPr>
        <w:t xml:space="preserve"> 128</w:t>
      </w:r>
      <w:r w:rsidRPr="00221A0A">
        <w:rPr>
          <w:rFonts w:ascii="Calibri" w:hAnsi="Calibri"/>
          <w:b/>
        </w:rPr>
        <w:t xml:space="preserve">: </w:t>
      </w:r>
      <w:r w:rsidRPr="00221A0A">
        <w:rPr>
          <w:rFonts w:ascii="Calibri" w:hAnsi="Calibri"/>
        </w:rPr>
        <w:t>29-38,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130. </w:t>
      </w:r>
      <w:r w:rsidR="007B734E" w:rsidRPr="00221A0A">
        <w:rPr>
          <w:rFonts w:ascii="Calibri" w:hAnsi="Calibri"/>
        </w:rPr>
        <w:tab/>
      </w:r>
      <w:r w:rsidRPr="00221A0A">
        <w:rPr>
          <w:rFonts w:ascii="Calibri" w:hAnsi="Calibri"/>
        </w:rPr>
        <w:t xml:space="preserve">Fujii T, Uchino S, Takinami M, Bellomo R: Validation of the Kidney Disease Improving Global Outcomes criteria for AKI and comparison of three criteria in hospitalized patients.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848-854,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131. </w:t>
      </w:r>
      <w:r w:rsidR="007B734E" w:rsidRPr="00221A0A">
        <w:rPr>
          <w:rFonts w:ascii="Calibri" w:hAnsi="Calibri"/>
        </w:rPr>
        <w:tab/>
      </w:r>
      <w:r w:rsidRPr="00221A0A">
        <w:rPr>
          <w:rFonts w:ascii="Calibri" w:hAnsi="Calibri"/>
        </w:rPr>
        <w:t xml:space="preserve">Gomez Polo JC, Alcaraz Romero AJ, Gil-Ruiz Gil-Esparza MA, Lopez-Herce Cid J, Garcia San Prudencio M, Fernandez Lafever SN, Carrillo Alvarez A: Morbimortality associated to acute kidney injury in patients admitted to pediatric intensive care units. </w:t>
      </w:r>
      <w:r w:rsidRPr="00221A0A">
        <w:rPr>
          <w:rFonts w:ascii="Calibri" w:hAnsi="Calibri"/>
          <w:i/>
        </w:rPr>
        <w:t>Med Intensiva</w:t>
      </w:r>
      <w:r w:rsidR="00E871D1" w:rsidRPr="00221A0A">
        <w:rPr>
          <w:rFonts w:ascii="Calibri" w:hAnsi="Calibri"/>
          <w:i/>
        </w:rPr>
        <w:t>.</w:t>
      </w:r>
      <w:r w:rsidRPr="00221A0A">
        <w:rPr>
          <w:rFonts w:ascii="Calibri" w:hAnsi="Calibri"/>
        </w:rPr>
        <w:t xml:space="preserve"> 38</w:t>
      </w:r>
      <w:r w:rsidRPr="00221A0A">
        <w:rPr>
          <w:rFonts w:ascii="Calibri" w:hAnsi="Calibri"/>
          <w:b/>
        </w:rPr>
        <w:t xml:space="preserve">: </w:t>
      </w:r>
      <w:r w:rsidRPr="00221A0A">
        <w:rPr>
          <w:rFonts w:ascii="Calibri" w:hAnsi="Calibri"/>
        </w:rPr>
        <w:t>430-437, 2014</w:t>
      </w:r>
    </w:p>
    <w:p w:rsidR="005A7C60" w:rsidRPr="00221A0A" w:rsidRDefault="005A7C60" w:rsidP="005A7C60">
      <w:pPr>
        <w:pStyle w:val="EndNoteBibliography"/>
        <w:ind w:left="720" w:hanging="720"/>
        <w:rPr>
          <w:rFonts w:ascii="Calibri" w:hAnsi="Calibri"/>
        </w:rPr>
      </w:pPr>
      <w:r w:rsidRPr="00221A0A">
        <w:rPr>
          <w:rFonts w:ascii="Calibri" w:hAnsi="Calibri"/>
        </w:rPr>
        <w:lastRenderedPageBreak/>
        <w:t xml:space="preserve">132. </w:t>
      </w:r>
      <w:r w:rsidR="007B734E" w:rsidRPr="00221A0A">
        <w:rPr>
          <w:rFonts w:ascii="Calibri" w:hAnsi="Calibri"/>
        </w:rPr>
        <w:tab/>
      </w:r>
      <w:r w:rsidRPr="00221A0A">
        <w:rPr>
          <w:rFonts w:ascii="Calibri" w:hAnsi="Calibri"/>
        </w:rPr>
        <w:t xml:space="preserve">Grams ME, Waikar SS, MacMahon B, Whelton S, Ballew SH, Coresh J: Performance and limitations of administrative data in the identification of AKI.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682-689,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133. </w:t>
      </w:r>
      <w:r w:rsidR="007B734E" w:rsidRPr="00221A0A">
        <w:rPr>
          <w:rFonts w:ascii="Calibri" w:hAnsi="Calibri"/>
        </w:rPr>
        <w:tab/>
      </w:r>
      <w:r w:rsidRPr="00221A0A">
        <w:rPr>
          <w:rFonts w:ascii="Calibri" w:hAnsi="Calibri"/>
        </w:rPr>
        <w:t xml:space="preserve">Hobbs H, Bassett P, Wheeler T, Bedford M, Irving J, Stevens PE, Farmer CK: Do acute elevations of serum creatinine in primary care engender an increased mortality risk? </w:t>
      </w:r>
      <w:r w:rsidRPr="00221A0A">
        <w:rPr>
          <w:rFonts w:ascii="Calibri" w:hAnsi="Calibri"/>
          <w:i/>
        </w:rPr>
        <w:t>BMC Nephrol</w:t>
      </w:r>
      <w:r w:rsidR="00E871D1" w:rsidRPr="00221A0A">
        <w:rPr>
          <w:rFonts w:ascii="Calibri" w:hAnsi="Calibri"/>
          <w:i/>
        </w:rPr>
        <w:t>.</w:t>
      </w:r>
      <w:r w:rsidRPr="00221A0A">
        <w:rPr>
          <w:rFonts w:ascii="Calibri" w:hAnsi="Calibri"/>
        </w:rPr>
        <w:t xml:space="preserve"> 15</w:t>
      </w:r>
      <w:r w:rsidRPr="00221A0A">
        <w:rPr>
          <w:rFonts w:ascii="Calibri" w:hAnsi="Calibri"/>
          <w:b/>
        </w:rPr>
        <w:t xml:space="preserve">: </w:t>
      </w:r>
      <w:r w:rsidRPr="00221A0A">
        <w:rPr>
          <w:rFonts w:ascii="Calibri" w:hAnsi="Calibri"/>
        </w:rPr>
        <w:t>206, 2014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134. </w:t>
      </w:r>
      <w:r w:rsidR="007B734E" w:rsidRPr="00221A0A">
        <w:rPr>
          <w:rFonts w:ascii="Calibri" w:hAnsi="Calibri"/>
        </w:rPr>
        <w:tab/>
      </w:r>
      <w:r w:rsidRPr="00221A0A">
        <w:rPr>
          <w:rFonts w:ascii="Calibri" w:hAnsi="Calibri"/>
        </w:rPr>
        <w:t xml:space="preserve">Jang WS, Kim WH, Choi K, Nam J, Jung JC, Kwon BS, Kim GB, Kang HG, Lee JR, Kim YJ: Incidence, risk factors and clinical outcomes for acute kidney injury after aortic arch repair in paediatric patients. </w:t>
      </w:r>
      <w:r w:rsidRPr="00221A0A">
        <w:rPr>
          <w:rFonts w:ascii="Calibri" w:hAnsi="Calibri"/>
          <w:i/>
        </w:rPr>
        <w:t>Eur J Cardiothorac Surg</w:t>
      </w:r>
      <w:r w:rsidR="00E871D1" w:rsidRPr="00221A0A">
        <w:rPr>
          <w:rFonts w:ascii="Calibri" w:hAnsi="Calibri"/>
          <w:i/>
        </w:rPr>
        <w:t>.</w:t>
      </w:r>
      <w:r w:rsidRPr="00221A0A">
        <w:rPr>
          <w:rFonts w:ascii="Calibri" w:hAnsi="Calibri"/>
        </w:rPr>
        <w:t xml:space="preserve"> 45</w:t>
      </w:r>
      <w:r w:rsidRPr="00221A0A">
        <w:rPr>
          <w:rFonts w:ascii="Calibri" w:hAnsi="Calibri"/>
          <w:b/>
        </w:rPr>
        <w:t xml:space="preserve">: </w:t>
      </w:r>
      <w:r w:rsidRPr="00221A0A">
        <w:rPr>
          <w:rFonts w:ascii="Calibri" w:hAnsi="Calibri"/>
        </w:rPr>
        <w:t>e208-214,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135. </w:t>
      </w:r>
      <w:r w:rsidR="007B734E" w:rsidRPr="00221A0A">
        <w:rPr>
          <w:rFonts w:ascii="Calibri" w:hAnsi="Calibri"/>
        </w:rPr>
        <w:tab/>
      </w:r>
      <w:r w:rsidRPr="00221A0A">
        <w:rPr>
          <w:rFonts w:ascii="Calibri" w:hAnsi="Calibri"/>
        </w:rPr>
        <w:t xml:space="preserve">Kamal EM, Behery MM, Sayed GA, Abdulatif HK: RIFLE classification and mortality in obstetric patients admitted to the intensive care unit with acute kidney injury: a 3-year prospective study. </w:t>
      </w:r>
      <w:r w:rsidRPr="00221A0A">
        <w:rPr>
          <w:rFonts w:ascii="Calibri" w:hAnsi="Calibri"/>
          <w:i/>
        </w:rPr>
        <w:t>Reprod Sci</w:t>
      </w:r>
      <w:r w:rsidR="00E871D1" w:rsidRPr="00221A0A">
        <w:rPr>
          <w:rFonts w:ascii="Calibri" w:hAnsi="Calibri"/>
          <w:i/>
        </w:rPr>
        <w:t>.</w:t>
      </w:r>
      <w:r w:rsidRPr="00221A0A">
        <w:rPr>
          <w:rFonts w:ascii="Calibri" w:hAnsi="Calibri"/>
        </w:rPr>
        <w:t xml:space="preserve"> 21</w:t>
      </w:r>
      <w:r w:rsidRPr="00221A0A">
        <w:rPr>
          <w:rFonts w:ascii="Calibri" w:hAnsi="Calibri"/>
          <w:b/>
        </w:rPr>
        <w:t xml:space="preserve">: </w:t>
      </w:r>
      <w:r w:rsidRPr="00221A0A">
        <w:rPr>
          <w:rFonts w:ascii="Calibri" w:hAnsi="Calibri"/>
        </w:rPr>
        <w:t>1281-1287,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136. </w:t>
      </w:r>
      <w:r w:rsidR="007B734E" w:rsidRPr="00221A0A">
        <w:rPr>
          <w:rFonts w:ascii="Calibri" w:hAnsi="Calibri"/>
        </w:rPr>
        <w:tab/>
      </w:r>
      <w:r w:rsidRPr="00221A0A">
        <w:rPr>
          <w:rFonts w:ascii="Calibri" w:hAnsi="Calibri"/>
        </w:rPr>
        <w:t xml:space="preserve">Khalil MA, Tan J, Khalil MA, Awan S, Rangasami M: Predictors of hospital stay and mortality in dengue virus infection-experience from Aga Khan University Hospital Pakistan. </w:t>
      </w:r>
      <w:r w:rsidRPr="00221A0A">
        <w:rPr>
          <w:rFonts w:ascii="Calibri" w:hAnsi="Calibri"/>
          <w:i/>
        </w:rPr>
        <w:t>BMC Res Notes</w:t>
      </w:r>
      <w:r w:rsidR="00E871D1" w:rsidRPr="00221A0A">
        <w:rPr>
          <w:rFonts w:ascii="Calibri" w:hAnsi="Calibri"/>
          <w:i/>
        </w:rPr>
        <w:t>.</w:t>
      </w:r>
      <w:r w:rsidRPr="00221A0A">
        <w:rPr>
          <w:rFonts w:ascii="Calibri" w:hAnsi="Calibri"/>
        </w:rPr>
        <w:t xml:space="preserve"> 7</w:t>
      </w:r>
      <w:r w:rsidRPr="00221A0A">
        <w:rPr>
          <w:rFonts w:ascii="Calibri" w:hAnsi="Calibri"/>
          <w:b/>
        </w:rPr>
        <w:t xml:space="preserve">: </w:t>
      </w:r>
      <w:r w:rsidRPr="00221A0A">
        <w:rPr>
          <w:rFonts w:ascii="Calibri" w:hAnsi="Calibri"/>
        </w:rPr>
        <w:t>473, 2014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137. </w:t>
      </w:r>
      <w:r w:rsidR="007B734E" w:rsidRPr="00221A0A">
        <w:rPr>
          <w:rFonts w:ascii="Calibri" w:hAnsi="Calibri"/>
        </w:rPr>
        <w:tab/>
      </w:r>
      <w:r w:rsidRPr="00221A0A">
        <w:rPr>
          <w:rFonts w:ascii="Calibri" w:hAnsi="Calibri"/>
        </w:rPr>
        <w:t xml:space="preserve">Knoderer CA, Nichols KR, Lyon KC, Veverka MM, Wilson AC: Are Elevated Vancomycin Serum Trough Concentrations Achieved Within the First 7 Days of Therapy Associated With Acute Kidney Injury in Children? </w:t>
      </w:r>
      <w:r w:rsidRPr="00221A0A">
        <w:rPr>
          <w:rFonts w:ascii="Calibri" w:hAnsi="Calibri"/>
          <w:i/>
        </w:rPr>
        <w:t>J Pediatric Infect Dis Soc</w:t>
      </w:r>
      <w:r w:rsidR="00E871D1" w:rsidRPr="00221A0A">
        <w:rPr>
          <w:rFonts w:ascii="Calibri" w:hAnsi="Calibri"/>
          <w:i/>
        </w:rPr>
        <w:t>.</w:t>
      </w:r>
      <w:r w:rsidRPr="00221A0A">
        <w:rPr>
          <w:rFonts w:ascii="Calibri" w:hAnsi="Calibri"/>
        </w:rPr>
        <w:t xml:space="preserve"> 3</w:t>
      </w:r>
      <w:r w:rsidRPr="00221A0A">
        <w:rPr>
          <w:rFonts w:ascii="Calibri" w:hAnsi="Calibri"/>
          <w:b/>
        </w:rPr>
        <w:t xml:space="preserve">: </w:t>
      </w:r>
      <w:r w:rsidRPr="00221A0A">
        <w:rPr>
          <w:rFonts w:ascii="Calibri" w:hAnsi="Calibri"/>
        </w:rPr>
        <w:t>127-131,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138. </w:t>
      </w:r>
      <w:r w:rsidR="007B734E" w:rsidRPr="00221A0A">
        <w:rPr>
          <w:rFonts w:ascii="Calibri" w:hAnsi="Calibri"/>
        </w:rPr>
        <w:tab/>
      </w:r>
      <w:r w:rsidRPr="00221A0A">
        <w:rPr>
          <w:rFonts w:ascii="Calibri" w:hAnsi="Calibri"/>
        </w:rPr>
        <w:t xml:space="preserve">Lex DJ, Toth R, Cserep Z, Alexander SI, Breuer T, Sapi E, Szatmari A, Szekely E, Gal J, Szekely A: A comparison of the systems for the identification of postoperative acute kidney injury in pediatric cardiac patients. </w:t>
      </w:r>
      <w:r w:rsidRPr="00221A0A">
        <w:rPr>
          <w:rFonts w:ascii="Calibri" w:hAnsi="Calibri"/>
          <w:i/>
        </w:rPr>
        <w:t>Ann Thorac Surg</w:t>
      </w:r>
      <w:r w:rsidR="00E871D1" w:rsidRPr="00221A0A">
        <w:rPr>
          <w:rFonts w:ascii="Calibri" w:hAnsi="Calibri"/>
          <w:i/>
        </w:rPr>
        <w:t>.</w:t>
      </w:r>
      <w:r w:rsidRPr="00221A0A">
        <w:rPr>
          <w:rFonts w:ascii="Calibri" w:hAnsi="Calibri"/>
        </w:rPr>
        <w:t xml:space="preserve"> 97</w:t>
      </w:r>
      <w:r w:rsidRPr="00221A0A">
        <w:rPr>
          <w:rFonts w:ascii="Calibri" w:hAnsi="Calibri"/>
          <w:b/>
        </w:rPr>
        <w:t xml:space="preserve">: </w:t>
      </w:r>
      <w:r w:rsidRPr="00221A0A">
        <w:rPr>
          <w:rFonts w:ascii="Calibri" w:hAnsi="Calibri"/>
        </w:rPr>
        <w:t>202-210,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139. </w:t>
      </w:r>
      <w:r w:rsidR="007B734E" w:rsidRPr="00221A0A">
        <w:rPr>
          <w:rFonts w:ascii="Calibri" w:hAnsi="Calibri"/>
        </w:rPr>
        <w:tab/>
      </w:r>
      <w:r w:rsidRPr="00221A0A">
        <w:rPr>
          <w:rFonts w:ascii="Calibri" w:hAnsi="Calibri"/>
        </w:rPr>
        <w:t xml:space="preserve">Li Z, Cai L, Liang X, Du Z, Chen Y, An S, Tan N, Xu L, Li R, Li L, Shi W: Identification and predicting short-term prognosis of early cardiorenal syndrome type 1: KDIGO is superior to RIFLE or AKIN. </w:t>
      </w:r>
      <w:r w:rsidRPr="00221A0A">
        <w:rPr>
          <w:rFonts w:ascii="Calibri" w:hAnsi="Calibri"/>
          <w:i/>
        </w:rPr>
        <w:t>PLoS One</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e114369,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140. </w:t>
      </w:r>
      <w:r w:rsidR="007B734E" w:rsidRPr="00221A0A">
        <w:rPr>
          <w:rFonts w:ascii="Calibri" w:hAnsi="Calibri"/>
        </w:rPr>
        <w:tab/>
      </w:r>
      <w:r w:rsidRPr="00221A0A">
        <w:rPr>
          <w:rFonts w:ascii="Calibri" w:hAnsi="Calibri"/>
        </w:rPr>
        <w:t xml:space="preserve">Linder A, Fjell C, Levin A, Walley KR, Russell JA, Boyd JH: Small acute increases in serum creatinine are associated with decreased long-term survival in the critically ill. </w:t>
      </w:r>
      <w:r w:rsidRPr="00221A0A">
        <w:rPr>
          <w:rFonts w:ascii="Calibri" w:hAnsi="Calibri"/>
          <w:i/>
        </w:rPr>
        <w:t>Am J Respir Crit Care Med</w:t>
      </w:r>
      <w:r w:rsidR="00E871D1" w:rsidRPr="00221A0A">
        <w:rPr>
          <w:rFonts w:ascii="Calibri" w:hAnsi="Calibri"/>
          <w:i/>
        </w:rPr>
        <w:t>.</w:t>
      </w:r>
      <w:r w:rsidRPr="00221A0A">
        <w:rPr>
          <w:rFonts w:ascii="Calibri" w:hAnsi="Calibri"/>
        </w:rPr>
        <w:t xml:space="preserve"> 189</w:t>
      </w:r>
      <w:r w:rsidRPr="00221A0A">
        <w:rPr>
          <w:rFonts w:ascii="Calibri" w:hAnsi="Calibri"/>
          <w:b/>
        </w:rPr>
        <w:t xml:space="preserve">: </w:t>
      </w:r>
      <w:r w:rsidRPr="00221A0A">
        <w:rPr>
          <w:rFonts w:ascii="Calibri" w:hAnsi="Calibri"/>
        </w:rPr>
        <w:t>1075-1081,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141. </w:t>
      </w:r>
      <w:r w:rsidR="007B734E" w:rsidRPr="00221A0A">
        <w:rPr>
          <w:rFonts w:ascii="Calibri" w:hAnsi="Calibri"/>
        </w:rPr>
        <w:tab/>
      </w:r>
      <w:r w:rsidRPr="00221A0A">
        <w:rPr>
          <w:rFonts w:ascii="Calibri" w:hAnsi="Calibri"/>
        </w:rPr>
        <w:t xml:space="preserve">Luo X, Jiang L, Du B, Wen Y, Wang M, Xi X: A comparison of different diagnostic criteria of acute kidney injury in critically ill patients. </w:t>
      </w:r>
      <w:r w:rsidRPr="00221A0A">
        <w:rPr>
          <w:rFonts w:ascii="Calibri" w:hAnsi="Calibri"/>
          <w:i/>
        </w:rPr>
        <w:t>Crit Care</w:t>
      </w:r>
      <w:r w:rsidR="00E871D1" w:rsidRPr="00221A0A">
        <w:rPr>
          <w:rFonts w:ascii="Calibri" w:hAnsi="Calibri"/>
          <w:i/>
        </w:rPr>
        <w:t>.</w:t>
      </w:r>
      <w:r w:rsidRPr="00221A0A">
        <w:rPr>
          <w:rFonts w:ascii="Calibri" w:hAnsi="Calibri"/>
        </w:rPr>
        <w:t xml:space="preserve"> 18</w:t>
      </w:r>
      <w:r w:rsidRPr="00221A0A">
        <w:rPr>
          <w:rFonts w:ascii="Calibri" w:hAnsi="Calibri"/>
          <w:b/>
        </w:rPr>
        <w:t xml:space="preserve">: </w:t>
      </w:r>
      <w:r w:rsidRPr="00221A0A">
        <w:rPr>
          <w:rFonts w:ascii="Calibri" w:hAnsi="Calibri"/>
        </w:rPr>
        <w:t>R144,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142. </w:t>
      </w:r>
      <w:r w:rsidR="007B734E" w:rsidRPr="00221A0A">
        <w:rPr>
          <w:rFonts w:ascii="Calibri" w:hAnsi="Calibri"/>
        </w:rPr>
        <w:tab/>
      </w:r>
      <w:r w:rsidRPr="00221A0A">
        <w:rPr>
          <w:rFonts w:ascii="Calibri" w:hAnsi="Calibri"/>
        </w:rPr>
        <w:t xml:space="preserve">Machado MN, Nakazone MA, Maia LN: Acute kidney injury based on KDIGO (Kidney Disease Improving Global Outcomes) criteria in patients with elevated baseline serum creatinine undergoing cardiac surgery. </w:t>
      </w:r>
      <w:r w:rsidRPr="00221A0A">
        <w:rPr>
          <w:rFonts w:ascii="Calibri" w:hAnsi="Calibri"/>
          <w:i/>
        </w:rPr>
        <w:t>Rev Bras Cir Cardiovasc</w:t>
      </w:r>
      <w:r w:rsidR="00E871D1" w:rsidRPr="00221A0A">
        <w:rPr>
          <w:rFonts w:ascii="Calibri" w:hAnsi="Calibri"/>
          <w:i/>
        </w:rPr>
        <w:t>.</w:t>
      </w:r>
      <w:r w:rsidRPr="00221A0A">
        <w:rPr>
          <w:rFonts w:ascii="Calibri" w:hAnsi="Calibri"/>
        </w:rPr>
        <w:t xml:space="preserve"> 29</w:t>
      </w:r>
      <w:r w:rsidRPr="00221A0A">
        <w:rPr>
          <w:rFonts w:ascii="Calibri" w:hAnsi="Calibri"/>
          <w:b/>
        </w:rPr>
        <w:t xml:space="preserve">: </w:t>
      </w:r>
      <w:r w:rsidRPr="00221A0A">
        <w:rPr>
          <w:rFonts w:ascii="Calibri" w:hAnsi="Calibri"/>
        </w:rPr>
        <w:t>299-307,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143. </w:t>
      </w:r>
      <w:r w:rsidR="007B734E" w:rsidRPr="00221A0A">
        <w:rPr>
          <w:rFonts w:ascii="Calibri" w:hAnsi="Calibri"/>
        </w:rPr>
        <w:tab/>
      </w:r>
      <w:r w:rsidRPr="00221A0A">
        <w:rPr>
          <w:rFonts w:ascii="Calibri" w:hAnsi="Calibri"/>
        </w:rPr>
        <w:t xml:space="preserve">Machado MN, Nakazone MA, Maia LN: Prognostic value of acute kidney injury after cardiac surgery according to kidney disease: improving global outcomes definition and staging (KDIGO) criteria. </w:t>
      </w:r>
      <w:r w:rsidRPr="00221A0A">
        <w:rPr>
          <w:rFonts w:ascii="Calibri" w:hAnsi="Calibri"/>
          <w:i/>
        </w:rPr>
        <w:t>PLoS One</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e98028,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144. </w:t>
      </w:r>
      <w:r w:rsidR="007B734E" w:rsidRPr="00221A0A">
        <w:rPr>
          <w:rFonts w:ascii="Calibri" w:hAnsi="Calibri"/>
        </w:rPr>
        <w:tab/>
      </w:r>
      <w:r w:rsidRPr="00221A0A">
        <w:rPr>
          <w:rFonts w:ascii="Calibri" w:hAnsi="Calibri"/>
        </w:rPr>
        <w:t xml:space="preserve">Mariscalco G, Cottini M, Dominici C, Banach M, Piffaretti G, Borsani P, Bruno VD, Corazzari C, Gherli R, Beghi C: The effect of timing of cardiac catheterization on acute kidney injury after cardiac surgery is influenced by the type of operation. </w:t>
      </w:r>
      <w:r w:rsidRPr="00221A0A">
        <w:rPr>
          <w:rFonts w:ascii="Calibri" w:hAnsi="Calibri"/>
          <w:i/>
        </w:rPr>
        <w:t>Int J Cardiol</w:t>
      </w:r>
      <w:r w:rsidR="00E871D1" w:rsidRPr="00221A0A">
        <w:rPr>
          <w:rFonts w:ascii="Calibri" w:hAnsi="Calibri"/>
          <w:i/>
        </w:rPr>
        <w:t>.</w:t>
      </w:r>
      <w:r w:rsidRPr="00221A0A">
        <w:rPr>
          <w:rFonts w:ascii="Calibri" w:hAnsi="Calibri"/>
        </w:rPr>
        <w:t xml:space="preserve"> 173</w:t>
      </w:r>
      <w:r w:rsidRPr="00221A0A">
        <w:rPr>
          <w:rFonts w:ascii="Calibri" w:hAnsi="Calibri"/>
          <w:b/>
        </w:rPr>
        <w:t xml:space="preserve">: </w:t>
      </w:r>
      <w:r w:rsidRPr="00221A0A">
        <w:rPr>
          <w:rFonts w:ascii="Calibri" w:hAnsi="Calibri"/>
        </w:rPr>
        <w:t>46-54,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145. </w:t>
      </w:r>
      <w:r w:rsidR="007B734E" w:rsidRPr="00221A0A">
        <w:rPr>
          <w:rFonts w:ascii="Calibri" w:hAnsi="Calibri"/>
        </w:rPr>
        <w:tab/>
      </w:r>
      <w:r w:rsidRPr="00221A0A">
        <w:rPr>
          <w:rFonts w:ascii="Calibri" w:hAnsi="Calibri"/>
        </w:rPr>
        <w:t xml:space="preserve">Moltrasio M, Cabiati A, Milazzo V, Rubino M, De Metrio M, Discacciati A, Rumi P, Marana I, Marenzi G: B-type natriuretic peptide and risk of acute kidney injury in patients hospitalized with acute coronary syndromes*. </w:t>
      </w:r>
      <w:r w:rsidRPr="00221A0A">
        <w:rPr>
          <w:rFonts w:ascii="Calibri" w:hAnsi="Calibri"/>
          <w:i/>
        </w:rPr>
        <w:t>Crit Care Med</w:t>
      </w:r>
      <w:r w:rsidR="00E871D1" w:rsidRPr="00221A0A">
        <w:rPr>
          <w:rFonts w:ascii="Calibri" w:hAnsi="Calibri"/>
          <w:i/>
        </w:rPr>
        <w:t>.</w:t>
      </w:r>
      <w:r w:rsidRPr="00221A0A">
        <w:rPr>
          <w:rFonts w:ascii="Calibri" w:hAnsi="Calibri"/>
        </w:rPr>
        <w:t xml:space="preserve"> 42</w:t>
      </w:r>
      <w:r w:rsidRPr="00221A0A">
        <w:rPr>
          <w:rFonts w:ascii="Calibri" w:hAnsi="Calibri"/>
          <w:b/>
        </w:rPr>
        <w:t xml:space="preserve">: </w:t>
      </w:r>
      <w:r w:rsidRPr="00221A0A">
        <w:rPr>
          <w:rFonts w:ascii="Calibri" w:hAnsi="Calibri"/>
        </w:rPr>
        <w:t>619-624,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146. </w:t>
      </w:r>
      <w:r w:rsidR="007B734E" w:rsidRPr="00221A0A">
        <w:rPr>
          <w:rFonts w:ascii="Calibri" w:hAnsi="Calibri"/>
        </w:rPr>
        <w:tab/>
      </w:r>
      <w:r w:rsidRPr="00221A0A">
        <w:rPr>
          <w:rFonts w:ascii="Calibri" w:hAnsi="Calibri"/>
        </w:rPr>
        <w:t xml:space="preserve">Naik S, Sharma J, Yengkom R, Kalrao V, Mulay A: Acute kidney injury in critically ill children: Risk factors and outcomes. </w:t>
      </w:r>
      <w:r w:rsidRPr="00221A0A">
        <w:rPr>
          <w:rFonts w:ascii="Calibri" w:hAnsi="Calibri"/>
          <w:i/>
        </w:rPr>
        <w:t>Indian J Crit Care Med</w:t>
      </w:r>
      <w:r w:rsidR="00E871D1" w:rsidRPr="00221A0A">
        <w:rPr>
          <w:rFonts w:ascii="Calibri" w:hAnsi="Calibri"/>
          <w:i/>
        </w:rPr>
        <w:t>.</w:t>
      </w:r>
      <w:r w:rsidRPr="00221A0A">
        <w:rPr>
          <w:rFonts w:ascii="Calibri" w:hAnsi="Calibri"/>
        </w:rPr>
        <w:t xml:space="preserve"> 18</w:t>
      </w:r>
      <w:r w:rsidRPr="00221A0A">
        <w:rPr>
          <w:rFonts w:ascii="Calibri" w:hAnsi="Calibri"/>
          <w:b/>
        </w:rPr>
        <w:t xml:space="preserve">: </w:t>
      </w:r>
      <w:r w:rsidRPr="00221A0A">
        <w:rPr>
          <w:rFonts w:ascii="Calibri" w:hAnsi="Calibri"/>
        </w:rPr>
        <w:t>129-133, 2014</w:t>
      </w:r>
    </w:p>
    <w:p w:rsidR="005A7C60" w:rsidRPr="00221A0A" w:rsidRDefault="005A7C60" w:rsidP="005A7C60">
      <w:pPr>
        <w:pStyle w:val="EndNoteBibliography"/>
        <w:ind w:left="720" w:hanging="720"/>
        <w:rPr>
          <w:rFonts w:ascii="Calibri" w:hAnsi="Calibri"/>
        </w:rPr>
      </w:pPr>
      <w:r w:rsidRPr="00221A0A">
        <w:rPr>
          <w:rFonts w:ascii="Calibri" w:hAnsi="Calibri"/>
        </w:rPr>
        <w:lastRenderedPageBreak/>
        <w:t xml:space="preserve">147. </w:t>
      </w:r>
      <w:r w:rsidR="007B734E" w:rsidRPr="00221A0A">
        <w:rPr>
          <w:rFonts w:ascii="Calibri" w:hAnsi="Calibri"/>
        </w:rPr>
        <w:tab/>
      </w:r>
      <w:r w:rsidRPr="00221A0A">
        <w:rPr>
          <w:rFonts w:ascii="Calibri" w:hAnsi="Calibri"/>
        </w:rPr>
        <w:t xml:space="preserve">Ozkaynak B, Kayalar N, Gumus F, Yucel C, Mert B, Boyacioglu K, Erentug V: Time from cardiac catheterization to cardiac surgery: a risk factor for acute kidney injury? </w:t>
      </w:r>
      <w:r w:rsidRPr="00221A0A">
        <w:rPr>
          <w:rFonts w:ascii="Calibri" w:hAnsi="Calibri"/>
          <w:i/>
        </w:rPr>
        <w:t>Interact Cardiovasc Thorac Surg</w:t>
      </w:r>
      <w:r w:rsidR="00E871D1" w:rsidRPr="00221A0A">
        <w:rPr>
          <w:rFonts w:ascii="Calibri" w:hAnsi="Calibri"/>
          <w:i/>
        </w:rPr>
        <w:t>.</w:t>
      </w:r>
      <w:r w:rsidRPr="00221A0A">
        <w:rPr>
          <w:rFonts w:ascii="Calibri" w:hAnsi="Calibri"/>
        </w:rPr>
        <w:t xml:space="preserve"> 18</w:t>
      </w:r>
      <w:r w:rsidRPr="00221A0A">
        <w:rPr>
          <w:rFonts w:ascii="Calibri" w:hAnsi="Calibri"/>
          <w:b/>
        </w:rPr>
        <w:t xml:space="preserve">: </w:t>
      </w:r>
      <w:r w:rsidRPr="00221A0A">
        <w:rPr>
          <w:rFonts w:ascii="Calibri" w:hAnsi="Calibri"/>
        </w:rPr>
        <w:t>706-711,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148. </w:t>
      </w:r>
      <w:r w:rsidR="007B734E" w:rsidRPr="00221A0A">
        <w:rPr>
          <w:rFonts w:ascii="Calibri" w:hAnsi="Calibri"/>
        </w:rPr>
        <w:tab/>
      </w:r>
      <w:r w:rsidRPr="00221A0A">
        <w:rPr>
          <w:rFonts w:ascii="Calibri" w:hAnsi="Calibri"/>
        </w:rPr>
        <w:t xml:space="preserve">Selewski DT, Cornell TT, Heung M, Troost JP, Ehrmann BJ, Lombel RM, Blatt NB, Luckritz K, Hieber S, Gajarski R, Kershaw DB, Shanley TP, Gipson DS: Validation of the KDIGO acute kidney injury criteria in a pediatric critical care population.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40</w:t>
      </w:r>
      <w:r w:rsidRPr="00221A0A">
        <w:rPr>
          <w:rFonts w:ascii="Calibri" w:hAnsi="Calibri"/>
          <w:b/>
        </w:rPr>
        <w:t xml:space="preserve">: </w:t>
      </w:r>
      <w:r w:rsidRPr="00221A0A">
        <w:rPr>
          <w:rFonts w:ascii="Calibri" w:hAnsi="Calibri"/>
        </w:rPr>
        <w:t>1481-1488,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149. </w:t>
      </w:r>
      <w:r w:rsidR="007B734E" w:rsidRPr="00221A0A">
        <w:rPr>
          <w:rFonts w:ascii="Calibri" w:hAnsi="Calibri"/>
        </w:rPr>
        <w:tab/>
      </w:r>
      <w:r w:rsidRPr="00221A0A">
        <w:rPr>
          <w:rFonts w:ascii="Calibri" w:hAnsi="Calibri"/>
        </w:rPr>
        <w:t xml:space="preserve">Shacham Y, Leshem-Rubinow E, Steinvil A, Assa EB, Keren G, Roth A, Arbel Y: Renal impairment according to acute kidney injury network criteria among ST elevation myocardial infarction patients undergoing primary percutaneous intervention: a retrospective observational study. </w:t>
      </w:r>
      <w:r w:rsidRPr="00221A0A">
        <w:rPr>
          <w:rFonts w:ascii="Calibri" w:hAnsi="Calibri"/>
          <w:i/>
        </w:rPr>
        <w:t>Clin Res Cardiol</w:t>
      </w:r>
      <w:r w:rsidR="00E871D1" w:rsidRPr="00221A0A">
        <w:rPr>
          <w:rFonts w:ascii="Calibri" w:hAnsi="Calibri"/>
          <w:i/>
        </w:rPr>
        <w:t>.</w:t>
      </w:r>
      <w:r w:rsidRPr="00221A0A">
        <w:rPr>
          <w:rFonts w:ascii="Calibri" w:hAnsi="Calibri"/>
        </w:rPr>
        <w:t xml:space="preserve"> 103</w:t>
      </w:r>
      <w:r w:rsidRPr="00221A0A">
        <w:rPr>
          <w:rFonts w:ascii="Calibri" w:hAnsi="Calibri"/>
          <w:b/>
        </w:rPr>
        <w:t xml:space="preserve">: </w:t>
      </w:r>
      <w:r w:rsidRPr="00221A0A">
        <w:rPr>
          <w:rFonts w:ascii="Calibri" w:hAnsi="Calibri"/>
        </w:rPr>
        <w:t>525-532,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150. </w:t>
      </w:r>
      <w:r w:rsidR="007B734E" w:rsidRPr="00221A0A">
        <w:rPr>
          <w:rFonts w:ascii="Calibri" w:hAnsi="Calibri"/>
        </w:rPr>
        <w:tab/>
      </w:r>
      <w:r w:rsidRPr="00221A0A">
        <w:rPr>
          <w:rFonts w:ascii="Calibri" w:hAnsi="Calibri"/>
        </w:rPr>
        <w:t xml:space="preserve">Shalaby M, Khathlan N, Safder O, Fadel F, Farag YM, Singh AK, Kari JA: Outcome of acute kidney injury in pediatric patients admitted to the intensive care unit. </w:t>
      </w:r>
      <w:r w:rsidRPr="00221A0A">
        <w:rPr>
          <w:rFonts w:ascii="Calibri" w:hAnsi="Calibri"/>
          <w:i/>
        </w:rPr>
        <w:t>Clin Nephrol</w:t>
      </w:r>
      <w:r w:rsidR="00E871D1" w:rsidRPr="00221A0A">
        <w:rPr>
          <w:rFonts w:ascii="Calibri" w:hAnsi="Calibri"/>
          <w:i/>
        </w:rPr>
        <w:t>.</w:t>
      </w:r>
      <w:r w:rsidRPr="00221A0A">
        <w:rPr>
          <w:rFonts w:ascii="Calibri" w:hAnsi="Calibri"/>
        </w:rPr>
        <w:t xml:space="preserve"> 82</w:t>
      </w:r>
      <w:r w:rsidRPr="00221A0A">
        <w:rPr>
          <w:rFonts w:ascii="Calibri" w:hAnsi="Calibri"/>
          <w:b/>
        </w:rPr>
        <w:t xml:space="preserve">: </w:t>
      </w:r>
      <w:r w:rsidRPr="00221A0A">
        <w:rPr>
          <w:rFonts w:ascii="Calibri" w:hAnsi="Calibri"/>
        </w:rPr>
        <w:t>379-386,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151. </w:t>
      </w:r>
      <w:r w:rsidR="007B734E" w:rsidRPr="00221A0A">
        <w:rPr>
          <w:rFonts w:ascii="Calibri" w:hAnsi="Calibri"/>
        </w:rPr>
        <w:tab/>
      </w:r>
      <w:r w:rsidRPr="00221A0A">
        <w:rPr>
          <w:rFonts w:ascii="Calibri" w:hAnsi="Calibri"/>
        </w:rPr>
        <w:t xml:space="preserve">Shinjo H, Sato W, Imai E, Kosugi T, Hayashi H, Nishimura K, Nishiwaki K, Yuzawa Y, Matsuo S, Maruyama S: Comparison of kidney disease: improving global outcomes and acute kidney injury network criteria for assessing patients in intensive care units. </w:t>
      </w:r>
      <w:r w:rsidRPr="00221A0A">
        <w:rPr>
          <w:rFonts w:ascii="Calibri" w:hAnsi="Calibri"/>
          <w:i/>
        </w:rPr>
        <w:t>Clin Exp Nephrol</w:t>
      </w:r>
      <w:r w:rsidR="00E871D1" w:rsidRPr="00221A0A">
        <w:rPr>
          <w:rFonts w:ascii="Calibri" w:hAnsi="Calibri"/>
          <w:i/>
        </w:rPr>
        <w:t>.</w:t>
      </w:r>
      <w:r w:rsidRPr="00221A0A">
        <w:rPr>
          <w:rFonts w:ascii="Calibri" w:hAnsi="Calibri"/>
        </w:rPr>
        <w:t xml:space="preserve"> 18</w:t>
      </w:r>
      <w:r w:rsidRPr="00221A0A">
        <w:rPr>
          <w:rFonts w:ascii="Calibri" w:hAnsi="Calibri"/>
          <w:b/>
        </w:rPr>
        <w:t xml:space="preserve">: </w:t>
      </w:r>
      <w:r w:rsidRPr="00221A0A">
        <w:rPr>
          <w:rFonts w:ascii="Calibri" w:hAnsi="Calibri"/>
        </w:rPr>
        <w:t>737-745,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152. </w:t>
      </w:r>
      <w:r w:rsidR="007B734E" w:rsidRPr="00221A0A">
        <w:rPr>
          <w:rFonts w:ascii="Calibri" w:hAnsi="Calibri"/>
        </w:rPr>
        <w:tab/>
      </w:r>
      <w:r w:rsidRPr="00221A0A">
        <w:rPr>
          <w:rFonts w:ascii="Calibri" w:hAnsi="Calibri"/>
        </w:rPr>
        <w:t xml:space="preserve">Sickeler R, Phillips-Bute B, Kertai MD, Schroder J, Mathew JP, Swaminathan M, Stafford-Smith M: The risk of acute kidney injury with co-occurrence of anemia and hypotension during cardiopulmonary bypass relative to anemia alone. </w:t>
      </w:r>
      <w:r w:rsidRPr="00221A0A">
        <w:rPr>
          <w:rFonts w:ascii="Calibri" w:hAnsi="Calibri"/>
          <w:i/>
        </w:rPr>
        <w:t>Ann Thorac Surg</w:t>
      </w:r>
      <w:r w:rsidR="00E871D1" w:rsidRPr="00221A0A">
        <w:rPr>
          <w:rFonts w:ascii="Calibri" w:hAnsi="Calibri"/>
          <w:i/>
        </w:rPr>
        <w:t>.</w:t>
      </w:r>
      <w:r w:rsidRPr="00221A0A">
        <w:rPr>
          <w:rFonts w:ascii="Calibri" w:hAnsi="Calibri"/>
        </w:rPr>
        <w:t xml:space="preserve"> 97</w:t>
      </w:r>
      <w:r w:rsidRPr="00221A0A">
        <w:rPr>
          <w:rFonts w:ascii="Calibri" w:hAnsi="Calibri"/>
          <w:b/>
        </w:rPr>
        <w:t xml:space="preserve">: </w:t>
      </w:r>
      <w:r w:rsidRPr="00221A0A">
        <w:rPr>
          <w:rFonts w:ascii="Calibri" w:hAnsi="Calibri"/>
        </w:rPr>
        <w:t>865-871,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153. </w:t>
      </w:r>
      <w:r w:rsidR="007B734E" w:rsidRPr="00221A0A">
        <w:rPr>
          <w:rFonts w:ascii="Calibri" w:hAnsi="Calibri"/>
        </w:rPr>
        <w:tab/>
      </w:r>
      <w:r w:rsidRPr="00221A0A">
        <w:rPr>
          <w:rFonts w:ascii="Calibri" w:hAnsi="Calibri"/>
        </w:rPr>
        <w:t xml:space="preserve">Tsai TT, Patel UD, Chang TI, Kennedy KF, Masoudi FA, Matheny ME, Kosiborod M, Amin AP, Messenger JC, Rumsfeld JS, Spertus JA: Contemporary incidence, predictors, and outcomes of acute kidney injury in patients undergoing percutaneous coronary interventions: insights from the NCDR Cath-PCI registry. </w:t>
      </w:r>
      <w:r w:rsidRPr="00221A0A">
        <w:rPr>
          <w:rFonts w:ascii="Calibri" w:hAnsi="Calibri"/>
          <w:i/>
        </w:rPr>
        <w:t>JACC Cardiovasc Interv</w:t>
      </w:r>
      <w:r w:rsidR="00E871D1" w:rsidRPr="00221A0A">
        <w:rPr>
          <w:rFonts w:ascii="Calibri" w:hAnsi="Calibri"/>
          <w:i/>
        </w:rPr>
        <w:t>.</w:t>
      </w:r>
      <w:r w:rsidRPr="00221A0A">
        <w:rPr>
          <w:rFonts w:ascii="Calibri" w:hAnsi="Calibri"/>
        </w:rPr>
        <w:t xml:space="preserve"> 7</w:t>
      </w:r>
      <w:r w:rsidRPr="00221A0A">
        <w:rPr>
          <w:rFonts w:ascii="Calibri" w:hAnsi="Calibri"/>
          <w:b/>
        </w:rPr>
        <w:t xml:space="preserve">: </w:t>
      </w:r>
      <w:r w:rsidRPr="00221A0A">
        <w:rPr>
          <w:rFonts w:ascii="Calibri" w:hAnsi="Calibri"/>
        </w:rPr>
        <w:t>1-9,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154. </w:t>
      </w:r>
      <w:r w:rsidR="007B734E" w:rsidRPr="00221A0A">
        <w:rPr>
          <w:rFonts w:ascii="Calibri" w:hAnsi="Calibri"/>
        </w:rPr>
        <w:tab/>
      </w:r>
      <w:r w:rsidRPr="00221A0A">
        <w:rPr>
          <w:rFonts w:ascii="Calibri" w:hAnsi="Calibri"/>
        </w:rPr>
        <w:t xml:space="preserve">Tsai TT, Patel UD, Chang TI, Kennedy KF, Masoudi FA, Matheny ME, Kosiborod M, Amin AP, Weintraub WS, Curtis JP, Messenger JC, Rumsfeld JS, Spertus JA: Validated contemporary risk model of acute kidney injury in patients undergoing percutaneous coronary interventions: insights from the National Cardiovascular Data Registry Cath-PCI Registry. </w:t>
      </w:r>
      <w:r w:rsidRPr="00221A0A">
        <w:rPr>
          <w:rFonts w:ascii="Calibri" w:hAnsi="Calibri"/>
          <w:i/>
        </w:rPr>
        <w:t>J Am Heart Assoc</w:t>
      </w:r>
      <w:r w:rsidR="00E871D1" w:rsidRPr="00221A0A">
        <w:rPr>
          <w:rFonts w:ascii="Calibri" w:hAnsi="Calibri"/>
          <w:i/>
        </w:rPr>
        <w:t>.</w:t>
      </w:r>
      <w:r w:rsidRPr="00221A0A">
        <w:rPr>
          <w:rFonts w:ascii="Calibri" w:hAnsi="Calibri"/>
        </w:rPr>
        <w:t xml:space="preserve"> 3</w:t>
      </w:r>
      <w:r w:rsidRPr="00221A0A">
        <w:rPr>
          <w:rFonts w:ascii="Calibri" w:hAnsi="Calibri"/>
          <w:b/>
        </w:rPr>
        <w:t xml:space="preserve">: </w:t>
      </w:r>
      <w:r w:rsidRPr="00221A0A">
        <w:rPr>
          <w:rFonts w:ascii="Calibri" w:hAnsi="Calibri"/>
        </w:rPr>
        <w:t>e001380,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155. </w:t>
      </w:r>
      <w:r w:rsidR="007B734E" w:rsidRPr="00221A0A">
        <w:rPr>
          <w:rFonts w:ascii="Calibri" w:hAnsi="Calibri"/>
        </w:rPr>
        <w:tab/>
      </w:r>
      <w:r w:rsidRPr="00221A0A">
        <w:rPr>
          <w:rFonts w:ascii="Calibri" w:hAnsi="Calibri"/>
        </w:rPr>
        <w:t xml:space="preserve">Zeng X, McMahon GM, Brunelli SM, Bates DW, Waikar SS: Incidence, outcomes, and comparisons across definitions of AKI in hospitalized individuals.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12-20, 2014</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156. </w:t>
      </w:r>
      <w:r w:rsidR="007B734E" w:rsidRPr="00221A0A">
        <w:rPr>
          <w:rFonts w:ascii="Calibri" w:hAnsi="Calibri"/>
        </w:rPr>
        <w:tab/>
      </w:r>
      <w:r w:rsidRPr="00221A0A">
        <w:rPr>
          <w:rFonts w:ascii="Calibri" w:hAnsi="Calibri"/>
        </w:rPr>
        <w:t xml:space="preserve">Angeli P, Rodriguez E, Piano S, Ariza X, Morando F, Sola E, Romano A, Garcia E, Pavesi M, Risso A, Gerbes A, Willars C, Bernardi M, Arroyo V, Gines P: Acute kidney injury and acute-on-chronic liver failure classifications in prognosis assessment of patients with acute decompensation of cirrhosis. </w:t>
      </w:r>
      <w:r w:rsidRPr="00221A0A">
        <w:rPr>
          <w:rFonts w:ascii="Calibri" w:hAnsi="Calibri"/>
          <w:i/>
        </w:rPr>
        <w:t>Gut</w:t>
      </w:r>
      <w:r w:rsidR="00E871D1" w:rsidRPr="00221A0A">
        <w:rPr>
          <w:rFonts w:ascii="Calibri" w:hAnsi="Calibri"/>
          <w:i/>
        </w:rPr>
        <w:t>.</w:t>
      </w:r>
      <w:r w:rsidRPr="00221A0A">
        <w:rPr>
          <w:rFonts w:ascii="Calibri" w:hAnsi="Calibri"/>
        </w:rPr>
        <w:t xml:space="preserve"> 64</w:t>
      </w:r>
      <w:r w:rsidRPr="00221A0A">
        <w:rPr>
          <w:rFonts w:ascii="Calibri" w:hAnsi="Calibri"/>
          <w:b/>
        </w:rPr>
        <w:t xml:space="preserve">: </w:t>
      </w:r>
      <w:r w:rsidRPr="00221A0A">
        <w:rPr>
          <w:rFonts w:ascii="Calibri" w:hAnsi="Calibri"/>
        </w:rPr>
        <w:t>1616-1622,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157. </w:t>
      </w:r>
      <w:r w:rsidR="007B734E" w:rsidRPr="00221A0A">
        <w:rPr>
          <w:rFonts w:ascii="Calibri" w:hAnsi="Calibri"/>
        </w:rPr>
        <w:tab/>
      </w:r>
      <w:r w:rsidRPr="00221A0A">
        <w:rPr>
          <w:rFonts w:ascii="Calibri" w:hAnsi="Calibri"/>
        </w:rPr>
        <w:t xml:space="preserve">Cabral FC, Ramos Garcia PC, Mattiello R, Dresser D, Fiori HH, Korb C, Dalcin TC, Piva JP: Influence of Acute Kidney Injury Defined by the Pediatric Risk, Injury, Failure, Loss, End-Stage Renal Disease Score on the Clinical Course of PICU Patients.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16</w:t>
      </w:r>
      <w:r w:rsidRPr="00221A0A">
        <w:rPr>
          <w:rFonts w:ascii="Calibri" w:hAnsi="Calibri"/>
          <w:b/>
        </w:rPr>
        <w:t xml:space="preserve">: </w:t>
      </w:r>
      <w:r w:rsidRPr="00221A0A">
        <w:rPr>
          <w:rFonts w:ascii="Calibri" w:hAnsi="Calibri"/>
        </w:rPr>
        <w:t>e275-282,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158. </w:t>
      </w:r>
      <w:r w:rsidR="007B734E" w:rsidRPr="00221A0A">
        <w:rPr>
          <w:rFonts w:ascii="Calibri" w:hAnsi="Calibri"/>
        </w:rPr>
        <w:tab/>
      </w:r>
      <w:r w:rsidRPr="00221A0A">
        <w:rPr>
          <w:rFonts w:ascii="Calibri" w:hAnsi="Calibri"/>
        </w:rPr>
        <w:t xml:space="preserve">Darmon M, Vincent F, Canet E, Mokart D, Pene F, Kouatchet A, Mayaux J, Nyunga M, Bruneel F, Rabbat A, Lebert C, Perez P, Renault A, Meert AP, Benoit D, Hamidfar R, Jourdain M, Schlemmer B, Chevret S, Lemiale V, Azoulay E: Acute kidney injury in critically ill patients with haematological malignancies: results of a multicentre cohort study from the Groupe de Recherche en Reanimation Respiratoire en Onco-Hematologie. </w:t>
      </w:r>
      <w:r w:rsidRPr="00221A0A">
        <w:rPr>
          <w:rFonts w:ascii="Calibri" w:hAnsi="Calibri"/>
          <w:i/>
        </w:rPr>
        <w:t>Nephrol Dial Transplant</w:t>
      </w:r>
      <w:r w:rsidR="00E871D1" w:rsidRPr="00221A0A">
        <w:rPr>
          <w:rFonts w:ascii="Calibri" w:hAnsi="Calibri"/>
          <w:i/>
        </w:rPr>
        <w:t>.</w:t>
      </w:r>
      <w:r w:rsidRPr="00221A0A">
        <w:rPr>
          <w:rFonts w:ascii="Calibri" w:hAnsi="Calibri"/>
        </w:rPr>
        <w:t xml:space="preserve"> 30</w:t>
      </w:r>
      <w:r w:rsidRPr="00221A0A">
        <w:rPr>
          <w:rFonts w:ascii="Calibri" w:hAnsi="Calibri"/>
          <w:b/>
        </w:rPr>
        <w:t xml:space="preserve">: </w:t>
      </w:r>
      <w:r w:rsidRPr="00221A0A">
        <w:rPr>
          <w:rFonts w:ascii="Calibri" w:hAnsi="Calibri"/>
        </w:rPr>
        <w:t>2006-2013, 2015</w:t>
      </w:r>
    </w:p>
    <w:p w:rsidR="005A7C60" w:rsidRPr="00221A0A" w:rsidRDefault="005A7C60" w:rsidP="005A7C60">
      <w:pPr>
        <w:pStyle w:val="EndNoteBibliography"/>
        <w:ind w:left="720" w:hanging="720"/>
        <w:rPr>
          <w:rFonts w:ascii="Calibri" w:hAnsi="Calibri"/>
        </w:rPr>
      </w:pPr>
      <w:r w:rsidRPr="00221A0A">
        <w:rPr>
          <w:rFonts w:ascii="Calibri" w:hAnsi="Calibri"/>
        </w:rPr>
        <w:lastRenderedPageBreak/>
        <w:t xml:space="preserve">159. </w:t>
      </w:r>
      <w:r w:rsidR="007B734E" w:rsidRPr="00221A0A">
        <w:rPr>
          <w:rFonts w:ascii="Calibri" w:hAnsi="Calibri"/>
        </w:rPr>
        <w:tab/>
      </w:r>
      <w:r w:rsidRPr="00221A0A">
        <w:rPr>
          <w:rFonts w:ascii="Calibri" w:hAnsi="Calibri"/>
        </w:rPr>
        <w:t xml:space="preserve">Goussot S, Mousson C, Guenancia C, Stamboul K, Brunel P, Brunet D, Touzery C, Cottin Y, Zeller M: N-Terminal Fragment of Pro B-type Natriuretic Peptide as a Marker of Contrast-Induced Nephropathy After Primary Percutaneous Coronary Intervention for ST-Segment Elevation Myocardial Infarction. </w:t>
      </w:r>
      <w:r w:rsidRPr="00221A0A">
        <w:rPr>
          <w:rFonts w:ascii="Calibri" w:hAnsi="Calibri"/>
          <w:i/>
        </w:rPr>
        <w:t>Am J Cardiol</w:t>
      </w:r>
      <w:r w:rsidR="00E871D1" w:rsidRPr="00221A0A">
        <w:rPr>
          <w:rFonts w:ascii="Calibri" w:hAnsi="Calibri"/>
          <w:i/>
        </w:rPr>
        <w:t>.</w:t>
      </w:r>
      <w:r w:rsidRPr="00221A0A">
        <w:rPr>
          <w:rFonts w:ascii="Calibri" w:hAnsi="Calibri"/>
        </w:rPr>
        <w:t xml:space="preserve"> 116</w:t>
      </w:r>
      <w:r w:rsidRPr="00221A0A">
        <w:rPr>
          <w:rFonts w:ascii="Calibri" w:hAnsi="Calibri"/>
          <w:b/>
        </w:rPr>
        <w:t xml:space="preserve">: </w:t>
      </w:r>
      <w:r w:rsidRPr="00221A0A">
        <w:rPr>
          <w:rFonts w:ascii="Calibri" w:hAnsi="Calibri"/>
        </w:rPr>
        <w:t>865-871,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160. </w:t>
      </w:r>
      <w:r w:rsidR="007B734E" w:rsidRPr="00221A0A">
        <w:rPr>
          <w:rFonts w:ascii="Calibri" w:hAnsi="Calibri"/>
        </w:rPr>
        <w:tab/>
      </w:r>
      <w:r w:rsidRPr="00221A0A">
        <w:rPr>
          <w:rFonts w:ascii="Calibri" w:hAnsi="Calibri"/>
        </w:rPr>
        <w:t xml:space="preserve">Harris DG, McCrone MP, Koo G, Weltz AS, Chiu WC, Scalea TM, Diaz JJ, Lissauer ME: Epidemiology and outcomes of acute kidney injury in critically ill surgical patients. </w:t>
      </w:r>
      <w:r w:rsidRPr="00221A0A">
        <w:rPr>
          <w:rFonts w:ascii="Calibri" w:hAnsi="Calibri"/>
          <w:i/>
        </w:rPr>
        <w:t>J Crit Care</w:t>
      </w:r>
      <w:r w:rsidR="00E871D1" w:rsidRPr="00221A0A">
        <w:rPr>
          <w:rFonts w:ascii="Calibri" w:hAnsi="Calibri"/>
          <w:i/>
        </w:rPr>
        <w:t>.</w:t>
      </w:r>
      <w:r w:rsidRPr="00221A0A">
        <w:rPr>
          <w:rFonts w:ascii="Calibri" w:hAnsi="Calibri"/>
        </w:rPr>
        <w:t xml:space="preserve"> 30</w:t>
      </w:r>
      <w:r w:rsidRPr="00221A0A">
        <w:rPr>
          <w:rFonts w:ascii="Calibri" w:hAnsi="Calibri"/>
          <w:b/>
        </w:rPr>
        <w:t xml:space="preserve">: </w:t>
      </w:r>
      <w:r w:rsidRPr="00221A0A">
        <w:rPr>
          <w:rFonts w:ascii="Calibri" w:hAnsi="Calibri"/>
        </w:rPr>
        <w:t>102-106,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161. </w:t>
      </w:r>
      <w:r w:rsidR="007B734E" w:rsidRPr="00221A0A">
        <w:rPr>
          <w:rFonts w:ascii="Calibri" w:hAnsi="Calibri"/>
        </w:rPr>
        <w:tab/>
      </w:r>
      <w:r w:rsidRPr="00221A0A">
        <w:rPr>
          <w:rFonts w:ascii="Calibri" w:hAnsi="Calibri"/>
        </w:rPr>
        <w:t xml:space="preserve">Harris SK, Lewington AJ, Harrison DA, Rowan KM: Relationship between patients' outcomes and the changes in serum creatinine and urine output and RIFLE classification in a large critical care cohort database. </w:t>
      </w:r>
      <w:r w:rsidRPr="00221A0A">
        <w:rPr>
          <w:rFonts w:ascii="Calibri" w:hAnsi="Calibri"/>
          <w:i/>
        </w:rPr>
        <w:t>Kidney Int</w:t>
      </w:r>
      <w:r w:rsidR="00E871D1" w:rsidRPr="00221A0A">
        <w:rPr>
          <w:rFonts w:ascii="Calibri" w:hAnsi="Calibri"/>
          <w:i/>
        </w:rPr>
        <w:t>.</w:t>
      </w:r>
      <w:r w:rsidRPr="00221A0A">
        <w:rPr>
          <w:rFonts w:ascii="Calibri" w:hAnsi="Calibri"/>
        </w:rPr>
        <w:t xml:space="preserve"> 88</w:t>
      </w:r>
      <w:r w:rsidRPr="00221A0A">
        <w:rPr>
          <w:rFonts w:ascii="Calibri" w:hAnsi="Calibri"/>
          <w:b/>
        </w:rPr>
        <w:t xml:space="preserve">: </w:t>
      </w:r>
      <w:r w:rsidRPr="00221A0A">
        <w:rPr>
          <w:rFonts w:ascii="Calibri" w:hAnsi="Calibri"/>
        </w:rPr>
        <w:t>369-377,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162. </w:t>
      </w:r>
      <w:r w:rsidR="007B734E" w:rsidRPr="00221A0A">
        <w:rPr>
          <w:rFonts w:ascii="Calibri" w:hAnsi="Calibri"/>
        </w:rPr>
        <w:tab/>
      </w:r>
      <w:r w:rsidRPr="00221A0A">
        <w:rPr>
          <w:rFonts w:ascii="Calibri" w:hAnsi="Calibri"/>
        </w:rPr>
        <w:t xml:space="preserve">Hobson C, Ozrazgat-Baslanti T, Kuxhausen A, Thottakkara P, Efron PA, Moore FA, Moldawer LL, Segal MS, Bihorac A: Cost and Mortality Associated With Postoperative Acute Kidney Injury. </w:t>
      </w:r>
      <w:r w:rsidRPr="00221A0A">
        <w:rPr>
          <w:rFonts w:ascii="Calibri" w:hAnsi="Calibri"/>
          <w:i/>
        </w:rPr>
        <w:t>Ann Surg</w:t>
      </w:r>
      <w:r w:rsidR="00E871D1" w:rsidRPr="00221A0A">
        <w:rPr>
          <w:rFonts w:ascii="Calibri" w:hAnsi="Calibri"/>
          <w:i/>
        </w:rPr>
        <w:t>.</w:t>
      </w:r>
      <w:r w:rsidRPr="00221A0A">
        <w:rPr>
          <w:rFonts w:ascii="Calibri" w:hAnsi="Calibri"/>
        </w:rPr>
        <w:t xml:space="preserve"> 261</w:t>
      </w:r>
      <w:r w:rsidRPr="00221A0A">
        <w:rPr>
          <w:rFonts w:ascii="Calibri" w:hAnsi="Calibri"/>
          <w:b/>
        </w:rPr>
        <w:t xml:space="preserve">: </w:t>
      </w:r>
      <w:r w:rsidRPr="00221A0A">
        <w:rPr>
          <w:rFonts w:ascii="Calibri" w:hAnsi="Calibri"/>
        </w:rPr>
        <w:t>1207-1214,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163. </w:t>
      </w:r>
      <w:r w:rsidR="007B734E" w:rsidRPr="00221A0A">
        <w:rPr>
          <w:rFonts w:ascii="Calibri" w:hAnsi="Calibri"/>
        </w:rPr>
        <w:tab/>
      </w:r>
      <w:r w:rsidRPr="00221A0A">
        <w:rPr>
          <w:rFonts w:ascii="Calibri" w:hAnsi="Calibri"/>
        </w:rPr>
        <w:t xml:space="preserve">Hoste EA, Bagshaw SM, Bellomo R, Cely CM, Colman R, Cruz DN, Edipidis K, Forni LG, Gomersall CD, Govil D, Honore PM, Joannes-Boyau O, Joannidis M, Korhonen AM, Lavrentieva A, Mehta RL, Palevsky P, Roessler E, Ronco C, Uchino S, Vazquez JA, Vidal Andrade E, Webb S, Kellum JA: Epidemiology of acute kidney injury in critically ill patients: the multinational AKI-EPI study. </w:t>
      </w:r>
      <w:r w:rsidRPr="00221A0A">
        <w:rPr>
          <w:rFonts w:ascii="Calibri" w:hAnsi="Calibri"/>
          <w:i/>
        </w:rPr>
        <w:t>Intensive Care Med</w:t>
      </w:r>
      <w:r w:rsidR="00E871D1" w:rsidRPr="00221A0A">
        <w:rPr>
          <w:rFonts w:ascii="Calibri" w:hAnsi="Calibri"/>
          <w:i/>
        </w:rPr>
        <w:t>.</w:t>
      </w:r>
      <w:r w:rsidRPr="00221A0A">
        <w:rPr>
          <w:rFonts w:ascii="Calibri" w:hAnsi="Calibri"/>
        </w:rPr>
        <w:t xml:space="preserve"> 41</w:t>
      </w:r>
      <w:r w:rsidRPr="00221A0A">
        <w:rPr>
          <w:rFonts w:ascii="Calibri" w:hAnsi="Calibri"/>
          <w:b/>
        </w:rPr>
        <w:t xml:space="preserve">: </w:t>
      </w:r>
      <w:r w:rsidRPr="00221A0A">
        <w:rPr>
          <w:rFonts w:ascii="Calibri" w:hAnsi="Calibri"/>
        </w:rPr>
        <w:t>1411-1423,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164. </w:t>
      </w:r>
      <w:r w:rsidR="007B734E" w:rsidRPr="00221A0A">
        <w:rPr>
          <w:rFonts w:ascii="Calibri" w:hAnsi="Calibri"/>
        </w:rPr>
        <w:tab/>
      </w:r>
      <w:r w:rsidRPr="00221A0A">
        <w:rPr>
          <w:rFonts w:ascii="Calibri" w:hAnsi="Calibri"/>
        </w:rPr>
        <w:t xml:space="preserve">Kandler K, Jensen ME, Nilsson JC, Moller CH, Steinbruchel DA: Arterial pressure during cardiopulmonary bypass is not associated with acute kidney injury. </w:t>
      </w:r>
      <w:r w:rsidRPr="00221A0A">
        <w:rPr>
          <w:rFonts w:ascii="Calibri" w:hAnsi="Calibri"/>
          <w:i/>
        </w:rPr>
        <w:t>Acta Anaesthesiol Scand</w:t>
      </w:r>
      <w:r w:rsidR="00E871D1" w:rsidRPr="00221A0A">
        <w:rPr>
          <w:rFonts w:ascii="Calibri" w:hAnsi="Calibri"/>
          <w:i/>
        </w:rPr>
        <w:t>.</w:t>
      </w:r>
      <w:r w:rsidRPr="00221A0A">
        <w:rPr>
          <w:rFonts w:ascii="Calibri" w:hAnsi="Calibri"/>
        </w:rPr>
        <w:t xml:space="preserve"> 59</w:t>
      </w:r>
      <w:r w:rsidRPr="00221A0A">
        <w:rPr>
          <w:rFonts w:ascii="Calibri" w:hAnsi="Calibri"/>
          <w:b/>
        </w:rPr>
        <w:t xml:space="preserve">: </w:t>
      </w:r>
      <w:r w:rsidRPr="00221A0A">
        <w:rPr>
          <w:rFonts w:ascii="Calibri" w:hAnsi="Calibri"/>
        </w:rPr>
        <w:t>625-631,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165. </w:t>
      </w:r>
      <w:r w:rsidR="007B734E" w:rsidRPr="00221A0A">
        <w:rPr>
          <w:rFonts w:ascii="Calibri" w:hAnsi="Calibri"/>
        </w:rPr>
        <w:tab/>
      </w:r>
      <w:r w:rsidRPr="00221A0A">
        <w:rPr>
          <w:rFonts w:ascii="Calibri" w:hAnsi="Calibri"/>
        </w:rPr>
        <w:t xml:space="preserve">Kellum JA, Sileanu FE, Murugan R, Lucko N, Shaw AD, Clermont G: Classifying AKI by Urine Output versus Serum Creatinine Level. </w:t>
      </w:r>
      <w:r w:rsidRPr="00221A0A">
        <w:rPr>
          <w:rFonts w:ascii="Calibri" w:hAnsi="Calibri"/>
          <w:i/>
        </w:rPr>
        <w:t>J Am Soc Nephrol</w:t>
      </w:r>
      <w:r w:rsidR="00E871D1" w:rsidRPr="00221A0A">
        <w:rPr>
          <w:rFonts w:ascii="Calibri" w:hAnsi="Calibri"/>
          <w:i/>
        </w:rPr>
        <w:t>.</w:t>
      </w:r>
      <w:r w:rsidRPr="00221A0A">
        <w:rPr>
          <w:rFonts w:ascii="Calibri" w:hAnsi="Calibri"/>
        </w:rPr>
        <w:t xml:space="preserve"> 26</w:t>
      </w:r>
      <w:r w:rsidRPr="00221A0A">
        <w:rPr>
          <w:rFonts w:ascii="Calibri" w:hAnsi="Calibri"/>
          <w:b/>
        </w:rPr>
        <w:t xml:space="preserve">: </w:t>
      </w:r>
      <w:r w:rsidRPr="00221A0A">
        <w:rPr>
          <w:rFonts w:ascii="Calibri" w:hAnsi="Calibri"/>
        </w:rPr>
        <w:t>2231-2238,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166. </w:t>
      </w:r>
      <w:r w:rsidR="007B734E" w:rsidRPr="00221A0A">
        <w:rPr>
          <w:rFonts w:ascii="Calibri" w:hAnsi="Calibri"/>
        </w:rPr>
        <w:tab/>
      </w:r>
      <w:r w:rsidRPr="00221A0A">
        <w:rPr>
          <w:rFonts w:ascii="Calibri" w:hAnsi="Calibri"/>
        </w:rPr>
        <w:t xml:space="preserve">Kork F, Balzer F, Spies CD, Wernecke KD, Ginde AA, Jankowski J, Eltzschig HK: Minor Postoperative Increases of Creatinine Are Associated with Higher Mortality and Longer Hospital Length of Stay in Surgical Patients. </w:t>
      </w:r>
      <w:r w:rsidRPr="00221A0A">
        <w:rPr>
          <w:rFonts w:ascii="Calibri" w:hAnsi="Calibri"/>
          <w:i/>
        </w:rPr>
        <w:t>Anesthesiology</w:t>
      </w:r>
      <w:r w:rsidR="00E871D1" w:rsidRPr="00221A0A">
        <w:rPr>
          <w:rFonts w:ascii="Calibri" w:hAnsi="Calibri"/>
          <w:i/>
        </w:rPr>
        <w:t>.</w:t>
      </w:r>
      <w:r w:rsidRPr="00221A0A">
        <w:rPr>
          <w:rFonts w:ascii="Calibri" w:hAnsi="Calibri"/>
        </w:rPr>
        <w:t xml:space="preserve"> 123</w:t>
      </w:r>
      <w:r w:rsidRPr="00221A0A">
        <w:rPr>
          <w:rFonts w:ascii="Calibri" w:hAnsi="Calibri"/>
          <w:b/>
        </w:rPr>
        <w:t xml:space="preserve">: </w:t>
      </w:r>
      <w:r w:rsidRPr="00221A0A">
        <w:rPr>
          <w:rFonts w:ascii="Calibri" w:hAnsi="Calibri"/>
        </w:rPr>
        <w:t>1301-1311,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167. </w:t>
      </w:r>
      <w:r w:rsidR="007B734E" w:rsidRPr="00221A0A">
        <w:rPr>
          <w:rFonts w:ascii="Calibri" w:hAnsi="Calibri"/>
        </w:rPr>
        <w:tab/>
      </w:r>
      <w:r w:rsidRPr="00221A0A">
        <w:rPr>
          <w:rFonts w:ascii="Calibri" w:hAnsi="Calibri"/>
        </w:rPr>
        <w:t xml:space="preserve">Kumar PP, Giri SR, Shaikh FA, Panigrahy N, Chirla D: Safety and efficacy of intravenous colistin in children. </w:t>
      </w:r>
      <w:r w:rsidRPr="00221A0A">
        <w:rPr>
          <w:rFonts w:ascii="Calibri" w:hAnsi="Calibri"/>
          <w:i/>
        </w:rPr>
        <w:t>Indian Pediatr</w:t>
      </w:r>
      <w:r w:rsidR="00E871D1" w:rsidRPr="00221A0A">
        <w:rPr>
          <w:rFonts w:ascii="Calibri" w:hAnsi="Calibri"/>
          <w:i/>
        </w:rPr>
        <w:t>.</w:t>
      </w:r>
      <w:r w:rsidRPr="00221A0A">
        <w:rPr>
          <w:rFonts w:ascii="Calibri" w:hAnsi="Calibri"/>
        </w:rPr>
        <w:t xml:space="preserve"> 52</w:t>
      </w:r>
      <w:r w:rsidRPr="00221A0A">
        <w:rPr>
          <w:rFonts w:ascii="Calibri" w:hAnsi="Calibri"/>
          <w:b/>
        </w:rPr>
        <w:t xml:space="preserve">: </w:t>
      </w:r>
      <w:r w:rsidRPr="00221A0A">
        <w:rPr>
          <w:rFonts w:ascii="Calibri" w:hAnsi="Calibri"/>
        </w:rPr>
        <w:t>129-130,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168. </w:t>
      </w:r>
      <w:r w:rsidR="007B734E" w:rsidRPr="00221A0A">
        <w:rPr>
          <w:rFonts w:ascii="Calibri" w:hAnsi="Calibri"/>
        </w:rPr>
        <w:tab/>
      </w:r>
      <w:r w:rsidRPr="00221A0A">
        <w:rPr>
          <w:rFonts w:ascii="Calibri" w:hAnsi="Calibri"/>
        </w:rPr>
        <w:t xml:space="preserve">Lagos-Arevalo P, Palijan A, Vertullo L, Devarajan P, Bennett MR, Sabbisetti V, Bonventre JV, Ma Q, Gottesman RD, Zappitelli M: Cystatin C in acute kidney injury diagnosis: early biomarker or alternative to serum creatinine? </w:t>
      </w:r>
      <w:r w:rsidRPr="00221A0A">
        <w:rPr>
          <w:rFonts w:ascii="Calibri" w:hAnsi="Calibri"/>
          <w:i/>
        </w:rPr>
        <w:t>Pediatr Nephrol</w:t>
      </w:r>
      <w:r w:rsidR="00E871D1" w:rsidRPr="00221A0A">
        <w:rPr>
          <w:rFonts w:ascii="Calibri" w:hAnsi="Calibri"/>
          <w:i/>
        </w:rPr>
        <w:t>.</w:t>
      </w:r>
      <w:r w:rsidRPr="00221A0A">
        <w:rPr>
          <w:rFonts w:ascii="Calibri" w:hAnsi="Calibri"/>
        </w:rPr>
        <w:t xml:space="preserve"> 30</w:t>
      </w:r>
      <w:r w:rsidRPr="00221A0A">
        <w:rPr>
          <w:rFonts w:ascii="Calibri" w:hAnsi="Calibri"/>
          <w:b/>
        </w:rPr>
        <w:t xml:space="preserve">: </w:t>
      </w:r>
      <w:r w:rsidRPr="00221A0A">
        <w:rPr>
          <w:rFonts w:ascii="Calibri" w:hAnsi="Calibri"/>
        </w:rPr>
        <w:t>665-676,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169. </w:t>
      </w:r>
      <w:r w:rsidR="007B734E" w:rsidRPr="00221A0A">
        <w:rPr>
          <w:rFonts w:ascii="Calibri" w:hAnsi="Calibri"/>
        </w:rPr>
        <w:tab/>
      </w:r>
      <w:r w:rsidRPr="00221A0A">
        <w:rPr>
          <w:rFonts w:ascii="Calibri" w:hAnsi="Calibri"/>
        </w:rPr>
        <w:t xml:space="preserve">Medar SS, Hsu DT, Lamour JM, Aydin SI: Acute Kidney Injury in Pediatric Acute Decompensated Heart Failure.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16</w:t>
      </w:r>
      <w:r w:rsidRPr="00221A0A">
        <w:rPr>
          <w:rFonts w:ascii="Calibri" w:hAnsi="Calibri"/>
          <w:b/>
        </w:rPr>
        <w:t xml:space="preserve">: </w:t>
      </w:r>
      <w:r w:rsidRPr="00221A0A">
        <w:rPr>
          <w:rFonts w:ascii="Calibri" w:hAnsi="Calibri"/>
        </w:rPr>
        <w:t>535-541,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170. </w:t>
      </w:r>
      <w:r w:rsidR="007B734E" w:rsidRPr="00221A0A">
        <w:rPr>
          <w:rFonts w:ascii="Calibri" w:hAnsi="Calibri"/>
        </w:rPr>
        <w:tab/>
      </w:r>
      <w:r w:rsidRPr="00221A0A">
        <w:rPr>
          <w:rFonts w:ascii="Calibri" w:hAnsi="Calibri"/>
        </w:rPr>
        <w:t xml:space="preserve">Morgan DJ, Ho KM: Acute kidney injury in bariatric surgery patients requiring intensive care admission: a state-wide, multicenter, cohort study. </w:t>
      </w:r>
      <w:r w:rsidRPr="00221A0A">
        <w:rPr>
          <w:rFonts w:ascii="Calibri" w:hAnsi="Calibri"/>
          <w:i/>
        </w:rPr>
        <w:t>Surg Obes Relat Dis</w:t>
      </w:r>
      <w:r w:rsidR="00E871D1" w:rsidRPr="00221A0A">
        <w:rPr>
          <w:rFonts w:ascii="Calibri" w:hAnsi="Calibri"/>
          <w:i/>
        </w:rPr>
        <w:t>.</w:t>
      </w:r>
      <w:r w:rsidRPr="00221A0A">
        <w:rPr>
          <w:rFonts w:ascii="Calibri" w:hAnsi="Calibri"/>
        </w:rPr>
        <w:t xml:space="preserve"> 11</w:t>
      </w:r>
      <w:r w:rsidRPr="00221A0A">
        <w:rPr>
          <w:rFonts w:ascii="Calibri" w:hAnsi="Calibri"/>
          <w:b/>
        </w:rPr>
        <w:t xml:space="preserve">: </w:t>
      </w:r>
      <w:r w:rsidRPr="00221A0A">
        <w:rPr>
          <w:rFonts w:ascii="Calibri" w:hAnsi="Calibri"/>
        </w:rPr>
        <w:t>1300-1306,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171. </w:t>
      </w:r>
      <w:r w:rsidR="007B734E" w:rsidRPr="00221A0A">
        <w:rPr>
          <w:rFonts w:ascii="Calibri" w:hAnsi="Calibri"/>
        </w:rPr>
        <w:tab/>
      </w:r>
      <w:r w:rsidRPr="00221A0A">
        <w:rPr>
          <w:rFonts w:ascii="Calibri" w:hAnsi="Calibri"/>
        </w:rPr>
        <w:t xml:space="preserve">Park MH, Shim HS, Kim WH, Kim HJ, Kim DJ, Lee SH, Kim CS, Gwak MS, Kim GS: Clinical Risk Scoring Models for Prediction of Acute Kidney Injury after Living Donor Liver Transplantation: A Retrospective Observational Study. </w:t>
      </w:r>
      <w:r w:rsidRPr="00221A0A">
        <w:rPr>
          <w:rFonts w:ascii="Calibri" w:hAnsi="Calibri"/>
          <w:i/>
        </w:rPr>
        <w:t>PLoS One</w:t>
      </w:r>
      <w:r w:rsidR="00E871D1" w:rsidRPr="00221A0A">
        <w:rPr>
          <w:rFonts w:ascii="Calibri" w:hAnsi="Calibri"/>
          <w:i/>
        </w:rPr>
        <w:t>.</w:t>
      </w:r>
      <w:r w:rsidRPr="00221A0A">
        <w:rPr>
          <w:rFonts w:ascii="Calibri" w:hAnsi="Calibri"/>
        </w:rPr>
        <w:t xml:space="preserve"> 10</w:t>
      </w:r>
      <w:r w:rsidRPr="00221A0A">
        <w:rPr>
          <w:rFonts w:ascii="Calibri" w:hAnsi="Calibri"/>
          <w:b/>
        </w:rPr>
        <w:t xml:space="preserve">: </w:t>
      </w:r>
      <w:r w:rsidRPr="00221A0A">
        <w:rPr>
          <w:rFonts w:ascii="Calibri" w:hAnsi="Calibri"/>
        </w:rPr>
        <w:t>e0136230,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172. </w:t>
      </w:r>
      <w:r w:rsidR="007B734E" w:rsidRPr="00221A0A">
        <w:rPr>
          <w:rFonts w:ascii="Calibri" w:hAnsi="Calibri"/>
        </w:rPr>
        <w:tab/>
      </w:r>
      <w:r w:rsidRPr="00221A0A">
        <w:rPr>
          <w:rFonts w:ascii="Calibri" w:hAnsi="Calibri"/>
        </w:rPr>
        <w:t xml:space="preserve">Reilly JP, Anderson BJ, Mangalmurti NS, Nguyen TD, Holena DN, Wu Q, Nguyen ET, Reilly MP, Lanken PN, Christie JD, Meyer NJ, Shashaty MG: The ABO Histo-Blood Group and AKI in Critically Ill Patients with Trauma or Sepsis. </w:t>
      </w:r>
      <w:r w:rsidRPr="00221A0A">
        <w:rPr>
          <w:rFonts w:ascii="Calibri" w:hAnsi="Calibri"/>
          <w:i/>
        </w:rPr>
        <w:t xml:space="preserve">Clin J Am </w:t>
      </w:r>
      <w:r w:rsidRPr="00221A0A">
        <w:rPr>
          <w:rFonts w:ascii="Calibri" w:hAnsi="Calibri"/>
          <w:i/>
        </w:rPr>
        <w:lastRenderedPageBreak/>
        <w:t>Soc Nephrol</w:t>
      </w:r>
      <w:r w:rsidR="00E871D1" w:rsidRPr="00221A0A">
        <w:rPr>
          <w:rFonts w:ascii="Calibri" w:hAnsi="Calibri"/>
          <w:i/>
        </w:rPr>
        <w:t>.</w:t>
      </w:r>
      <w:r w:rsidRPr="00221A0A">
        <w:rPr>
          <w:rFonts w:ascii="Calibri" w:hAnsi="Calibri"/>
        </w:rPr>
        <w:t xml:space="preserve"> 10</w:t>
      </w:r>
      <w:r w:rsidRPr="00221A0A">
        <w:rPr>
          <w:rFonts w:ascii="Calibri" w:hAnsi="Calibri"/>
          <w:b/>
        </w:rPr>
        <w:t xml:space="preserve">: </w:t>
      </w:r>
      <w:r w:rsidRPr="00221A0A">
        <w:rPr>
          <w:rFonts w:ascii="Calibri" w:hAnsi="Calibri"/>
        </w:rPr>
        <w:t>1911-1920,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173. </w:t>
      </w:r>
      <w:r w:rsidR="007B734E" w:rsidRPr="00221A0A">
        <w:rPr>
          <w:rFonts w:ascii="Calibri" w:hAnsi="Calibri"/>
        </w:rPr>
        <w:tab/>
      </w:r>
      <w:r w:rsidRPr="00221A0A">
        <w:rPr>
          <w:rFonts w:ascii="Calibri" w:hAnsi="Calibri"/>
        </w:rPr>
        <w:t xml:space="preserve">Sanchez-Pinto LN, Goldstein SL, Schneider JB, Khemani RG: Association Between Progression and Improvement of Acute Kidney Injury and Mortality in Critically Ill Children.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16</w:t>
      </w:r>
      <w:r w:rsidRPr="00221A0A">
        <w:rPr>
          <w:rFonts w:ascii="Calibri" w:hAnsi="Calibri"/>
          <w:b/>
        </w:rPr>
        <w:t xml:space="preserve">: </w:t>
      </w:r>
      <w:r w:rsidRPr="00221A0A">
        <w:rPr>
          <w:rFonts w:ascii="Calibri" w:hAnsi="Calibri"/>
        </w:rPr>
        <w:t>703-710,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174. </w:t>
      </w:r>
      <w:r w:rsidR="007B734E" w:rsidRPr="00221A0A">
        <w:rPr>
          <w:rFonts w:ascii="Calibri" w:hAnsi="Calibri"/>
        </w:rPr>
        <w:tab/>
      </w:r>
      <w:r w:rsidRPr="00221A0A">
        <w:rPr>
          <w:rFonts w:ascii="Calibri" w:hAnsi="Calibri"/>
        </w:rPr>
        <w:t xml:space="preserve">Sang BH, Bang JY, Song JG, Hwang GS: Hypoalbuminemia Within Two Postoperative Days Is an Independent Risk Factor for Acute Kidney Injury Following Living Donor Liver Transplantation: A Propensity Score Analysis of 998 Consecutive Patients. </w:t>
      </w:r>
      <w:r w:rsidRPr="00221A0A">
        <w:rPr>
          <w:rFonts w:ascii="Calibri" w:hAnsi="Calibri"/>
          <w:i/>
        </w:rPr>
        <w:t>Crit Care Med</w:t>
      </w:r>
      <w:r w:rsidR="00E871D1" w:rsidRPr="00221A0A">
        <w:rPr>
          <w:rFonts w:ascii="Calibri" w:hAnsi="Calibri"/>
          <w:i/>
        </w:rPr>
        <w:t>.</w:t>
      </w:r>
      <w:r w:rsidRPr="00221A0A">
        <w:rPr>
          <w:rFonts w:ascii="Calibri" w:hAnsi="Calibri"/>
        </w:rPr>
        <w:t xml:space="preserve"> 43</w:t>
      </w:r>
      <w:r w:rsidRPr="00221A0A">
        <w:rPr>
          <w:rFonts w:ascii="Calibri" w:hAnsi="Calibri"/>
          <w:b/>
        </w:rPr>
        <w:t xml:space="preserve">: </w:t>
      </w:r>
      <w:r w:rsidRPr="00221A0A">
        <w:rPr>
          <w:rFonts w:ascii="Calibri" w:hAnsi="Calibri"/>
        </w:rPr>
        <w:t>2552-2561,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175. </w:t>
      </w:r>
      <w:r w:rsidR="007B734E" w:rsidRPr="00221A0A">
        <w:rPr>
          <w:rFonts w:ascii="Calibri" w:hAnsi="Calibri"/>
        </w:rPr>
        <w:tab/>
      </w:r>
      <w:r w:rsidRPr="00221A0A">
        <w:rPr>
          <w:rFonts w:ascii="Calibri" w:hAnsi="Calibri"/>
        </w:rPr>
        <w:t xml:space="preserve">Sethi SK, Kumar M, Sharma R, Bazaz S, Kher V: Acute kidney injury in children after cardiopulmonary bypass: risk factors and outcome. </w:t>
      </w:r>
      <w:r w:rsidRPr="00221A0A">
        <w:rPr>
          <w:rFonts w:ascii="Calibri" w:hAnsi="Calibri"/>
          <w:i/>
        </w:rPr>
        <w:t>Indian Pediatr</w:t>
      </w:r>
      <w:r w:rsidR="00E871D1" w:rsidRPr="00221A0A">
        <w:rPr>
          <w:rFonts w:ascii="Calibri" w:hAnsi="Calibri"/>
          <w:i/>
        </w:rPr>
        <w:t>.</w:t>
      </w:r>
      <w:r w:rsidRPr="00221A0A">
        <w:rPr>
          <w:rFonts w:ascii="Calibri" w:hAnsi="Calibri"/>
        </w:rPr>
        <w:t xml:space="preserve"> 52</w:t>
      </w:r>
      <w:r w:rsidRPr="00221A0A">
        <w:rPr>
          <w:rFonts w:ascii="Calibri" w:hAnsi="Calibri"/>
          <w:b/>
        </w:rPr>
        <w:t xml:space="preserve">: </w:t>
      </w:r>
      <w:r w:rsidRPr="00221A0A">
        <w:rPr>
          <w:rFonts w:ascii="Calibri" w:hAnsi="Calibri"/>
        </w:rPr>
        <w:t>223-226,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176. </w:t>
      </w:r>
      <w:r w:rsidR="007B734E" w:rsidRPr="00221A0A">
        <w:rPr>
          <w:rFonts w:ascii="Calibri" w:hAnsi="Calibri"/>
        </w:rPr>
        <w:tab/>
      </w:r>
      <w:r w:rsidRPr="00221A0A">
        <w:rPr>
          <w:rFonts w:ascii="Calibri" w:hAnsi="Calibri"/>
        </w:rPr>
        <w:t xml:space="preserve">Shacham Y, Leshem-Rubinow E, Gal-Oz A, Arbel Y, Keren G, Roth A, Steinvil A: Acute Cardio-Renal Syndrome as a Cause for Renal Deterioration Among Myocardial Infarction Patients Treated With Primary Percutaneous Intervention. </w:t>
      </w:r>
      <w:r w:rsidRPr="00221A0A">
        <w:rPr>
          <w:rFonts w:ascii="Calibri" w:hAnsi="Calibri"/>
          <w:i/>
        </w:rPr>
        <w:t>Can J Cardiol</w:t>
      </w:r>
      <w:r w:rsidR="00E871D1" w:rsidRPr="00221A0A">
        <w:rPr>
          <w:rFonts w:ascii="Calibri" w:hAnsi="Calibri"/>
          <w:i/>
        </w:rPr>
        <w:t>.</w:t>
      </w:r>
      <w:r w:rsidRPr="00221A0A">
        <w:rPr>
          <w:rFonts w:ascii="Calibri" w:hAnsi="Calibri"/>
        </w:rPr>
        <w:t xml:space="preserve"> 31</w:t>
      </w:r>
      <w:r w:rsidRPr="00221A0A">
        <w:rPr>
          <w:rFonts w:ascii="Calibri" w:hAnsi="Calibri"/>
          <w:b/>
        </w:rPr>
        <w:t xml:space="preserve">: </w:t>
      </w:r>
      <w:r w:rsidRPr="00221A0A">
        <w:rPr>
          <w:rFonts w:ascii="Calibri" w:hAnsi="Calibri"/>
        </w:rPr>
        <w:t>1240-1244,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177. </w:t>
      </w:r>
      <w:r w:rsidR="007B734E" w:rsidRPr="00221A0A">
        <w:rPr>
          <w:rFonts w:ascii="Calibri" w:hAnsi="Calibri"/>
        </w:rPr>
        <w:tab/>
      </w:r>
      <w:r w:rsidRPr="00221A0A">
        <w:rPr>
          <w:rFonts w:ascii="Calibri" w:hAnsi="Calibri"/>
        </w:rPr>
        <w:t xml:space="preserve">Sileanu FE, Murugan R, Lucko N, Clermont G, Kane-Gill SL, Handler SM, Kellum JA: AKI in low-risk versus high-risk patients in intensive care.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10</w:t>
      </w:r>
      <w:r w:rsidRPr="00221A0A">
        <w:rPr>
          <w:rFonts w:ascii="Calibri" w:hAnsi="Calibri"/>
          <w:b/>
        </w:rPr>
        <w:t xml:space="preserve">: </w:t>
      </w:r>
      <w:r w:rsidRPr="00221A0A">
        <w:rPr>
          <w:rFonts w:ascii="Calibri" w:hAnsi="Calibri"/>
        </w:rPr>
        <w:t>187-196,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178. </w:t>
      </w:r>
      <w:r w:rsidR="007B734E" w:rsidRPr="00221A0A">
        <w:rPr>
          <w:rFonts w:ascii="Calibri" w:hAnsi="Calibri"/>
        </w:rPr>
        <w:tab/>
      </w:r>
      <w:r w:rsidRPr="00221A0A">
        <w:rPr>
          <w:rFonts w:ascii="Calibri" w:hAnsi="Calibri"/>
        </w:rPr>
        <w:t xml:space="preserve">Srisawat N, Sileanu FE, Murugan R, Bellomod R, Calzavacca P, Cartin-Ceba R, Cruz D, Finn J, Hoste EE, Kashani K, Ronco C, Webb S, Kellum JA: Variation in risk and mortality of acute kidney injury in critically ill patients: a multicenter study. </w:t>
      </w:r>
      <w:r w:rsidRPr="00221A0A">
        <w:rPr>
          <w:rFonts w:ascii="Calibri" w:hAnsi="Calibri"/>
          <w:i/>
        </w:rPr>
        <w:t>Am J Nephrol</w:t>
      </w:r>
      <w:r w:rsidR="00E871D1" w:rsidRPr="00221A0A">
        <w:rPr>
          <w:rFonts w:ascii="Calibri" w:hAnsi="Calibri"/>
          <w:i/>
        </w:rPr>
        <w:t>.</w:t>
      </w:r>
      <w:r w:rsidRPr="00221A0A">
        <w:rPr>
          <w:rFonts w:ascii="Calibri" w:hAnsi="Calibri"/>
        </w:rPr>
        <w:t xml:space="preserve"> 41</w:t>
      </w:r>
      <w:r w:rsidRPr="00221A0A">
        <w:rPr>
          <w:rFonts w:ascii="Calibri" w:hAnsi="Calibri"/>
          <w:b/>
        </w:rPr>
        <w:t xml:space="preserve">: </w:t>
      </w:r>
      <w:r w:rsidRPr="00221A0A">
        <w:rPr>
          <w:rFonts w:ascii="Calibri" w:hAnsi="Calibri"/>
        </w:rPr>
        <w:t>81-88,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179. </w:t>
      </w:r>
      <w:r w:rsidR="007B734E" w:rsidRPr="00221A0A">
        <w:rPr>
          <w:rFonts w:ascii="Calibri" w:hAnsi="Calibri"/>
        </w:rPr>
        <w:tab/>
      </w:r>
      <w:r w:rsidRPr="00221A0A">
        <w:rPr>
          <w:rFonts w:ascii="Calibri" w:hAnsi="Calibri"/>
        </w:rPr>
        <w:t xml:space="preserve">Sutherland SM, Byrnes JJ, Kothari M, Longhurst CA, Dutta S, Garcia P, Goldstein SL: AKI in hospitalized children: comparing the pRIFLE, AKIN, and KDIGO definitions.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10</w:t>
      </w:r>
      <w:r w:rsidRPr="00221A0A">
        <w:rPr>
          <w:rFonts w:ascii="Calibri" w:hAnsi="Calibri"/>
          <w:b/>
        </w:rPr>
        <w:t xml:space="preserve">: </w:t>
      </w:r>
      <w:r w:rsidRPr="00221A0A">
        <w:rPr>
          <w:rFonts w:ascii="Calibri" w:hAnsi="Calibri"/>
        </w:rPr>
        <w:t>554-561,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180. </w:t>
      </w:r>
      <w:r w:rsidR="007B734E" w:rsidRPr="00221A0A">
        <w:rPr>
          <w:rFonts w:ascii="Calibri" w:hAnsi="Calibri"/>
        </w:rPr>
        <w:tab/>
      </w:r>
      <w:r w:rsidRPr="00221A0A">
        <w:rPr>
          <w:rFonts w:ascii="Calibri" w:hAnsi="Calibri"/>
        </w:rPr>
        <w:t xml:space="preserve">Tomozawa A, Ishikawa S, Shiota N, Cholvisudhi P, Makita K: Perioperative risk factors for acute kidney injury after liver resection surgery: an historical cohort study. </w:t>
      </w:r>
      <w:r w:rsidRPr="00221A0A">
        <w:rPr>
          <w:rFonts w:ascii="Calibri" w:hAnsi="Calibri"/>
          <w:i/>
        </w:rPr>
        <w:t>Can J Anaesth</w:t>
      </w:r>
      <w:r w:rsidR="00E871D1" w:rsidRPr="00221A0A">
        <w:rPr>
          <w:rFonts w:ascii="Calibri" w:hAnsi="Calibri"/>
          <w:i/>
        </w:rPr>
        <w:t>.</w:t>
      </w:r>
      <w:r w:rsidRPr="00221A0A">
        <w:rPr>
          <w:rFonts w:ascii="Calibri" w:hAnsi="Calibri"/>
        </w:rPr>
        <w:t xml:space="preserve"> 62</w:t>
      </w:r>
      <w:r w:rsidRPr="00221A0A">
        <w:rPr>
          <w:rFonts w:ascii="Calibri" w:hAnsi="Calibri"/>
          <w:b/>
        </w:rPr>
        <w:t xml:space="preserve">: </w:t>
      </w:r>
      <w:r w:rsidRPr="00221A0A">
        <w:rPr>
          <w:rFonts w:ascii="Calibri" w:hAnsi="Calibri"/>
        </w:rPr>
        <w:t>753-761,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181. </w:t>
      </w:r>
      <w:r w:rsidR="007B734E" w:rsidRPr="00221A0A">
        <w:rPr>
          <w:rFonts w:ascii="Calibri" w:hAnsi="Calibri"/>
        </w:rPr>
        <w:tab/>
      </w:r>
      <w:r w:rsidRPr="00221A0A">
        <w:rPr>
          <w:rFonts w:ascii="Calibri" w:hAnsi="Calibri"/>
        </w:rPr>
        <w:t xml:space="preserve">Tujios SR, Hynan LS, Vazquez MA, Larson AM, Seremba E, Sanders CM, Lee WM: Risk factors and outcomes of acute kidney injury in patients with acute liver failure. </w:t>
      </w:r>
      <w:r w:rsidRPr="00221A0A">
        <w:rPr>
          <w:rFonts w:ascii="Calibri" w:hAnsi="Calibri"/>
          <w:i/>
        </w:rPr>
        <w:t>Clin Gastroenterol Hepatol</w:t>
      </w:r>
      <w:r w:rsidR="00E871D1" w:rsidRPr="00221A0A">
        <w:rPr>
          <w:rFonts w:ascii="Calibri" w:hAnsi="Calibri"/>
          <w:i/>
        </w:rPr>
        <w:t>.</w:t>
      </w:r>
      <w:r w:rsidRPr="00221A0A">
        <w:rPr>
          <w:rFonts w:ascii="Calibri" w:hAnsi="Calibri"/>
        </w:rPr>
        <w:t xml:space="preserve"> 13</w:t>
      </w:r>
      <w:r w:rsidRPr="00221A0A">
        <w:rPr>
          <w:rFonts w:ascii="Calibri" w:hAnsi="Calibri"/>
          <w:b/>
        </w:rPr>
        <w:t xml:space="preserve">: </w:t>
      </w:r>
      <w:r w:rsidRPr="00221A0A">
        <w:rPr>
          <w:rFonts w:ascii="Calibri" w:hAnsi="Calibri"/>
        </w:rPr>
        <w:t>352-359,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182. </w:t>
      </w:r>
      <w:r w:rsidR="007B734E" w:rsidRPr="00221A0A">
        <w:rPr>
          <w:rFonts w:ascii="Calibri" w:hAnsi="Calibri"/>
        </w:rPr>
        <w:tab/>
      </w:r>
      <w:r w:rsidRPr="00221A0A">
        <w:rPr>
          <w:rFonts w:ascii="Calibri" w:hAnsi="Calibri"/>
        </w:rPr>
        <w:t>Uzundere O, Memis D, Inal MT, Gultekin A, Turan FN: Factors affecting acute renal failure in intensive care unit and effect of these factors on mortality.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183. </w:t>
      </w:r>
      <w:r w:rsidR="007B734E" w:rsidRPr="00221A0A">
        <w:rPr>
          <w:rFonts w:ascii="Calibri" w:hAnsi="Calibri"/>
        </w:rPr>
        <w:tab/>
      </w:r>
      <w:r w:rsidRPr="00221A0A">
        <w:rPr>
          <w:rFonts w:ascii="Calibri" w:hAnsi="Calibri"/>
        </w:rPr>
        <w:t xml:space="preserve">Vaught AJ, Ozrazgat-Baslanti T, Javed A, Morgan L, Hobson CE, Bihorac A: Acute kidney injury in major gynaecological surgery: an observational study. </w:t>
      </w:r>
      <w:r w:rsidRPr="00221A0A">
        <w:rPr>
          <w:rFonts w:ascii="Calibri" w:hAnsi="Calibri"/>
          <w:i/>
        </w:rPr>
        <w:t>BJOG</w:t>
      </w:r>
      <w:r w:rsidR="00E871D1" w:rsidRPr="00221A0A">
        <w:rPr>
          <w:rFonts w:ascii="Calibri" w:hAnsi="Calibri"/>
          <w:i/>
        </w:rPr>
        <w:t>.</w:t>
      </w:r>
      <w:r w:rsidRPr="00221A0A">
        <w:rPr>
          <w:rFonts w:ascii="Calibri" w:hAnsi="Calibri"/>
        </w:rPr>
        <w:t xml:space="preserve"> 122</w:t>
      </w:r>
      <w:r w:rsidRPr="00221A0A">
        <w:rPr>
          <w:rFonts w:ascii="Calibri" w:hAnsi="Calibri"/>
          <w:b/>
        </w:rPr>
        <w:t xml:space="preserve">: </w:t>
      </w:r>
      <w:r w:rsidRPr="00221A0A">
        <w:rPr>
          <w:rFonts w:ascii="Calibri" w:hAnsi="Calibri"/>
        </w:rPr>
        <w:t>1340-1348,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184. </w:t>
      </w:r>
      <w:r w:rsidR="007B734E" w:rsidRPr="00221A0A">
        <w:rPr>
          <w:rFonts w:ascii="Calibri" w:hAnsi="Calibri"/>
        </w:rPr>
        <w:tab/>
      </w:r>
      <w:r w:rsidRPr="00221A0A">
        <w:rPr>
          <w:rFonts w:ascii="Calibri" w:hAnsi="Calibri"/>
        </w:rPr>
        <w:t xml:space="preserve">Volpon LC, Sugo EK, Carlotti AP: Diagnostic and prognostic value of serum cystatin C in critically ill children with acute kidney injury.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16</w:t>
      </w:r>
      <w:r w:rsidRPr="00221A0A">
        <w:rPr>
          <w:rFonts w:ascii="Calibri" w:hAnsi="Calibri"/>
          <w:b/>
        </w:rPr>
        <w:t xml:space="preserve">: </w:t>
      </w:r>
      <w:r w:rsidRPr="00221A0A">
        <w:rPr>
          <w:rFonts w:ascii="Calibri" w:hAnsi="Calibri"/>
        </w:rPr>
        <w:t>e125-131,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185. </w:t>
      </w:r>
      <w:r w:rsidR="007B734E" w:rsidRPr="00221A0A">
        <w:rPr>
          <w:rFonts w:ascii="Calibri" w:hAnsi="Calibri"/>
        </w:rPr>
        <w:tab/>
      </w:r>
      <w:r w:rsidRPr="00221A0A">
        <w:rPr>
          <w:rFonts w:ascii="Calibri" w:hAnsi="Calibri"/>
        </w:rPr>
        <w:t xml:space="preserve">Wang N, Jiang L, Zhu B, Wen Y, Xi XM: Fluid balance and mortality in critically ill patients with acute kidney injury: a multicenter prospective epidemiological study. </w:t>
      </w:r>
      <w:r w:rsidRPr="00221A0A">
        <w:rPr>
          <w:rFonts w:ascii="Calibri" w:hAnsi="Calibri"/>
          <w:i/>
        </w:rPr>
        <w:t>Crit Care</w:t>
      </w:r>
      <w:r w:rsidR="00E871D1" w:rsidRPr="00221A0A">
        <w:rPr>
          <w:rFonts w:ascii="Calibri" w:hAnsi="Calibri"/>
          <w:i/>
        </w:rPr>
        <w:t>.</w:t>
      </w:r>
      <w:r w:rsidRPr="00221A0A">
        <w:rPr>
          <w:rFonts w:ascii="Calibri" w:hAnsi="Calibri"/>
        </w:rPr>
        <w:t xml:space="preserve"> 19</w:t>
      </w:r>
      <w:r w:rsidRPr="00221A0A">
        <w:rPr>
          <w:rFonts w:ascii="Calibri" w:hAnsi="Calibri"/>
          <w:b/>
        </w:rPr>
        <w:t xml:space="preserve">: </w:t>
      </w:r>
      <w:r w:rsidRPr="00221A0A">
        <w:rPr>
          <w:rFonts w:ascii="Calibri" w:hAnsi="Calibri"/>
        </w:rPr>
        <w:t>371, 2015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186. </w:t>
      </w:r>
      <w:r w:rsidR="007B734E" w:rsidRPr="00221A0A">
        <w:rPr>
          <w:rFonts w:ascii="Calibri" w:hAnsi="Calibri"/>
        </w:rPr>
        <w:tab/>
      </w:r>
      <w:r w:rsidRPr="00221A0A">
        <w:rPr>
          <w:rFonts w:ascii="Calibri" w:hAnsi="Calibri"/>
        </w:rPr>
        <w:t xml:space="preserve">Xu JR, Zhu JM, Jiang J, Ding XQ, Fang Y, Shen B, Liu ZH, Zou JZ, Liu L, Wang CS, Ronco C, Liu H, Teng J: Risk Factors for Long-Term Mortality and Progressive Chronic Kidney Disease Associated With Acute Kidney Injury After Cardiac Surgery. </w:t>
      </w:r>
      <w:r w:rsidRPr="00221A0A">
        <w:rPr>
          <w:rFonts w:ascii="Calibri" w:hAnsi="Calibri"/>
          <w:i/>
        </w:rPr>
        <w:t>Medicine (Baltimore)</w:t>
      </w:r>
      <w:r w:rsidR="00E871D1" w:rsidRPr="00221A0A">
        <w:rPr>
          <w:rFonts w:ascii="Calibri" w:hAnsi="Calibri"/>
          <w:i/>
        </w:rPr>
        <w:t>.</w:t>
      </w:r>
      <w:r w:rsidRPr="00221A0A">
        <w:rPr>
          <w:rFonts w:ascii="Calibri" w:hAnsi="Calibri"/>
        </w:rPr>
        <w:t xml:space="preserve"> 94</w:t>
      </w:r>
      <w:r w:rsidRPr="00221A0A">
        <w:rPr>
          <w:rFonts w:ascii="Calibri" w:hAnsi="Calibri"/>
          <w:b/>
        </w:rPr>
        <w:t xml:space="preserve">: </w:t>
      </w:r>
      <w:r w:rsidRPr="00221A0A">
        <w:rPr>
          <w:rFonts w:ascii="Calibri" w:hAnsi="Calibri"/>
        </w:rPr>
        <w:t>e2025,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187. </w:t>
      </w:r>
      <w:r w:rsidR="007B734E" w:rsidRPr="00221A0A">
        <w:rPr>
          <w:rFonts w:ascii="Calibri" w:hAnsi="Calibri"/>
        </w:rPr>
        <w:tab/>
      </w:r>
      <w:r w:rsidRPr="00221A0A">
        <w:rPr>
          <w:rFonts w:ascii="Calibri" w:hAnsi="Calibri"/>
        </w:rPr>
        <w:t xml:space="preserve">Xu X, Nie S, Liu Z, Chen C, Xu G, Zha Y, Qian J, Liu B, Han S, Xu A, Xu X, Hou FF: Epidemiology and Clinical Correlates of AKI in Chinese Hospitalized Adults.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10</w:t>
      </w:r>
      <w:r w:rsidRPr="00221A0A">
        <w:rPr>
          <w:rFonts w:ascii="Calibri" w:hAnsi="Calibri"/>
          <w:b/>
        </w:rPr>
        <w:t xml:space="preserve">: </w:t>
      </w:r>
      <w:r w:rsidRPr="00221A0A">
        <w:rPr>
          <w:rFonts w:ascii="Calibri" w:hAnsi="Calibri"/>
        </w:rPr>
        <w:t>1510-1518,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188. </w:t>
      </w:r>
      <w:r w:rsidR="007B734E" w:rsidRPr="00221A0A">
        <w:rPr>
          <w:rFonts w:ascii="Calibri" w:hAnsi="Calibri"/>
        </w:rPr>
        <w:tab/>
      </w:r>
      <w:r w:rsidRPr="00221A0A">
        <w:rPr>
          <w:rFonts w:ascii="Calibri" w:hAnsi="Calibri"/>
        </w:rPr>
        <w:t xml:space="preserve">Yang L, Xing G, Wang L, Wu Y, Li S, Xu G, He Q, Chen J, Chen M, Liu X, Zhu Z, Yang L, Lian X, Ding F, Li Y, Wang H, Wang </w:t>
      </w:r>
      <w:r w:rsidRPr="00221A0A">
        <w:rPr>
          <w:rFonts w:ascii="Calibri" w:hAnsi="Calibri"/>
        </w:rPr>
        <w:lastRenderedPageBreak/>
        <w:t xml:space="preserve">J, Wang R, Mei C, Xu J, Li R, Cao J, Zhang L, Wang Y, Xu J, Bao B, Liu B, Chen H, Li S, Zha Y, Luo Q, Chen D, Shen Y, Liao Y, Zhang Z, Wang X, Zhang K, Liu L, Mao P, Guo C, Li J, Wang Z, Bai S, Shi S, Wang Y, Wang J, Liu Z, Wang F, Huang D, Wang S, Ge S, Shen Q, Zhang P, Wu L, Pan M, Zou X, Zhu P, Zhao J, Zhou M, Yang L, Hu W, Wang J, Liu B, Zhang T, Han J, Wen T, Zhao M, Wang H: Acute kidney injury in China: a cross-sectional survey. </w:t>
      </w:r>
      <w:r w:rsidRPr="00221A0A">
        <w:rPr>
          <w:rFonts w:ascii="Calibri" w:hAnsi="Calibri"/>
          <w:i/>
        </w:rPr>
        <w:t>Lancet</w:t>
      </w:r>
      <w:r w:rsidR="00E871D1" w:rsidRPr="00221A0A">
        <w:rPr>
          <w:rFonts w:ascii="Calibri" w:hAnsi="Calibri"/>
          <w:i/>
        </w:rPr>
        <w:t>.</w:t>
      </w:r>
      <w:r w:rsidRPr="00221A0A">
        <w:rPr>
          <w:rFonts w:ascii="Calibri" w:hAnsi="Calibri"/>
        </w:rPr>
        <w:t xml:space="preserve"> 386</w:t>
      </w:r>
      <w:r w:rsidRPr="00221A0A">
        <w:rPr>
          <w:rFonts w:ascii="Calibri" w:hAnsi="Calibri"/>
          <w:b/>
        </w:rPr>
        <w:t xml:space="preserve">: </w:t>
      </w:r>
      <w:r w:rsidRPr="00221A0A">
        <w:rPr>
          <w:rFonts w:ascii="Calibri" w:hAnsi="Calibri"/>
        </w:rPr>
        <w:t>1465-1471,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189. </w:t>
      </w:r>
      <w:r w:rsidR="007B734E" w:rsidRPr="00221A0A">
        <w:rPr>
          <w:rFonts w:ascii="Calibri" w:hAnsi="Calibri"/>
        </w:rPr>
        <w:tab/>
      </w:r>
      <w:r w:rsidRPr="00221A0A">
        <w:rPr>
          <w:rFonts w:ascii="Calibri" w:hAnsi="Calibri"/>
        </w:rPr>
        <w:t xml:space="preserve">Yousefshahi F, Fakhre Yasseri AM, Barkhordari K, Amini M, Salehi Omran A, Rezaei Hemami M, Asadi M: Incidence and complications of acute kidney injury following coronary artery bypass graft: a retrospective cohort study. </w:t>
      </w:r>
      <w:r w:rsidRPr="00221A0A">
        <w:rPr>
          <w:rFonts w:ascii="Calibri" w:hAnsi="Calibri"/>
          <w:i/>
        </w:rPr>
        <w:t>Iran J Kidney Dis</w:t>
      </w:r>
      <w:r w:rsidR="00E871D1" w:rsidRPr="00221A0A">
        <w:rPr>
          <w:rFonts w:ascii="Calibri" w:hAnsi="Calibri"/>
          <w:i/>
        </w:rPr>
        <w:t>.</w:t>
      </w:r>
      <w:r w:rsidRPr="00221A0A">
        <w:rPr>
          <w:rFonts w:ascii="Calibri" w:hAnsi="Calibri"/>
        </w:rPr>
        <w:t xml:space="preserve"> 9</w:t>
      </w:r>
      <w:r w:rsidRPr="00221A0A">
        <w:rPr>
          <w:rFonts w:ascii="Calibri" w:hAnsi="Calibri"/>
          <w:b/>
        </w:rPr>
        <w:t xml:space="preserve">: </w:t>
      </w:r>
      <w:r w:rsidRPr="00221A0A">
        <w:rPr>
          <w:rFonts w:ascii="Calibri" w:hAnsi="Calibri"/>
        </w:rPr>
        <w:t>113-118,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190. </w:t>
      </w:r>
      <w:r w:rsidR="007B734E" w:rsidRPr="00221A0A">
        <w:rPr>
          <w:rFonts w:ascii="Calibri" w:hAnsi="Calibri"/>
        </w:rPr>
        <w:tab/>
      </w:r>
      <w:r w:rsidRPr="00221A0A">
        <w:rPr>
          <w:rFonts w:ascii="Calibri" w:hAnsi="Calibri"/>
        </w:rPr>
        <w:t xml:space="preserve">Zwiers AJ, de Wildt SN, van Rosmalen J, de Rijke YB, Buijs EA, Tibboel D, Cransberg K: Urinary neutrophil gelatinase-associated lipocalin identifies critically ill young children with acute kidney injury following intensive care admission: a prospective cohort study. </w:t>
      </w:r>
      <w:r w:rsidRPr="00221A0A">
        <w:rPr>
          <w:rFonts w:ascii="Calibri" w:hAnsi="Calibri"/>
          <w:i/>
        </w:rPr>
        <w:t>Crit Care</w:t>
      </w:r>
      <w:r w:rsidR="00E871D1" w:rsidRPr="00221A0A">
        <w:rPr>
          <w:rFonts w:ascii="Calibri" w:hAnsi="Calibri"/>
          <w:i/>
        </w:rPr>
        <w:t>.</w:t>
      </w:r>
      <w:r w:rsidRPr="00221A0A">
        <w:rPr>
          <w:rFonts w:ascii="Calibri" w:hAnsi="Calibri"/>
        </w:rPr>
        <w:t xml:space="preserve"> 19</w:t>
      </w:r>
      <w:r w:rsidRPr="00221A0A">
        <w:rPr>
          <w:rFonts w:ascii="Calibri" w:hAnsi="Calibri"/>
          <w:b/>
        </w:rPr>
        <w:t xml:space="preserve">: </w:t>
      </w:r>
      <w:r w:rsidRPr="00221A0A">
        <w:rPr>
          <w:rFonts w:ascii="Calibri" w:hAnsi="Calibri"/>
        </w:rPr>
        <w:t>181, 2015</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191. </w:t>
      </w:r>
      <w:r w:rsidR="007B734E" w:rsidRPr="00221A0A">
        <w:rPr>
          <w:rFonts w:ascii="Calibri" w:hAnsi="Calibri"/>
        </w:rPr>
        <w:tab/>
      </w:r>
      <w:r w:rsidRPr="00221A0A">
        <w:rPr>
          <w:rFonts w:ascii="Calibri" w:hAnsi="Calibri"/>
        </w:rPr>
        <w:t xml:space="preserve">Ahn HJ, Kim JA, Lee AR, Yang M, Jung HJ, Heo B: The Risk of Acute Kidney Injury from Fluid Restriction and Hydroxyethyl Starch in Thoracic Surgery. </w:t>
      </w:r>
      <w:r w:rsidRPr="00221A0A">
        <w:rPr>
          <w:rFonts w:ascii="Calibri" w:hAnsi="Calibri"/>
          <w:i/>
        </w:rPr>
        <w:t>Anesth Analg</w:t>
      </w:r>
      <w:r w:rsidR="00E871D1" w:rsidRPr="00221A0A">
        <w:rPr>
          <w:rFonts w:ascii="Calibri" w:hAnsi="Calibri"/>
          <w:i/>
        </w:rPr>
        <w:t>.</w:t>
      </w:r>
      <w:r w:rsidRPr="00221A0A">
        <w:rPr>
          <w:rFonts w:ascii="Calibri" w:hAnsi="Calibri"/>
        </w:rPr>
        <w:t xml:space="preserve"> 122</w:t>
      </w:r>
      <w:r w:rsidRPr="00221A0A">
        <w:rPr>
          <w:rFonts w:ascii="Calibri" w:hAnsi="Calibri"/>
          <w:b/>
        </w:rPr>
        <w:t xml:space="preserve">: </w:t>
      </w:r>
      <w:r w:rsidRPr="00221A0A">
        <w:rPr>
          <w:rFonts w:ascii="Calibri" w:hAnsi="Calibri"/>
        </w:rPr>
        <w:t>186-193,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192. </w:t>
      </w:r>
      <w:r w:rsidR="007B734E" w:rsidRPr="00221A0A">
        <w:rPr>
          <w:rFonts w:ascii="Calibri" w:hAnsi="Calibri"/>
        </w:rPr>
        <w:tab/>
      </w:r>
      <w:r w:rsidRPr="00221A0A">
        <w:rPr>
          <w:rFonts w:ascii="Calibri" w:hAnsi="Calibri"/>
        </w:rPr>
        <w:t xml:space="preserve">Brown JR, Hisey WM, Marshall EJ, Likosky DS, Nichols EL, Everett AD, Pasquali SK, Jacobs ML, Jacobs JP, Parikh CR: Acute Kidney Injury Severity and Long-Term Readmission and Mortality After Cardiac Surgery. </w:t>
      </w:r>
      <w:r w:rsidRPr="00221A0A">
        <w:rPr>
          <w:rFonts w:ascii="Calibri" w:hAnsi="Calibri"/>
          <w:i/>
        </w:rPr>
        <w:t>Ann Thorac Surg</w:t>
      </w:r>
      <w:r w:rsidR="00E871D1" w:rsidRPr="00221A0A">
        <w:rPr>
          <w:rFonts w:ascii="Calibri" w:hAnsi="Calibri"/>
          <w:i/>
        </w:rPr>
        <w:t>.</w:t>
      </w:r>
      <w:r w:rsidRPr="00221A0A">
        <w:rPr>
          <w:rFonts w:ascii="Calibri" w:hAnsi="Calibri"/>
        </w:rPr>
        <w:t xml:space="preserve"> 102</w:t>
      </w:r>
      <w:r w:rsidRPr="00221A0A">
        <w:rPr>
          <w:rFonts w:ascii="Calibri" w:hAnsi="Calibri"/>
          <w:b/>
        </w:rPr>
        <w:t xml:space="preserve">: </w:t>
      </w:r>
      <w:r w:rsidRPr="00221A0A">
        <w:rPr>
          <w:rFonts w:ascii="Calibri" w:hAnsi="Calibri"/>
        </w:rPr>
        <w:t>1482-1489,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193. </w:t>
      </w:r>
      <w:r w:rsidR="007B734E" w:rsidRPr="00221A0A">
        <w:rPr>
          <w:rFonts w:ascii="Calibri" w:hAnsi="Calibri"/>
        </w:rPr>
        <w:tab/>
      </w:r>
      <w:r w:rsidRPr="00221A0A">
        <w:rPr>
          <w:rFonts w:ascii="Calibri" w:hAnsi="Calibri"/>
        </w:rPr>
        <w:t xml:space="preserve">Cantais A, Hammouda Z, Mory O, Patural H, Stephan JL, Gulyaeva L, Darmon M: Incidence of contrast-induced acute kidney injury in a pediatric setting: a cohort study. </w:t>
      </w:r>
      <w:r w:rsidRPr="00221A0A">
        <w:rPr>
          <w:rFonts w:ascii="Calibri" w:hAnsi="Calibri"/>
          <w:i/>
        </w:rPr>
        <w:t>Pediatr Nephrol</w:t>
      </w:r>
      <w:r w:rsidR="00E871D1" w:rsidRPr="00221A0A">
        <w:rPr>
          <w:rFonts w:ascii="Calibri" w:hAnsi="Calibri"/>
          <w:i/>
        </w:rPr>
        <w:t>.</w:t>
      </w:r>
      <w:r w:rsidRPr="00221A0A">
        <w:rPr>
          <w:rFonts w:ascii="Calibri" w:hAnsi="Calibri"/>
        </w:rPr>
        <w:t xml:space="preserve"> 31</w:t>
      </w:r>
      <w:r w:rsidRPr="00221A0A">
        <w:rPr>
          <w:rFonts w:ascii="Calibri" w:hAnsi="Calibri"/>
          <w:b/>
        </w:rPr>
        <w:t xml:space="preserve">: </w:t>
      </w:r>
      <w:r w:rsidRPr="00221A0A">
        <w:rPr>
          <w:rFonts w:ascii="Calibri" w:hAnsi="Calibri"/>
        </w:rPr>
        <w:t>1355-1362,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194. </w:t>
      </w:r>
      <w:r w:rsidR="007B734E" w:rsidRPr="00221A0A">
        <w:rPr>
          <w:rFonts w:ascii="Calibri" w:hAnsi="Calibri"/>
        </w:rPr>
        <w:tab/>
      </w:r>
      <w:r w:rsidRPr="00221A0A">
        <w:rPr>
          <w:rFonts w:ascii="Calibri" w:hAnsi="Calibri"/>
        </w:rPr>
        <w:t xml:space="preserve">Conroy AL, Hawkes M, Elphinstone RE, Morgan C, Hermann L, Barker KR, Namasopo S, Opoka RO, John CC, Liles WC, Kain KC: Acute Kidney Injury Is Common in Pediatric Severe Malaria and Is Associated With Increased Mortality. </w:t>
      </w:r>
      <w:r w:rsidRPr="00221A0A">
        <w:rPr>
          <w:rFonts w:ascii="Calibri" w:hAnsi="Calibri"/>
          <w:i/>
        </w:rPr>
        <w:t>Open Forum Infect Dis</w:t>
      </w:r>
      <w:r w:rsidR="00E871D1" w:rsidRPr="00221A0A">
        <w:rPr>
          <w:rFonts w:ascii="Calibri" w:hAnsi="Calibri"/>
          <w:i/>
        </w:rPr>
        <w:t>.</w:t>
      </w:r>
      <w:r w:rsidRPr="00221A0A">
        <w:rPr>
          <w:rFonts w:ascii="Calibri" w:hAnsi="Calibri"/>
        </w:rPr>
        <w:t xml:space="preserve"> 3</w:t>
      </w:r>
      <w:r w:rsidRPr="00221A0A">
        <w:rPr>
          <w:rFonts w:ascii="Calibri" w:hAnsi="Calibri"/>
          <w:b/>
        </w:rPr>
        <w:t xml:space="preserve">: </w:t>
      </w:r>
      <w:r w:rsidRPr="00221A0A">
        <w:rPr>
          <w:rFonts w:ascii="Calibri" w:hAnsi="Calibri"/>
        </w:rPr>
        <w:t>ofw046,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195. </w:t>
      </w:r>
      <w:r w:rsidR="007B734E" w:rsidRPr="00221A0A">
        <w:rPr>
          <w:rFonts w:ascii="Calibri" w:hAnsi="Calibri"/>
        </w:rPr>
        <w:tab/>
      </w:r>
      <w:r w:rsidRPr="00221A0A">
        <w:rPr>
          <w:rFonts w:ascii="Calibri" w:hAnsi="Calibri"/>
        </w:rPr>
        <w:t xml:space="preserve">de Melo Bezerra Cavalcante CT, Castelo Branco KM, Pinto Junior VC, Meneses GC, de Oliveira Neves FM, de Souza NM, Penaforte KL, Martins AM, Liborio AB: Syndecan-1 improves severe acute kidney injury prediction after pediatric cardiac surgery. </w:t>
      </w:r>
      <w:r w:rsidRPr="00221A0A">
        <w:rPr>
          <w:rFonts w:ascii="Calibri" w:hAnsi="Calibri"/>
          <w:i/>
        </w:rPr>
        <w:t>J Thorac Cardiovasc Surg</w:t>
      </w:r>
      <w:r w:rsidR="00E871D1" w:rsidRPr="00221A0A">
        <w:rPr>
          <w:rFonts w:ascii="Calibri" w:hAnsi="Calibri"/>
          <w:i/>
        </w:rPr>
        <w:t>.</w:t>
      </w:r>
      <w:r w:rsidRPr="00221A0A">
        <w:rPr>
          <w:rFonts w:ascii="Calibri" w:hAnsi="Calibri"/>
        </w:rPr>
        <w:t xml:space="preserve"> 152</w:t>
      </w:r>
      <w:r w:rsidRPr="00221A0A">
        <w:rPr>
          <w:rFonts w:ascii="Calibri" w:hAnsi="Calibri"/>
          <w:b/>
        </w:rPr>
        <w:t xml:space="preserve">: </w:t>
      </w:r>
      <w:r w:rsidRPr="00221A0A">
        <w:rPr>
          <w:rFonts w:ascii="Calibri" w:hAnsi="Calibri"/>
        </w:rPr>
        <w:t>178-186.e172,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196. </w:t>
      </w:r>
      <w:r w:rsidR="007B734E" w:rsidRPr="00221A0A">
        <w:rPr>
          <w:rFonts w:ascii="Calibri" w:hAnsi="Calibri"/>
        </w:rPr>
        <w:tab/>
      </w:r>
      <w:r w:rsidRPr="00221A0A">
        <w:rPr>
          <w:rFonts w:ascii="Calibri" w:hAnsi="Calibri"/>
        </w:rPr>
        <w:t xml:space="preserve">Fitzgerald JC, Basu RK, Akcan-Arikan A, Izquierdo LM, Pineres Olave BE, Hassinger AB, Szczepanska M, Deep A, Williams D, Sapru A, Roy JA, Nadkarni VM, Thomas NJ, Weiss SL, Furth S: Acute Kidney Injury in Pediatric Severe Sepsis: An Independent Risk Factor for Death and New Disability. </w:t>
      </w:r>
      <w:r w:rsidRPr="00221A0A">
        <w:rPr>
          <w:rFonts w:ascii="Calibri" w:hAnsi="Calibri"/>
          <w:i/>
        </w:rPr>
        <w:t>Crit Care Med</w:t>
      </w:r>
      <w:r w:rsidR="00E871D1" w:rsidRPr="00221A0A">
        <w:rPr>
          <w:rFonts w:ascii="Calibri" w:hAnsi="Calibri"/>
          <w:i/>
        </w:rPr>
        <w:t>.</w:t>
      </w:r>
      <w:r w:rsidRPr="00221A0A">
        <w:rPr>
          <w:rFonts w:ascii="Calibri" w:hAnsi="Calibri"/>
        </w:rPr>
        <w:t xml:space="preserve"> 44</w:t>
      </w:r>
      <w:r w:rsidRPr="00221A0A">
        <w:rPr>
          <w:rFonts w:ascii="Calibri" w:hAnsi="Calibri"/>
          <w:b/>
        </w:rPr>
        <w:t xml:space="preserve">: </w:t>
      </w:r>
      <w:r w:rsidRPr="00221A0A">
        <w:rPr>
          <w:rFonts w:ascii="Calibri" w:hAnsi="Calibri"/>
        </w:rPr>
        <w:t>2241-2250,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197. </w:t>
      </w:r>
      <w:r w:rsidR="007B734E" w:rsidRPr="00221A0A">
        <w:rPr>
          <w:rFonts w:ascii="Calibri" w:hAnsi="Calibri"/>
        </w:rPr>
        <w:tab/>
      </w:r>
      <w:r w:rsidRPr="00221A0A">
        <w:rPr>
          <w:rFonts w:ascii="Calibri" w:hAnsi="Calibri"/>
        </w:rPr>
        <w:t xml:space="preserve">Fleming GM, Sahay R, Zappitelli M, King E, Askenazi DJ, Bridges BC, Paden ML, Selewski DT, Cooper DS: The Incidence of Acute Kidney Injury and Its Effect on Neonatal and Pediatric Extracorporeal Membrane Oxygenation Outcomes: A Multicenter Report From the Kidney Intervention During Extracorporeal Membrane Oxygenation Study Group.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17</w:t>
      </w:r>
      <w:r w:rsidRPr="00221A0A">
        <w:rPr>
          <w:rFonts w:ascii="Calibri" w:hAnsi="Calibri"/>
          <w:b/>
        </w:rPr>
        <w:t xml:space="preserve">: </w:t>
      </w:r>
      <w:r w:rsidRPr="00221A0A">
        <w:rPr>
          <w:rFonts w:ascii="Calibri" w:hAnsi="Calibri"/>
        </w:rPr>
        <w:t>1157-1169,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198. </w:t>
      </w:r>
      <w:r w:rsidR="007B734E" w:rsidRPr="00221A0A">
        <w:rPr>
          <w:rFonts w:ascii="Calibri" w:hAnsi="Calibri"/>
        </w:rPr>
        <w:tab/>
      </w:r>
      <w:r w:rsidRPr="00221A0A">
        <w:rPr>
          <w:rFonts w:ascii="Calibri" w:hAnsi="Calibri"/>
        </w:rPr>
        <w:t xml:space="preserve">Grams ME, Sang Y, Coresh J, Ballew S, Matsushita K, Molnar MZ, Szabo Z, Kalantar-Zadeh K, Kovesdy CP: Acute Kidney Injury After Major Surgery: A Retrospective Analysis of Veterans Health Administration Data. </w:t>
      </w:r>
      <w:r w:rsidRPr="00221A0A">
        <w:rPr>
          <w:rFonts w:ascii="Calibri" w:hAnsi="Calibri"/>
          <w:i/>
        </w:rPr>
        <w:t>Am J Kidney Dis</w:t>
      </w:r>
      <w:r w:rsidR="00E871D1" w:rsidRPr="00221A0A">
        <w:rPr>
          <w:rFonts w:ascii="Calibri" w:hAnsi="Calibri"/>
          <w:i/>
        </w:rPr>
        <w:t>.</w:t>
      </w:r>
      <w:r w:rsidRPr="00221A0A">
        <w:rPr>
          <w:rFonts w:ascii="Calibri" w:hAnsi="Calibri"/>
        </w:rPr>
        <w:t xml:space="preserve"> 67</w:t>
      </w:r>
      <w:r w:rsidRPr="00221A0A">
        <w:rPr>
          <w:rFonts w:ascii="Calibri" w:hAnsi="Calibri"/>
          <w:b/>
        </w:rPr>
        <w:t xml:space="preserve">: </w:t>
      </w:r>
      <w:r w:rsidRPr="00221A0A">
        <w:rPr>
          <w:rFonts w:ascii="Calibri" w:hAnsi="Calibri"/>
        </w:rPr>
        <w:t>872-880,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199. </w:t>
      </w:r>
      <w:r w:rsidR="007B734E" w:rsidRPr="00221A0A">
        <w:rPr>
          <w:rFonts w:ascii="Calibri" w:hAnsi="Calibri"/>
        </w:rPr>
        <w:tab/>
      </w:r>
      <w:r w:rsidRPr="00221A0A">
        <w:rPr>
          <w:rFonts w:ascii="Calibri" w:hAnsi="Calibri"/>
        </w:rPr>
        <w:t xml:space="preserve">Gupta S, Sengar GS, Meti PK, Lahoti A, Beniwal M, Kumawat M: Acute kidney injury in Pediatric Intensive Care Unit: Incidence, risk factors, and outcome. </w:t>
      </w:r>
      <w:r w:rsidRPr="00221A0A">
        <w:rPr>
          <w:rFonts w:ascii="Calibri" w:hAnsi="Calibri"/>
          <w:i/>
        </w:rPr>
        <w:t>Indian J Crit Care Med</w:t>
      </w:r>
      <w:r w:rsidR="00E871D1" w:rsidRPr="00221A0A">
        <w:rPr>
          <w:rFonts w:ascii="Calibri" w:hAnsi="Calibri"/>
          <w:i/>
        </w:rPr>
        <w:t>.</w:t>
      </w:r>
      <w:r w:rsidRPr="00221A0A">
        <w:rPr>
          <w:rFonts w:ascii="Calibri" w:hAnsi="Calibri"/>
        </w:rPr>
        <w:t xml:space="preserve"> 20</w:t>
      </w:r>
      <w:r w:rsidRPr="00221A0A">
        <w:rPr>
          <w:rFonts w:ascii="Calibri" w:hAnsi="Calibri"/>
          <w:b/>
        </w:rPr>
        <w:t xml:space="preserve">: </w:t>
      </w:r>
      <w:r w:rsidRPr="00221A0A">
        <w:rPr>
          <w:rFonts w:ascii="Calibri" w:hAnsi="Calibri"/>
        </w:rPr>
        <w:t>526-529,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200. </w:t>
      </w:r>
      <w:r w:rsidR="007B734E" w:rsidRPr="00221A0A">
        <w:rPr>
          <w:rFonts w:ascii="Calibri" w:hAnsi="Calibri"/>
        </w:rPr>
        <w:tab/>
      </w:r>
      <w:r w:rsidRPr="00221A0A">
        <w:rPr>
          <w:rFonts w:ascii="Calibri" w:hAnsi="Calibri"/>
        </w:rPr>
        <w:t xml:space="preserve">Helgadottir S, Sigurdsson MI, Palsson R, Helgason D, Sigurdsson GH, Gudbjartsson T: Renal recovery and long-term </w:t>
      </w:r>
      <w:r w:rsidRPr="00221A0A">
        <w:rPr>
          <w:rFonts w:ascii="Calibri" w:hAnsi="Calibri"/>
        </w:rPr>
        <w:lastRenderedPageBreak/>
        <w:t xml:space="preserve">survival following acute kidney injury after coronary artery surgery: a nationwide study. </w:t>
      </w:r>
      <w:r w:rsidRPr="00221A0A">
        <w:rPr>
          <w:rFonts w:ascii="Calibri" w:hAnsi="Calibri"/>
          <w:i/>
        </w:rPr>
        <w:t>Acta Anaesthesiol Scand</w:t>
      </w:r>
      <w:r w:rsidR="00E871D1" w:rsidRPr="00221A0A">
        <w:rPr>
          <w:rFonts w:ascii="Calibri" w:hAnsi="Calibri"/>
          <w:i/>
        </w:rPr>
        <w:t>.</w:t>
      </w:r>
      <w:r w:rsidRPr="00221A0A">
        <w:rPr>
          <w:rFonts w:ascii="Calibri" w:hAnsi="Calibri"/>
        </w:rPr>
        <w:t xml:space="preserve"> 60</w:t>
      </w:r>
      <w:r w:rsidRPr="00221A0A">
        <w:rPr>
          <w:rFonts w:ascii="Calibri" w:hAnsi="Calibri"/>
          <w:b/>
        </w:rPr>
        <w:t xml:space="preserve">: </w:t>
      </w:r>
      <w:r w:rsidRPr="00221A0A">
        <w:rPr>
          <w:rFonts w:ascii="Calibri" w:hAnsi="Calibri"/>
        </w:rPr>
        <w:t>1230-1240,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201. </w:t>
      </w:r>
      <w:r w:rsidR="007B734E" w:rsidRPr="00221A0A">
        <w:rPr>
          <w:rFonts w:ascii="Calibri" w:hAnsi="Calibri"/>
        </w:rPr>
        <w:tab/>
      </w:r>
      <w:r w:rsidRPr="00221A0A">
        <w:rPr>
          <w:rFonts w:ascii="Calibri" w:hAnsi="Calibri"/>
        </w:rPr>
        <w:t xml:space="preserve">Huber M, Ozrazgat-Baslanti T, Thottakkara P, Efron PA, Feezor R, Hobson C, Bihorac A: Mortality and Cost of Acute and Chronic Kidney Disease after Vascular Surgery. </w:t>
      </w:r>
      <w:r w:rsidRPr="00221A0A">
        <w:rPr>
          <w:rFonts w:ascii="Calibri" w:hAnsi="Calibri"/>
          <w:i/>
        </w:rPr>
        <w:t>Ann Vasc Surg</w:t>
      </w:r>
      <w:r w:rsidR="00E871D1" w:rsidRPr="00221A0A">
        <w:rPr>
          <w:rFonts w:ascii="Calibri" w:hAnsi="Calibri"/>
          <w:i/>
        </w:rPr>
        <w:t>.</w:t>
      </w:r>
      <w:r w:rsidRPr="00221A0A">
        <w:rPr>
          <w:rFonts w:ascii="Calibri" w:hAnsi="Calibri"/>
        </w:rPr>
        <w:t xml:space="preserve"> 30</w:t>
      </w:r>
      <w:r w:rsidRPr="00221A0A">
        <w:rPr>
          <w:rFonts w:ascii="Calibri" w:hAnsi="Calibri"/>
          <w:b/>
        </w:rPr>
        <w:t xml:space="preserve">: </w:t>
      </w:r>
      <w:r w:rsidRPr="00221A0A">
        <w:rPr>
          <w:rFonts w:ascii="Calibri" w:hAnsi="Calibri"/>
        </w:rPr>
        <w:t>72-81.e71-72,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202. </w:t>
      </w:r>
      <w:r w:rsidR="007B734E" w:rsidRPr="00221A0A">
        <w:rPr>
          <w:rFonts w:ascii="Calibri" w:hAnsi="Calibri"/>
        </w:rPr>
        <w:tab/>
      </w:r>
      <w:r w:rsidRPr="00221A0A">
        <w:rPr>
          <w:rFonts w:ascii="Calibri" w:hAnsi="Calibri"/>
        </w:rPr>
        <w:t xml:space="preserve">Izawa J, Uchino S, Takinami M: A detailed evaluation of the new acute kidney injury criteria by KDIGO in critically ill patients. </w:t>
      </w:r>
      <w:r w:rsidRPr="00221A0A">
        <w:rPr>
          <w:rFonts w:ascii="Calibri" w:hAnsi="Calibri"/>
          <w:i/>
        </w:rPr>
        <w:t>J Anesth</w:t>
      </w:r>
      <w:r w:rsidR="00E871D1" w:rsidRPr="00221A0A">
        <w:rPr>
          <w:rFonts w:ascii="Calibri" w:hAnsi="Calibri"/>
          <w:i/>
        </w:rPr>
        <w:t>.</w:t>
      </w:r>
      <w:r w:rsidRPr="00221A0A">
        <w:rPr>
          <w:rFonts w:ascii="Calibri" w:hAnsi="Calibri"/>
        </w:rPr>
        <w:t xml:space="preserve"> 30</w:t>
      </w:r>
      <w:r w:rsidRPr="00221A0A">
        <w:rPr>
          <w:rFonts w:ascii="Calibri" w:hAnsi="Calibri"/>
          <w:b/>
        </w:rPr>
        <w:t xml:space="preserve">: </w:t>
      </w:r>
      <w:r w:rsidRPr="00221A0A">
        <w:rPr>
          <w:rFonts w:ascii="Calibri" w:hAnsi="Calibri"/>
        </w:rPr>
        <w:t>215-222,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203. </w:t>
      </w:r>
      <w:r w:rsidR="007B734E" w:rsidRPr="00221A0A">
        <w:rPr>
          <w:rFonts w:ascii="Calibri" w:hAnsi="Calibri"/>
        </w:rPr>
        <w:tab/>
      </w:r>
      <w:r w:rsidRPr="00221A0A">
        <w:rPr>
          <w:rFonts w:ascii="Calibri" w:hAnsi="Calibri"/>
        </w:rPr>
        <w:t xml:space="preserve">Jiang W, Teng J, Xu J, Shen B, Wang Y, Fang Y, Zou Z, Jin J, Zhuang Y, Liu L, Luo Z, Wang C, Ding X: Dynamic Predictive Scores for Cardiac Surgery-Associated Acute Kidney Injury. </w:t>
      </w:r>
      <w:r w:rsidRPr="00221A0A">
        <w:rPr>
          <w:rFonts w:ascii="Calibri" w:hAnsi="Calibri"/>
          <w:i/>
        </w:rPr>
        <w:t>J Am Heart Assoc</w:t>
      </w:r>
      <w:r w:rsidR="00E871D1" w:rsidRPr="00221A0A">
        <w:rPr>
          <w:rFonts w:ascii="Calibri" w:hAnsi="Calibri"/>
          <w:i/>
        </w:rPr>
        <w:t>.</w:t>
      </w:r>
      <w:r w:rsidRPr="00221A0A">
        <w:rPr>
          <w:rFonts w:ascii="Calibri" w:hAnsi="Calibri"/>
        </w:rPr>
        <w:t xml:space="preserve"> 5, 2016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204. </w:t>
      </w:r>
      <w:r w:rsidR="007B734E" w:rsidRPr="00221A0A">
        <w:rPr>
          <w:rFonts w:ascii="Calibri" w:hAnsi="Calibri"/>
        </w:rPr>
        <w:tab/>
      </w:r>
      <w:r w:rsidRPr="00221A0A">
        <w:rPr>
          <w:rFonts w:ascii="Calibri" w:hAnsi="Calibri"/>
        </w:rPr>
        <w:t xml:space="preserve">Jung SY, Park JT, Kwon YE, Kim HW, Ryu GW, Lee SA, Park S, Jhee JH, Oh HJ, Han SH, Yoo TH, Kang SW: Preoperative Low Serum Bicarbonate Levels Predict Acute Kidney Injury After Cardiac Surgery. </w:t>
      </w:r>
      <w:r w:rsidRPr="00221A0A">
        <w:rPr>
          <w:rFonts w:ascii="Calibri" w:hAnsi="Calibri"/>
          <w:i/>
        </w:rPr>
        <w:t>Medicine (Baltimore)</w:t>
      </w:r>
      <w:r w:rsidR="00E871D1" w:rsidRPr="00221A0A">
        <w:rPr>
          <w:rFonts w:ascii="Calibri" w:hAnsi="Calibri"/>
          <w:i/>
        </w:rPr>
        <w:t>.</w:t>
      </w:r>
      <w:r w:rsidRPr="00221A0A">
        <w:rPr>
          <w:rFonts w:ascii="Calibri" w:hAnsi="Calibri"/>
        </w:rPr>
        <w:t xml:space="preserve"> 95</w:t>
      </w:r>
      <w:r w:rsidRPr="00221A0A">
        <w:rPr>
          <w:rFonts w:ascii="Calibri" w:hAnsi="Calibri"/>
          <w:b/>
        </w:rPr>
        <w:t xml:space="preserve">: </w:t>
      </w:r>
      <w:r w:rsidRPr="00221A0A">
        <w:rPr>
          <w:rFonts w:ascii="Calibri" w:hAnsi="Calibri"/>
        </w:rPr>
        <w:t>e3216,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205. </w:t>
      </w:r>
      <w:r w:rsidR="007B734E" w:rsidRPr="00221A0A">
        <w:rPr>
          <w:rFonts w:ascii="Calibri" w:hAnsi="Calibri"/>
        </w:rPr>
        <w:tab/>
      </w:r>
      <w:r w:rsidRPr="00221A0A">
        <w:rPr>
          <w:rFonts w:ascii="Calibri" w:hAnsi="Calibri"/>
        </w:rPr>
        <w:t xml:space="preserve">Kim K, Joung KW, Ji SM, Kim JY, Lee EH, Chung CH, Choi IC: The effect of coronary angiography timing and use of cardiopulmonary bypass on acute kidney injury after coronary artery bypass graft surgery. </w:t>
      </w:r>
      <w:r w:rsidRPr="00221A0A">
        <w:rPr>
          <w:rFonts w:ascii="Calibri" w:hAnsi="Calibri"/>
          <w:i/>
        </w:rPr>
        <w:t>J Thorac Cardiovasc Surg</w:t>
      </w:r>
      <w:r w:rsidR="00E871D1" w:rsidRPr="00221A0A">
        <w:rPr>
          <w:rFonts w:ascii="Calibri" w:hAnsi="Calibri"/>
          <w:i/>
        </w:rPr>
        <w:t>.</w:t>
      </w:r>
      <w:r w:rsidRPr="00221A0A">
        <w:rPr>
          <w:rFonts w:ascii="Calibri" w:hAnsi="Calibri"/>
        </w:rPr>
        <w:t xml:space="preserve"> 152</w:t>
      </w:r>
      <w:r w:rsidRPr="00221A0A">
        <w:rPr>
          <w:rFonts w:ascii="Calibri" w:hAnsi="Calibri"/>
          <w:b/>
        </w:rPr>
        <w:t xml:space="preserve">: </w:t>
      </w:r>
      <w:r w:rsidRPr="00221A0A">
        <w:rPr>
          <w:rFonts w:ascii="Calibri" w:hAnsi="Calibri"/>
        </w:rPr>
        <w:t>254-261.e253,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206. </w:t>
      </w:r>
      <w:r w:rsidR="007B734E" w:rsidRPr="00221A0A">
        <w:rPr>
          <w:rFonts w:ascii="Calibri" w:hAnsi="Calibri"/>
        </w:rPr>
        <w:tab/>
      </w:r>
      <w:r w:rsidRPr="00221A0A">
        <w:rPr>
          <w:rFonts w:ascii="Calibri" w:hAnsi="Calibri"/>
        </w:rPr>
        <w:t xml:space="preserve">Kovacheva VP, Aglio LS, Boland TA, Mendu ML, Gibbons FK, Christopher KB: Acute Kidney Injury After Craniotomy Is Associated With Increased Mortality: A Cohort Study. </w:t>
      </w:r>
      <w:r w:rsidRPr="00221A0A">
        <w:rPr>
          <w:rFonts w:ascii="Calibri" w:hAnsi="Calibri"/>
          <w:i/>
        </w:rPr>
        <w:t>Neurosurgery</w:t>
      </w:r>
      <w:r w:rsidR="00E871D1" w:rsidRPr="00221A0A">
        <w:rPr>
          <w:rFonts w:ascii="Calibri" w:hAnsi="Calibri"/>
          <w:i/>
        </w:rPr>
        <w:t>.</w:t>
      </w:r>
      <w:r w:rsidRPr="00221A0A">
        <w:rPr>
          <w:rFonts w:ascii="Calibri" w:hAnsi="Calibri"/>
        </w:rPr>
        <w:t xml:space="preserve"> 79</w:t>
      </w:r>
      <w:r w:rsidRPr="00221A0A">
        <w:rPr>
          <w:rFonts w:ascii="Calibri" w:hAnsi="Calibri"/>
          <w:b/>
        </w:rPr>
        <w:t xml:space="preserve">: </w:t>
      </w:r>
      <w:r w:rsidRPr="00221A0A">
        <w:rPr>
          <w:rFonts w:ascii="Calibri" w:hAnsi="Calibri"/>
        </w:rPr>
        <w:t>389-396,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207. </w:t>
      </w:r>
      <w:r w:rsidR="007B734E" w:rsidRPr="00221A0A">
        <w:rPr>
          <w:rFonts w:ascii="Calibri" w:hAnsi="Calibri"/>
        </w:rPr>
        <w:tab/>
      </w:r>
      <w:r w:rsidRPr="00221A0A">
        <w:rPr>
          <w:rFonts w:ascii="Calibri" w:hAnsi="Calibri"/>
        </w:rPr>
        <w:t xml:space="preserve">Kriplani DS, Sethna CB, Leisman DE, Schneider JB: Acute Kidney Injury in Neonates in the PICU.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17</w:t>
      </w:r>
      <w:r w:rsidRPr="00221A0A">
        <w:rPr>
          <w:rFonts w:ascii="Calibri" w:hAnsi="Calibri"/>
          <w:b/>
        </w:rPr>
        <w:t xml:space="preserve">: </w:t>
      </w:r>
      <w:r w:rsidRPr="00221A0A">
        <w:rPr>
          <w:rFonts w:ascii="Calibri" w:hAnsi="Calibri"/>
        </w:rPr>
        <w:t>e159-164,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208. </w:t>
      </w:r>
      <w:r w:rsidR="007B734E" w:rsidRPr="00221A0A">
        <w:rPr>
          <w:rFonts w:ascii="Calibri" w:hAnsi="Calibri"/>
        </w:rPr>
        <w:tab/>
      </w:r>
      <w:r w:rsidRPr="00221A0A">
        <w:rPr>
          <w:rFonts w:ascii="Calibri" w:hAnsi="Calibri"/>
        </w:rPr>
        <w:t xml:space="preserve">Long TE, Helgason D, Helgadottir S, Palsson R, Gudbjartsson T, Sigurdsson GH, Indridason OS, Sigurdsson MI: Acute Kidney Injury After Abdominal Surgery: Incidence, Risk Factors, and Outcome. </w:t>
      </w:r>
      <w:r w:rsidRPr="00221A0A">
        <w:rPr>
          <w:rFonts w:ascii="Calibri" w:hAnsi="Calibri"/>
          <w:i/>
        </w:rPr>
        <w:t>Anesth Analg</w:t>
      </w:r>
      <w:r w:rsidR="00E871D1" w:rsidRPr="00221A0A">
        <w:rPr>
          <w:rFonts w:ascii="Calibri" w:hAnsi="Calibri"/>
          <w:i/>
        </w:rPr>
        <w:t>.</w:t>
      </w:r>
      <w:r w:rsidRPr="00221A0A">
        <w:rPr>
          <w:rFonts w:ascii="Calibri" w:hAnsi="Calibri"/>
        </w:rPr>
        <w:t xml:space="preserve"> 122</w:t>
      </w:r>
      <w:r w:rsidRPr="00221A0A">
        <w:rPr>
          <w:rFonts w:ascii="Calibri" w:hAnsi="Calibri"/>
          <w:b/>
        </w:rPr>
        <w:t xml:space="preserve">: </w:t>
      </w:r>
      <w:r w:rsidRPr="00221A0A">
        <w:rPr>
          <w:rFonts w:ascii="Calibri" w:hAnsi="Calibri"/>
        </w:rPr>
        <w:t>1912-1920,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209. </w:t>
      </w:r>
      <w:r w:rsidR="007B734E" w:rsidRPr="00221A0A">
        <w:rPr>
          <w:rFonts w:ascii="Calibri" w:hAnsi="Calibri"/>
        </w:rPr>
        <w:tab/>
      </w:r>
      <w:r w:rsidRPr="00221A0A">
        <w:rPr>
          <w:rFonts w:ascii="Calibri" w:hAnsi="Calibri"/>
        </w:rPr>
        <w:t xml:space="preserve">Mallhi TH, Khan AH, Sarriff A, Adnan AS, Khan YH, Jummaat F: Defining acute kidney injury in dengue viral infection by conventional and novel classification systems (AKIN and RIFLE): a comparative analysis. </w:t>
      </w:r>
      <w:r w:rsidRPr="00221A0A">
        <w:rPr>
          <w:rFonts w:ascii="Calibri" w:hAnsi="Calibri"/>
          <w:i/>
        </w:rPr>
        <w:t>Postgrad Med J</w:t>
      </w:r>
      <w:r w:rsidR="00E871D1" w:rsidRPr="00221A0A">
        <w:rPr>
          <w:rFonts w:ascii="Calibri" w:hAnsi="Calibri"/>
          <w:i/>
        </w:rPr>
        <w:t>.</w:t>
      </w:r>
      <w:r w:rsidRPr="00221A0A">
        <w:rPr>
          <w:rFonts w:ascii="Calibri" w:hAnsi="Calibri"/>
        </w:rPr>
        <w:t xml:space="preserve"> 92</w:t>
      </w:r>
      <w:r w:rsidRPr="00221A0A">
        <w:rPr>
          <w:rFonts w:ascii="Calibri" w:hAnsi="Calibri"/>
          <w:b/>
        </w:rPr>
        <w:t xml:space="preserve">: </w:t>
      </w:r>
      <w:r w:rsidRPr="00221A0A">
        <w:rPr>
          <w:rFonts w:ascii="Calibri" w:hAnsi="Calibri"/>
        </w:rPr>
        <w:t>78-86,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210. </w:t>
      </w:r>
      <w:r w:rsidR="007B734E" w:rsidRPr="00221A0A">
        <w:rPr>
          <w:rFonts w:ascii="Calibri" w:hAnsi="Calibri"/>
        </w:rPr>
        <w:tab/>
      </w:r>
      <w:r w:rsidRPr="00221A0A">
        <w:rPr>
          <w:rFonts w:ascii="Calibri" w:hAnsi="Calibri"/>
        </w:rPr>
        <w:t xml:space="preserve">Marchick MR, Allen BR, Weeks EC, Shuster JJ, Elie MC: The incidence and significance of acute kidney injury following emergent contrast administration in patients with STEMI and stroke. </w:t>
      </w:r>
      <w:r w:rsidRPr="00221A0A">
        <w:rPr>
          <w:rFonts w:ascii="Calibri" w:hAnsi="Calibri"/>
          <w:i/>
        </w:rPr>
        <w:t>Intern Emerg Med</w:t>
      </w:r>
      <w:r w:rsidR="00E871D1" w:rsidRPr="00221A0A">
        <w:rPr>
          <w:rFonts w:ascii="Calibri" w:hAnsi="Calibri"/>
          <w:i/>
        </w:rPr>
        <w:t>.</w:t>
      </w:r>
      <w:r w:rsidRPr="00221A0A">
        <w:rPr>
          <w:rFonts w:ascii="Calibri" w:hAnsi="Calibri"/>
        </w:rPr>
        <w:t xml:space="preserve"> 11</w:t>
      </w:r>
      <w:r w:rsidRPr="00221A0A">
        <w:rPr>
          <w:rFonts w:ascii="Calibri" w:hAnsi="Calibri"/>
          <w:b/>
        </w:rPr>
        <w:t xml:space="preserve">: </w:t>
      </w:r>
      <w:r w:rsidRPr="00221A0A">
        <w:rPr>
          <w:rFonts w:ascii="Calibri" w:hAnsi="Calibri"/>
        </w:rPr>
        <w:t>853-857,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211. </w:t>
      </w:r>
      <w:r w:rsidR="007B734E" w:rsidRPr="00221A0A">
        <w:rPr>
          <w:rFonts w:ascii="Calibri" w:hAnsi="Calibri"/>
        </w:rPr>
        <w:tab/>
      </w:r>
      <w:r w:rsidRPr="00221A0A">
        <w:rPr>
          <w:rFonts w:ascii="Calibri" w:hAnsi="Calibri"/>
        </w:rPr>
        <w:t xml:space="preserve">McGregor TL, Jones DP, Wang L, Danciu I, Bridges BC, Fleming GM, Shirey-Rice J, Chen L, Byrne DW, Van Driest SL: Acute Kidney Injury Incidence in Noncritically Ill Hospitalized Children, Adolescents, and Young Adults: A Retrospective Observational Study. </w:t>
      </w:r>
      <w:r w:rsidRPr="00221A0A">
        <w:rPr>
          <w:rFonts w:ascii="Calibri" w:hAnsi="Calibri"/>
          <w:i/>
        </w:rPr>
        <w:t>Am J Kidney Dis</w:t>
      </w:r>
      <w:r w:rsidR="00E871D1" w:rsidRPr="00221A0A">
        <w:rPr>
          <w:rFonts w:ascii="Calibri" w:hAnsi="Calibri"/>
          <w:i/>
        </w:rPr>
        <w:t>.</w:t>
      </w:r>
      <w:r w:rsidRPr="00221A0A">
        <w:rPr>
          <w:rFonts w:ascii="Calibri" w:hAnsi="Calibri"/>
        </w:rPr>
        <w:t xml:space="preserve"> 67</w:t>
      </w:r>
      <w:r w:rsidRPr="00221A0A">
        <w:rPr>
          <w:rFonts w:ascii="Calibri" w:hAnsi="Calibri"/>
          <w:b/>
        </w:rPr>
        <w:t xml:space="preserve">: </w:t>
      </w:r>
      <w:r w:rsidRPr="00221A0A">
        <w:rPr>
          <w:rFonts w:ascii="Calibri" w:hAnsi="Calibri"/>
        </w:rPr>
        <w:t>384-390,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212. </w:t>
      </w:r>
      <w:r w:rsidR="007B734E" w:rsidRPr="00221A0A">
        <w:rPr>
          <w:rFonts w:ascii="Calibri" w:hAnsi="Calibri"/>
        </w:rPr>
        <w:tab/>
      </w:r>
      <w:r w:rsidRPr="00221A0A">
        <w:rPr>
          <w:rFonts w:ascii="Calibri" w:hAnsi="Calibri"/>
        </w:rPr>
        <w:t xml:space="preserve">Mithiran H, Kunnath Bonney G, Bose S, Subramanian S, Zhe Yan ZN, Zong En SY, Papadimas E, Chauhan I, MacLaren G, Kofidis T: A Score for Predicting Acute Kidney Injury After Coronary Artery Bypass Graft Surgery in an Asian Population. </w:t>
      </w:r>
      <w:r w:rsidRPr="00221A0A">
        <w:rPr>
          <w:rFonts w:ascii="Calibri" w:hAnsi="Calibri"/>
          <w:i/>
        </w:rPr>
        <w:t>J Cardiothorac Vasc Anesth</w:t>
      </w:r>
      <w:r w:rsidR="00E871D1" w:rsidRPr="00221A0A">
        <w:rPr>
          <w:rFonts w:ascii="Calibri" w:hAnsi="Calibri"/>
          <w:i/>
        </w:rPr>
        <w:t>.</w:t>
      </w:r>
      <w:r w:rsidRPr="00221A0A">
        <w:rPr>
          <w:rFonts w:ascii="Calibri" w:hAnsi="Calibri"/>
        </w:rPr>
        <w:t xml:space="preserve"> 30</w:t>
      </w:r>
      <w:r w:rsidRPr="00221A0A">
        <w:rPr>
          <w:rFonts w:ascii="Calibri" w:hAnsi="Calibri"/>
          <w:b/>
        </w:rPr>
        <w:t xml:space="preserve">: </w:t>
      </w:r>
      <w:r w:rsidRPr="00221A0A">
        <w:rPr>
          <w:rFonts w:ascii="Calibri" w:hAnsi="Calibri"/>
        </w:rPr>
        <w:t>1296-1301,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213. </w:t>
      </w:r>
      <w:r w:rsidR="007B734E" w:rsidRPr="00221A0A">
        <w:rPr>
          <w:rFonts w:ascii="Calibri" w:hAnsi="Calibri"/>
        </w:rPr>
        <w:tab/>
      </w:r>
      <w:r w:rsidRPr="00221A0A">
        <w:rPr>
          <w:rFonts w:ascii="Calibri" w:hAnsi="Calibri"/>
        </w:rPr>
        <w:t xml:space="preserve">Newland RF, Baker RA, Mazzone AL, Quinn SS, Chew DP: Rewarming Temperature During Cardiopulmonary Bypass and Acute Kidney Injury: A Multicenter Analysis. </w:t>
      </w:r>
      <w:r w:rsidRPr="00221A0A">
        <w:rPr>
          <w:rFonts w:ascii="Calibri" w:hAnsi="Calibri"/>
          <w:i/>
        </w:rPr>
        <w:t>Ann Thorac Surg</w:t>
      </w:r>
      <w:r w:rsidR="00E871D1" w:rsidRPr="00221A0A">
        <w:rPr>
          <w:rFonts w:ascii="Calibri" w:hAnsi="Calibri"/>
          <w:i/>
        </w:rPr>
        <w:t>.</w:t>
      </w:r>
      <w:r w:rsidRPr="00221A0A">
        <w:rPr>
          <w:rFonts w:ascii="Calibri" w:hAnsi="Calibri"/>
        </w:rPr>
        <w:t xml:space="preserve"> 101</w:t>
      </w:r>
      <w:r w:rsidRPr="00221A0A">
        <w:rPr>
          <w:rFonts w:ascii="Calibri" w:hAnsi="Calibri"/>
          <w:b/>
        </w:rPr>
        <w:t xml:space="preserve">: </w:t>
      </w:r>
      <w:r w:rsidRPr="00221A0A">
        <w:rPr>
          <w:rFonts w:ascii="Calibri" w:hAnsi="Calibri"/>
        </w:rPr>
        <w:t>1655-1662,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214. </w:t>
      </w:r>
      <w:r w:rsidR="007B734E" w:rsidRPr="00221A0A">
        <w:rPr>
          <w:rFonts w:ascii="Calibri" w:hAnsi="Calibri"/>
        </w:rPr>
        <w:tab/>
      </w:r>
      <w:r w:rsidRPr="00221A0A">
        <w:rPr>
          <w:rFonts w:ascii="Calibri" w:hAnsi="Calibri"/>
        </w:rPr>
        <w:t xml:space="preserve">Patel A, Sharma D, Shastri S, Sharma P: Acute renal failure in critically ill newborns increases the risk of death: a prospective observational study from India. </w:t>
      </w:r>
      <w:r w:rsidRPr="00221A0A">
        <w:rPr>
          <w:rFonts w:ascii="Calibri" w:hAnsi="Calibri"/>
          <w:i/>
        </w:rPr>
        <w:t>J Matern Fetal Neonatal Med</w:t>
      </w:r>
      <w:r w:rsidR="00E871D1" w:rsidRPr="00221A0A">
        <w:rPr>
          <w:rFonts w:ascii="Calibri" w:hAnsi="Calibri"/>
          <w:i/>
        </w:rPr>
        <w:t>.</w:t>
      </w:r>
      <w:r w:rsidRPr="00221A0A">
        <w:rPr>
          <w:rFonts w:ascii="Calibri" w:hAnsi="Calibri"/>
        </w:rPr>
        <w:t xml:space="preserve"> 29</w:t>
      </w:r>
      <w:r w:rsidRPr="00221A0A">
        <w:rPr>
          <w:rFonts w:ascii="Calibri" w:hAnsi="Calibri"/>
          <w:b/>
        </w:rPr>
        <w:t xml:space="preserve">: </w:t>
      </w:r>
      <w:r w:rsidRPr="00221A0A">
        <w:rPr>
          <w:rFonts w:ascii="Calibri" w:hAnsi="Calibri"/>
        </w:rPr>
        <w:t>2878-2882,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215. </w:t>
      </w:r>
      <w:r w:rsidR="007B734E" w:rsidRPr="00221A0A">
        <w:rPr>
          <w:rFonts w:ascii="Calibri" w:hAnsi="Calibri"/>
        </w:rPr>
        <w:tab/>
      </w:r>
      <w:r w:rsidRPr="00221A0A">
        <w:rPr>
          <w:rFonts w:ascii="Calibri" w:hAnsi="Calibri"/>
        </w:rPr>
        <w:t xml:space="preserve">Pedersen AB, Christiansen CF, Gammelager H, Kahlert J, Sorensen HT: Risk of acute renal failure and mortality after </w:t>
      </w:r>
      <w:r w:rsidRPr="00221A0A">
        <w:rPr>
          <w:rFonts w:ascii="Calibri" w:hAnsi="Calibri"/>
        </w:rPr>
        <w:lastRenderedPageBreak/>
        <w:t xml:space="preserve">surgery for a fracture of the hip: a population-based cohort study. </w:t>
      </w:r>
      <w:r w:rsidRPr="00221A0A">
        <w:rPr>
          <w:rFonts w:ascii="Calibri" w:hAnsi="Calibri"/>
          <w:i/>
        </w:rPr>
        <w:t>Bone Joint J</w:t>
      </w:r>
      <w:r w:rsidR="00E871D1" w:rsidRPr="00221A0A">
        <w:rPr>
          <w:rFonts w:ascii="Calibri" w:hAnsi="Calibri"/>
          <w:i/>
        </w:rPr>
        <w:t>.</w:t>
      </w:r>
      <w:r w:rsidRPr="00221A0A">
        <w:rPr>
          <w:rFonts w:ascii="Calibri" w:hAnsi="Calibri"/>
        </w:rPr>
        <w:t xml:space="preserve"> 98-b</w:t>
      </w:r>
      <w:r w:rsidRPr="00221A0A">
        <w:rPr>
          <w:rFonts w:ascii="Calibri" w:hAnsi="Calibri"/>
          <w:b/>
        </w:rPr>
        <w:t xml:space="preserve">: </w:t>
      </w:r>
      <w:r w:rsidRPr="00221A0A">
        <w:rPr>
          <w:rFonts w:ascii="Calibri" w:hAnsi="Calibri"/>
        </w:rPr>
        <w:t>1112-1118,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216. </w:t>
      </w:r>
      <w:r w:rsidR="007B734E" w:rsidRPr="00221A0A">
        <w:rPr>
          <w:rFonts w:ascii="Calibri" w:hAnsi="Calibri"/>
        </w:rPr>
        <w:tab/>
      </w:r>
      <w:r w:rsidRPr="00221A0A">
        <w:rPr>
          <w:rFonts w:ascii="Calibri" w:hAnsi="Calibri"/>
        </w:rPr>
        <w:t xml:space="preserve">Pisitsak C, Chittawatanarat K, Wacharasint P, Chaiwat O, Komonhirun R, Morakul S: Prevalence, Outcomes and Risk factors of Acute Kidney Injury in Surgical Intensive Care Unit: A Multi-Center Thai University-Based Surgical Intensive Care Units Study (THAI-SICU Study). </w:t>
      </w:r>
      <w:r w:rsidRPr="00221A0A">
        <w:rPr>
          <w:rFonts w:ascii="Calibri" w:hAnsi="Calibri"/>
          <w:i/>
        </w:rPr>
        <w:t>J Med Assoc Thai</w:t>
      </w:r>
      <w:r w:rsidR="00E871D1" w:rsidRPr="00221A0A">
        <w:rPr>
          <w:rFonts w:ascii="Calibri" w:hAnsi="Calibri"/>
          <w:i/>
        </w:rPr>
        <w:t>.</w:t>
      </w:r>
      <w:r w:rsidRPr="00221A0A">
        <w:rPr>
          <w:rFonts w:ascii="Calibri" w:hAnsi="Calibri"/>
        </w:rPr>
        <w:t xml:space="preserve"> 99 Suppl 6</w:t>
      </w:r>
      <w:r w:rsidRPr="00221A0A">
        <w:rPr>
          <w:rFonts w:ascii="Calibri" w:hAnsi="Calibri"/>
          <w:b/>
        </w:rPr>
        <w:t xml:space="preserve">: </w:t>
      </w:r>
      <w:r w:rsidRPr="00221A0A">
        <w:rPr>
          <w:rFonts w:ascii="Calibri" w:hAnsi="Calibri"/>
        </w:rPr>
        <w:t>S193-s200,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217. </w:t>
      </w:r>
      <w:r w:rsidR="007B734E" w:rsidRPr="00221A0A">
        <w:rPr>
          <w:rFonts w:ascii="Calibri" w:hAnsi="Calibri"/>
        </w:rPr>
        <w:tab/>
      </w:r>
      <w:r w:rsidRPr="00221A0A">
        <w:rPr>
          <w:rFonts w:ascii="Calibri" w:hAnsi="Calibri"/>
        </w:rPr>
        <w:t>Prasetyo RV, Saraswati PD, Kurniawan MR, Kushartono H, Soemyarso NA, Azis AL, Noer MS: The use of PELOD score in predicting acute kidney injury in critically ill children.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218. </w:t>
      </w:r>
      <w:r w:rsidR="007B734E" w:rsidRPr="00221A0A">
        <w:rPr>
          <w:rFonts w:ascii="Calibri" w:hAnsi="Calibri"/>
        </w:rPr>
        <w:tab/>
      </w:r>
      <w:r w:rsidRPr="00221A0A">
        <w:rPr>
          <w:rFonts w:ascii="Calibri" w:hAnsi="Calibri"/>
        </w:rPr>
        <w:t xml:space="preserve">Qin JP, Yu XY, Qian CY, Li SS, Qin TH, Chen EZ, Lin JD, Ai YH, Wu DW, Liu DX, Sun RH, Hu ZJ, Cao XY, Zhou FC, He ZY, Zhou LH, An YZ, Kang Y, Ma XC, Zhao MY, Jiang L, Xu Y, Du B: Value of Kidney Disease Improving Global Outcomes Urine Output Criteria in Critically Ill Patients: A Secondary Analysis of a Multicenter Prospective Cohort Study. </w:t>
      </w:r>
      <w:r w:rsidRPr="00221A0A">
        <w:rPr>
          <w:rFonts w:ascii="Calibri" w:hAnsi="Calibri"/>
          <w:i/>
        </w:rPr>
        <w:t>Chin Med J (Engl)</w:t>
      </w:r>
      <w:r w:rsidR="00E871D1" w:rsidRPr="00221A0A">
        <w:rPr>
          <w:rFonts w:ascii="Calibri" w:hAnsi="Calibri"/>
          <w:i/>
        </w:rPr>
        <w:t>.</w:t>
      </w:r>
      <w:r w:rsidRPr="00221A0A">
        <w:rPr>
          <w:rFonts w:ascii="Calibri" w:hAnsi="Calibri"/>
        </w:rPr>
        <w:t xml:space="preserve"> 129</w:t>
      </w:r>
      <w:r w:rsidRPr="00221A0A">
        <w:rPr>
          <w:rFonts w:ascii="Calibri" w:hAnsi="Calibri"/>
          <w:b/>
        </w:rPr>
        <w:t xml:space="preserve">: </w:t>
      </w:r>
      <w:r w:rsidRPr="00221A0A">
        <w:rPr>
          <w:rFonts w:ascii="Calibri" w:hAnsi="Calibri"/>
        </w:rPr>
        <w:t>2050-2057,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219. </w:t>
      </w:r>
      <w:r w:rsidR="007B734E" w:rsidRPr="00221A0A">
        <w:rPr>
          <w:rFonts w:ascii="Calibri" w:hAnsi="Calibri"/>
        </w:rPr>
        <w:tab/>
      </w:r>
      <w:r w:rsidRPr="00221A0A">
        <w:rPr>
          <w:rFonts w:ascii="Calibri" w:hAnsi="Calibri"/>
        </w:rPr>
        <w:t xml:space="preserve">Quan S, Pannu N, Wilson T, Ball C, Tan Z, Tonelli M, Hemmelgarn BR, Dixon E, James MT: Prognostic implications of adding urine output to serum creatinine measurements for staging of acute kidney injury after major surgery: a cohort study. </w:t>
      </w:r>
      <w:r w:rsidRPr="00221A0A">
        <w:rPr>
          <w:rFonts w:ascii="Calibri" w:hAnsi="Calibri"/>
          <w:i/>
        </w:rPr>
        <w:t>Nephrol Dial Transplant</w:t>
      </w:r>
      <w:r w:rsidR="00E871D1" w:rsidRPr="00221A0A">
        <w:rPr>
          <w:rFonts w:ascii="Calibri" w:hAnsi="Calibri"/>
          <w:i/>
        </w:rPr>
        <w:t>.</w:t>
      </w:r>
      <w:r w:rsidRPr="00221A0A">
        <w:rPr>
          <w:rFonts w:ascii="Calibri" w:hAnsi="Calibri"/>
        </w:rPr>
        <w:t xml:space="preserve"> 31</w:t>
      </w:r>
      <w:r w:rsidRPr="00221A0A">
        <w:rPr>
          <w:rFonts w:ascii="Calibri" w:hAnsi="Calibri"/>
          <w:b/>
        </w:rPr>
        <w:t xml:space="preserve">: </w:t>
      </w:r>
      <w:r w:rsidRPr="00221A0A">
        <w:rPr>
          <w:rFonts w:ascii="Calibri" w:hAnsi="Calibri"/>
        </w:rPr>
        <w:t>2049-2056,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220. </w:t>
      </w:r>
      <w:r w:rsidR="007B734E" w:rsidRPr="00221A0A">
        <w:rPr>
          <w:rFonts w:ascii="Calibri" w:hAnsi="Calibri"/>
        </w:rPr>
        <w:tab/>
      </w:r>
      <w:r w:rsidRPr="00221A0A">
        <w:rPr>
          <w:rFonts w:ascii="Calibri" w:hAnsi="Calibri"/>
        </w:rPr>
        <w:t xml:space="preserve">Seelhammer TG, Maile MD, Heung M, Haft JW, Jewell ES, Engoren M: Kinetic estimated glomerular filtration rate and acute kidney injury in cardiac surgery patients. </w:t>
      </w:r>
      <w:r w:rsidRPr="00221A0A">
        <w:rPr>
          <w:rFonts w:ascii="Calibri" w:hAnsi="Calibri"/>
          <w:i/>
        </w:rPr>
        <w:t>J Crit Care</w:t>
      </w:r>
      <w:r w:rsidR="00E871D1" w:rsidRPr="00221A0A">
        <w:rPr>
          <w:rFonts w:ascii="Calibri" w:hAnsi="Calibri"/>
          <w:i/>
        </w:rPr>
        <w:t>.</w:t>
      </w:r>
      <w:r w:rsidRPr="00221A0A">
        <w:rPr>
          <w:rFonts w:ascii="Calibri" w:hAnsi="Calibri"/>
        </w:rPr>
        <w:t xml:space="preserve"> 31</w:t>
      </w:r>
      <w:r w:rsidRPr="00221A0A">
        <w:rPr>
          <w:rFonts w:ascii="Calibri" w:hAnsi="Calibri"/>
          <w:b/>
        </w:rPr>
        <w:t xml:space="preserve">: </w:t>
      </w:r>
      <w:r w:rsidRPr="00221A0A">
        <w:rPr>
          <w:rFonts w:ascii="Calibri" w:hAnsi="Calibri"/>
        </w:rPr>
        <w:t>249-254,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221. </w:t>
      </w:r>
      <w:r w:rsidR="007B734E" w:rsidRPr="00221A0A">
        <w:rPr>
          <w:rFonts w:ascii="Calibri" w:hAnsi="Calibri"/>
        </w:rPr>
        <w:tab/>
      </w:r>
      <w:r w:rsidRPr="00221A0A">
        <w:rPr>
          <w:rFonts w:ascii="Calibri" w:hAnsi="Calibri"/>
        </w:rPr>
        <w:t xml:space="preserve">Shi X, Zhu P, Yan G, Liu C, Zhang C, Huang G, Zhang Y, Yan Z, Wang Y: Clinical characteristics and long-term outcome of acute kidney injury in patients with HBV-related acute-on-chronic liver failure. </w:t>
      </w:r>
      <w:r w:rsidRPr="00221A0A">
        <w:rPr>
          <w:rFonts w:ascii="Calibri" w:hAnsi="Calibri"/>
          <w:i/>
        </w:rPr>
        <w:t>J Viral Hepat</w:t>
      </w:r>
      <w:r w:rsidR="00E871D1" w:rsidRPr="00221A0A">
        <w:rPr>
          <w:rFonts w:ascii="Calibri" w:hAnsi="Calibri"/>
          <w:i/>
        </w:rPr>
        <w:t>.</w:t>
      </w:r>
      <w:r w:rsidRPr="00221A0A">
        <w:rPr>
          <w:rFonts w:ascii="Calibri" w:hAnsi="Calibri"/>
        </w:rPr>
        <w:t xml:space="preserve"> 23</w:t>
      </w:r>
      <w:r w:rsidRPr="00221A0A">
        <w:rPr>
          <w:rFonts w:ascii="Calibri" w:hAnsi="Calibri"/>
          <w:b/>
        </w:rPr>
        <w:t xml:space="preserve">: </w:t>
      </w:r>
      <w:r w:rsidRPr="00221A0A">
        <w:rPr>
          <w:rFonts w:ascii="Calibri" w:hAnsi="Calibri"/>
        </w:rPr>
        <w:t>920-929,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222. </w:t>
      </w:r>
      <w:r w:rsidR="007B734E" w:rsidRPr="00221A0A">
        <w:rPr>
          <w:rFonts w:ascii="Calibri" w:hAnsi="Calibri"/>
        </w:rPr>
        <w:tab/>
      </w:r>
      <w:r w:rsidRPr="00221A0A">
        <w:rPr>
          <w:rFonts w:ascii="Calibri" w:hAnsi="Calibri"/>
        </w:rPr>
        <w:t xml:space="preserve">Shum HP, Kong HH, Chan KC, Yan WW, Chan TM: Septic acute kidney injury in critically ill patients - a single-center study on its incidence, clinical characteristics, and outcome predictors. </w:t>
      </w:r>
      <w:r w:rsidRPr="00221A0A">
        <w:rPr>
          <w:rFonts w:ascii="Calibri" w:hAnsi="Calibri"/>
          <w:i/>
        </w:rPr>
        <w:t>Ren Fail</w:t>
      </w:r>
      <w:r w:rsidR="00E871D1" w:rsidRPr="00221A0A">
        <w:rPr>
          <w:rFonts w:ascii="Calibri" w:hAnsi="Calibri"/>
          <w:i/>
        </w:rPr>
        <w:t>.</w:t>
      </w:r>
      <w:r w:rsidRPr="00221A0A">
        <w:rPr>
          <w:rFonts w:ascii="Calibri" w:hAnsi="Calibri"/>
        </w:rPr>
        <w:t xml:space="preserve"> 38</w:t>
      </w:r>
      <w:r w:rsidRPr="00221A0A">
        <w:rPr>
          <w:rFonts w:ascii="Calibri" w:hAnsi="Calibri"/>
          <w:b/>
        </w:rPr>
        <w:t xml:space="preserve">: </w:t>
      </w:r>
      <w:r w:rsidRPr="00221A0A">
        <w:rPr>
          <w:rFonts w:ascii="Calibri" w:hAnsi="Calibri"/>
        </w:rPr>
        <w:t>706-716,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223. </w:t>
      </w:r>
      <w:r w:rsidR="007B734E" w:rsidRPr="00221A0A">
        <w:rPr>
          <w:rFonts w:ascii="Calibri" w:hAnsi="Calibri"/>
        </w:rPr>
        <w:tab/>
      </w:r>
      <w:r w:rsidRPr="00221A0A">
        <w:rPr>
          <w:rFonts w:ascii="Calibri" w:hAnsi="Calibri"/>
        </w:rPr>
        <w:t xml:space="preserve">Slater MB, Gruneir A, Rochon PA, Howard AW, Koren G, Parshuram CS: Risk Factors of Acute Kidney Injury in Critically Ill Children.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17</w:t>
      </w:r>
      <w:r w:rsidRPr="00221A0A">
        <w:rPr>
          <w:rFonts w:ascii="Calibri" w:hAnsi="Calibri"/>
          <w:b/>
        </w:rPr>
        <w:t xml:space="preserve">: </w:t>
      </w:r>
      <w:r w:rsidRPr="00221A0A">
        <w:rPr>
          <w:rFonts w:ascii="Calibri" w:hAnsi="Calibri"/>
        </w:rPr>
        <w:t>e391-398,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224. </w:t>
      </w:r>
      <w:r w:rsidR="007B734E" w:rsidRPr="00221A0A">
        <w:rPr>
          <w:rFonts w:ascii="Calibri" w:hAnsi="Calibri"/>
        </w:rPr>
        <w:tab/>
      </w:r>
      <w:r w:rsidRPr="00221A0A">
        <w:rPr>
          <w:rFonts w:ascii="Calibri" w:hAnsi="Calibri"/>
        </w:rPr>
        <w:t xml:space="preserve">Soliman IW, Frencken JF, Peelen LM, Slooter AJ, Cremer OL, van Delden JJ, van Dijk D, de Lange DW: The predictive value of early acute kidney injury for long-term survival and quality of life of critically ill patients. </w:t>
      </w:r>
      <w:r w:rsidRPr="00221A0A">
        <w:rPr>
          <w:rFonts w:ascii="Calibri" w:hAnsi="Calibri"/>
          <w:i/>
        </w:rPr>
        <w:t>Crit Care</w:t>
      </w:r>
      <w:r w:rsidR="00E871D1" w:rsidRPr="00221A0A">
        <w:rPr>
          <w:rFonts w:ascii="Calibri" w:hAnsi="Calibri"/>
          <w:i/>
        </w:rPr>
        <w:t>.</w:t>
      </w:r>
      <w:r w:rsidRPr="00221A0A">
        <w:rPr>
          <w:rFonts w:ascii="Calibri" w:hAnsi="Calibri"/>
        </w:rPr>
        <w:t xml:space="preserve"> 20</w:t>
      </w:r>
      <w:r w:rsidRPr="00221A0A">
        <w:rPr>
          <w:rFonts w:ascii="Calibri" w:hAnsi="Calibri"/>
          <w:b/>
        </w:rPr>
        <w:t xml:space="preserve">: </w:t>
      </w:r>
      <w:r w:rsidRPr="00221A0A">
        <w:rPr>
          <w:rFonts w:ascii="Calibri" w:hAnsi="Calibri"/>
        </w:rPr>
        <w:t>242, 2016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225. </w:t>
      </w:r>
      <w:r w:rsidR="007B734E" w:rsidRPr="00221A0A">
        <w:rPr>
          <w:rFonts w:ascii="Calibri" w:hAnsi="Calibri"/>
        </w:rPr>
        <w:tab/>
      </w:r>
      <w:r w:rsidRPr="00221A0A">
        <w:rPr>
          <w:rFonts w:ascii="Calibri" w:hAnsi="Calibri"/>
        </w:rPr>
        <w:t xml:space="preserve">Sun YB, Liu BC, Zou Y, Pan JR, Tao Y, Yang M: Risk factors of acute kidney injury after acute myocardial infarction. </w:t>
      </w:r>
      <w:r w:rsidRPr="00221A0A">
        <w:rPr>
          <w:rFonts w:ascii="Calibri" w:hAnsi="Calibri"/>
          <w:i/>
        </w:rPr>
        <w:t>Ren Fail</w:t>
      </w:r>
      <w:r w:rsidR="00E871D1" w:rsidRPr="00221A0A">
        <w:rPr>
          <w:rFonts w:ascii="Calibri" w:hAnsi="Calibri"/>
          <w:i/>
        </w:rPr>
        <w:t>.</w:t>
      </w:r>
      <w:r w:rsidRPr="00221A0A">
        <w:rPr>
          <w:rFonts w:ascii="Calibri" w:hAnsi="Calibri"/>
        </w:rPr>
        <w:t xml:space="preserve"> 38</w:t>
      </w:r>
      <w:r w:rsidRPr="00221A0A">
        <w:rPr>
          <w:rFonts w:ascii="Calibri" w:hAnsi="Calibri"/>
          <w:b/>
        </w:rPr>
        <w:t xml:space="preserve">: </w:t>
      </w:r>
      <w:r w:rsidRPr="00221A0A">
        <w:rPr>
          <w:rFonts w:ascii="Calibri" w:hAnsi="Calibri"/>
        </w:rPr>
        <w:t>1353-1358,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226. </w:t>
      </w:r>
      <w:r w:rsidR="007B734E" w:rsidRPr="00221A0A">
        <w:rPr>
          <w:rFonts w:ascii="Calibri" w:hAnsi="Calibri"/>
        </w:rPr>
        <w:tab/>
      </w:r>
      <w:r w:rsidRPr="00221A0A">
        <w:rPr>
          <w:rFonts w:ascii="Calibri" w:hAnsi="Calibri"/>
        </w:rPr>
        <w:t xml:space="preserve">Volpon LC, Sugo EK, Consulin JC, Tavares TL, Aragon DC, Carlotti AP: Epidemiology and Outcome of Acute Kidney Injury According to Pediatric Risk, Injury, Failure, Loss, End-Stage Renal Disease and Kidney Disease: Improving Global Outcomes Criteria in Critically Ill Children-A Prospective Study.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17</w:t>
      </w:r>
      <w:r w:rsidRPr="00221A0A">
        <w:rPr>
          <w:rFonts w:ascii="Calibri" w:hAnsi="Calibri"/>
          <w:b/>
        </w:rPr>
        <w:t xml:space="preserve">: </w:t>
      </w:r>
      <w:r w:rsidRPr="00221A0A">
        <w:rPr>
          <w:rFonts w:ascii="Calibri" w:hAnsi="Calibri"/>
        </w:rPr>
        <w:t>e229-238,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227. </w:t>
      </w:r>
      <w:r w:rsidR="007B734E" w:rsidRPr="00221A0A">
        <w:rPr>
          <w:rFonts w:ascii="Calibri" w:hAnsi="Calibri"/>
        </w:rPr>
        <w:tab/>
      </w:r>
      <w:r w:rsidRPr="00221A0A">
        <w:rPr>
          <w:rFonts w:ascii="Calibri" w:hAnsi="Calibri"/>
        </w:rPr>
        <w:t xml:space="preserve">Wu HC, Lee LC, Wang WJ: Incidence and mortality of postoperative acute kidney injury in non-dialysis patients: comparison between the AKIN and KDIGO criteria. </w:t>
      </w:r>
      <w:r w:rsidRPr="00221A0A">
        <w:rPr>
          <w:rFonts w:ascii="Calibri" w:hAnsi="Calibri"/>
          <w:i/>
        </w:rPr>
        <w:t>Ren Fail</w:t>
      </w:r>
      <w:r w:rsidR="00E871D1" w:rsidRPr="00221A0A">
        <w:rPr>
          <w:rFonts w:ascii="Calibri" w:hAnsi="Calibri"/>
          <w:i/>
        </w:rPr>
        <w:t>.</w:t>
      </w:r>
      <w:r w:rsidRPr="00221A0A">
        <w:rPr>
          <w:rFonts w:ascii="Calibri" w:hAnsi="Calibri"/>
        </w:rPr>
        <w:t xml:space="preserve"> 38</w:t>
      </w:r>
      <w:r w:rsidRPr="00221A0A">
        <w:rPr>
          <w:rFonts w:ascii="Calibri" w:hAnsi="Calibri"/>
          <w:b/>
        </w:rPr>
        <w:t xml:space="preserve">: </w:t>
      </w:r>
      <w:r w:rsidRPr="00221A0A">
        <w:rPr>
          <w:rFonts w:ascii="Calibri" w:hAnsi="Calibri"/>
        </w:rPr>
        <w:t>330-339,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228. </w:t>
      </w:r>
      <w:r w:rsidR="007B734E" w:rsidRPr="00221A0A">
        <w:rPr>
          <w:rFonts w:ascii="Calibri" w:hAnsi="Calibri"/>
        </w:rPr>
        <w:tab/>
      </w:r>
      <w:r w:rsidRPr="00221A0A">
        <w:rPr>
          <w:rFonts w:ascii="Calibri" w:hAnsi="Calibri"/>
        </w:rPr>
        <w:t xml:space="preserve">Zhou J, Liu Y, Tang Y, Liu F, Zhang L, Zeng X, Feng Y, Tao Y, Yang L, Fu P: A comparison of RIFLE, AKIN, KDIGO, and Cys-C criteria for the definition of acute kidney injury in critically ill patients. </w:t>
      </w:r>
      <w:r w:rsidRPr="00221A0A">
        <w:rPr>
          <w:rFonts w:ascii="Calibri" w:hAnsi="Calibri"/>
          <w:i/>
        </w:rPr>
        <w:t>Int Urol Nephrol</w:t>
      </w:r>
      <w:r w:rsidR="00E871D1" w:rsidRPr="00221A0A">
        <w:rPr>
          <w:rFonts w:ascii="Calibri" w:hAnsi="Calibri"/>
          <w:i/>
        </w:rPr>
        <w:t>.</w:t>
      </w:r>
      <w:r w:rsidRPr="00221A0A">
        <w:rPr>
          <w:rFonts w:ascii="Calibri" w:hAnsi="Calibri"/>
        </w:rPr>
        <w:t xml:space="preserve"> 48</w:t>
      </w:r>
      <w:r w:rsidRPr="00221A0A">
        <w:rPr>
          <w:rFonts w:ascii="Calibri" w:hAnsi="Calibri"/>
          <w:b/>
        </w:rPr>
        <w:t xml:space="preserve">: </w:t>
      </w:r>
      <w:r w:rsidRPr="00221A0A">
        <w:rPr>
          <w:rFonts w:ascii="Calibri" w:hAnsi="Calibri"/>
        </w:rPr>
        <w:t>125-132, 2016</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229. </w:t>
      </w:r>
      <w:r w:rsidR="007B734E" w:rsidRPr="00221A0A">
        <w:rPr>
          <w:rFonts w:ascii="Calibri" w:hAnsi="Calibri"/>
        </w:rPr>
        <w:tab/>
      </w:r>
      <w:r w:rsidRPr="00221A0A">
        <w:rPr>
          <w:rFonts w:ascii="Calibri" w:hAnsi="Calibri"/>
        </w:rPr>
        <w:t xml:space="preserve">Amathieu R, Al-Khafaji A, Sileanu FE, Foldes E, DeSensi R, Hilmi I, Kellum JA: Significance of oliguria in critically ill patients with chronic liver disease. </w:t>
      </w:r>
      <w:r w:rsidRPr="00221A0A">
        <w:rPr>
          <w:rFonts w:ascii="Calibri" w:hAnsi="Calibri"/>
          <w:i/>
        </w:rPr>
        <w:t>Hepatology</w:t>
      </w:r>
      <w:r w:rsidR="00E871D1" w:rsidRPr="00221A0A">
        <w:rPr>
          <w:rFonts w:ascii="Calibri" w:hAnsi="Calibri"/>
          <w:i/>
        </w:rPr>
        <w:t>.</w:t>
      </w:r>
      <w:r w:rsidRPr="00221A0A">
        <w:rPr>
          <w:rFonts w:ascii="Calibri" w:hAnsi="Calibri"/>
        </w:rPr>
        <w:t xml:space="preserve"> 66</w:t>
      </w:r>
      <w:r w:rsidRPr="00221A0A">
        <w:rPr>
          <w:rFonts w:ascii="Calibri" w:hAnsi="Calibri"/>
          <w:b/>
        </w:rPr>
        <w:t xml:space="preserve">: </w:t>
      </w:r>
      <w:r w:rsidRPr="00221A0A">
        <w:rPr>
          <w:rFonts w:ascii="Calibri" w:hAnsi="Calibri"/>
        </w:rPr>
        <w:t>1592-1600,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230. </w:t>
      </w:r>
      <w:r w:rsidR="007B734E" w:rsidRPr="00221A0A">
        <w:rPr>
          <w:rFonts w:ascii="Calibri" w:hAnsi="Calibri"/>
        </w:rPr>
        <w:tab/>
      </w:r>
      <w:r w:rsidRPr="00221A0A">
        <w:rPr>
          <w:rFonts w:ascii="Calibri" w:hAnsi="Calibri"/>
        </w:rPr>
        <w:t xml:space="preserve">Amin AP, Bach RG, Caruso ML, Kennedy KF, Spertus JA: Association of Variation in Contrast Volume With Acute Kidney </w:t>
      </w:r>
      <w:r w:rsidRPr="00221A0A">
        <w:rPr>
          <w:rFonts w:ascii="Calibri" w:hAnsi="Calibri"/>
        </w:rPr>
        <w:lastRenderedPageBreak/>
        <w:t xml:space="preserve">Injury in Patients Undergoing Percutaneous Coronary Intervention. </w:t>
      </w:r>
      <w:r w:rsidRPr="00221A0A">
        <w:rPr>
          <w:rFonts w:ascii="Calibri" w:hAnsi="Calibri"/>
          <w:i/>
        </w:rPr>
        <w:t>JAMA Cardiol</w:t>
      </w:r>
      <w:r w:rsidR="00E871D1" w:rsidRPr="00221A0A">
        <w:rPr>
          <w:rFonts w:ascii="Calibri" w:hAnsi="Calibri"/>
          <w:i/>
        </w:rPr>
        <w:t>.</w:t>
      </w:r>
      <w:r w:rsidRPr="00221A0A">
        <w:rPr>
          <w:rFonts w:ascii="Calibri" w:hAnsi="Calibri"/>
        </w:rPr>
        <w:t xml:space="preserve"> 2</w:t>
      </w:r>
      <w:r w:rsidRPr="00221A0A">
        <w:rPr>
          <w:rFonts w:ascii="Calibri" w:hAnsi="Calibri"/>
          <w:b/>
        </w:rPr>
        <w:t xml:space="preserve">: </w:t>
      </w:r>
      <w:r w:rsidRPr="00221A0A">
        <w:rPr>
          <w:rFonts w:ascii="Calibri" w:hAnsi="Calibri"/>
        </w:rPr>
        <w:t>1007-1012,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231. </w:t>
      </w:r>
      <w:r w:rsidR="007B734E" w:rsidRPr="00221A0A">
        <w:rPr>
          <w:rFonts w:ascii="Calibri" w:hAnsi="Calibri"/>
        </w:rPr>
        <w:tab/>
      </w:r>
      <w:r w:rsidRPr="00221A0A">
        <w:rPr>
          <w:rFonts w:ascii="Calibri" w:hAnsi="Calibri"/>
        </w:rPr>
        <w:t xml:space="preserve">Amini S, Abbaspour H, Morovatdar N, Robabi HN, Soltani G, Tashnizi MA: Risk Factors and Outcome of Acute Kidney Injury after Congenital Heart Surgery: A Prospective Observational Study. </w:t>
      </w:r>
      <w:r w:rsidRPr="00221A0A">
        <w:rPr>
          <w:rFonts w:ascii="Calibri" w:hAnsi="Calibri"/>
          <w:i/>
        </w:rPr>
        <w:t>Indian J Crit Care Med</w:t>
      </w:r>
      <w:r w:rsidR="00E871D1" w:rsidRPr="00221A0A">
        <w:rPr>
          <w:rFonts w:ascii="Calibri" w:hAnsi="Calibri"/>
          <w:i/>
        </w:rPr>
        <w:t>.</w:t>
      </w:r>
      <w:r w:rsidRPr="00221A0A">
        <w:rPr>
          <w:rFonts w:ascii="Calibri" w:hAnsi="Calibri"/>
        </w:rPr>
        <w:t xml:space="preserve"> 21</w:t>
      </w:r>
      <w:r w:rsidRPr="00221A0A">
        <w:rPr>
          <w:rFonts w:ascii="Calibri" w:hAnsi="Calibri"/>
          <w:b/>
        </w:rPr>
        <w:t xml:space="preserve">: </w:t>
      </w:r>
      <w:r w:rsidRPr="00221A0A">
        <w:rPr>
          <w:rFonts w:ascii="Calibri" w:hAnsi="Calibri"/>
        </w:rPr>
        <w:t>847-851,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232. </w:t>
      </w:r>
      <w:r w:rsidR="007B734E" w:rsidRPr="00221A0A">
        <w:rPr>
          <w:rFonts w:ascii="Calibri" w:hAnsi="Calibri"/>
        </w:rPr>
        <w:tab/>
      </w:r>
      <w:r w:rsidRPr="00221A0A">
        <w:rPr>
          <w:rFonts w:ascii="Calibri" w:hAnsi="Calibri"/>
        </w:rPr>
        <w:t>Arya S, Kumar S, Kaur C, Chellani H: Acute Kidney Injury in Neonatal Sepsis: Risk Factors, Clinical Profile, and Outcome.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233. </w:t>
      </w:r>
      <w:r w:rsidR="007B734E" w:rsidRPr="00221A0A">
        <w:rPr>
          <w:rFonts w:ascii="Calibri" w:hAnsi="Calibri"/>
        </w:rPr>
        <w:tab/>
      </w:r>
      <w:r w:rsidRPr="00221A0A">
        <w:rPr>
          <w:rFonts w:ascii="Calibri" w:hAnsi="Calibri"/>
        </w:rPr>
        <w:t xml:space="preserve">Bavare AC, Rafie KS, Bastero PX, Hagan JL, Checchia PA: Acute Decompensation in Pediatric Cardiac Patients: Outcomes After Rapid Response Events.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18</w:t>
      </w:r>
      <w:r w:rsidRPr="00221A0A">
        <w:rPr>
          <w:rFonts w:ascii="Calibri" w:hAnsi="Calibri"/>
          <w:b/>
        </w:rPr>
        <w:t xml:space="preserve">: </w:t>
      </w:r>
      <w:r w:rsidRPr="00221A0A">
        <w:rPr>
          <w:rFonts w:ascii="Calibri" w:hAnsi="Calibri"/>
        </w:rPr>
        <w:t>414-419,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234. </w:t>
      </w:r>
      <w:r w:rsidR="007B734E" w:rsidRPr="00221A0A">
        <w:rPr>
          <w:rFonts w:ascii="Calibri" w:hAnsi="Calibri"/>
        </w:rPr>
        <w:tab/>
      </w:r>
      <w:r w:rsidRPr="00221A0A">
        <w:rPr>
          <w:rFonts w:ascii="Calibri" w:hAnsi="Calibri"/>
        </w:rPr>
        <w:t xml:space="preserve">Blinder JJ, Asaro LA, Wypij D, Selewski DT, Agus MSD, Gaies M, Ferguson MA: Acute Kidney Injury After Pediatric Cardiac Surgery: A Secondary Analysis of the Safe Pediatric Euglycemia After Cardiac Surgery Trial. </w:t>
      </w:r>
      <w:r w:rsidRPr="00221A0A">
        <w:rPr>
          <w:rFonts w:ascii="Calibri" w:hAnsi="Calibri"/>
          <w:i/>
        </w:rPr>
        <w:t>Pediatr Crit Care Med</w:t>
      </w:r>
      <w:r w:rsidR="00E871D1" w:rsidRPr="00221A0A">
        <w:rPr>
          <w:rFonts w:ascii="Calibri" w:hAnsi="Calibri"/>
          <w:i/>
        </w:rPr>
        <w:t>.</w:t>
      </w:r>
      <w:r w:rsidRPr="00221A0A">
        <w:rPr>
          <w:rFonts w:ascii="Calibri" w:hAnsi="Calibri"/>
        </w:rPr>
        <w:t xml:space="preserve"> 18</w:t>
      </w:r>
      <w:r w:rsidRPr="00221A0A">
        <w:rPr>
          <w:rFonts w:ascii="Calibri" w:hAnsi="Calibri"/>
          <w:b/>
        </w:rPr>
        <w:t xml:space="preserve">: </w:t>
      </w:r>
      <w:r w:rsidRPr="00221A0A">
        <w:rPr>
          <w:rFonts w:ascii="Calibri" w:hAnsi="Calibri"/>
        </w:rPr>
        <w:t>638-646,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235. </w:t>
      </w:r>
      <w:r w:rsidR="007B734E" w:rsidRPr="00221A0A">
        <w:rPr>
          <w:rFonts w:ascii="Calibri" w:hAnsi="Calibri"/>
        </w:rPr>
        <w:tab/>
      </w:r>
      <w:r w:rsidRPr="00221A0A">
        <w:rPr>
          <w:rFonts w:ascii="Calibri" w:hAnsi="Calibri"/>
        </w:rPr>
        <w:t xml:space="preserve">Carlo WF, Clark ST, Borasino S, Alten JA: Impact of contrast exposure from computed tomography angiography on acute kidney injury after neonatal cardiopulmonary bypass surgery. </w:t>
      </w:r>
      <w:r w:rsidRPr="00221A0A">
        <w:rPr>
          <w:rFonts w:ascii="Calibri" w:hAnsi="Calibri"/>
          <w:i/>
        </w:rPr>
        <w:t>Congenit Heart Dis</w:t>
      </w:r>
      <w:r w:rsidR="00E871D1" w:rsidRPr="00221A0A">
        <w:rPr>
          <w:rFonts w:ascii="Calibri" w:hAnsi="Calibri"/>
          <w:i/>
        </w:rPr>
        <w:t>.</w:t>
      </w:r>
      <w:r w:rsidRPr="00221A0A">
        <w:rPr>
          <w:rFonts w:ascii="Calibri" w:hAnsi="Calibri"/>
        </w:rPr>
        <w:t xml:space="preserve"> 12</w:t>
      </w:r>
      <w:r w:rsidRPr="00221A0A">
        <w:rPr>
          <w:rFonts w:ascii="Calibri" w:hAnsi="Calibri"/>
          <w:b/>
        </w:rPr>
        <w:t xml:space="preserve">: </w:t>
      </w:r>
      <w:r w:rsidRPr="00221A0A">
        <w:rPr>
          <w:rFonts w:ascii="Calibri" w:hAnsi="Calibri"/>
        </w:rPr>
        <w:t>540-545,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236. </w:t>
      </w:r>
      <w:r w:rsidR="007B734E" w:rsidRPr="00221A0A">
        <w:rPr>
          <w:rFonts w:ascii="Calibri" w:hAnsi="Calibri"/>
        </w:rPr>
        <w:tab/>
      </w:r>
      <w:r w:rsidRPr="00221A0A">
        <w:rPr>
          <w:rFonts w:ascii="Calibri" w:hAnsi="Calibri"/>
        </w:rPr>
        <w:t xml:space="preserve">Collister D, Pannu N, Ye F, James M, Hemmelgarn B, Chui B, Manns B, Klarenbach S: Health Care Costs Associated with AKI.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12</w:t>
      </w:r>
      <w:r w:rsidRPr="00221A0A">
        <w:rPr>
          <w:rFonts w:ascii="Calibri" w:hAnsi="Calibri"/>
          <w:b/>
        </w:rPr>
        <w:t xml:space="preserve">: </w:t>
      </w:r>
      <w:r w:rsidRPr="00221A0A">
        <w:rPr>
          <w:rFonts w:ascii="Calibri" w:hAnsi="Calibri"/>
        </w:rPr>
        <w:t>1733-1743,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237. </w:t>
      </w:r>
      <w:r w:rsidR="007B734E" w:rsidRPr="00221A0A">
        <w:rPr>
          <w:rFonts w:ascii="Calibri" w:hAnsi="Calibri"/>
        </w:rPr>
        <w:tab/>
      </w:r>
      <w:r w:rsidRPr="00221A0A">
        <w:rPr>
          <w:rFonts w:ascii="Calibri" w:hAnsi="Calibri"/>
        </w:rPr>
        <w:t xml:space="preserve">de Oliveira Marques F, Oliveira SA, de Lima ESPF, Nojoza WG, da Silva Sena M, Ferreira TM, Costa BG, Liborio AB: Kinetic estimated glomerular filtration rate in critically ill patients: beyond the acute kidney injury severity classification system. </w:t>
      </w:r>
      <w:r w:rsidRPr="00221A0A">
        <w:rPr>
          <w:rFonts w:ascii="Calibri" w:hAnsi="Calibri"/>
          <w:i/>
        </w:rPr>
        <w:t>Crit Care</w:t>
      </w:r>
      <w:r w:rsidR="00E871D1" w:rsidRPr="00221A0A">
        <w:rPr>
          <w:rFonts w:ascii="Calibri" w:hAnsi="Calibri"/>
          <w:i/>
        </w:rPr>
        <w:t>.</w:t>
      </w:r>
      <w:r w:rsidRPr="00221A0A">
        <w:rPr>
          <w:rFonts w:ascii="Calibri" w:hAnsi="Calibri"/>
        </w:rPr>
        <w:t xml:space="preserve"> 21</w:t>
      </w:r>
      <w:r w:rsidRPr="00221A0A">
        <w:rPr>
          <w:rFonts w:ascii="Calibri" w:hAnsi="Calibri"/>
          <w:b/>
        </w:rPr>
        <w:t xml:space="preserve">: </w:t>
      </w:r>
      <w:r w:rsidRPr="00221A0A">
        <w:rPr>
          <w:rFonts w:ascii="Calibri" w:hAnsi="Calibri"/>
        </w:rPr>
        <w:t>280, 2017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238. </w:t>
      </w:r>
      <w:r w:rsidR="007B734E" w:rsidRPr="00221A0A">
        <w:rPr>
          <w:rFonts w:ascii="Calibri" w:hAnsi="Calibri"/>
        </w:rPr>
        <w:tab/>
      </w:r>
      <w:r w:rsidRPr="00221A0A">
        <w:rPr>
          <w:rFonts w:ascii="Calibri" w:hAnsi="Calibri"/>
        </w:rPr>
        <w:t xml:space="preserve">Diaz F, Benfield M, Brown L, Hayes L: Fluid overload and outcomes in critically ill children: A single center prospective cohort study. </w:t>
      </w:r>
      <w:r w:rsidRPr="00221A0A">
        <w:rPr>
          <w:rFonts w:ascii="Calibri" w:hAnsi="Calibri"/>
          <w:i/>
        </w:rPr>
        <w:t>J Crit Care</w:t>
      </w:r>
      <w:r w:rsidR="00E871D1" w:rsidRPr="00221A0A">
        <w:rPr>
          <w:rFonts w:ascii="Calibri" w:hAnsi="Calibri"/>
          <w:i/>
        </w:rPr>
        <w:t>.</w:t>
      </w:r>
      <w:r w:rsidRPr="00221A0A">
        <w:rPr>
          <w:rFonts w:ascii="Calibri" w:hAnsi="Calibri"/>
        </w:rPr>
        <w:t xml:space="preserve"> 39</w:t>
      </w:r>
      <w:r w:rsidRPr="00221A0A">
        <w:rPr>
          <w:rFonts w:ascii="Calibri" w:hAnsi="Calibri"/>
          <w:b/>
        </w:rPr>
        <w:t xml:space="preserve">: </w:t>
      </w:r>
      <w:r w:rsidRPr="00221A0A">
        <w:rPr>
          <w:rFonts w:ascii="Calibri" w:hAnsi="Calibri"/>
        </w:rPr>
        <w:t>209-213,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239. </w:t>
      </w:r>
      <w:r w:rsidR="007B734E" w:rsidRPr="00221A0A">
        <w:rPr>
          <w:rFonts w:ascii="Calibri" w:hAnsi="Calibri"/>
        </w:rPr>
        <w:tab/>
      </w:r>
      <w:r w:rsidRPr="00221A0A">
        <w:rPr>
          <w:rFonts w:ascii="Calibri" w:hAnsi="Calibri"/>
        </w:rPr>
        <w:t xml:space="preserve">Dou L, Lan H, Reynolds DJ, Gunderson TM, Kashyap R, Gajic O, Caples S, Li G, Kashani KB: Association between Obstructive Sleep Apnea and Acute Kidney Injury in Critically Ill Patients: A Propensity-Matched Study. </w:t>
      </w:r>
      <w:r w:rsidRPr="00221A0A">
        <w:rPr>
          <w:rFonts w:ascii="Calibri" w:hAnsi="Calibri"/>
          <w:i/>
        </w:rPr>
        <w:t>Nephron</w:t>
      </w:r>
      <w:r w:rsidR="00E871D1" w:rsidRPr="00221A0A">
        <w:rPr>
          <w:rFonts w:ascii="Calibri" w:hAnsi="Calibri"/>
          <w:i/>
        </w:rPr>
        <w:t>.</w:t>
      </w:r>
      <w:r w:rsidRPr="00221A0A">
        <w:rPr>
          <w:rFonts w:ascii="Calibri" w:hAnsi="Calibri"/>
        </w:rPr>
        <w:t xml:space="preserve"> 135</w:t>
      </w:r>
      <w:r w:rsidRPr="00221A0A">
        <w:rPr>
          <w:rFonts w:ascii="Calibri" w:hAnsi="Calibri"/>
          <w:b/>
        </w:rPr>
        <w:t xml:space="preserve">: </w:t>
      </w:r>
      <w:r w:rsidRPr="00221A0A">
        <w:rPr>
          <w:rFonts w:ascii="Calibri" w:hAnsi="Calibri"/>
        </w:rPr>
        <w:t>137-146,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240. </w:t>
      </w:r>
      <w:r w:rsidR="007B734E" w:rsidRPr="00221A0A">
        <w:rPr>
          <w:rFonts w:ascii="Calibri" w:hAnsi="Calibri"/>
        </w:rPr>
        <w:tab/>
      </w:r>
      <w:r w:rsidRPr="00221A0A">
        <w:rPr>
          <w:rFonts w:ascii="Calibri" w:hAnsi="Calibri"/>
        </w:rPr>
        <w:t xml:space="preserve">Downes KJ, Cowden C, Laskin BL, Huang YS, Gong W, Bryan M, Fisher BT, Goldstein SL, Zaoutis TE: Association of Acute Kidney Injury With Concomitant Vancomycin and Piperacillin/Tazobactam Treatment Among Hospitalized Children. </w:t>
      </w:r>
      <w:r w:rsidRPr="00221A0A">
        <w:rPr>
          <w:rFonts w:ascii="Calibri" w:hAnsi="Calibri"/>
          <w:i/>
        </w:rPr>
        <w:t>JAMA Pediatr</w:t>
      </w:r>
      <w:r w:rsidR="00E871D1" w:rsidRPr="00221A0A">
        <w:rPr>
          <w:rFonts w:ascii="Calibri" w:hAnsi="Calibri"/>
          <w:i/>
        </w:rPr>
        <w:t>.</w:t>
      </w:r>
      <w:r w:rsidRPr="00221A0A">
        <w:rPr>
          <w:rFonts w:ascii="Calibri" w:hAnsi="Calibri"/>
        </w:rPr>
        <w:t xml:space="preserve"> 171</w:t>
      </w:r>
      <w:r w:rsidRPr="00221A0A">
        <w:rPr>
          <w:rFonts w:ascii="Calibri" w:hAnsi="Calibri"/>
          <w:b/>
        </w:rPr>
        <w:t xml:space="preserve">: </w:t>
      </w:r>
      <w:r w:rsidRPr="00221A0A">
        <w:rPr>
          <w:rFonts w:ascii="Calibri" w:hAnsi="Calibri"/>
        </w:rPr>
        <w:t>e173219,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241. </w:t>
      </w:r>
      <w:r w:rsidR="007B734E" w:rsidRPr="00221A0A">
        <w:rPr>
          <w:rFonts w:ascii="Calibri" w:hAnsi="Calibri"/>
        </w:rPr>
        <w:tab/>
      </w:r>
      <w:r w:rsidRPr="00221A0A">
        <w:rPr>
          <w:rFonts w:ascii="Calibri" w:hAnsi="Calibri"/>
        </w:rPr>
        <w:t xml:space="preserve">Duque-Sosa P, Martinez-Urbistondo D, Echarri G, Callejas R, Iribarren MJ, Rabago G, Monedero P: Perioperative hemoglobin area under the curve is an independent predictor of renal failure after cardiac surgery. Results from a Spanish multicenter retrospective cohort study. </w:t>
      </w:r>
      <w:r w:rsidRPr="00221A0A">
        <w:rPr>
          <w:rFonts w:ascii="Calibri" w:hAnsi="Calibri"/>
          <w:i/>
        </w:rPr>
        <w:t>PLoS One</w:t>
      </w:r>
      <w:r w:rsidR="00E871D1" w:rsidRPr="00221A0A">
        <w:rPr>
          <w:rFonts w:ascii="Calibri" w:hAnsi="Calibri"/>
          <w:i/>
        </w:rPr>
        <w:t>.</w:t>
      </w:r>
      <w:r w:rsidRPr="00221A0A">
        <w:rPr>
          <w:rFonts w:ascii="Calibri" w:hAnsi="Calibri"/>
        </w:rPr>
        <w:t xml:space="preserve"> 12</w:t>
      </w:r>
      <w:r w:rsidRPr="00221A0A">
        <w:rPr>
          <w:rFonts w:ascii="Calibri" w:hAnsi="Calibri"/>
          <w:b/>
        </w:rPr>
        <w:t xml:space="preserve">: </w:t>
      </w:r>
      <w:r w:rsidRPr="00221A0A">
        <w:rPr>
          <w:rFonts w:ascii="Calibri" w:hAnsi="Calibri"/>
        </w:rPr>
        <w:t>e0172021,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242. </w:t>
      </w:r>
      <w:r w:rsidR="007B734E" w:rsidRPr="00221A0A">
        <w:rPr>
          <w:rFonts w:ascii="Calibri" w:hAnsi="Calibri"/>
        </w:rPr>
        <w:tab/>
      </w:r>
      <w:r w:rsidRPr="00221A0A">
        <w:rPr>
          <w:rFonts w:ascii="Calibri" w:hAnsi="Calibri"/>
        </w:rPr>
        <w:t xml:space="preserve">Elella RA, Habib E, Mokrusova P, Joseph P, Aldalaty H, Ahmadi MA, Halees ZA: Incidence and outcome of acute kidney injury by the pRIFLE criteria for children receiving extracorporeal membrane oxygenation after heart surgery. </w:t>
      </w:r>
      <w:r w:rsidRPr="00221A0A">
        <w:rPr>
          <w:rFonts w:ascii="Calibri" w:hAnsi="Calibri"/>
          <w:i/>
        </w:rPr>
        <w:t>Ann Saudi Med</w:t>
      </w:r>
      <w:r w:rsidR="00E871D1" w:rsidRPr="00221A0A">
        <w:rPr>
          <w:rFonts w:ascii="Calibri" w:hAnsi="Calibri"/>
          <w:i/>
        </w:rPr>
        <w:t>.</w:t>
      </w:r>
      <w:r w:rsidRPr="00221A0A">
        <w:rPr>
          <w:rFonts w:ascii="Calibri" w:hAnsi="Calibri"/>
        </w:rPr>
        <w:t xml:space="preserve"> 37</w:t>
      </w:r>
      <w:r w:rsidRPr="00221A0A">
        <w:rPr>
          <w:rFonts w:ascii="Calibri" w:hAnsi="Calibri"/>
          <w:b/>
        </w:rPr>
        <w:t xml:space="preserve">: </w:t>
      </w:r>
      <w:r w:rsidRPr="00221A0A">
        <w:rPr>
          <w:rFonts w:ascii="Calibri" w:hAnsi="Calibri"/>
        </w:rPr>
        <w:t>201-206,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243. </w:t>
      </w:r>
      <w:r w:rsidR="007B734E" w:rsidRPr="00221A0A">
        <w:rPr>
          <w:rFonts w:ascii="Calibri" w:hAnsi="Calibri"/>
        </w:rPr>
        <w:tab/>
      </w:r>
      <w:r w:rsidRPr="00221A0A">
        <w:rPr>
          <w:rFonts w:ascii="Calibri" w:hAnsi="Calibri"/>
        </w:rPr>
        <w:t xml:space="preserve">Hamada M, Matsukawa S, Shimizu S, Kai S, Mizota T: Acute kidney injury after pediatric liver transplantation: incidence, risk factors, and association with outcome. </w:t>
      </w:r>
      <w:r w:rsidRPr="00221A0A">
        <w:rPr>
          <w:rFonts w:ascii="Calibri" w:hAnsi="Calibri"/>
          <w:i/>
        </w:rPr>
        <w:t>J Anesth</w:t>
      </w:r>
      <w:r w:rsidR="00E871D1" w:rsidRPr="00221A0A">
        <w:rPr>
          <w:rFonts w:ascii="Calibri" w:hAnsi="Calibri"/>
          <w:i/>
        </w:rPr>
        <w:t>.</w:t>
      </w:r>
      <w:r w:rsidRPr="00221A0A">
        <w:rPr>
          <w:rFonts w:ascii="Calibri" w:hAnsi="Calibri"/>
        </w:rPr>
        <w:t xml:space="preserve"> 31</w:t>
      </w:r>
      <w:r w:rsidRPr="00221A0A">
        <w:rPr>
          <w:rFonts w:ascii="Calibri" w:hAnsi="Calibri"/>
          <w:b/>
        </w:rPr>
        <w:t xml:space="preserve">: </w:t>
      </w:r>
      <w:r w:rsidRPr="00221A0A">
        <w:rPr>
          <w:rFonts w:ascii="Calibri" w:hAnsi="Calibri"/>
        </w:rPr>
        <w:t>758-763,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244. </w:t>
      </w:r>
      <w:r w:rsidR="007B734E" w:rsidRPr="00221A0A">
        <w:rPr>
          <w:rFonts w:ascii="Calibri" w:hAnsi="Calibri"/>
        </w:rPr>
        <w:tab/>
      </w:r>
      <w:r w:rsidRPr="00221A0A">
        <w:rPr>
          <w:rFonts w:ascii="Calibri" w:hAnsi="Calibri"/>
        </w:rPr>
        <w:t xml:space="preserve">Hodgson LE, Dimitrov BD, Roderick PJ, Venn R, Forni LG: Predicting AKI in emergency admissions: an external validation study of the acute kidney injury prediction score (APS). </w:t>
      </w:r>
      <w:r w:rsidRPr="00221A0A">
        <w:rPr>
          <w:rFonts w:ascii="Calibri" w:hAnsi="Calibri"/>
          <w:i/>
        </w:rPr>
        <w:t>BMJ Open</w:t>
      </w:r>
      <w:r w:rsidR="00E871D1" w:rsidRPr="00221A0A">
        <w:rPr>
          <w:rFonts w:ascii="Calibri" w:hAnsi="Calibri"/>
          <w:i/>
        </w:rPr>
        <w:t>.</w:t>
      </w:r>
      <w:r w:rsidRPr="00221A0A">
        <w:rPr>
          <w:rFonts w:ascii="Calibri" w:hAnsi="Calibri"/>
        </w:rPr>
        <w:t xml:space="preserve"> 7</w:t>
      </w:r>
      <w:r w:rsidRPr="00221A0A">
        <w:rPr>
          <w:rFonts w:ascii="Calibri" w:hAnsi="Calibri"/>
          <w:b/>
        </w:rPr>
        <w:t xml:space="preserve">: </w:t>
      </w:r>
      <w:r w:rsidRPr="00221A0A">
        <w:rPr>
          <w:rFonts w:ascii="Calibri" w:hAnsi="Calibri"/>
        </w:rPr>
        <w:t>e013511,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245. </w:t>
      </w:r>
      <w:r w:rsidR="007B734E" w:rsidRPr="00221A0A">
        <w:rPr>
          <w:rFonts w:ascii="Calibri" w:hAnsi="Calibri"/>
        </w:rPr>
        <w:tab/>
      </w:r>
      <w:r w:rsidRPr="00221A0A">
        <w:rPr>
          <w:rFonts w:ascii="Calibri" w:hAnsi="Calibri"/>
        </w:rPr>
        <w:t xml:space="preserve">Hwang K, Jang HN, Lee TW, Cho HS, Bae E, Chang SH, Park DJ: Incidence, risk factors and clinical outcomes of acute </w:t>
      </w:r>
      <w:r w:rsidRPr="00221A0A">
        <w:rPr>
          <w:rFonts w:ascii="Calibri" w:hAnsi="Calibri"/>
        </w:rPr>
        <w:lastRenderedPageBreak/>
        <w:t xml:space="preserve">kidney injury associated with scrub typhus: a retrospective study of 510 consecutive patients in South Korea (2001-2013). </w:t>
      </w:r>
      <w:r w:rsidRPr="00221A0A">
        <w:rPr>
          <w:rFonts w:ascii="Calibri" w:hAnsi="Calibri"/>
          <w:i/>
        </w:rPr>
        <w:t>BMJ Open</w:t>
      </w:r>
      <w:r w:rsidR="00E871D1" w:rsidRPr="00221A0A">
        <w:rPr>
          <w:rFonts w:ascii="Calibri" w:hAnsi="Calibri"/>
          <w:i/>
        </w:rPr>
        <w:t>.</w:t>
      </w:r>
      <w:r w:rsidRPr="00221A0A">
        <w:rPr>
          <w:rFonts w:ascii="Calibri" w:hAnsi="Calibri"/>
        </w:rPr>
        <w:t xml:space="preserve"> 7</w:t>
      </w:r>
      <w:r w:rsidRPr="00221A0A">
        <w:rPr>
          <w:rFonts w:ascii="Calibri" w:hAnsi="Calibri"/>
          <w:b/>
        </w:rPr>
        <w:t xml:space="preserve">: </w:t>
      </w:r>
      <w:r w:rsidRPr="00221A0A">
        <w:rPr>
          <w:rFonts w:ascii="Calibri" w:hAnsi="Calibri"/>
        </w:rPr>
        <w:t>e013882,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246. </w:t>
      </w:r>
      <w:r w:rsidR="007B734E" w:rsidRPr="00221A0A">
        <w:rPr>
          <w:rFonts w:ascii="Calibri" w:hAnsi="Calibri"/>
        </w:rPr>
        <w:tab/>
      </w:r>
      <w:r w:rsidRPr="00221A0A">
        <w:rPr>
          <w:rFonts w:ascii="Calibri" w:hAnsi="Calibri"/>
        </w:rPr>
        <w:t xml:space="preserve">Jannot AS, Burgun A, Thervet E, Pallet N: The Diagnosis-Wide Landscape of Hospital-Acquired AKI. </w:t>
      </w:r>
      <w:r w:rsidRPr="00221A0A">
        <w:rPr>
          <w:rFonts w:ascii="Calibri" w:hAnsi="Calibri"/>
          <w:i/>
        </w:rPr>
        <w:t>Clin J Am Soc Nephrol</w:t>
      </w:r>
      <w:r w:rsidR="00E871D1" w:rsidRPr="00221A0A">
        <w:rPr>
          <w:rFonts w:ascii="Calibri" w:hAnsi="Calibri"/>
          <w:i/>
        </w:rPr>
        <w:t>.</w:t>
      </w:r>
      <w:r w:rsidRPr="00221A0A">
        <w:rPr>
          <w:rFonts w:ascii="Calibri" w:hAnsi="Calibri"/>
        </w:rPr>
        <w:t xml:space="preserve"> 12</w:t>
      </w:r>
      <w:r w:rsidRPr="00221A0A">
        <w:rPr>
          <w:rFonts w:ascii="Calibri" w:hAnsi="Calibri"/>
          <w:b/>
        </w:rPr>
        <w:t xml:space="preserve">: </w:t>
      </w:r>
      <w:r w:rsidRPr="00221A0A">
        <w:rPr>
          <w:rFonts w:ascii="Calibri" w:hAnsi="Calibri"/>
        </w:rPr>
        <w:t>874-884,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247. </w:t>
      </w:r>
      <w:r w:rsidR="007B734E" w:rsidRPr="00221A0A">
        <w:rPr>
          <w:rFonts w:ascii="Calibri" w:hAnsi="Calibri"/>
        </w:rPr>
        <w:tab/>
      </w:r>
      <w:r w:rsidRPr="00221A0A">
        <w:rPr>
          <w:rFonts w:ascii="Calibri" w:hAnsi="Calibri"/>
        </w:rPr>
        <w:t xml:space="preserve">Jin K, Murugan R, Sileanu FE, Foldes E, Priyanka P, Clermont G, Kellum JA: Intensive Monitoring of Urine Output Is Associated With Increased Detection of Acute Kidney Injury and Improved Outcomes. </w:t>
      </w:r>
      <w:r w:rsidRPr="00221A0A">
        <w:rPr>
          <w:rFonts w:ascii="Calibri" w:hAnsi="Calibri"/>
          <w:i/>
        </w:rPr>
        <w:t>Chest</w:t>
      </w:r>
      <w:r w:rsidR="00E871D1" w:rsidRPr="00221A0A">
        <w:rPr>
          <w:rFonts w:ascii="Calibri" w:hAnsi="Calibri"/>
          <w:i/>
        </w:rPr>
        <w:t>.</w:t>
      </w:r>
      <w:r w:rsidRPr="00221A0A">
        <w:rPr>
          <w:rFonts w:ascii="Calibri" w:hAnsi="Calibri"/>
        </w:rPr>
        <w:t xml:space="preserve"> 152</w:t>
      </w:r>
      <w:r w:rsidRPr="00221A0A">
        <w:rPr>
          <w:rFonts w:ascii="Calibri" w:hAnsi="Calibri"/>
          <w:b/>
        </w:rPr>
        <w:t xml:space="preserve">: </w:t>
      </w:r>
      <w:r w:rsidRPr="00221A0A">
        <w:rPr>
          <w:rFonts w:ascii="Calibri" w:hAnsi="Calibri"/>
        </w:rPr>
        <w:t>972-979,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248. </w:t>
      </w:r>
      <w:r w:rsidR="007B734E" w:rsidRPr="00221A0A">
        <w:rPr>
          <w:rFonts w:ascii="Calibri" w:hAnsi="Calibri"/>
        </w:rPr>
        <w:tab/>
      </w:r>
      <w:r w:rsidRPr="00221A0A">
        <w:rPr>
          <w:rFonts w:ascii="Calibri" w:hAnsi="Calibri"/>
        </w:rPr>
        <w:t xml:space="preserve">Kaddourah A, Basu RK, Bagshaw SM, Goldstein SL: Epidemiology of Acute Kidney Injury in Critically Ill Children and Young Adults. </w:t>
      </w:r>
      <w:r w:rsidRPr="00221A0A">
        <w:rPr>
          <w:rFonts w:ascii="Calibri" w:hAnsi="Calibri"/>
          <w:i/>
        </w:rPr>
        <w:t>N Engl J Med</w:t>
      </w:r>
      <w:r w:rsidR="00E871D1" w:rsidRPr="00221A0A">
        <w:rPr>
          <w:rFonts w:ascii="Calibri" w:hAnsi="Calibri"/>
          <w:i/>
        </w:rPr>
        <w:t>.</w:t>
      </w:r>
      <w:r w:rsidRPr="00221A0A">
        <w:rPr>
          <w:rFonts w:ascii="Calibri" w:hAnsi="Calibri"/>
        </w:rPr>
        <w:t xml:space="preserve"> 376</w:t>
      </w:r>
      <w:r w:rsidRPr="00221A0A">
        <w:rPr>
          <w:rFonts w:ascii="Calibri" w:hAnsi="Calibri"/>
          <w:b/>
        </w:rPr>
        <w:t xml:space="preserve">: </w:t>
      </w:r>
      <w:r w:rsidRPr="00221A0A">
        <w:rPr>
          <w:rFonts w:ascii="Calibri" w:hAnsi="Calibri"/>
        </w:rPr>
        <w:t>11-20,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249. </w:t>
      </w:r>
      <w:r w:rsidR="007B734E" w:rsidRPr="00221A0A">
        <w:rPr>
          <w:rFonts w:ascii="Calibri" w:hAnsi="Calibri"/>
        </w:rPr>
        <w:tab/>
      </w:r>
      <w:r w:rsidRPr="00221A0A">
        <w:rPr>
          <w:rFonts w:ascii="Calibri" w:hAnsi="Calibri"/>
        </w:rPr>
        <w:t xml:space="preserve">Koeze J, Keus F, Dieperink W, van der Horst IC, Zijlstra JG, van Meurs M: Incidence, timing and outcome of AKI in critically ill patients varies with the definition used and the addition of urine output criteria. </w:t>
      </w:r>
      <w:r w:rsidRPr="00221A0A">
        <w:rPr>
          <w:rFonts w:ascii="Calibri" w:hAnsi="Calibri"/>
          <w:i/>
        </w:rPr>
        <w:t>BMC Nephrol</w:t>
      </w:r>
      <w:r w:rsidR="00E871D1" w:rsidRPr="00221A0A">
        <w:rPr>
          <w:rFonts w:ascii="Calibri" w:hAnsi="Calibri"/>
          <w:i/>
        </w:rPr>
        <w:t>.</w:t>
      </w:r>
      <w:r w:rsidRPr="00221A0A">
        <w:rPr>
          <w:rFonts w:ascii="Calibri" w:hAnsi="Calibri"/>
        </w:rPr>
        <w:t xml:space="preserve"> 18</w:t>
      </w:r>
      <w:r w:rsidRPr="00221A0A">
        <w:rPr>
          <w:rFonts w:ascii="Calibri" w:hAnsi="Calibri"/>
          <w:b/>
        </w:rPr>
        <w:t xml:space="preserve">: </w:t>
      </w:r>
      <w:r w:rsidRPr="00221A0A">
        <w:rPr>
          <w:rFonts w:ascii="Calibri" w:hAnsi="Calibri"/>
        </w:rPr>
        <w:t>70, 2017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250. </w:t>
      </w:r>
      <w:r w:rsidR="007B734E" w:rsidRPr="00221A0A">
        <w:rPr>
          <w:rFonts w:ascii="Calibri" w:hAnsi="Calibri"/>
        </w:rPr>
        <w:tab/>
      </w:r>
      <w:r w:rsidRPr="00221A0A">
        <w:rPr>
          <w:rFonts w:ascii="Calibri" w:hAnsi="Calibri"/>
        </w:rPr>
        <w:t xml:space="preserve">Kumar P, Renuka MK, Kalaiselvan MS, Arunkumar AS: Outcome of Noncardiac Surgical Patients Admitted to a Multidisciplinary Intensive Care Unit. </w:t>
      </w:r>
      <w:r w:rsidRPr="00221A0A">
        <w:rPr>
          <w:rFonts w:ascii="Calibri" w:hAnsi="Calibri"/>
          <w:i/>
        </w:rPr>
        <w:t>Indian J Crit Care Med</w:t>
      </w:r>
      <w:r w:rsidR="00E871D1" w:rsidRPr="00221A0A">
        <w:rPr>
          <w:rFonts w:ascii="Calibri" w:hAnsi="Calibri"/>
          <w:i/>
        </w:rPr>
        <w:t>.</w:t>
      </w:r>
      <w:r w:rsidRPr="00221A0A">
        <w:rPr>
          <w:rFonts w:ascii="Calibri" w:hAnsi="Calibri"/>
        </w:rPr>
        <w:t xml:space="preserve"> 21</w:t>
      </w:r>
      <w:r w:rsidRPr="00221A0A">
        <w:rPr>
          <w:rFonts w:ascii="Calibri" w:hAnsi="Calibri"/>
          <w:b/>
        </w:rPr>
        <w:t xml:space="preserve">: </w:t>
      </w:r>
      <w:r w:rsidRPr="00221A0A">
        <w:rPr>
          <w:rFonts w:ascii="Calibri" w:hAnsi="Calibri"/>
        </w:rPr>
        <w:t>17-22,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251. </w:t>
      </w:r>
      <w:r w:rsidR="007B734E" w:rsidRPr="00221A0A">
        <w:rPr>
          <w:rFonts w:ascii="Calibri" w:hAnsi="Calibri"/>
        </w:rPr>
        <w:tab/>
      </w:r>
      <w:r w:rsidRPr="00221A0A">
        <w:rPr>
          <w:rFonts w:ascii="Calibri" w:hAnsi="Calibri"/>
        </w:rPr>
        <w:t xml:space="preserve">Lee CC, Chan OW, Lai MY, Hsu KH, Wu TW, Lim WH, Wang YC, Lien R: Incidence and outcomes of acute kidney injury in extremely-low-birth-weight infants. </w:t>
      </w:r>
      <w:r w:rsidRPr="00221A0A">
        <w:rPr>
          <w:rFonts w:ascii="Calibri" w:hAnsi="Calibri"/>
          <w:i/>
        </w:rPr>
        <w:t>PLoS One</w:t>
      </w:r>
      <w:r w:rsidR="00E871D1" w:rsidRPr="00221A0A">
        <w:rPr>
          <w:rFonts w:ascii="Calibri" w:hAnsi="Calibri"/>
          <w:i/>
        </w:rPr>
        <w:t>.</w:t>
      </w:r>
      <w:r w:rsidRPr="00221A0A">
        <w:rPr>
          <w:rFonts w:ascii="Calibri" w:hAnsi="Calibri"/>
        </w:rPr>
        <w:t xml:space="preserve"> 12</w:t>
      </w:r>
      <w:r w:rsidRPr="00221A0A">
        <w:rPr>
          <w:rFonts w:ascii="Calibri" w:hAnsi="Calibri"/>
          <w:b/>
        </w:rPr>
        <w:t xml:space="preserve">: </w:t>
      </w:r>
      <w:r w:rsidRPr="00221A0A">
        <w:rPr>
          <w:rFonts w:ascii="Calibri" w:hAnsi="Calibri"/>
        </w:rPr>
        <w:t>e0187764,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252. </w:t>
      </w:r>
      <w:r w:rsidR="007B734E" w:rsidRPr="00221A0A">
        <w:rPr>
          <w:rFonts w:ascii="Calibri" w:hAnsi="Calibri"/>
        </w:rPr>
        <w:tab/>
      </w:r>
      <w:r w:rsidRPr="00221A0A">
        <w:rPr>
          <w:rFonts w:ascii="Calibri" w:hAnsi="Calibri"/>
        </w:rPr>
        <w:t xml:space="preserve">Lombardi R, Nin N, Penuelas O, Ferreiro A, Rios F, Marin MC, Raymondos K, Lorente JA, Koh Y, Hurtado J, Gonzalez M, Abroug F, Jibaja M, Arabi Y, Moreno R, Matamis D, Anzueto A, Esteban A: Acute Kidney Injury in Mechanically Ventilated Patients: The Risk Factor Profile Depends on the Timing of Aki Onset. </w:t>
      </w:r>
      <w:r w:rsidRPr="00221A0A">
        <w:rPr>
          <w:rFonts w:ascii="Calibri" w:hAnsi="Calibri"/>
          <w:i/>
        </w:rPr>
        <w:t>Shock</w:t>
      </w:r>
      <w:r w:rsidR="00E871D1" w:rsidRPr="00221A0A">
        <w:rPr>
          <w:rFonts w:ascii="Calibri" w:hAnsi="Calibri"/>
          <w:i/>
        </w:rPr>
        <w:t>.</w:t>
      </w:r>
      <w:r w:rsidRPr="00221A0A">
        <w:rPr>
          <w:rFonts w:ascii="Calibri" w:hAnsi="Calibri"/>
        </w:rPr>
        <w:t xml:space="preserve"> 48</w:t>
      </w:r>
      <w:r w:rsidRPr="00221A0A">
        <w:rPr>
          <w:rFonts w:ascii="Calibri" w:hAnsi="Calibri"/>
          <w:b/>
        </w:rPr>
        <w:t xml:space="preserve">: </w:t>
      </w:r>
      <w:r w:rsidRPr="00221A0A">
        <w:rPr>
          <w:rFonts w:ascii="Calibri" w:hAnsi="Calibri"/>
        </w:rPr>
        <w:t>411-417,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253. </w:t>
      </w:r>
      <w:r w:rsidR="007B734E" w:rsidRPr="00221A0A">
        <w:rPr>
          <w:rFonts w:ascii="Calibri" w:hAnsi="Calibri"/>
        </w:rPr>
        <w:tab/>
      </w:r>
      <w:r w:rsidRPr="00221A0A">
        <w:rPr>
          <w:rFonts w:ascii="Calibri" w:hAnsi="Calibri"/>
        </w:rPr>
        <w:t xml:space="preserve">Malhotra R, Kashani KB, Macedo E, Kim J, Bouchard J, Wynn S, Li G, Ohno-Machado L, Mehta R: A risk prediction score for acute kidney injury in the intensive care unit. </w:t>
      </w:r>
      <w:r w:rsidRPr="00221A0A">
        <w:rPr>
          <w:rFonts w:ascii="Calibri" w:hAnsi="Calibri"/>
          <w:i/>
        </w:rPr>
        <w:t>Nephrol Dial Transplant</w:t>
      </w:r>
      <w:r w:rsidR="00E871D1" w:rsidRPr="00221A0A">
        <w:rPr>
          <w:rFonts w:ascii="Calibri" w:hAnsi="Calibri"/>
          <w:i/>
        </w:rPr>
        <w:t>.</w:t>
      </w:r>
      <w:r w:rsidRPr="00221A0A">
        <w:rPr>
          <w:rFonts w:ascii="Calibri" w:hAnsi="Calibri"/>
        </w:rPr>
        <w:t xml:space="preserve"> 32</w:t>
      </w:r>
      <w:r w:rsidRPr="00221A0A">
        <w:rPr>
          <w:rFonts w:ascii="Calibri" w:hAnsi="Calibri"/>
          <w:b/>
        </w:rPr>
        <w:t xml:space="preserve">: </w:t>
      </w:r>
      <w:r w:rsidRPr="00221A0A">
        <w:rPr>
          <w:rFonts w:ascii="Calibri" w:hAnsi="Calibri"/>
        </w:rPr>
        <w:t>814-822,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254. </w:t>
      </w:r>
      <w:r w:rsidR="007B734E" w:rsidRPr="00221A0A">
        <w:rPr>
          <w:rFonts w:ascii="Calibri" w:hAnsi="Calibri"/>
        </w:rPr>
        <w:tab/>
      </w:r>
      <w:r w:rsidRPr="00221A0A">
        <w:rPr>
          <w:rFonts w:ascii="Calibri" w:hAnsi="Calibri"/>
        </w:rPr>
        <w:t>Momeni A, Ali FK, Behvandi B, Ganji F: Evaluation of prevalence and causes of acute kidney injury and its effect on short time mortality in intensive care unit patients.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255. </w:t>
      </w:r>
      <w:r w:rsidR="007B734E" w:rsidRPr="00221A0A">
        <w:rPr>
          <w:rFonts w:ascii="Calibri" w:hAnsi="Calibri"/>
        </w:rPr>
        <w:tab/>
      </w:r>
      <w:r w:rsidRPr="00221A0A">
        <w:rPr>
          <w:rFonts w:ascii="Calibri" w:hAnsi="Calibri"/>
        </w:rPr>
        <w:t xml:space="preserve">O'Connor ME, Hewson RW, Kirwan CJ, Ackland GL, Pearse RM, Prowle JR: Acute kidney injury and mortality 1 year after major non-cardiac surgery. </w:t>
      </w:r>
      <w:r w:rsidRPr="00221A0A">
        <w:rPr>
          <w:rFonts w:ascii="Calibri" w:hAnsi="Calibri"/>
          <w:i/>
        </w:rPr>
        <w:t>Br J Surg</w:t>
      </w:r>
      <w:r w:rsidR="00E871D1" w:rsidRPr="00221A0A">
        <w:rPr>
          <w:rFonts w:ascii="Calibri" w:hAnsi="Calibri"/>
          <w:i/>
        </w:rPr>
        <w:t>.</w:t>
      </w:r>
      <w:r w:rsidRPr="00221A0A">
        <w:rPr>
          <w:rFonts w:ascii="Calibri" w:hAnsi="Calibri"/>
        </w:rPr>
        <w:t xml:space="preserve"> 104</w:t>
      </w:r>
      <w:r w:rsidRPr="00221A0A">
        <w:rPr>
          <w:rFonts w:ascii="Calibri" w:hAnsi="Calibri"/>
          <w:b/>
        </w:rPr>
        <w:t xml:space="preserve">: </w:t>
      </w:r>
      <w:r w:rsidRPr="00221A0A">
        <w:rPr>
          <w:rFonts w:ascii="Calibri" w:hAnsi="Calibri"/>
        </w:rPr>
        <w:t>868-876,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256. </w:t>
      </w:r>
      <w:r w:rsidR="007B734E" w:rsidRPr="00221A0A">
        <w:rPr>
          <w:rFonts w:ascii="Calibri" w:hAnsi="Calibri"/>
        </w:rPr>
        <w:tab/>
      </w:r>
      <w:r w:rsidRPr="00221A0A">
        <w:rPr>
          <w:rFonts w:ascii="Calibri" w:hAnsi="Calibri"/>
        </w:rPr>
        <w:t xml:space="preserve">Porter CJ, Moppett IK, Juurlink I, Nightingale J, Moran CG, Devonald MA: Acute and chronic kidney disease in elderly patients with hip fracture: prevalence, risk factors and outcome with development and validation of a risk prediction model for acute kidney injury. </w:t>
      </w:r>
      <w:r w:rsidRPr="00221A0A">
        <w:rPr>
          <w:rFonts w:ascii="Calibri" w:hAnsi="Calibri"/>
          <w:i/>
        </w:rPr>
        <w:t>BMC Nephrol</w:t>
      </w:r>
      <w:r w:rsidR="00E871D1" w:rsidRPr="00221A0A">
        <w:rPr>
          <w:rFonts w:ascii="Calibri" w:hAnsi="Calibri"/>
          <w:i/>
        </w:rPr>
        <w:t>.</w:t>
      </w:r>
      <w:r w:rsidRPr="00221A0A">
        <w:rPr>
          <w:rFonts w:ascii="Calibri" w:hAnsi="Calibri"/>
        </w:rPr>
        <w:t xml:space="preserve"> 18</w:t>
      </w:r>
      <w:r w:rsidRPr="00221A0A">
        <w:rPr>
          <w:rFonts w:ascii="Calibri" w:hAnsi="Calibri"/>
          <w:b/>
        </w:rPr>
        <w:t xml:space="preserve">: </w:t>
      </w:r>
      <w:r w:rsidRPr="00221A0A">
        <w:rPr>
          <w:rFonts w:ascii="Calibri" w:hAnsi="Calibri"/>
        </w:rPr>
        <w:t>20, 2017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257. </w:t>
      </w:r>
      <w:r w:rsidR="007B734E" w:rsidRPr="00221A0A">
        <w:rPr>
          <w:rFonts w:ascii="Calibri" w:hAnsi="Calibri"/>
        </w:rPr>
        <w:tab/>
      </w:r>
      <w:r w:rsidRPr="00221A0A">
        <w:rPr>
          <w:rFonts w:ascii="Calibri" w:hAnsi="Calibri"/>
        </w:rPr>
        <w:t xml:space="preserve">Rustagi RS, Arora K, Das RR, Pooni PA, Singh D: Incidence, risk factors and outcome of acute kidney injury in critically ill children - a developing country perspective. </w:t>
      </w:r>
      <w:r w:rsidRPr="00221A0A">
        <w:rPr>
          <w:rFonts w:ascii="Calibri" w:hAnsi="Calibri"/>
          <w:i/>
        </w:rPr>
        <w:t>Paediatr Int Child Health</w:t>
      </w:r>
      <w:r w:rsidR="00E871D1" w:rsidRPr="00221A0A">
        <w:rPr>
          <w:rFonts w:ascii="Calibri" w:hAnsi="Calibri"/>
          <w:i/>
        </w:rPr>
        <w:t>.</w:t>
      </w:r>
      <w:r w:rsidRPr="00221A0A">
        <w:rPr>
          <w:rFonts w:ascii="Calibri" w:hAnsi="Calibri"/>
        </w:rPr>
        <w:t xml:space="preserve"> 37</w:t>
      </w:r>
      <w:r w:rsidRPr="00221A0A">
        <w:rPr>
          <w:rFonts w:ascii="Calibri" w:hAnsi="Calibri"/>
          <w:b/>
        </w:rPr>
        <w:t xml:space="preserve">: </w:t>
      </w:r>
      <w:r w:rsidRPr="00221A0A">
        <w:rPr>
          <w:rFonts w:ascii="Calibri" w:hAnsi="Calibri"/>
        </w:rPr>
        <w:t>35-41,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258. </w:t>
      </w:r>
      <w:r w:rsidR="007B734E" w:rsidRPr="00221A0A">
        <w:rPr>
          <w:rFonts w:ascii="Calibri" w:hAnsi="Calibri"/>
        </w:rPr>
        <w:tab/>
      </w:r>
      <w:r w:rsidRPr="00221A0A">
        <w:rPr>
          <w:rFonts w:ascii="Calibri" w:hAnsi="Calibri"/>
        </w:rPr>
        <w:t xml:space="preserve">Sawhney S, Marks A, Fluck N, Levin A, Prescott G, Black C: Intermediate and Long-term Outcomes of Survivors of Acute Kidney Injury Episodes: A Large Population-Based Cohort Study. </w:t>
      </w:r>
      <w:r w:rsidRPr="00221A0A">
        <w:rPr>
          <w:rFonts w:ascii="Calibri" w:hAnsi="Calibri"/>
          <w:i/>
        </w:rPr>
        <w:t>Am J Kidney Dis</w:t>
      </w:r>
      <w:r w:rsidR="00E871D1" w:rsidRPr="00221A0A">
        <w:rPr>
          <w:rFonts w:ascii="Calibri" w:hAnsi="Calibri"/>
          <w:i/>
        </w:rPr>
        <w:t>.</w:t>
      </w:r>
      <w:r w:rsidRPr="00221A0A">
        <w:rPr>
          <w:rFonts w:ascii="Calibri" w:hAnsi="Calibri"/>
        </w:rPr>
        <w:t xml:space="preserve"> 69</w:t>
      </w:r>
      <w:r w:rsidRPr="00221A0A">
        <w:rPr>
          <w:rFonts w:ascii="Calibri" w:hAnsi="Calibri"/>
          <w:b/>
        </w:rPr>
        <w:t xml:space="preserve">: </w:t>
      </w:r>
      <w:r w:rsidRPr="00221A0A">
        <w:rPr>
          <w:rFonts w:ascii="Calibri" w:hAnsi="Calibri"/>
        </w:rPr>
        <w:t>18-28,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259. </w:t>
      </w:r>
      <w:r w:rsidR="007B734E" w:rsidRPr="00221A0A">
        <w:rPr>
          <w:rFonts w:ascii="Calibri" w:hAnsi="Calibri"/>
        </w:rPr>
        <w:tab/>
      </w:r>
      <w:r w:rsidRPr="00221A0A">
        <w:rPr>
          <w:rFonts w:ascii="Calibri" w:hAnsi="Calibri"/>
        </w:rPr>
        <w:t xml:space="preserve">Serna-Higuita LM, Nieto-Rios JF, Contreras-Saldarriaga JE, Escobar-Catano JF, Gomez-Ramirez LA, Montoya-Giraldo JD, Parra-Rodas E, Parra-Rodas LM, Valderrama-Torres JC, Jaimes F: Risk factors for acute kidney injury in a pediatric intensive care unit: a retrospective cohort study. </w:t>
      </w:r>
      <w:r w:rsidRPr="00221A0A">
        <w:rPr>
          <w:rFonts w:ascii="Calibri" w:hAnsi="Calibri"/>
          <w:i/>
        </w:rPr>
        <w:t>Medwave</w:t>
      </w:r>
      <w:r w:rsidR="00E871D1" w:rsidRPr="00221A0A">
        <w:rPr>
          <w:rFonts w:ascii="Calibri" w:hAnsi="Calibri"/>
          <w:i/>
        </w:rPr>
        <w:t>.</w:t>
      </w:r>
      <w:r w:rsidRPr="00221A0A">
        <w:rPr>
          <w:rFonts w:ascii="Calibri" w:hAnsi="Calibri"/>
        </w:rPr>
        <w:t xml:space="preserve"> 17</w:t>
      </w:r>
      <w:r w:rsidRPr="00221A0A">
        <w:rPr>
          <w:rFonts w:ascii="Calibri" w:hAnsi="Calibri"/>
          <w:b/>
        </w:rPr>
        <w:t xml:space="preserve">: </w:t>
      </w:r>
      <w:r w:rsidRPr="00221A0A">
        <w:rPr>
          <w:rFonts w:ascii="Calibri" w:hAnsi="Calibri"/>
        </w:rPr>
        <w:t>e6940,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260. </w:t>
      </w:r>
      <w:r w:rsidR="007B734E" w:rsidRPr="00221A0A">
        <w:rPr>
          <w:rFonts w:ascii="Calibri" w:hAnsi="Calibri"/>
        </w:rPr>
        <w:tab/>
      </w:r>
      <w:r w:rsidRPr="00221A0A">
        <w:rPr>
          <w:rFonts w:ascii="Calibri" w:hAnsi="Calibri"/>
        </w:rPr>
        <w:t xml:space="preserve">Tanyildiz M, Ekim M, Kendirli T, Tutar E, Eyileten Z, Ozcakar ZB, Kavaz A, Yalcinkaya F, Uysalel A, Atalay S: Acute kidney injury in congenital cardiac surgery: Pediatric risk-injury-failure-loss-end-stage renal disease and Acute Kidney Injury </w:t>
      </w:r>
      <w:r w:rsidRPr="00221A0A">
        <w:rPr>
          <w:rFonts w:ascii="Calibri" w:hAnsi="Calibri"/>
        </w:rPr>
        <w:lastRenderedPageBreak/>
        <w:t xml:space="preserve">Network. </w:t>
      </w:r>
      <w:r w:rsidRPr="00221A0A">
        <w:rPr>
          <w:rFonts w:ascii="Calibri" w:hAnsi="Calibri"/>
          <w:i/>
        </w:rPr>
        <w:t>Pediatr Int</w:t>
      </w:r>
      <w:r w:rsidR="00E871D1" w:rsidRPr="00221A0A">
        <w:rPr>
          <w:rFonts w:ascii="Calibri" w:hAnsi="Calibri"/>
          <w:i/>
        </w:rPr>
        <w:t>.</w:t>
      </w:r>
      <w:r w:rsidRPr="00221A0A">
        <w:rPr>
          <w:rFonts w:ascii="Calibri" w:hAnsi="Calibri"/>
        </w:rPr>
        <w:t xml:space="preserve"> 59</w:t>
      </w:r>
      <w:r w:rsidRPr="00221A0A">
        <w:rPr>
          <w:rFonts w:ascii="Calibri" w:hAnsi="Calibri"/>
          <w:b/>
        </w:rPr>
        <w:t xml:space="preserve">: </w:t>
      </w:r>
      <w:r w:rsidRPr="00221A0A">
        <w:rPr>
          <w:rFonts w:ascii="Calibri" w:hAnsi="Calibri"/>
        </w:rPr>
        <w:t>1252-1260,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261. </w:t>
      </w:r>
      <w:r w:rsidR="007B734E" w:rsidRPr="00221A0A">
        <w:rPr>
          <w:rFonts w:ascii="Calibri" w:hAnsi="Calibri"/>
        </w:rPr>
        <w:tab/>
      </w:r>
      <w:r w:rsidRPr="00221A0A">
        <w:rPr>
          <w:rFonts w:ascii="Calibri" w:hAnsi="Calibri"/>
        </w:rPr>
        <w:t xml:space="preserve">Toyonaga Y, Asayama K, Maehara Y: Impact of systemic inflammatory response syndrome and surgical Apgar score on post-operative acute kidney injury. </w:t>
      </w:r>
      <w:r w:rsidRPr="00221A0A">
        <w:rPr>
          <w:rFonts w:ascii="Calibri" w:hAnsi="Calibri"/>
          <w:i/>
        </w:rPr>
        <w:t>Acta Anaesthesiol Scand</w:t>
      </w:r>
      <w:r w:rsidR="00E871D1" w:rsidRPr="00221A0A">
        <w:rPr>
          <w:rFonts w:ascii="Calibri" w:hAnsi="Calibri"/>
          <w:i/>
        </w:rPr>
        <w:t>.</w:t>
      </w:r>
      <w:r w:rsidRPr="00221A0A">
        <w:rPr>
          <w:rFonts w:ascii="Calibri" w:hAnsi="Calibri"/>
        </w:rPr>
        <w:t xml:space="preserve"> 61</w:t>
      </w:r>
      <w:r w:rsidRPr="00221A0A">
        <w:rPr>
          <w:rFonts w:ascii="Calibri" w:hAnsi="Calibri"/>
          <w:b/>
        </w:rPr>
        <w:t xml:space="preserve">: </w:t>
      </w:r>
      <w:r w:rsidRPr="00221A0A">
        <w:rPr>
          <w:rFonts w:ascii="Calibri" w:hAnsi="Calibri"/>
        </w:rPr>
        <w:t>1253-1261,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262. </w:t>
      </w:r>
      <w:r w:rsidR="007B734E" w:rsidRPr="00221A0A">
        <w:rPr>
          <w:rFonts w:ascii="Calibri" w:hAnsi="Calibri"/>
        </w:rPr>
        <w:tab/>
      </w:r>
      <w:r w:rsidRPr="00221A0A">
        <w:rPr>
          <w:rFonts w:ascii="Calibri" w:hAnsi="Calibri"/>
        </w:rPr>
        <w:t xml:space="preserve">Valle JA, McCoy LA, Maddox TM, Rumsfeld JS, Ho PM, Casserly IP, Nallamothu BK, Roe MT, Tsai TT, Messenger JC: Longitudinal Risk of Adverse Events in Patients With Acute Kidney Injury After Percutaneous Coronary Intervention: Insights From the National Cardiovascular Data Registry. </w:t>
      </w:r>
      <w:r w:rsidRPr="00221A0A">
        <w:rPr>
          <w:rFonts w:ascii="Calibri" w:hAnsi="Calibri"/>
          <w:i/>
        </w:rPr>
        <w:t>Circ Cardiovasc Interv</w:t>
      </w:r>
      <w:r w:rsidR="00E871D1" w:rsidRPr="00221A0A">
        <w:rPr>
          <w:rFonts w:ascii="Calibri" w:hAnsi="Calibri"/>
          <w:i/>
        </w:rPr>
        <w:t>.</w:t>
      </w:r>
      <w:r w:rsidRPr="00221A0A">
        <w:rPr>
          <w:rFonts w:ascii="Calibri" w:hAnsi="Calibri"/>
        </w:rPr>
        <w:t xml:space="preserve"> 10, 2017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263. </w:t>
      </w:r>
      <w:r w:rsidR="007B734E" w:rsidRPr="00221A0A">
        <w:rPr>
          <w:rFonts w:ascii="Calibri" w:hAnsi="Calibri"/>
        </w:rPr>
        <w:tab/>
      </w:r>
      <w:r w:rsidRPr="00221A0A">
        <w:rPr>
          <w:rFonts w:ascii="Calibri" w:hAnsi="Calibri"/>
        </w:rPr>
        <w:t xml:space="preserve">Wu B, Ma L, Shao Y, Liu S, Yu X, Zhu Y, Xu X, Xing C, Mao H: Effect of Cardiac Surgery-Associated Acute Kidney Injury on Long-Term Outcomes of Chinese Patients: A Historical Cohort Study. </w:t>
      </w:r>
      <w:r w:rsidRPr="00221A0A">
        <w:rPr>
          <w:rFonts w:ascii="Calibri" w:hAnsi="Calibri"/>
          <w:i/>
        </w:rPr>
        <w:t>Blood Purif</w:t>
      </w:r>
      <w:r w:rsidR="00E871D1" w:rsidRPr="00221A0A">
        <w:rPr>
          <w:rFonts w:ascii="Calibri" w:hAnsi="Calibri"/>
          <w:i/>
        </w:rPr>
        <w:t>.</w:t>
      </w:r>
      <w:r w:rsidRPr="00221A0A">
        <w:rPr>
          <w:rFonts w:ascii="Calibri" w:hAnsi="Calibri"/>
        </w:rPr>
        <w:t xml:space="preserve"> 44</w:t>
      </w:r>
      <w:r w:rsidRPr="00221A0A">
        <w:rPr>
          <w:rFonts w:ascii="Calibri" w:hAnsi="Calibri"/>
          <w:b/>
        </w:rPr>
        <w:t xml:space="preserve">: </w:t>
      </w:r>
      <w:r w:rsidRPr="00221A0A">
        <w:rPr>
          <w:rFonts w:ascii="Calibri" w:hAnsi="Calibri"/>
        </w:rPr>
        <w:t>227-233,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264. </w:t>
      </w:r>
      <w:r w:rsidR="007B734E" w:rsidRPr="00221A0A">
        <w:rPr>
          <w:rFonts w:ascii="Calibri" w:hAnsi="Calibri"/>
        </w:rPr>
        <w:tab/>
      </w:r>
      <w:r w:rsidRPr="00221A0A">
        <w:rPr>
          <w:rFonts w:ascii="Calibri" w:hAnsi="Calibri"/>
        </w:rPr>
        <w:t xml:space="preserve">Xie X, Wan X, Ji X, Chen X, Liu J, Chen W, Cao C: Reassessment of Acute Kidney Injury after Cardiac Surgery: A Retrospective Study. </w:t>
      </w:r>
      <w:r w:rsidRPr="00221A0A">
        <w:rPr>
          <w:rFonts w:ascii="Calibri" w:hAnsi="Calibri"/>
          <w:i/>
        </w:rPr>
        <w:t>Intern Med</w:t>
      </w:r>
      <w:r w:rsidR="00E871D1" w:rsidRPr="00221A0A">
        <w:rPr>
          <w:rFonts w:ascii="Calibri" w:hAnsi="Calibri"/>
          <w:i/>
        </w:rPr>
        <w:t>.</w:t>
      </w:r>
      <w:r w:rsidRPr="00221A0A">
        <w:rPr>
          <w:rFonts w:ascii="Calibri" w:hAnsi="Calibri"/>
        </w:rPr>
        <w:t xml:space="preserve"> 56</w:t>
      </w:r>
      <w:r w:rsidRPr="00221A0A">
        <w:rPr>
          <w:rFonts w:ascii="Calibri" w:hAnsi="Calibri"/>
          <w:b/>
        </w:rPr>
        <w:t xml:space="preserve">: </w:t>
      </w:r>
      <w:r w:rsidRPr="00221A0A">
        <w:rPr>
          <w:rFonts w:ascii="Calibri" w:hAnsi="Calibri"/>
        </w:rPr>
        <w:t>275-282,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265. </w:t>
      </w:r>
      <w:r w:rsidR="007B734E" w:rsidRPr="00221A0A">
        <w:rPr>
          <w:rFonts w:ascii="Calibri" w:hAnsi="Calibri"/>
        </w:rPr>
        <w:tab/>
      </w:r>
      <w:r w:rsidRPr="00221A0A">
        <w:rPr>
          <w:rFonts w:ascii="Calibri" w:hAnsi="Calibri"/>
        </w:rPr>
        <w:t xml:space="preserve">Yang X, Chen C, Teng S, Fu X, Zha Y, Liu H, Wang L, Tian J, Zhang X, Liu Y, Nie J, Hou FF: Urinary Matrix Metalloproteinase-7 Predicts Severe AKI and Poor Outcomes after Cardiac Surgery. </w:t>
      </w:r>
      <w:r w:rsidRPr="00221A0A">
        <w:rPr>
          <w:rFonts w:ascii="Calibri" w:hAnsi="Calibri"/>
          <w:i/>
        </w:rPr>
        <w:t>J Am Soc Nephrol</w:t>
      </w:r>
      <w:r w:rsidR="00E871D1" w:rsidRPr="00221A0A">
        <w:rPr>
          <w:rFonts w:ascii="Calibri" w:hAnsi="Calibri"/>
          <w:i/>
        </w:rPr>
        <w:t>.</w:t>
      </w:r>
      <w:r w:rsidRPr="00221A0A">
        <w:rPr>
          <w:rFonts w:ascii="Calibri" w:hAnsi="Calibri"/>
        </w:rPr>
        <w:t xml:space="preserve"> 28</w:t>
      </w:r>
      <w:r w:rsidRPr="00221A0A">
        <w:rPr>
          <w:rFonts w:ascii="Calibri" w:hAnsi="Calibri"/>
          <w:b/>
        </w:rPr>
        <w:t xml:space="preserve">: </w:t>
      </w:r>
      <w:r w:rsidRPr="00221A0A">
        <w:rPr>
          <w:rFonts w:ascii="Calibri" w:hAnsi="Calibri"/>
        </w:rPr>
        <w:t>3373-3382, 2017</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266. </w:t>
      </w:r>
      <w:r w:rsidR="007B734E" w:rsidRPr="00221A0A">
        <w:rPr>
          <w:rFonts w:ascii="Calibri" w:hAnsi="Calibri"/>
        </w:rPr>
        <w:tab/>
      </w:r>
      <w:r w:rsidRPr="00221A0A">
        <w:rPr>
          <w:rFonts w:ascii="Calibri" w:hAnsi="Calibri"/>
        </w:rPr>
        <w:t xml:space="preserve">Bakhoum CY, Basalely A, Koppel RI, Sethna CB: Acute kidney injury in preterm infants with necrotizing enterocolitis. </w:t>
      </w:r>
      <w:r w:rsidRPr="00221A0A">
        <w:rPr>
          <w:rFonts w:ascii="Calibri" w:hAnsi="Calibri"/>
          <w:i/>
        </w:rPr>
        <w:t>J Matern Fetal Neonatal Med</w:t>
      </w:r>
      <w:r w:rsidRPr="00221A0A">
        <w:rPr>
          <w:rFonts w:ascii="Calibri" w:hAnsi="Calibri"/>
          <w:b/>
        </w:rPr>
        <w:t xml:space="preserve">: </w:t>
      </w:r>
      <w:r w:rsidRPr="00221A0A">
        <w:rPr>
          <w:rFonts w:ascii="Calibri" w:hAnsi="Calibri"/>
        </w:rPr>
        <w:t>1-6,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267. </w:t>
      </w:r>
      <w:r w:rsidR="007B734E" w:rsidRPr="00221A0A">
        <w:rPr>
          <w:rFonts w:ascii="Calibri" w:hAnsi="Calibri"/>
        </w:rPr>
        <w:tab/>
      </w:r>
      <w:r w:rsidRPr="00221A0A">
        <w:rPr>
          <w:rFonts w:ascii="Calibri" w:hAnsi="Calibri"/>
        </w:rPr>
        <w:t xml:space="preserve">Basu RK, Kaddourah A, Goldstein SL: Assessment of a renal angina index for prediction of severe acute kidney injury in critically ill children: a multicentre, multinational, prospective observational study. </w:t>
      </w:r>
      <w:r w:rsidRPr="00221A0A">
        <w:rPr>
          <w:rFonts w:ascii="Calibri" w:hAnsi="Calibri"/>
          <w:i/>
        </w:rPr>
        <w:t>Lancet Child Adolesc Health</w:t>
      </w:r>
      <w:r w:rsidR="00E871D1" w:rsidRPr="00221A0A">
        <w:rPr>
          <w:rFonts w:ascii="Calibri" w:hAnsi="Calibri"/>
          <w:i/>
        </w:rPr>
        <w:t>.</w:t>
      </w:r>
      <w:r w:rsidRPr="00221A0A">
        <w:rPr>
          <w:rFonts w:ascii="Calibri" w:hAnsi="Calibri"/>
        </w:rPr>
        <w:t xml:space="preserve"> 2</w:t>
      </w:r>
      <w:r w:rsidRPr="00221A0A">
        <w:rPr>
          <w:rFonts w:ascii="Calibri" w:hAnsi="Calibri"/>
          <w:b/>
        </w:rPr>
        <w:t xml:space="preserve">: </w:t>
      </w:r>
      <w:r w:rsidRPr="00221A0A">
        <w:rPr>
          <w:rFonts w:ascii="Calibri" w:hAnsi="Calibri"/>
        </w:rPr>
        <w:t>112-120,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268. </w:t>
      </w:r>
      <w:r w:rsidR="007B734E" w:rsidRPr="00221A0A">
        <w:rPr>
          <w:rFonts w:ascii="Calibri" w:hAnsi="Calibri"/>
        </w:rPr>
        <w:tab/>
      </w:r>
      <w:r w:rsidRPr="00221A0A">
        <w:rPr>
          <w:rFonts w:ascii="Calibri" w:hAnsi="Calibri"/>
        </w:rPr>
        <w:t xml:space="preserve">Chowdhary V, Vajpeyajula R, Jain M, Maqsood S, Raina R, Kumar D, Mhanna MJ: Comparison of different definitions of acute kidney injury in extremely low birth weight infants. </w:t>
      </w:r>
      <w:r w:rsidRPr="00221A0A">
        <w:rPr>
          <w:rFonts w:ascii="Calibri" w:hAnsi="Calibri"/>
          <w:i/>
        </w:rPr>
        <w:t>Clin Exp Nephrol</w:t>
      </w:r>
      <w:r w:rsidR="00E871D1" w:rsidRPr="00221A0A">
        <w:rPr>
          <w:rFonts w:ascii="Calibri" w:hAnsi="Calibri"/>
          <w:i/>
        </w:rPr>
        <w:t>.</w:t>
      </w:r>
      <w:r w:rsidRPr="00221A0A">
        <w:rPr>
          <w:rFonts w:ascii="Calibri" w:hAnsi="Calibri"/>
        </w:rPr>
        <w:t xml:space="preserve"> 22</w:t>
      </w:r>
      <w:r w:rsidRPr="00221A0A">
        <w:rPr>
          <w:rFonts w:ascii="Calibri" w:hAnsi="Calibri"/>
          <w:b/>
        </w:rPr>
        <w:t xml:space="preserve">: </w:t>
      </w:r>
      <w:r w:rsidRPr="00221A0A">
        <w:rPr>
          <w:rFonts w:ascii="Calibri" w:hAnsi="Calibri"/>
        </w:rPr>
        <w:t>117-125,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269. </w:t>
      </w:r>
      <w:r w:rsidR="007B734E" w:rsidRPr="00221A0A">
        <w:rPr>
          <w:rFonts w:ascii="Calibri" w:hAnsi="Calibri"/>
        </w:rPr>
        <w:tab/>
      </w:r>
      <w:r w:rsidRPr="00221A0A">
        <w:rPr>
          <w:rFonts w:ascii="Calibri" w:hAnsi="Calibri"/>
        </w:rPr>
        <w:t xml:space="preserve">Criss CN, Selewski DT, Sunkara B, Gish JS, Hsieh L, McLeod JS, Robertson JO, Matusko N, Gadepalli SK: Acute kidney injury in necrotizing enterocolitis predicts mortality. </w:t>
      </w:r>
      <w:r w:rsidRPr="00221A0A">
        <w:rPr>
          <w:rFonts w:ascii="Calibri" w:hAnsi="Calibri"/>
          <w:i/>
        </w:rPr>
        <w:t>Pediatr Nephrol</w:t>
      </w:r>
      <w:r w:rsidR="00E871D1" w:rsidRPr="00221A0A">
        <w:rPr>
          <w:rFonts w:ascii="Calibri" w:hAnsi="Calibri"/>
          <w:i/>
        </w:rPr>
        <w:t>.</w:t>
      </w:r>
      <w:r w:rsidRPr="00221A0A">
        <w:rPr>
          <w:rFonts w:ascii="Calibri" w:hAnsi="Calibri"/>
        </w:rPr>
        <w:t xml:space="preserve"> 33</w:t>
      </w:r>
      <w:r w:rsidRPr="00221A0A">
        <w:rPr>
          <w:rFonts w:ascii="Calibri" w:hAnsi="Calibri"/>
          <w:b/>
        </w:rPr>
        <w:t xml:space="preserve">: </w:t>
      </w:r>
      <w:r w:rsidRPr="00221A0A">
        <w:rPr>
          <w:rFonts w:ascii="Calibri" w:hAnsi="Calibri"/>
        </w:rPr>
        <w:t>503-510,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270. </w:t>
      </w:r>
      <w:r w:rsidR="007B734E" w:rsidRPr="00221A0A">
        <w:rPr>
          <w:rFonts w:ascii="Calibri" w:hAnsi="Calibri"/>
        </w:rPr>
        <w:tab/>
      </w:r>
      <w:r w:rsidRPr="00221A0A">
        <w:rPr>
          <w:rFonts w:ascii="Calibri" w:hAnsi="Calibri"/>
        </w:rPr>
        <w:t xml:space="preserve">Elmas AT, Tabel Y, Ozdemir R: Risk factors and mortality rate in premature babies with acute kidney injury. </w:t>
      </w:r>
      <w:r w:rsidRPr="00221A0A">
        <w:rPr>
          <w:rFonts w:ascii="Calibri" w:hAnsi="Calibri"/>
          <w:i/>
        </w:rPr>
        <w:t>J Clin Lab Anal</w:t>
      </w:r>
      <w:r w:rsidR="00E871D1" w:rsidRPr="00221A0A">
        <w:rPr>
          <w:rFonts w:ascii="Calibri" w:hAnsi="Calibri"/>
          <w:i/>
        </w:rPr>
        <w:t>.</w:t>
      </w:r>
      <w:r w:rsidRPr="00221A0A">
        <w:rPr>
          <w:rFonts w:ascii="Calibri" w:hAnsi="Calibri"/>
        </w:rPr>
        <w:t xml:space="preserve"> 32</w:t>
      </w:r>
      <w:r w:rsidRPr="00221A0A">
        <w:rPr>
          <w:rFonts w:ascii="Calibri" w:hAnsi="Calibri"/>
          <w:b/>
        </w:rPr>
        <w:t xml:space="preserve">: </w:t>
      </w:r>
      <w:r w:rsidRPr="00221A0A">
        <w:rPr>
          <w:rFonts w:ascii="Calibri" w:hAnsi="Calibri"/>
        </w:rPr>
        <w:t>e22441,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271. </w:t>
      </w:r>
      <w:r w:rsidR="007B734E" w:rsidRPr="00221A0A">
        <w:rPr>
          <w:rFonts w:ascii="Calibri" w:hAnsi="Calibri"/>
        </w:rPr>
        <w:tab/>
      </w:r>
      <w:r w:rsidRPr="00221A0A">
        <w:rPr>
          <w:rFonts w:ascii="Calibri" w:hAnsi="Calibri"/>
        </w:rPr>
        <w:t>Hanoura S, Omar AS, Osman H, Sudarsanan S, Eissa M, Maksoud M, Singh R, Al Khulaifi A: Prevalence and predictors of acute kidney injury after cardiac surgery: A single-centre retrospective study in Qatar.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272. </w:t>
      </w:r>
      <w:r w:rsidR="007B734E" w:rsidRPr="00221A0A">
        <w:rPr>
          <w:rFonts w:ascii="Calibri" w:hAnsi="Calibri"/>
        </w:rPr>
        <w:tab/>
      </w:r>
      <w:r w:rsidRPr="00221A0A">
        <w:rPr>
          <w:rFonts w:ascii="Calibri" w:hAnsi="Calibri"/>
        </w:rPr>
        <w:t xml:space="preserve">Kamolvisit W, Jaroensri S, Ratchatapantanakorn B, Nakwan N: Factors and Outcomes of Persistent Pulmonary Hypertension of the Newborn Associated with Acute Kidney Injury in Thai Neonates. </w:t>
      </w:r>
      <w:r w:rsidRPr="00221A0A">
        <w:rPr>
          <w:rFonts w:ascii="Calibri" w:hAnsi="Calibri"/>
          <w:i/>
        </w:rPr>
        <w:t>Am J Perinatol</w:t>
      </w:r>
      <w:r w:rsidR="00E871D1" w:rsidRPr="00221A0A">
        <w:rPr>
          <w:rFonts w:ascii="Calibri" w:hAnsi="Calibri"/>
          <w:i/>
        </w:rPr>
        <w:t>.</w:t>
      </w:r>
      <w:r w:rsidRPr="00221A0A">
        <w:rPr>
          <w:rFonts w:ascii="Calibri" w:hAnsi="Calibri"/>
        </w:rPr>
        <w:t xml:space="preserve"> 35</w:t>
      </w:r>
      <w:r w:rsidRPr="00221A0A">
        <w:rPr>
          <w:rFonts w:ascii="Calibri" w:hAnsi="Calibri"/>
          <w:b/>
        </w:rPr>
        <w:t xml:space="preserve">: </w:t>
      </w:r>
      <w:r w:rsidRPr="00221A0A">
        <w:rPr>
          <w:rFonts w:ascii="Calibri" w:hAnsi="Calibri"/>
        </w:rPr>
        <w:t>298-304,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273. </w:t>
      </w:r>
      <w:r w:rsidR="007B734E" w:rsidRPr="00221A0A">
        <w:rPr>
          <w:rFonts w:ascii="Calibri" w:hAnsi="Calibri"/>
        </w:rPr>
        <w:tab/>
      </w:r>
      <w:r w:rsidRPr="00221A0A">
        <w:rPr>
          <w:rFonts w:ascii="Calibri" w:hAnsi="Calibri"/>
        </w:rPr>
        <w:t xml:space="preserve">Kari JA, Alhasan KA, Shalaby MA, Khathlan N, Safdar OY, Al Rezgan SA, El Desoky S, Albanna AS: Outcome of pediatric acute kidney injury: a multicenter prospective cohort study. </w:t>
      </w:r>
      <w:r w:rsidRPr="00221A0A">
        <w:rPr>
          <w:rFonts w:ascii="Calibri" w:hAnsi="Calibri"/>
          <w:i/>
        </w:rPr>
        <w:t>Pediatr Nephrol</w:t>
      </w:r>
      <w:r w:rsidR="00E871D1" w:rsidRPr="00221A0A">
        <w:rPr>
          <w:rFonts w:ascii="Calibri" w:hAnsi="Calibri"/>
          <w:i/>
        </w:rPr>
        <w:t>.</w:t>
      </w:r>
      <w:r w:rsidRPr="00221A0A">
        <w:rPr>
          <w:rFonts w:ascii="Calibri" w:hAnsi="Calibri"/>
        </w:rPr>
        <w:t xml:space="preserve"> 33</w:t>
      </w:r>
      <w:r w:rsidRPr="00221A0A">
        <w:rPr>
          <w:rFonts w:ascii="Calibri" w:hAnsi="Calibri"/>
          <w:b/>
        </w:rPr>
        <w:t xml:space="preserve">: </w:t>
      </w:r>
      <w:r w:rsidRPr="00221A0A">
        <w:rPr>
          <w:rFonts w:ascii="Calibri" w:hAnsi="Calibri"/>
        </w:rPr>
        <w:t>335-340,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274. </w:t>
      </w:r>
      <w:r w:rsidR="007B734E" w:rsidRPr="00221A0A">
        <w:rPr>
          <w:rFonts w:ascii="Calibri" w:hAnsi="Calibri"/>
        </w:rPr>
        <w:tab/>
      </w:r>
      <w:r w:rsidRPr="00221A0A">
        <w:rPr>
          <w:rFonts w:ascii="Calibri" w:hAnsi="Calibri"/>
        </w:rPr>
        <w:t xml:space="preserve">Kim YJ, Sohn CH, Seo DW, Oh BJ, Lim KS, Chang JW, Kim WY: Analysis of the development and progression of carbon monoxide poisoning-related acute kidney injury according to the Kidney Disease Improving Global Outcomes (KDIGO) criteria. </w:t>
      </w:r>
      <w:r w:rsidRPr="00221A0A">
        <w:rPr>
          <w:rFonts w:ascii="Calibri" w:hAnsi="Calibri"/>
          <w:i/>
        </w:rPr>
        <w:t>Clin Toxicol (Phila)</w:t>
      </w:r>
      <w:r w:rsidR="00E871D1" w:rsidRPr="00221A0A">
        <w:rPr>
          <w:rFonts w:ascii="Calibri" w:hAnsi="Calibri"/>
          <w:i/>
        </w:rPr>
        <w:t>.</w:t>
      </w:r>
      <w:r w:rsidRPr="00221A0A">
        <w:rPr>
          <w:rFonts w:ascii="Calibri" w:hAnsi="Calibri"/>
        </w:rPr>
        <w:t xml:space="preserve"> 56</w:t>
      </w:r>
      <w:r w:rsidRPr="00221A0A">
        <w:rPr>
          <w:rFonts w:ascii="Calibri" w:hAnsi="Calibri"/>
          <w:b/>
        </w:rPr>
        <w:t xml:space="preserve">: </w:t>
      </w:r>
      <w:r w:rsidRPr="00221A0A">
        <w:rPr>
          <w:rFonts w:ascii="Calibri" w:hAnsi="Calibri"/>
        </w:rPr>
        <w:t>759-764,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275. </w:t>
      </w:r>
      <w:r w:rsidR="007B734E" w:rsidRPr="00221A0A">
        <w:rPr>
          <w:rFonts w:ascii="Calibri" w:hAnsi="Calibri"/>
        </w:rPr>
        <w:tab/>
      </w:r>
      <w:r w:rsidRPr="00221A0A">
        <w:rPr>
          <w:rFonts w:ascii="Calibri" w:hAnsi="Calibri"/>
        </w:rPr>
        <w:t xml:space="preserve">Lal BB, Alam S, Sood V, Rawat D, Khanna R: Profile, risk factors and outcome of acute kidney injury in paediatric acute-on-chronic liver failure. </w:t>
      </w:r>
      <w:r w:rsidRPr="00221A0A">
        <w:rPr>
          <w:rFonts w:ascii="Calibri" w:hAnsi="Calibri"/>
          <w:i/>
        </w:rPr>
        <w:t>Liver Int</w:t>
      </w:r>
      <w:r w:rsidR="00E871D1" w:rsidRPr="00221A0A">
        <w:rPr>
          <w:rFonts w:ascii="Calibri" w:hAnsi="Calibri"/>
          <w:i/>
        </w:rPr>
        <w:t>.</w:t>
      </w:r>
      <w:r w:rsidRPr="00221A0A">
        <w:rPr>
          <w:rFonts w:ascii="Calibri" w:hAnsi="Calibri"/>
        </w:rPr>
        <w:t xml:space="preserve"> 38</w:t>
      </w:r>
      <w:r w:rsidRPr="00221A0A">
        <w:rPr>
          <w:rFonts w:ascii="Calibri" w:hAnsi="Calibri"/>
          <w:b/>
        </w:rPr>
        <w:t xml:space="preserve">: </w:t>
      </w:r>
      <w:r w:rsidRPr="00221A0A">
        <w:rPr>
          <w:rFonts w:ascii="Calibri" w:hAnsi="Calibri"/>
        </w:rPr>
        <w:t>1777-1784, 2018</w:t>
      </w:r>
    </w:p>
    <w:p w:rsidR="005A7C60" w:rsidRPr="00221A0A" w:rsidRDefault="005A7C60" w:rsidP="005A7C60">
      <w:pPr>
        <w:pStyle w:val="EndNoteBibliography"/>
        <w:ind w:left="720" w:hanging="720"/>
        <w:rPr>
          <w:rFonts w:ascii="Calibri" w:hAnsi="Calibri"/>
        </w:rPr>
      </w:pPr>
      <w:r w:rsidRPr="00221A0A">
        <w:rPr>
          <w:rFonts w:ascii="Calibri" w:hAnsi="Calibri"/>
        </w:rPr>
        <w:lastRenderedPageBreak/>
        <w:t xml:space="preserve">276. </w:t>
      </w:r>
      <w:r w:rsidR="007B734E" w:rsidRPr="00221A0A">
        <w:rPr>
          <w:rFonts w:ascii="Calibri" w:hAnsi="Calibri"/>
        </w:rPr>
        <w:tab/>
      </w:r>
      <w:r w:rsidRPr="00221A0A">
        <w:rPr>
          <w:rFonts w:ascii="Calibri" w:hAnsi="Calibri"/>
        </w:rPr>
        <w:t xml:space="preserve">Mah KE, Hao S, Sutherland SM, Kwiatkowski DM, Axelrod DM, Almond CS, Krawczeski CD, Shin AY: Fluid overload independent of acute kidney injury predicts poor outcomes in neonates following congenital heart surgery. </w:t>
      </w:r>
      <w:r w:rsidRPr="00221A0A">
        <w:rPr>
          <w:rFonts w:ascii="Calibri" w:hAnsi="Calibri"/>
          <w:i/>
        </w:rPr>
        <w:t>Pediatr Nephrol</w:t>
      </w:r>
      <w:r w:rsidR="00E871D1" w:rsidRPr="00221A0A">
        <w:rPr>
          <w:rFonts w:ascii="Calibri" w:hAnsi="Calibri"/>
          <w:i/>
        </w:rPr>
        <w:t>.</w:t>
      </w:r>
      <w:r w:rsidRPr="00221A0A">
        <w:rPr>
          <w:rFonts w:ascii="Calibri" w:hAnsi="Calibri"/>
        </w:rPr>
        <w:t xml:space="preserve"> 33</w:t>
      </w:r>
      <w:r w:rsidRPr="00221A0A">
        <w:rPr>
          <w:rFonts w:ascii="Calibri" w:hAnsi="Calibri"/>
          <w:b/>
        </w:rPr>
        <w:t xml:space="preserve">: </w:t>
      </w:r>
      <w:r w:rsidRPr="00221A0A">
        <w:rPr>
          <w:rFonts w:ascii="Calibri" w:hAnsi="Calibri"/>
        </w:rPr>
        <w:t>511-520,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277. </w:t>
      </w:r>
      <w:r w:rsidR="007B734E" w:rsidRPr="00221A0A">
        <w:rPr>
          <w:rFonts w:ascii="Calibri" w:hAnsi="Calibri"/>
        </w:rPr>
        <w:tab/>
      </w:r>
      <w:r w:rsidRPr="00221A0A">
        <w:rPr>
          <w:rFonts w:ascii="Calibri" w:hAnsi="Calibri"/>
        </w:rPr>
        <w:t xml:space="preserve">Mishra PK, Luckraz H, Nandi J, Nevill A, Giri R, Panayiotou A, Nicholas J: Long-term quality of life postacute kidney injury in cardiac surgery patients. </w:t>
      </w:r>
      <w:r w:rsidRPr="00221A0A">
        <w:rPr>
          <w:rFonts w:ascii="Calibri" w:hAnsi="Calibri"/>
          <w:i/>
        </w:rPr>
        <w:t>Ann Card Anaesth</w:t>
      </w:r>
      <w:r w:rsidR="00E871D1" w:rsidRPr="00221A0A">
        <w:rPr>
          <w:rFonts w:ascii="Calibri" w:hAnsi="Calibri"/>
          <w:i/>
        </w:rPr>
        <w:t>.</w:t>
      </w:r>
      <w:r w:rsidRPr="00221A0A">
        <w:rPr>
          <w:rFonts w:ascii="Calibri" w:hAnsi="Calibri"/>
        </w:rPr>
        <w:t xml:space="preserve"> 21</w:t>
      </w:r>
      <w:r w:rsidRPr="00221A0A">
        <w:rPr>
          <w:rFonts w:ascii="Calibri" w:hAnsi="Calibri"/>
          <w:b/>
        </w:rPr>
        <w:t xml:space="preserve">: </w:t>
      </w:r>
      <w:r w:rsidRPr="00221A0A">
        <w:rPr>
          <w:rFonts w:ascii="Calibri" w:hAnsi="Calibri"/>
        </w:rPr>
        <w:t>41-45,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278. </w:t>
      </w:r>
      <w:r w:rsidR="007B734E" w:rsidRPr="00221A0A">
        <w:rPr>
          <w:rFonts w:ascii="Calibri" w:hAnsi="Calibri"/>
        </w:rPr>
        <w:tab/>
      </w:r>
      <w:r w:rsidRPr="00221A0A">
        <w:rPr>
          <w:rFonts w:ascii="Calibri" w:hAnsi="Calibri"/>
        </w:rPr>
        <w:t xml:space="preserve">Oh HW, Lee JH, Kim HC, Kim EH, Song IK, Kim HS, Kim JT: The effect of 6% hydroxyethyl starch (130/0.4) on acute kidney injury in paediatric cardiac surgery: a prospective, randomised trial. </w:t>
      </w:r>
      <w:r w:rsidRPr="00221A0A">
        <w:rPr>
          <w:rFonts w:ascii="Calibri" w:hAnsi="Calibri"/>
          <w:i/>
        </w:rPr>
        <w:t>Anaesthesia</w:t>
      </w:r>
      <w:r w:rsidR="00E871D1" w:rsidRPr="00221A0A">
        <w:rPr>
          <w:rFonts w:ascii="Calibri" w:hAnsi="Calibri"/>
          <w:i/>
        </w:rPr>
        <w:t>.</w:t>
      </w:r>
      <w:r w:rsidRPr="00221A0A">
        <w:rPr>
          <w:rFonts w:ascii="Calibri" w:hAnsi="Calibri"/>
        </w:rPr>
        <w:t xml:space="preserve"> 73</w:t>
      </w:r>
      <w:r w:rsidRPr="00221A0A">
        <w:rPr>
          <w:rFonts w:ascii="Calibri" w:hAnsi="Calibri"/>
          <w:b/>
        </w:rPr>
        <w:t xml:space="preserve">: </w:t>
      </w:r>
      <w:r w:rsidRPr="00221A0A">
        <w:rPr>
          <w:rFonts w:ascii="Calibri" w:hAnsi="Calibri"/>
        </w:rPr>
        <w:t>205-215,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279. </w:t>
      </w:r>
      <w:r w:rsidR="007B734E" w:rsidRPr="00221A0A">
        <w:rPr>
          <w:rFonts w:ascii="Calibri" w:hAnsi="Calibri"/>
        </w:rPr>
        <w:tab/>
      </w:r>
      <w:r w:rsidRPr="00221A0A">
        <w:rPr>
          <w:rFonts w:ascii="Calibri" w:hAnsi="Calibri"/>
        </w:rPr>
        <w:t xml:space="preserve">Zhang Y, Jiang L, Wang B, Xi X: Epidemiological characteristics of and risk factors for patients with postoperative acute kidney injury: a multicenter prospective study in 30 Chinese intensive care units. </w:t>
      </w:r>
      <w:r w:rsidRPr="00221A0A">
        <w:rPr>
          <w:rFonts w:ascii="Calibri" w:hAnsi="Calibri"/>
          <w:i/>
        </w:rPr>
        <w:t>Int Urol Nephrol</w:t>
      </w:r>
      <w:r w:rsidR="00E871D1" w:rsidRPr="00221A0A">
        <w:rPr>
          <w:rFonts w:ascii="Calibri" w:hAnsi="Calibri"/>
          <w:i/>
        </w:rPr>
        <w:t>.</w:t>
      </w:r>
      <w:r w:rsidRPr="00221A0A">
        <w:rPr>
          <w:rFonts w:ascii="Calibri" w:hAnsi="Calibri"/>
        </w:rPr>
        <w:t xml:space="preserve"> 50</w:t>
      </w:r>
      <w:r w:rsidRPr="00221A0A">
        <w:rPr>
          <w:rFonts w:ascii="Calibri" w:hAnsi="Calibri"/>
          <w:b/>
        </w:rPr>
        <w:t xml:space="preserve">: </w:t>
      </w:r>
      <w:r w:rsidRPr="00221A0A">
        <w:rPr>
          <w:rFonts w:ascii="Calibri" w:hAnsi="Calibri"/>
        </w:rPr>
        <w:t>1319-1328, 2018</w:t>
      </w:r>
    </w:p>
    <w:p w:rsidR="005A7C60" w:rsidRPr="00221A0A" w:rsidRDefault="005A7C60" w:rsidP="005A7C60">
      <w:pPr>
        <w:pStyle w:val="EndNoteBibliography"/>
        <w:ind w:left="720" w:hanging="720"/>
        <w:rPr>
          <w:rFonts w:ascii="Calibri" w:hAnsi="Calibri"/>
        </w:rPr>
      </w:pPr>
      <w:r w:rsidRPr="00221A0A">
        <w:rPr>
          <w:rFonts w:ascii="Calibri" w:hAnsi="Calibri"/>
        </w:rPr>
        <w:t xml:space="preserve">280. </w:t>
      </w:r>
      <w:r w:rsidR="007B734E" w:rsidRPr="00221A0A">
        <w:rPr>
          <w:rFonts w:ascii="Calibri" w:hAnsi="Calibri"/>
        </w:rPr>
        <w:tab/>
      </w:r>
      <w:r w:rsidRPr="00221A0A">
        <w:rPr>
          <w:rFonts w:ascii="Calibri" w:hAnsi="Calibri"/>
        </w:rPr>
        <w:t xml:space="preserve">Zhou H, Wang G, Yang L, Shi S, Li J, Wang M, Zhang C, Li H, Qian X, Sun X, Chang Q, Yu C: Acute Kidney Injury After Total Arch Replacement Combined With Frozen Elephant Trunk Implantation: Incidence, Risk Factors, and Outcome. </w:t>
      </w:r>
      <w:r w:rsidRPr="00221A0A">
        <w:rPr>
          <w:rFonts w:ascii="Calibri" w:hAnsi="Calibri"/>
          <w:i/>
        </w:rPr>
        <w:t>J Cardiothorac Vasc Anesth</w:t>
      </w:r>
      <w:r w:rsidR="007B734E" w:rsidRPr="00221A0A">
        <w:rPr>
          <w:rFonts w:ascii="Calibri" w:hAnsi="Calibri"/>
          <w:i/>
        </w:rPr>
        <w:t>.</w:t>
      </w:r>
      <w:r w:rsidRPr="00221A0A">
        <w:rPr>
          <w:rFonts w:ascii="Calibri" w:hAnsi="Calibri"/>
        </w:rPr>
        <w:t xml:space="preserve"> 32</w:t>
      </w:r>
      <w:r w:rsidRPr="00221A0A">
        <w:rPr>
          <w:rFonts w:ascii="Calibri" w:hAnsi="Calibri"/>
          <w:b/>
        </w:rPr>
        <w:t xml:space="preserve">: </w:t>
      </w:r>
      <w:r w:rsidRPr="00221A0A">
        <w:rPr>
          <w:rFonts w:ascii="Calibri" w:hAnsi="Calibri"/>
        </w:rPr>
        <w:t>2210-2217, 2018</w:t>
      </w:r>
    </w:p>
    <w:p w:rsidR="00C32E0E" w:rsidRPr="00C32E0E" w:rsidRDefault="00C32E0E" w:rsidP="004B458F"/>
    <w:sectPr w:rsidR="00C32E0E" w:rsidRPr="00C32E0E" w:rsidSect="001950FA">
      <w:footerReference w:type="default" r:id="rId9"/>
      <w:pgSz w:w="12240" w:h="15840" w:code="1"/>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7D" w:rsidRDefault="000E7B7D" w:rsidP="00C32E0E">
      <w:r>
        <w:separator/>
      </w:r>
    </w:p>
  </w:endnote>
  <w:endnote w:type="continuationSeparator" w:id="0">
    <w:p w:rsidR="000E7B7D" w:rsidRDefault="000E7B7D" w:rsidP="00C32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dvOT05d4dae9.I">
    <w:altName w:val="Times New Roman"/>
    <w:panose1 w:val="00000000000000000000"/>
    <w:charset w:val="00"/>
    <w:family w:val="roman"/>
    <w:notTrueType/>
    <w:pitch w:val="default"/>
    <w:sig w:usb0="00000003" w:usb1="00000000" w:usb2="00000000" w:usb3="00000000" w:csb0="00000001" w:csb1="00000000"/>
  </w:font>
  <w:font w:name="AdvOTc999d02f">
    <w:altName w:val="Times New Roman"/>
    <w:panose1 w:val="00000000000000000000"/>
    <w:charset w:val="00"/>
    <w:family w:val="roman"/>
    <w:notTrueType/>
    <w:pitch w:val="default"/>
    <w:sig w:usb0="00000003" w:usb1="00000000" w:usb2="00000000" w:usb3="00000000" w:csb0="00000001" w:csb1="00000000"/>
  </w:font>
  <w:font w:name="AdvOTc999d02f+20">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509580"/>
      <w:docPartObj>
        <w:docPartGallery w:val="Page Numbers (Bottom of Page)"/>
        <w:docPartUnique/>
      </w:docPartObj>
    </w:sdtPr>
    <w:sdtEndPr/>
    <w:sdtContent>
      <w:p w:rsidR="007B734E" w:rsidRDefault="007B734E">
        <w:pPr>
          <w:pStyle w:val="a5"/>
          <w:jc w:val="center"/>
        </w:pPr>
        <w:r>
          <w:fldChar w:fldCharType="begin"/>
        </w:r>
        <w:r>
          <w:instrText>PAGE   \* MERGEFORMAT</w:instrText>
        </w:r>
        <w:r>
          <w:fldChar w:fldCharType="separate"/>
        </w:r>
        <w:r w:rsidR="000A06E7" w:rsidRPr="000A06E7">
          <w:rPr>
            <w:noProof/>
            <w:lang w:val="ja-JP"/>
          </w:rPr>
          <w:t>20</w:t>
        </w:r>
        <w:r>
          <w:fldChar w:fldCharType="end"/>
        </w:r>
      </w:p>
    </w:sdtContent>
  </w:sdt>
  <w:p w:rsidR="007B734E" w:rsidRDefault="007B73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7D" w:rsidRDefault="000E7B7D" w:rsidP="00C32E0E">
      <w:r>
        <w:separator/>
      </w:r>
    </w:p>
  </w:footnote>
  <w:footnote w:type="continuationSeparator" w:id="0">
    <w:p w:rsidR="000E7B7D" w:rsidRDefault="000E7B7D" w:rsidP="00C32E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40D7E"/>
    <w:multiLevelType w:val="hybridMultilevel"/>
    <w:tmpl w:val="BA5839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2779F7"/>
    <w:multiLevelType w:val="hybridMultilevel"/>
    <w:tmpl w:val="9028CAC2"/>
    <w:lvl w:ilvl="0" w:tplc="0409000F">
      <w:start w:val="1"/>
      <w:numFmt w:val="decimal"/>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710E69ED"/>
    <w:multiLevelType w:val="hybridMultilevel"/>
    <w:tmpl w:val="13C0ED0C"/>
    <w:lvl w:ilvl="0" w:tplc="8454303A">
      <w:start w:val="1"/>
      <w:numFmt w:val="decimal"/>
      <w:lvlText w:val="%1"/>
      <w:lvlJc w:val="left"/>
      <w:pPr>
        <w:tabs>
          <w:tab w:val="num" w:pos="720"/>
        </w:tabs>
        <w:ind w:left="720" w:hanging="360"/>
      </w:pPr>
    </w:lvl>
    <w:lvl w:ilvl="1" w:tplc="95DEDF82" w:tentative="1">
      <w:start w:val="1"/>
      <w:numFmt w:val="decimal"/>
      <w:lvlText w:val="%2"/>
      <w:lvlJc w:val="left"/>
      <w:pPr>
        <w:tabs>
          <w:tab w:val="num" w:pos="1440"/>
        </w:tabs>
        <w:ind w:left="1440" w:hanging="360"/>
      </w:pPr>
    </w:lvl>
    <w:lvl w:ilvl="2" w:tplc="42565564" w:tentative="1">
      <w:start w:val="1"/>
      <w:numFmt w:val="decimal"/>
      <w:lvlText w:val="%3"/>
      <w:lvlJc w:val="left"/>
      <w:pPr>
        <w:tabs>
          <w:tab w:val="num" w:pos="2160"/>
        </w:tabs>
        <w:ind w:left="2160" w:hanging="360"/>
      </w:pPr>
    </w:lvl>
    <w:lvl w:ilvl="3" w:tplc="2D300AE0" w:tentative="1">
      <w:start w:val="1"/>
      <w:numFmt w:val="decimal"/>
      <w:lvlText w:val="%4"/>
      <w:lvlJc w:val="left"/>
      <w:pPr>
        <w:tabs>
          <w:tab w:val="num" w:pos="2880"/>
        </w:tabs>
        <w:ind w:left="2880" w:hanging="360"/>
      </w:pPr>
    </w:lvl>
    <w:lvl w:ilvl="4" w:tplc="8CB0D008" w:tentative="1">
      <w:start w:val="1"/>
      <w:numFmt w:val="decimal"/>
      <w:lvlText w:val="%5"/>
      <w:lvlJc w:val="left"/>
      <w:pPr>
        <w:tabs>
          <w:tab w:val="num" w:pos="3600"/>
        </w:tabs>
        <w:ind w:left="3600" w:hanging="360"/>
      </w:pPr>
    </w:lvl>
    <w:lvl w:ilvl="5" w:tplc="5DB2F0AA" w:tentative="1">
      <w:start w:val="1"/>
      <w:numFmt w:val="decimal"/>
      <w:lvlText w:val="%6"/>
      <w:lvlJc w:val="left"/>
      <w:pPr>
        <w:tabs>
          <w:tab w:val="num" w:pos="4320"/>
        </w:tabs>
        <w:ind w:left="4320" w:hanging="360"/>
      </w:pPr>
    </w:lvl>
    <w:lvl w:ilvl="6" w:tplc="3132CC7A" w:tentative="1">
      <w:start w:val="1"/>
      <w:numFmt w:val="decimal"/>
      <w:lvlText w:val="%7"/>
      <w:lvlJc w:val="left"/>
      <w:pPr>
        <w:tabs>
          <w:tab w:val="num" w:pos="5040"/>
        </w:tabs>
        <w:ind w:left="5040" w:hanging="360"/>
      </w:pPr>
    </w:lvl>
    <w:lvl w:ilvl="7" w:tplc="E3F6EE50" w:tentative="1">
      <w:start w:val="1"/>
      <w:numFmt w:val="decimal"/>
      <w:lvlText w:val="%8"/>
      <w:lvlJc w:val="left"/>
      <w:pPr>
        <w:tabs>
          <w:tab w:val="num" w:pos="5760"/>
        </w:tabs>
        <w:ind w:left="5760" w:hanging="360"/>
      </w:pPr>
    </w:lvl>
    <w:lvl w:ilvl="8" w:tplc="2B6AEE4C" w:tentative="1">
      <w:start w:val="1"/>
      <w:numFmt w:val="decimal"/>
      <w:lvlText w:val="%9"/>
      <w:lvlJc w:val="left"/>
      <w:pPr>
        <w:tabs>
          <w:tab w:val="num" w:pos="6480"/>
        </w:tabs>
        <w:ind w:left="6480" w:hanging="360"/>
      </w:pPr>
    </w:lvl>
  </w:abstractNum>
  <w:abstractNum w:abstractNumId="3" w15:restartNumberingAfterBreak="0">
    <w:nsid w:val="751C0F97"/>
    <w:multiLevelType w:val="hybridMultilevel"/>
    <w:tmpl w:val="A784146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95172D6"/>
    <w:multiLevelType w:val="hybridMultilevel"/>
    <w:tmpl w:val="8626EA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4F0415"/>
    <w:multiLevelType w:val="hybridMultilevel"/>
    <w:tmpl w:val="13C0ED0C"/>
    <w:lvl w:ilvl="0" w:tplc="8454303A">
      <w:start w:val="1"/>
      <w:numFmt w:val="decimal"/>
      <w:lvlText w:val="%1"/>
      <w:lvlJc w:val="left"/>
      <w:pPr>
        <w:tabs>
          <w:tab w:val="num" w:pos="720"/>
        </w:tabs>
        <w:ind w:left="720" w:hanging="360"/>
      </w:pPr>
    </w:lvl>
    <w:lvl w:ilvl="1" w:tplc="95DEDF82" w:tentative="1">
      <w:start w:val="1"/>
      <w:numFmt w:val="decimal"/>
      <w:lvlText w:val="%2"/>
      <w:lvlJc w:val="left"/>
      <w:pPr>
        <w:tabs>
          <w:tab w:val="num" w:pos="1440"/>
        </w:tabs>
        <w:ind w:left="1440" w:hanging="360"/>
      </w:pPr>
    </w:lvl>
    <w:lvl w:ilvl="2" w:tplc="42565564" w:tentative="1">
      <w:start w:val="1"/>
      <w:numFmt w:val="decimal"/>
      <w:lvlText w:val="%3"/>
      <w:lvlJc w:val="left"/>
      <w:pPr>
        <w:tabs>
          <w:tab w:val="num" w:pos="2160"/>
        </w:tabs>
        <w:ind w:left="2160" w:hanging="360"/>
      </w:pPr>
    </w:lvl>
    <w:lvl w:ilvl="3" w:tplc="2D300AE0" w:tentative="1">
      <w:start w:val="1"/>
      <w:numFmt w:val="decimal"/>
      <w:lvlText w:val="%4"/>
      <w:lvlJc w:val="left"/>
      <w:pPr>
        <w:tabs>
          <w:tab w:val="num" w:pos="2880"/>
        </w:tabs>
        <w:ind w:left="2880" w:hanging="360"/>
      </w:pPr>
    </w:lvl>
    <w:lvl w:ilvl="4" w:tplc="8CB0D008" w:tentative="1">
      <w:start w:val="1"/>
      <w:numFmt w:val="decimal"/>
      <w:lvlText w:val="%5"/>
      <w:lvlJc w:val="left"/>
      <w:pPr>
        <w:tabs>
          <w:tab w:val="num" w:pos="3600"/>
        </w:tabs>
        <w:ind w:left="3600" w:hanging="360"/>
      </w:pPr>
    </w:lvl>
    <w:lvl w:ilvl="5" w:tplc="5DB2F0AA" w:tentative="1">
      <w:start w:val="1"/>
      <w:numFmt w:val="decimal"/>
      <w:lvlText w:val="%6"/>
      <w:lvlJc w:val="left"/>
      <w:pPr>
        <w:tabs>
          <w:tab w:val="num" w:pos="4320"/>
        </w:tabs>
        <w:ind w:left="4320" w:hanging="360"/>
      </w:pPr>
    </w:lvl>
    <w:lvl w:ilvl="6" w:tplc="3132CC7A" w:tentative="1">
      <w:start w:val="1"/>
      <w:numFmt w:val="decimal"/>
      <w:lvlText w:val="%7"/>
      <w:lvlJc w:val="left"/>
      <w:pPr>
        <w:tabs>
          <w:tab w:val="num" w:pos="5040"/>
        </w:tabs>
        <w:ind w:left="5040" w:hanging="360"/>
      </w:pPr>
    </w:lvl>
    <w:lvl w:ilvl="7" w:tplc="E3F6EE50" w:tentative="1">
      <w:start w:val="1"/>
      <w:numFmt w:val="decimal"/>
      <w:lvlText w:val="%8"/>
      <w:lvlJc w:val="left"/>
      <w:pPr>
        <w:tabs>
          <w:tab w:val="num" w:pos="5760"/>
        </w:tabs>
        <w:ind w:left="5760" w:hanging="360"/>
      </w:pPr>
    </w:lvl>
    <w:lvl w:ilvl="8" w:tplc="2B6AEE4C"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CJASN&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adaarv0n2wxflefw99vzwz15fa0ztrpd9s5&quot;&gt;My EndNote Library&lt;record-ids&gt;&lt;item&gt;103&lt;/item&gt;&lt;item&gt;209&lt;/item&gt;&lt;item&gt;237&lt;/item&gt;&lt;item&gt;250&lt;/item&gt;&lt;item&gt;270&lt;/item&gt;&lt;item&gt;274&lt;/item&gt;&lt;item&gt;290&lt;/item&gt;&lt;item&gt;294&lt;/item&gt;&lt;item&gt;308&lt;/item&gt;&lt;item&gt;325&lt;/item&gt;&lt;item&gt;354&lt;/item&gt;&lt;item&gt;355&lt;/item&gt;&lt;item&gt;364&lt;/item&gt;&lt;item&gt;374&lt;/item&gt;&lt;item&gt;384&lt;/item&gt;&lt;item&gt;390&lt;/item&gt;&lt;item&gt;410&lt;/item&gt;&lt;item&gt;436&lt;/item&gt;&lt;item&gt;469&lt;/item&gt;&lt;item&gt;473&lt;/item&gt;&lt;item&gt;509&lt;/item&gt;&lt;item&gt;512&lt;/item&gt;&lt;item&gt;529&lt;/item&gt;&lt;item&gt;539&lt;/item&gt;&lt;item&gt;584&lt;/item&gt;&lt;item&gt;597&lt;/item&gt;&lt;item&gt;604&lt;/item&gt;&lt;item&gt;611&lt;/item&gt;&lt;item&gt;618&lt;/item&gt;&lt;item&gt;621&lt;/item&gt;&lt;item&gt;651&lt;/item&gt;&lt;item&gt;667&lt;/item&gt;&lt;item&gt;713&lt;/item&gt;&lt;item&gt;747&lt;/item&gt;&lt;item&gt;753&lt;/item&gt;&lt;item&gt;756&lt;/item&gt;&lt;item&gt;771&lt;/item&gt;&lt;item&gt;841&lt;/item&gt;&lt;item&gt;842&lt;/item&gt;&lt;item&gt;843&lt;/item&gt;&lt;item&gt;844&lt;/item&gt;&lt;item&gt;845&lt;/item&gt;&lt;item&gt;846&lt;/item&gt;&lt;item&gt;847&lt;/item&gt;&lt;item&gt;848&lt;/item&gt;&lt;item&gt;849&lt;/item&gt;&lt;item&gt;850&lt;/item&gt;&lt;item&gt;851&lt;/item&gt;&lt;item&gt;852&lt;/item&gt;&lt;item&gt;853&lt;/item&gt;&lt;item&gt;854&lt;/item&gt;&lt;item&gt;855&lt;/item&gt;&lt;item&gt;856&lt;/item&gt;&lt;item&gt;857&lt;/item&gt;&lt;item&gt;858&lt;/item&gt;&lt;item&gt;859&lt;/item&gt;&lt;item&gt;860&lt;/item&gt;&lt;item&gt;861&lt;/item&gt;&lt;item&gt;862&lt;/item&gt;&lt;item&gt;863&lt;/item&gt;&lt;item&gt;864&lt;/item&gt;&lt;item&gt;865&lt;/item&gt;&lt;item&gt;866&lt;/item&gt;&lt;item&gt;867&lt;/item&gt;&lt;item&gt;868&lt;/item&gt;&lt;item&gt;869&lt;/item&gt;&lt;item&gt;870&lt;/item&gt;&lt;item&gt;896&lt;/item&gt;&lt;item&gt;900&lt;/item&gt;&lt;item&gt;901&lt;/item&gt;&lt;item&gt;904&lt;/item&gt;&lt;item&gt;906&lt;/item&gt;&lt;item&gt;910&lt;/item&gt;&lt;item&gt;913&lt;/item&gt;&lt;item&gt;914&lt;/item&gt;&lt;item&gt;915&lt;/item&gt;&lt;item&gt;917&lt;/item&gt;&lt;item&gt;927&lt;/item&gt;&lt;item&gt;940&lt;/item&gt;&lt;/record-ids&gt;&lt;/item&gt;&lt;/Libraries&gt;"/>
  </w:docVars>
  <w:rsids>
    <w:rsidRoot w:val="00C32E0E"/>
    <w:rsid w:val="000026B9"/>
    <w:rsid w:val="00007A38"/>
    <w:rsid w:val="0001563E"/>
    <w:rsid w:val="00025AD1"/>
    <w:rsid w:val="0003478E"/>
    <w:rsid w:val="000425A1"/>
    <w:rsid w:val="00045921"/>
    <w:rsid w:val="00051C9D"/>
    <w:rsid w:val="000645CB"/>
    <w:rsid w:val="0007105E"/>
    <w:rsid w:val="00072C8D"/>
    <w:rsid w:val="00074B4E"/>
    <w:rsid w:val="00082A97"/>
    <w:rsid w:val="00084E8B"/>
    <w:rsid w:val="00087D96"/>
    <w:rsid w:val="00096EF5"/>
    <w:rsid w:val="000A06E7"/>
    <w:rsid w:val="000A1FAE"/>
    <w:rsid w:val="000A4EA2"/>
    <w:rsid w:val="000A6B50"/>
    <w:rsid w:val="000B62E2"/>
    <w:rsid w:val="000B71E4"/>
    <w:rsid w:val="000C32B5"/>
    <w:rsid w:val="000C5447"/>
    <w:rsid w:val="000C606C"/>
    <w:rsid w:val="000C6F27"/>
    <w:rsid w:val="000D0728"/>
    <w:rsid w:val="000E7B7D"/>
    <w:rsid w:val="000F38B8"/>
    <w:rsid w:val="000F5723"/>
    <w:rsid w:val="0010201E"/>
    <w:rsid w:val="00105703"/>
    <w:rsid w:val="001157FF"/>
    <w:rsid w:val="00127F43"/>
    <w:rsid w:val="00143E1F"/>
    <w:rsid w:val="0014598D"/>
    <w:rsid w:val="00162671"/>
    <w:rsid w:val="001702ED"/>
    <w:rsid w:val="001756FE"/>
    <w:rsid w:val="001904EC"/>
    <w:rsid w:val="00190691"/>
    <w:rsid w:val="001950FA"/>
    <w:rsid w:val="00196A64"/>
    <w:rsid w:val="00196DAC"/>
    <w:rsid w:val="00197354"/>
    <w:rsid w:val="001A6D23"/>
    <w:rsid w:val="001C22E7"/>
    <w:rsid w:val="001D42E2"/>
    <w:rsid w:val="001D49B7"/>
    <w:rsid w:val="001E0222"/>
    <w:rsid w:val="001F0CD5"/>
    <w:rsid w:val="001F642A"/>
    <w:rsid w:val="001F6681"/>
    <w:rsid w:val="00200E3F"/>
    <w:rsid w:val="0020739C"/>
    <w:rsid w:val="002209EA"/>
    <w:rsid w:val="00221A0A"/>
    <w:rsid w:val="00230B15"/>
    <w:rsid w:val="00232243"/>
    <w:rsid w:val="002535BB"/>
    <w:rsid w:val="00253629"/>
    <w:rsid w:val="002720B7"/>
    <w:rsid w:val="002A3015"/>
    <w:rsid w:val="002A33C3"/>
    <w:rsid w:val="002A67DF"/>
    <w:rsid w:val="002B59FF"/>
    <w:rsid w:val="002C064B"/>
    <w:rsid w:val="002C7E16"/>
    <w:rsid w:val="002D5B23"/>
    <w:rsid w:val="002E1ABD"/>
    <w:rsid w:val="002E46C9"/>
    <w:rsid w:val="002F41BC"/>
    <w:rsid w:val="0030154E"/>
    <w:rsid w:val="00305D5B"/>
    <w:rsid w:val="00332199"/>
    <w:rsid w:val="0033271A"/>
    <w:rsid w:val="00337194"/>
    <w:rsid w:val="00340447"/>
    <w:rsid w:val="00353D89"/>
    <w:rsid w:val="00357036"/>
    <w:rsid w:val="003623D7"/>
    <w:rsid w:val="0036303D"/>
    <w:rsid w:val="0036350B"/>
    <w:rsid w:val="00372EE0"/>
    <w:rsid w:val="00373F54"/>
    <w:rsid w:val="00376E9F"/>
    <w:rsid w:val="00380E99"/>
    <w:rsid w:val="003853E3"/>
    <w:rsid w:val="003A247D"/>
    <w:rsid w:val="003A315E"/>
    <w:rsid w:val="003A7B15"/>
    <w:rsid w:val="003B40ED"/>
    <w:rsid w:val="003B5461"/>
    <w:rsid w:val="003B561E"/>
    <w:rsid w:val="003C62A5"/>
    <w:rsid w:val="003D63B4"/>
    <w:rsid w:val="003E7C5C"/>
    <w:rsid w:val="003F0CCA"/>
    <w:rsid w:val="003F56AE"/>
    <w:rsid w:val="003F5BD9"/>
    <w:rsid w:val="00401618"/>
    <w:rsid w:val="004019A2"/>
    <w:rsid w:val="00402243"/>
    <w:rsid w:val="00431BEA"/>
    <w:rsid w:val="00433D51"/>
    <w:rsid w:val="00435ECF"/>
    <w:rsid w:val="004474C8"/>
    <w:rsid w:val="00455030"/>
    <w:rsid w:val="00462A6F"/>
    <w:rsid w:val="0046458F"/>
    <w:rsid w:val="0046516C"/>
    <w:rsid w:val="00482A3B"/>
    <w:rsid w:val="00483482"/>
    <w:rsid w:val="0049469A"/>
    <w:rsid w:val="00494B96"/>
    <w:rsid w:val="00497552"/>
    <w:rsid w:val="004B458F"/>
    <w:rsid w:val="004B791E"/>
    <w:rsid w:val="004C2C4E"/>
    <w:rsid w:val="004D2098"/>
    <w:rsid w:val="004E0E35"/>
    <w:rsid w:val="004F32FC"/>
    <w:rsid w:val="00517072"/>
    <w:rsid w:val="00523A1C"/>
    <w:rsid w:val="005241A9"/>
    <w:rsid w:val="00526348"/>
    <w:rsid w:val="00527627"/>
    <w:rsid w:val="00533FD0"/>
    <w:rsid w:val="0056519B"/>
    <w:rsid w:val="0056729B"/>
    <w:rsid w:val="00572C6C"/>
    <w:rsid w:val="00576FED"/>
    <w:rsid w:val="00580E08"/>
    <w:rsid w:val="005A64FA"/>
    <w:rsid w:val="005A7B5D"/>
    <w:rsid w:val="005A7C60"/>
    <w:rsid w:val="005B29C2"/>
    <w:rsid w:val="005C234B"/>
    <w:rsid w:val="005C2E2F"/>
    <w:rsid w:val="005C565D"/>
    <w:rsid w:val="005E4AD3"/>
    <w:rsid w:val="00600DF7"/>
    <w:rsid w:val="00605F0A"/>
    <w:rsid w:val="006071C2"/>
    <w:rsid w:val="0061124D"/>
    <w:rsid w:val="00611A09"/>
    <w:rsid w:val="00611F23"/>
    <w:rsid w:val="00612A94"/>
    <w:rsid w:val="006166C6"/>
    <w:rsid w:val="00621CB7"/>
    <w:rsid w:val="00621FB2"/>
    <w:rsid w:val="00623CB1"/>
    <w:rsid w:val="00630F89"/>
    <w:rsid w:val="00637427"/>
    <w:rsid w:val="006412D3"/>
    <w:rsid w:val="006429CF"/>
    <w:rsid w:val="00650104"/>
    <w:rsid w:val="006536F0"/>
    <w:rsid w:val="0065614A"/>
    <w:rsid w:val="0066196D"/>
    <w:rsid w:val="00664311"/>
    <w:rsid w:val="00676F9F"/>
    <w:rsid w:val="006832E5"/>
    <w:rsid w:val="00684A84"/>
    <w:rsid w:val="006A248A"/>
    <w:rsid w:val="006B0E67"/>
    <w:rsid w:val="006B4035"/>
    <w:rsid w:val="006B5216"/>
    <w:rsid w:val="006B582C"/>
    <w:rsid w:val="006B7E06"/>
    <w:rsid w:val="006D1D43"/>
    <w:rsid w:val="006D1EB5"/>
    <w:rsid w:val="006D64D3"/>
    <w:rsid w:val="006E75D1"/>
    <w:rsid w:val="00707183"/>
    <w:rsid w:val="00710C3A"/>
    <w:rsid w:val="00714E52"/>
    <w:rsid w:val="00716C43"/>
    <w:rsid w:val="00720946"/>
    <w:rsid w:val="00741635"/>
    <w:rsid w:val="007457B1"/>
    <w:rsid w:val="00747D6F"/>
    <w:rsid w:val="007504A1"/>
    <w:rsid w:val="00751EE1"/>
    <w:rsid w:val="007619CD"/>
    <w:rsid w:val="00780C8C"/>
    <w:rsid w:val="00782BBD"/>
    <w:rsid w:val="0078352B"/>
    <w:rsid w:val="00783635"/>
    <w:rsid w:val="007843F9"/>
    <w:rsid w:val="007A0119"/>
    <w:rsid w:val="007A3615"/>
    <w:rsid w:val="007B734E"/>
    <w:rsid w:val="007C0B66"/>
    <w:rsid w:val="007C5B76"/>
    <w:rsid w:val="007E167A"/>
    <w:rsid w:val="007F620E"/>
    <w:rsid w:val="007F6672"/>
    <w:rsid w:val="007F6DBB"/>
    <w:rsid w:val="00815C04"/>
    <w:rsid w:val="00821DFF"/>
    <w:rsid w:val="008264C4"/>
    <w:rsid w:val="00831772"/>
    <w:rsid w:val="00836D0D"/>
    <w:rsid w:val="00837258"/>
    <w:rsid w:val="00840181"/>
    <w:rsid w:val="00851864"/>
    <w:rsid w:val="008524EA"/>
    <w:rsid w:val="00854921"/>
    <w:rsid w:val="00864288"/>
    <w:rsid w:val="00865004"/>
    <w:rsid w:val="008754FC"/>
    <w:rsid w:val="00884279"/>
    <w:rsid w:val="008874E0"/>
    <w:rsid w:val="00893D68"/>
    <w:rsid w:val="008968D6"/>
    <w:rsid w:val="008A0F5C"/>
    <w:rsid w:val="008A7F01"/>
    <w:rsid w:val="008B2625"/>
    <w:rsid w:val="008B4A58"/>
    <w:rsid w:val="008B681F"/>
    <w:rsid w:val="008D03D8"/>
    <w:rsid w:val="008E53F1"/>
    <w:rsid w:val="008F7C04"/>
    <w:rsid w:val="00905377"/>
    <w:rsid w:val="00910306"/>
    <w:rsid w:val="009166EB"/>
    <w:rsid w:val="00923EA7"/>
    <w:rsid w:val="009274F2"/>
    <w:rsid w:val="00932509"/>
    <w:rsid w:val="00933C72"/>
    <w:rsid w:val="00936336"/>
    <w:rsid w:val="00946666"/>
    <w:rsid w:val="009478FE"/>
    <w:rsid w:val="00952CE0"/>
    <w:rsid w:val="00954C9B"/>
    <w:rsid w:val="00960194"/>
    <w:rsid w:val="00973459"/>
    <w:rsid w:val="0097576A"/>
    <w:rsid w:val="0098099A"/>
    <w:rsid w:val="00985D2C"/>
    <w:rsid w:val="00987EF0"/>
    <w:rsid w:val="009960DB"/>
    <w:rsid w:val="0099631B"/>
    <w:rsid w:val="009A1880"/>
    <w:rsid w:val="009A46F9"/>
    <w:rsid w:val="009A5DA1"/>
    <w:rsid w:val="009B25E3"/>
    <w:rsid w:val="009B2882"/>
    <w:rsid w:val="009B5D52"/>
    <w:rsid w:val="009B7D70"/>
    <w:rsid w:val="009C50CA"/>
    <w:rsid w:val="009D27C4"/>
    <w:rsid w:val="009D5C8D"/>
    <w:rsid w:val="009E7C75"/>
    <w:rsid w:val="009F093C"/>
    <w:rsid w:val="00A010BD"/>
    <w:rsid w:val="00A06889"/>
    <w:rsid w:val="00A10C63"/>
    <w:rsid w:val="00A11993"/>
    <w:rsid w:val="00A14AAC"/>
    <w:rsid w:val="00A16CC5"/>
    <w:rsid w:val="00A22164"/>
    <w:rsid w:val="00A30FA0"/>
    <w:rsid w:val="00A31E3E"/>
    <w:rsid w:val="00A34394"/>
    <w:rsid w:val="00A444B9"/>
    <w:rsid w:val="00A52E0E"/>
    <w:rsid w:val="00A637C6"/>
    <w:rsid w:val="00A63A88"/>
    <w:rsid w:val="00A66057"/>
    <w:rsid w:val="00A748FB"/>
    <w:rsid w:val="00A8286D"/>
    <w:rsid w:val="00A84022"/>
    <w:rsid w:val="00A97C5C"/>
    <w:rsid w:val="00AA0D77"/>
    <w:rsid w:val="00AA1100"/>
    <w:rsid w:val="00AA6125"/>
    <w:rsid w:val="00AA642C"/>
    <w:rsid w:val="00AA7045"/>
    <w:rsid w:val="00AB035C"/>
    <w:rsid w:val="00AB65AB"/>
    <w:rsid w:val="00AB68BB"/>
    <w:rsid w:val="00AC2C0C"/>
    <w:rsid w:val="00AD4968"/>
    <w:rsid w:val="00AF3B96"/>
    <w:rsid w:val="00AF6849"/>
    <w:rsid w:val="00B05F60"/>
    <w:rsid w:val="00B14A34"/>
    <w:rsid w:val="00B1730C"/>
    <w:rsid w:val="00B269D8"/>
    <w:rsid w:val="00B26A80"/>
    <w:rsid w:val="00B27BC9"/>
    <w:rsid w:val="00B34073"/>
    <w:rsid w:val="00B41761"/>
    <w:rsid w:val="00B418FD"/>
    <w:rsid w:val="00B42675"/>
    <w:rsid w:val="00B44479"/>
    <w:rsid w:val="00B559C2"/>
    <w:rsid w:val="00B57F90"/>
    <w:rsid w:val="00B60BBA"/>
    <w:rsid w:val="00B61756"/>
    <w:rsid w:val="00B64A5E"/>
    <w:rsid w:val="00B654DE"/>
    <w:rsid w:val="00B71299"/>
    <w:rsid w:val="00B72665"/>
    <w:rsid w:val="00B86FCB"/>
    <w:rsid w:val="00B94A6C"/>
    <w:rsid w:val="00B95079"/>
    <w:rsid w:val="00B95917"/>
    <w:rsid w:val="00BB1C8A"/>
    <w:rsid w:val="00BB7E0F"/>
    <w:rsid w:val="00BC1ACF"/>
    <w:rsid w:val="00BC1B16"/>
    <w:rsid w:val="00BC66A7"/>
    <w:rsid w:val="00BE0823"/>
    <w:rsid w:val="00BE0D7D"/>
    <w:rsid w:val="00BF314D"/>
    <w:rsid w:val="00BF54E8"/>
    <w:rsid w:val="00C112B8"/>
    <w:rsid w:val="00C16AE7"/>
    <w:rsid w:val="00C32E0E"/>
    <w:rsid w:val="00C33586"/>
    <w:rsid w:val="00C60C93"/>
    <w:rsid w:val="00C66403"/>
    <w:rsid w:val="00C67679"/>
    <w:rsid w:val="00C71579"/>
    <w:rsid w:val="00C73EB3"/>
    <w:rsid w:val="00C7438E"/>
    <w:rsid w:val="00CA099B"/>
    <w:rsid w:val="00CA0A81"/>
    <w:rsid w:val="00CA21E4"/>
    <w:rsid w:val="00CA6916"/>
    <w:rsid w:val="00CB77DE"/>
    <w:rsid w:val="00CC3E2A"/>
    <w:rsid w:val="00CC578D"/>
    <w:rsid w:val="00CD2B4D"/>
    <w:rsid w:val="00CD3ACD"/>
    <w:rsid w:val="00CE2495"/>
    <w:rsid w:val="00D11E2C"/>
    <w:rsid w:val="00D17743"/>
    <w:rsid w:val="00D17D15"/>
    <w:rsid w:val="00D23247"/>
    <w:rsid w:val="00D34D1E"/>
    <w:rsid w:val="00D42EAB"/>
    <w:rsid w:val="00D465AB"/>
    <w:rsid w:val="00D7192B"/>
    <w:rsid w:val="00D755B3"/>
    <w:rsid w:val="00D8241A"/>
    <w:rsid w:val="00D94C6E"/>
    <w:rsid w:val="00DA6FCF"/>
    <w:rsid w:val="00DB087C"/>
    <w:rsid w:val="00DB636C"/>
    <w:rsid w:val="00DB7D5E"/>
    <w:rsid w:val="00DC06FA"/>
    <w:rsid w:val="00DC3652"/>
    <w:rsid w:val="00DC763C"/>
    <w:rsid w:val="00DD764A"/>
    <w:rsid w:val="00DF05EC"/>
    <w:rsid w:val="00DF4E08"/>
    <w:rsid w:val="00DF602D"/>
    <w:rsid w:val="00DF6FA1"/>
    <w:rsid w:val="00E033CB"/>
    <w:rsid w:val="00E06396"/>
    <w:rsid w:val="00E306FC"/>
    <w:rsid w:val="00E403D2"/>
    <w:rsid w:val="00E46764"/>
    <w:rsid w:val="00E56C86"/>
    <w:rsid w:val="00E61386"/>
    <w:rsid w:val="00E62533"/>
    <w:rsid w:val="00E710B3"/>
    <w:rsid w:val="00E7344E"/>
    <w:rsid w:val="00E77CC3"/>
    <w:rsid w:val="00E80C4A"/>
    <w:rsid w:val="00E82EEF"/>
    <w:rsid w:val="00E84A8F"/>
    <w:rsid w:val="00E86123"/>
    <w:rsid w:val="00E871D1"/>
    <w:rsid w:val="00EB452D"/>
    <w:rsid w:val="00EB4866"/>
    <w:rsid w:val="00EC1D6D"/>
    <w:rsid w:val="00EC328B"/>
    <w:rsid w:val="00EC4034"/>
    <w:rsid w:val="00EE0916"/>
    <w:rsid w:val="00EE33AB"/>
    <w:rsid w:val="00EE40B0"/>
    <w:rsid w:val="00EF1F15"/>
    <w:rsid w:val="00EF5D73"/>
    <w:rsid w:val="00EF709D"/>
    <w:rsid w:val="00F00867"/>
    <w:rsid w:val="00F00B12"/>
    <w:rsid w:val="00F03338"/>
    <w:rsid w:val="00F034EA"/>
    <w:rsid w:val="00F0417B"/>
    <w:rsid w:val="00F052B7"/>
    <w:rsid w:val="00F106CB"/>
    <w:rsid w:val="00F10AFD"/>
    <w:rsid w:val="00F15698"/>
    <w:rsid w:val="00F15B47"/>
    <w:rsid w:val="00F176BA"/>
    <w:rsid w:val="00F27D93"/>
    <w:rsid w:val="00F51B3C"/>
    <w:rsid w:val="00F67330"/>
    <w:rsid w:val="00F71FF1"/>
    <w:rsid w:val="00F766BF"/>
    <w:rsid w:val="00F8283F"/>
    <w:rsid w:val="00F911D8"/>
    <w:rsid w:val="00FB3AFD"/>
    <w:rsid w:val="00FB7A69"/>
    <w:rsid w:val="00FD1896"/>
    <w:rsid w:val="00FD2302"/>
    <w:rsid w:val="00FE6B36"/>
    <w:rsid w:val="00FF1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2911D9A-6C64-4CE1-907B-34C74B3C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
    <w:name w:val="EndNote Bibliography"/>
    <w:basedOn w:val="a"/>
    <w:link w:val="EndNoteBibliography0"/>
    <w:rsid w:val="00C32E0E"/>
    <w:rPr>
      <w:rFonts w:ascii="Century" w:hAnsi="Century"/>
      <w:noProof/>
      <w:sz w:val="20"/>
    </w:rPr>
  </w:style>
  <w:style w:type="character" w:customStyle="1" w:styleId="EndNoteBibliography0">
    <w:name w:val="EndNote Bibliography (文字)"/>
    <w:basedOn w:val="a0"/>
    <w:link w:val="EndNoteBibliography"/>
    <w:rsid w:val="00C32E0E"/>
    <w:rPr>
      <w:rFonts w:ascii="Century" w:hAnsi="Century"/>
      <w:noProof/>
      <w:sz w:val="20"/>
    </w:rPr>
  </w:style>
  <w:style w:type="paragraph" w:styleId="a3">
    <w:name w:val="header"/>
    <w:basedOn w:val="a"/>
    <w:link w:val="a4"/>
    <w:uiPriority w:val="99"/>
    <w:unhideWhenUsed/>
    <w:rsid w:val="00C32E0E"/>
    <w:pPr>
      <w:tabs>
        <w:tab w:val="center" w:pos="4252"/>
        <w:tab w:val="right" w:pos="8504"/>
      </w:tabs>
      <w:snapToGrid w:val="0"/>
    </w:pPr>
  </w:style>
  <w:style w:type="character" w:customStyle="1" w:styleId="a4">
    <w:name w:val="ヘッダー (文字)"/>
    <w:basedOn w:val="a0"/>
    <w:link w:val="a3"/>
    <w:uiPriority w:val="99"/>
    <w:rsid w:val="00C32E0E"/>
  </w:style>
  <w:style w:type="paragraph" w:styleId="a5">
    <w:name w:val="footer"/>
    <w:basedOn w:val="a"/>
    <w:link w:val="a6"/>
    <w:uiPriority w:val="99"/>
    <w:unhideWhenUsed/>
    <w:rsid w:val="00C32E0E"/>
    <w:pPr>
      <w:tabs>
        <w:tab w:val="center" w:pos="4252"/>
        <w:tab w:val="right" w:pos="8504"/>
      </w:tabs>
      <w:snapToGrid w:val="0"/>
    </w:pPr>
  </w:style>
  <w:style w:type="character" w:customStyle="1" w:styleId="a6">
    <w:name w:val="フッター (文字)"/>
    <w:basedOn w:val="a0"/>
    <w:link w:val="a5"/>
    <w:uiPriority w:val="99"/>
    <w:rsid w:val="00C32E0E"/>
  </w:style>
  <w:style w:type="paragraph" w:customStyle="1" w:styleId="EndNoteBibliographyTitle">
    <w:name w:val="EndNote Bibliography Title"/>
    <w:basedOn w:val="a"/>
    <w:link w:val="EndNoteBibliographyTitle0"/>
    <w:rsid w:val="003C62A5"/>
    <w:pPr>
      <w:jc w:val="center"/>
    </w:pPr>
    <w:rPr>
      <w:rFonts w:ascii="Century" w:hAnsi="Century"/>
      <w:noProof/>
      <w:sz w:val="20"/>
    </w:rPr>
  </w:style>
  <w:style w:type="character" w:customStyle="1" w:styleId="EndNoteBibliographyTitle0">
    <w:name w:val="EndNote Bibliography Title (文字)"/>
    <w:basedOn w:val="a0"/>
    <w:link w:val="EndNoteBibliographyTitle"/>
    <w:rsid w:val="003C62A5"/>
    <w:rPr>
      <w:rFonts w:ascii="Century" w:hAnsi="Century"/>
      <w:noProof/>
      <w:sz w:val="20"/>
    </w:rPr>
  </w:style>
  <w:style w:type="table" w:styleId="a7">
    <w:name w:val="Table Grid"/>
    <w:basedOn w:val="a1"/>
    <w:uiPriority w:val="39"/>
    <w:rsid w:val="009B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07A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580E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81702">
      <w:bodyDiv w:val="1"/>
      <w:marLeft w:val="0"/>
      <w:marRight w:val="0"/>
      <w:marTop w:val="0"/>
      <w:marBottom w:val="0"/>
      <w:divBdr>
        <w:top w:val="none" w:sz="0" w:space="0" w:color="auto"/>
        <w:left w:val="none" w:sz="0" w:space="0" w:color="auto"/>
        <w:bottom w:val="none" w:sz="0" w:space="0" w:color="auto"/>
        <w:right w:val="none" w:sz="0" w:space="0" w:color="auto"/>
      </w:divBdr>
    </w:div>
    <w:div w:id="11493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1146</TotalTime>
  <Pages>1</Pages>
  <Words>10142</Words>
  <Characters>57815</Characters>
  <Application>Microsoft Office Word</Application>
  <DocSecurity>0</DocSecurity>
  <Lines>481</Lines>
  <Paragraphs>135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小丸陽平</dc:creator>
  <cp:keywords/>
  <dc:description/>
  <cp:lastModifiedBy>小丸陽平</cp:lastModifiedBy>
  <cp:revision>11</cp:revision>
  <dcterms:created xsi:type="dcterms:W3CDTF">2019-10-31T08:29:00Z</dcterms:created>
  <dcterms:modified xsi:type="dcterms:W3CDTF">2019-11-23T08:10:00Z</dcterms:modified>
</cp:coreProperties>
</file>