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8EF6" w14:textId="21AF500D" w:rsidR="00F43B3B" w:rsidRPr="00372344" w:rsidRDefault="00F43B3B" w:rsidP="00372344">
      <w:pPr>
        <w:wordWrap/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1. </w:t>
      </w:r>
      <w:r w:rsidR="001D1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372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umber</w:t>
      </w:r>
      <w:r w:rsidR="001D1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372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</w:t>
      </w:r>
      <w:r w:rsidR="007A7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patients</w:t>
      </w:r>
      <w:r w:rsidR="00E20FAA" w:rsidRPr="00E20FAA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a</w:t>
      </w:r>
      <w:r w:rsidR="007A7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733F" w:rsidRPr="005C3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with </w:t>
      </w:r>
      <w:r w:rsidR="007A7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Charcot-Marie-Tooth disease </w:t>
      </w:r>
      <w:r w:rsidR="001D1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by age </w:t>
      </w:r>
      <w:r w:rsidR="00372344" w:rsidRPr="00372344">
        <w:rPr>
          <w:rFonts w:ascii="Times New Roman" w:eastAsia="맑은 고딕" w:hAnsi="Times New Roman" w:cs="Times New Roman"/>
          <w:b/>
          <w:color w:val="111111"/>
          <w:sz w:val="24"/>
          <w:szCs w:val="24"/>
          <w:shd w:val="clear" w:color="auto" w:fill="FFFFFF"/>
        </w:rPr>
        <w:t>at the end of each year</w:t>
      </w:r>
      <w:r w:rsidRPr="00372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Korea, 2005</w:t>
      </w:r>
      <w:r w:rsidR="001D1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72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F43B3B" w14:paraId="567E1EC1" w14:textId="77777777" w:rsidTr="00ED49AF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6D94B7B" w14:textId="77777777" w:rsidR="00F43B3B" w:rsidRPr="00F43B3B" w:rsidRDefault="001D1C09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yr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09319EE7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FA9C913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F93D0D8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4BFBA60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6A5DA86C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613363D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4A14976E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13022590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467CD8B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D452B3C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1985930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CA26FB6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EA47AD2" w14:textId="77777777" w:rsidR="00F43B3B" w:rsidRPr="00F43B3B" w:rsidRDefault="00F43B3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B3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</w:t>
            </w:r>
            <w:r w:rsidR="00ED4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6708C518" w14:textId="77777777" w:rsidR="00F43B3B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ED49AF" w14:paraId="64283A73" w14:textId="77777777" w:rsidTr="00ED49AF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14:paraId="3F6EC7A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17EF1177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97DBEF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815226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DD5236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4BD095A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31CAC1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2E02EBD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411F3A5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60E69F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203BEF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4C2A15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9B54220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69B6C1A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</w:tcPr>
          <w:p w14:paraId="232F2EE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D49AF" w14:paraId="2003E301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76572D6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975001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92279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A05712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D369F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961A47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37AE9F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6D755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3BDD6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2A8AA6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9F0FC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2D52F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D5539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3F534C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0F69D7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34</w:t>
            </w:r>
          </w:p>
        </w:tc>
      </w:tr>
      <w:tr w:rsidR="00ED49AF" w14:paraId="3C97C705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5028721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AE605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B3682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3AEE1D4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1A570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8ABA82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D21E1F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E6D1A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D0565A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319B92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CE0957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D3962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353E4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A2DBE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9DBB41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</w:tr>
      <w:tr w:rsidR="00ED49AF" w14:paraId="5E0EBB14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25BAD24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15-19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B229264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56C591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E63134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FA767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39EFC7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547F6E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4D728E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48CF8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D4D5A6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93349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95607E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479405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A54DB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2A48EF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ED49AF" w14:paraId="715460F1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762BE46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20-24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E7149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0DF3B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4CA8C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F38B3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30D4A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5A3D4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3ED418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F8B52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349BD4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F03F2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1B4025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CA39B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14FC3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E1CC8E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ED49AF" w14:paraId="31020852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4D17F6A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25-29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5D931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FDFFACC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A5351C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2F3343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726C891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5E9517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2E8417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2535C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58CACD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0CFC8F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E5E68A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E29BB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E7CF11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A3A7E0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258</w:t>
            </w:r>
          </w:p>
        </w:tc>
      </w:tr>
      <w:tr w:rsidR="00ED49AF" w14:paraId="7CC366C7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3605FEB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30-34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F0A8768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F96616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7CE5AD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80E0AD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38012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90E06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FDA1E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D39675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E3DADE0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F44323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647E2B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ED0717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D9D17C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EA50BD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ED49AF" w14:paraId="44192969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6F4AEB4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35-39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312743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BC03C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7EA3D0A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348E9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4FE424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2F0216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3D687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DDA27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AE145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4ED2C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F8E43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258526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5F47E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F55A7F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ED49AF" w14:paraId="46D3E80F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14567F0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40-44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54203C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657ED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BBF6D7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9D7885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C96FD41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77E533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4A81E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96735F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8F236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94DB68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6034E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6DA764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F8857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A241F5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ED49AF" w14:paraId="4481BFE4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4A7A66E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45-49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4CABBD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09597C8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5EC7142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AC19AC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05C03F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512023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ECA54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78D0A1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C87C1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E4CEAC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7D884A7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865CDC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4939C8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DE926C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ED49AF" w14:paraId="01429A13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40AB639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50-54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19A3C8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4ACDB0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65BEEF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FEC5060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D4655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A418F9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2EF99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29C5E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E99599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C0E3A8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E792D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6F87D5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EC965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0517D5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ED49AF" w14:paraId="75EBC0D6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731D7D2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5822FB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942D152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3652456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A2FC025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4EB4188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3DBC1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64EB2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99F527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02AE0A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7F9C04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351906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B1D6C8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2D937D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240AAF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241</w:t>
            </w:r>
          </w:p>
        </w:tc>
      </w:tr>
      <w:tr w:rsidR="00ED49AF" w14:paraId="4BED94E3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7051BC4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60-64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B1481D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28434C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9AA8E60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F24FBED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E1811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E22794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B940A95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966FC3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EE8027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5B423C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CDE702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23FD6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7BD7C2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B50202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ED49AF" w14:paraId="35CA086F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7475AEE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65-69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1C34648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6C0FE6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BAAB8E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F855C26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2D07E7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C950A8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CC290B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F35F5F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42A2E39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13BEF3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355C948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D17ABF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2E0B2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16E0BD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ED49AF" w14:paraId="50FDF26C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22B25A6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70-74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F43C1BE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56C6E10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BC74610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6D79D04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8AF8E0C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1E95C46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0858AE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E2F60FE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A8D85A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A80B3A3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6783DE0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DEA5CB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2F2D37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8A8061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ED49AF" w14:paraId="326D02DC" w14:textId="77777777" w:rsidTr="00ED49AF">
        <w:tc>
          <w:tcPr>
            <w:tcW w:w="988" w:type="dxa"/>
            <w:tcBorders>
              <w:top w:val="nil"/>
              <w:bottom w:val="nil"/>
            </w:tcBorders>
          </w:tcPr>
          <w:p w14:paraId="394A0C2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75-80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68C1E63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AAFF29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80BC6E6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06DA3AE7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D125F1F" w14:textId="77777777" w:rsidR="00ED49AF" w:rsidRDefault="00FA6F7B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4D812B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053947C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7418E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2DEB8D04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408D900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1DBDBAD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3A8741FB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71FB149F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852FAD1" w14:textId="77777777" w:rsidR="00ED49AF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76</w:t>
            </w:r>
          </w:p>
        </w:tc>
      </w:tr>
      <w:tr w:rsidR="00ED49AF" w14:paraId="2BA8D513" w14:textId="77777777" w:rsidTr="00ED49AF">
        <w:tc>
          <w:tcPr>
            <w:tcW w:w="988" w:type="dxa"/>
          </w:tcPr>
          <w:p w14:paraId="1B139115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&gt;80</w:t>
            </w:r>
          </w:p>
        </w:tc>
        <w:tc>
          <w:tcPr>
            <w:tcW w:w="907" w:type="dxa"/>
          </w:tcPr>
          <w:p w14:paraId="58B1A054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31609E38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14:paraId="62A28CCE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14:paraId="11009919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14:paraId="5EFE1AE3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14:paraId="555A6941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14:paraId="0884C6F2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14:paraId="68D0EDB4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14:paraId="323C10A5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14:paraId="45576641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14:paraId="44FA9D0F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07" w:type="dxa"/>
          </w:tcPr>
          <w:p w14:paraId="5D68334C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07" w:type="dxa"/>
          </w:tcPr>
          <w:p w14:paraId="0184C534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8" w:type="dxa"/>
          </w:tcPr>
          <w:p w14:paraId="5D8E0028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62</w:t>
            </w:r>
          </w:p>
        </w:tc>
      </w:tr>
      <w:tr w:rsidR="00ED49AF" w14:paraId="54EF42ED" w14:textId="77777777" w:rsidTr="00ED49AF">
        <w:tc>
          <w:tcPr>
            <w:tcW w:w="988" w:type="dxa"/>
          </w:tcPr>
          <w:p w14:paraId="07031757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07" w:type="dxa"/>
          </w:tcPr>
          <w:p w14:paraId="1CA32B7D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907" w:type="dxa"/>
          </w:tcPr>
          <w:p w14:paraId="3AC82DCE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907" w:type="dxa"/>
          </w:tcPr>
          <w:p w14:paraId="2C92180C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825</w:t>
            </w:r>
          </w:p>
        </w:tc>
        <w:tc>
          <w:tcPr>
            <w:tcW w:w="907" w:type="dxa"/>
          </w:tcPr>
          <w:p w14:paraId="7BB14086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055</w:t>
            </w:r>
          </w:p>
        </w:tc>
        <w:tc>
          <w:tcPr>
            <w:tcW w:w="907" w:type="dxa"/>
          </w:tcPr>
          <w:p w14:paraId="5A054F69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1,231</w:t>
            </w:r>
          </w:p>
        </w:tc>
        <w:tc>
          <w:tcPr>
            <w:tcW w:w="907" w:type="dxa"/>
          </w:tcPr>
          <w:p w14:paraId="18C45D5E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907" w:type="dxa"/>
          </w:tcPr>
          <w:p w14:paraId="403E9A0B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1,508</w:t>
            </w:r>
          </w:p>
        </w:tc>
        <w:tc>
          <w:tcPr>
            <w:tcW w:w="907" w:type="dxa"/>
          </w:tcPr>
          <w:p w14:paraId="3CA868FE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907" w:type="dxa"/>
          </w:tcPr>
          <w:p w14:paraId="23D0BFAD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795</w:t>
            </w:r>
          </w:p>
        </w:tc>
        <w:tc>
          <w:tcPr>
            <w:tcW w:w="907" w:type="dxa"/>
          </w:tcPr>
          <w:p w14:paraId="1A561CCD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1,939</w:t>
            </w:r>
          </w:p>
        </w:tc>
        <w:tc>
          <w:tcPr>
            <w:tcW w:w="907" w:type="dxa"/>
          </w:tcPr>
          <w:p w14:paraId="749BACDA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084</w:t>
            </w:r>
          </w:p>
        </w:tc>
        <w:tc>
          <w:tcPr>
            <w:tcW w:w="907" w:type="dxa"/>
          </w:tcPr>
          <w:p w14:paraId="134312DF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907" w:type="dxa"/>
          </w:tcPr>
          <w:p w14:paraId="0F37A93D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908" w:type="dxa"/>
          </w:tcPr>
          <w:p w14:paraId="656453C9" w14:textId="77777777" w:rsidR="00ED49AF" w:rsidRPr="00F43B3B" w:rsidRDefault="00ED49AF" w:rsidP="00ED49AF">
            <w:pPr>
              <w:wordWrap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2,691</w:t>
            </w:r>
          </w:p>
        </w:tc>
      </w:tr>
    </w:tbl>
    <w:p w14:paraId="7811CE07" w14:textId="692219EF" w:rsidR="00E20FAA" w:rsidRDefault="00E20FAA" w:rsidP="00E20FAA">
      <w:pPr>
        <w:wordWrap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D5B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Persons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classified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havi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r w:rsidRPr="0018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18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283D5B">
        <w:rPr>
          <w:rFonts w:ascii="Times New Roman" w:hAnsi="Times New Roman" w:cs="Times New Roman"/>
          <w:color w:val="000000" w:themeColor="text1"/>
          <w:sz w:val="24"/>
          <w:szCs w:val="24"/>
        </w:rPr>
        <w:t>CMT</w:t>
      </w:r>
      <w:r w:rsidRPr="00283D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the time of identification until death</w:t>
      </w:r>
      <w:r w:rsidRPr="001877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99359DD" w14:textId="1614B9C9" w:rsidR="000E25BA" w:rsidRPr="005C33C9" w:rsidRDefault="00961FE5" w:rsidP="00DC4202">
      <w:pPr>
        <w:wordWrap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Supplementary </w:t>
      </w:r>
      <w:r w:rsidR="000E25BA" w:rsidRPr="005C3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150D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E25BA" w:rsidRPr="005C3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Causes of death among patients with </w:t>
      </w:r>
      <w:r w:rsidR="007A7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Charcot-Marie-Tooth disease </w:t>
      </w:r>
      <w:r w:rsidR="00F43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Korea, 2005</w:t>
      </w:r>
      <w:r w:rsidR="001D1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0E25BA" w:rsidRPr="005C3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43B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tbl>
      <w:tblPr>
        <w:tblStyle w:val="a3"/>
        <w:tblW w:w="140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92"/>
        <w:gridCol w:w="284"/>
        <w:gridCol w:w="850"/>
        <w:gridCol w:w="95"/>
        <w:gridCol w:w="898"/>
        <w:gridCol w:w="47"/>
        <w:gridCol w:w="945"/>
        <w:gridCol w:w="283"/>
        <w:gridCol w:w="1418"/>
        <w:gridCol w:w="1559"/>
        <w:gridCol w:w="1418"/>
      </w:tblGrid>
      <w:tr w:rsidR="005C33C9" w:rsidRPr="00DC4202" w14:paraId="518393DE" w14:textId="77777777" w:rsidTr="00961FE5">
        <w:tc>
          <w:tcPr>
            <w:tcW w:w="3402" w:type="dxa"/>
            <w:tcBorders>
              <w:bottom w:val="nil"/>
            </w:tcBorders>
          </w:tcPr>
          <w:p w14:paraId="54EB6DDE" w14:textId="77777777" w:rsidR="005C33C9" w:rsidRPr="005C33C9" w:rsidRDefault="005C33C9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E2BDC8" w14:textId="78135C13" w:rsidR="00470743" w:rsidRDefault="005C33C9" w:rsidP="003A4CBB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of observed </w:t>
            </w:r>
            <w:r w:rsidR="001D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eaths</w:t>
            </w:r>
          </w:p>
        </w:tc>
        <w:tc>
          <w:tcPr>
            <w:tcW w:w="284" w:type="dxa"/>
            <w:tcBorders>
              <w:bottom w:val="nil"/>
            </w:tcBorders>
          </w:tcPr>
          <w:p w14:paraId="23977D38" w14:textId="77777777" w:rsidR="005C33C9" w:rsidRPr="005C33C9" w:rsidRDefault="005C33C9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ABA5D7" w14:textId="19C03FDD" w:rsidR="00470743" w:rsidRDefault="005C33C9" w:rsidP="003A4CBB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No. of </w:t>
            </w:r>
            <w:r w:rsidR="001D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xpected deaths</w:t>
            </w:r>
          </w:p>
        </w:tc>
        <w:tc>
          <w:tcPr>
            <w:tcW w:w="283" w:type="dxa"/>
            <w:tcBorders>
              <w:bottom w:val="nil"/>
            </w:tcBorders>
          </w:tcPr>
          <w:p w14:paraId="2505CA13" w14:textId="77777777" w:rsidR="005C33C9" w:rsidRPr="005C33C9" w:rsidRDefault="005C33C9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11BE" w14:textId="77777777" w:rsidR="005C33C9" w:rsidRPr="005C33C9" w:rsidRDefault="005C33C9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SMR</w:t>
            </w:r>
            <w:r w:rsidR="001D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(95% Cl)</w:t>
            </w:r>
          </w:p>
        </w:tc>
      </w:tr>
      <w:tr w:rsidR="005C33C9" w:rsidRPr="00DC4202" w14:paraId="0E6EAD5A" w14:textId="77777777" w:rsidTr="00961FE5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FCC906D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D8B34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2090E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23CA6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DDD689F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7E11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83801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559526F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0EBC3E86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B7581E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BC7501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E175BD" w14:textId="77777777" w:rsidR="008218C8" w:rsidRPr="005C33C9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961FE5" w:rsidRPr="00961FE5" w14:paraId="303F17E9" w14:textId="77777777" w:rsidTr="00961FE5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6FD196E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C57297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FC9FEB3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33CC59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D75CE6E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</w:tcBorders>
          </w:tcPr>
          <w:p w14:paraId="0B7D4D39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108.2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</w:tcBorders>
          </w:tcPr>
          <w:p w14:paraId="61082F77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1211C51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4EC1F90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27BC2A3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1.57</w:t>
            </w:r>
          </w:p>
          <w:p w14:paraId="60E69E10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(1.34-1.83)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A4AA429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1.59</w:t>
            </w:r>
          </w:p>
          <w:p w14:paraId="6C8862E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(1.31-1.90)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7481A7A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1.53</w:t>
            </w:r>
          </w:p>
          <w:p w14:paraId="342CA83E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(1.14-2.01)</w:t>
            </w:r>
          </w:p>
        </w:tc>
      </w:tr>
      <w:tr w:rsidR="00961FE5" w:rsidRPr="00961FE5" w14:paraId="227BA969" w14:textId="77777777" w:rsidTr="00961F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8500C2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Certain infectious and parasitic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(A00-B99)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B1EBE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573A1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5B45E3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4F9A4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A032A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81C0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778141B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A8284C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1ED94E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  <w:p w14:paraId="14835C2E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(0.41-3.84)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741832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  <w:p w14:paraId="16D0F495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(0.33-4.72)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43B75E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14:paraId="65DE76AD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(0.03-6.86)</w:t>
            </w:r>
          </w:p>
        </w:tc>
      </w:tr>
      <w:tr w:rsidR="00961FE5" w:rsidRPr="00961FE5" w14:paraId="12B3DBB5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7D1EDD75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Neoplasms (C00-D48)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22DA2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18AFCF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1D92A3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8F230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1940672B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56C28DFF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0CE6461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8ED9091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CFCE6A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14:paraId="6B2E7F46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(0.90-1.68)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D5A2EA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14:paraId="2BD7E49E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(0.82-1.73)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6A53BF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  <w:p w14:paraId="4E1B91C4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(0.69-2.32)</w:t>
            </w:r>
          </w:p>
        </w:tc>
      </w:tr>
      <w:tr w:rsidR="00961FE5" w:rsidRPr="00961FE5" w14:paraId="711332FB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19005785" w14:textId="77777777" w:rsidR="00961FE5" w:rsidRPr="00961FE5" w:rsidRDefault="00961FE5" w:rsidP="00ED49AF">
            <w:pPr>
              <w:wordWrap/>
              <w:spacing w:line="240" w:lineRule="atLeast"/>
              <w:ind w:leftChars="100" w:left="3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Malignant neoplasm of</w:t>
            </w:r>
            <w:r w:rsidR="0036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stomach (C16)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2A3599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5715D6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ED71C3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31F019" w14:textId="77777777" w:rsidR="00961FE5" w:rsidRPr="00961FE5" w:rsidRDefault="00961FE5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18D4DA02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4.7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38BC50EC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B79518A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839F2DF" w14:textId="77777777" w:rsidR="00961FE5" w:rsidRPr="00961FE5" w:rsidRDefault="00961FE5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2749C1" w14:textId="77777777" w:rsid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1.28</w:t>
            </w:r>
          </w:p>
          <w:p w14:paraId="08452471" w14:textId="77777777" w:rsidR="00552168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(0.47-2.79)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93C6C9" w14:textId="77777777" w:rsid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1.41</w:t>
            </w:r>
          </w:p>
          <w:p w14:paraId="433DEEA7" w14:textId="77777777" w:rsidR="00552168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(0.46-3.29)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F94A25" w14:textId="77777777" w:rsidR="00552168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0.89 </w:t>
            </w:r>
          </w:p>
          <w:p w14:paraId="2B9E403D" w14:textId="77777777" w:rsidR="00961FE5" w:rsidRPr="00961FE5" w:rsidRDefault="00552168" w:rsidP="00ED49AF">
            <w:pPr>
              <w:wordWrap/>
              <w:spacing w:line="240" w:lineRule="atLeast"/>
              <w:ind w:hanging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0.02-4.94)</w:t>
            </w:r>
          </w:p>
        </w:tc>
      </w:tr>
      <w:tr w:rsidR="00362D3C" w:rsidRPr="00961FE5" w14:paraId="610DDD81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0897CAB0" w14:textId="77777777" w:rsidR="00362D3C" w:rsidRDefault="00362D3C" w:rsidP="00ED49AF">
            <w:pPr>
              <w:wordWrap/>
              <w:spacing w:line="240" w:lineRule="atLeast"/>
              <w:ind w:leftChars="100" w:left="3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Malignant neoplasm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colon, rec</w:t>
            </w:r>
            <w:r w:rsidR="008465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osigmoid junction, rectum, anus, and anal canal (C18-C21)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76D05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2E43AA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6AB59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483FF6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68CA96E8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3F0C3A9E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3318E4C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2CDDB7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4282BB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1.53</w:t>
            </w:r>
          </w:p>
          <w:p w14:paraId="7D9E242F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(0.50-3.57)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DF20A0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1.35</w:t>
            </w:r>
          </w:p>
          <w:p w14:paraId="28F37637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(0.28-3.94)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0AD886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1.92</w:t>
            </w:r>
          </w:p>
          <w:p w14:paraId="7E215D86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(0.23-6.94)</w:t>
            </w:r>
          </w:p>
        </w:tc>
      </w:tr>
      <w:tr w:rsidR="00362D3C" w:rsidRPr="00961FE5" w14:paraId="44E72993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6BF79991" w14:textId="77777777" w:rsidR="00362D3C" w:rsidRPr="00362D3C" w:rsidRDefault="00362D3C" w:rsidP="00ED49AF">
            <w:pPr>
              <w:wordWrap/>
              <w:spacing w:line="240" w:lineRule="atLeast"/>
              <w:ind w:leftChars="100" w:left="3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nant neoplasm of liver and intrahepatic bile ducts (C22)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CB4B9C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2063EE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A68D82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8F8B39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78DCB8C2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5.4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46A8ED60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9A7624D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73096E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3D7231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1.68</w:t>
            </w:r>
          </w:p>
          <w:p w14:paraId="3552823D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(0.77-3.19)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5B4018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2.06</w:t>
            </w:r>
          </w:p>
          <w:p w14:paraId="7CB69BB4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(0.94-3.91)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803112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362D3C" w:rsidRPr="00961FE5" w14:paraId="17E84807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7332C26B" w14:textId="77777777" w:rsidR="00362D3C" w:rsidRDefault="00362D3C" w:rsidP="00ED49AF">
            <w:pPr>
              <w:wordWrap/>
              <w:spacing w:line="240" w:lineRule="atLeast"/>
              <w:ind w:leftChars="100" w:left="3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Malign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neoplasm of trachea, bronchus, and lung (C33-C34)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970CA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48E134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F4706A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897B54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4E4D4A23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7.9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06220E0A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38149A2" w14:textId="77777777" w:rsidR="00362D3C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F2A7F0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218519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1.65</w:t>
            </w:r>
          </w:p>
          <w:p w14:paraId="71FBBA90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(0.88-2.83)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312623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1.23</w:t>
            </w:r>
          </w:p>
          <w:p w14:paraId="3591086C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(0.53-2.43)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FCECCE" w14:textId="77777777" w:rsidR="00362D3C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3.64</w:t>
            </w:r>
          </w:p>
          <w:p w14:paraId="5D155EF2" w14:textId="77777777" w:rsidR="00552168" w:rsidRPr="00961FE5" w:rsidRDefault="0055216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(1.18-8.50)</w:t>
            </w:r>
          </w:p>
        </w:tc>
      </w:tr>
      <w:tr w:rsidR="00961FE5" w:rsidRPr="00961FE5" w14:paraId="1DD8480D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451FED6A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Endocrine, nutritional and metabolic diseases</w:t>
            </w:r>
            <w:r w:rsidR="005C33C9" w:rsidRPr="00961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(E00-E90)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3D02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B631E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A63A60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1A3038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0DB8A8CB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00303311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423B2F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94C85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D71622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14:paraId="1C7916DB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(0.68-3.11)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C6E96D0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2.49</w:t>
            </w:r>
          </w:p>
          <w:p w14:paraId="699C9FC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(1.07-4.90)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AB473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FE5" w:rsidRPr="00961FE5" w14:paraId="658C6DA1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0D50D53F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Mental and behavioral disorders (F00-F99)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1800A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69FBA4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E78DBB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351FE5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26154951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19AA79F3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C152ABB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151E67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3C206C" w14:textId="77777777" w:rsid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  <w:p w14:paraId="19B4A242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(0.35-4.90)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C17B58" w14:textId="77777777" w:rsid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  <w:p w14:paraId="36A5AFBE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(0.59-8.34)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53DE86" w14:textId="77777777" w:rsidR="00961FE5" w:rsidRPr="00961FE5" w:rsidRDefault="00961FE5" w:rsidP="00ED49AF">
            <w:pPr>
              <w:wordWrap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FE5" w:rsidRPr="00961FE5" w14:paraId="739BDA71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5756A71B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Diseases of the nervous system (G00-G99)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55AD0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DC70F7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E671C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A77BB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6D41092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7308B418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FF1ED0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1F56E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558D39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13.32</w:t>
            </w:r>
            <w:r w:rsidR="00C84277"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178B44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(9.28-18.52)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467516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17.46</w:t>
            </w:r>
            <w:r w:rsidR="00C84277"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06AE7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(11.51-25.41)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0603DDC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7.39</w:t>
            </w:r>
          </w:p>
          <w:p w14:paraId="1731FBF6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b/>
                <w:sz w:val="24"/>
                <w:szCs w:val="24"/>
              </w:rPr>
              <w:t>(3.19-14.57)</w:t>
            </w:r>
          </w:p>
        </w:tc>
      </w:tr>
      <w:tr w:rsidR="00961FE5" w:rsidRPr="00961FE5" w14:paraId="00A2A4A4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3D18053B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Diseases of the circulatory system (I00-I99)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D7CB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6D2A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FCE7E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5A47F6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018792B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4913608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76BC94F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169099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B6208F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  <w:p w14:paraId="670C0C20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(0.82-1.76)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3A2355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  <w:p w14:paraId="556A4972" w14:textId="77777777" w:rsidR="008218C8" w:rsidRPr="00961FE5" w:rsidRDefault="006F0B80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8C8" w:rsidRPr="00961FE5">
              <w:rPr>
                <w:rFonts w:ascii="Times New Roman" w:hAnsi="Times New Roman" w:cs="Times New Roman"/>
                <w:sz w:val="24"/>
                <w:szCs w:val="24"/>
              </w:rPr>
              <w:t>0.72-1.92)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9084E3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14:paraId="6846D693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(0.62-2.22)</w:t>
            </w:r>
          </w:p>
        </w:tc>
      </w:tr>
      <w:tr w:rsidR="00961FE5" w:rsidRPr="00961FE5" w14:paraId="08056157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7A92D5E1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Diseases of the respiratory system (J00-J99)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422AE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53620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E460E9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66B7A9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0BA0D99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14:paraId="34C9226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33945A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32AE2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50D442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  <w:p w14:paraId="1DEBAEA3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(0.74-2.50)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9761B4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  <w:p w14:paraId="4B8C22F6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(0.67-2.80)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2618D9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  <w:p w14:paraId="029422BD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(0.27-3.83)</w:t>
            </w:r>
          </w:p>
        </w:tc>
      </w:tr>
      <w:tr w:rsidR="00961FE5" w:rsidRPr="00961FE5" w14:paraId="753E62AA" w14:textId="77777777" w:rsidTr="00961F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73EE52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Diseases of the digestive system (K00-K93)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8A9499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7393D0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FA716C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E146C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26B6B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FCF33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0DC9D9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656F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93028B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  <w:p w14:paraId="76D5786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(0.53-2.89)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791122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14:paraId="1D934029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(0.42-3.01)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1133A5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  <w:p w14:paraId="6FF7171B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(0.22-6.46)</w:t>
            </w:r>
          </w:p>
        </w:tc>
      </w:tr>
      <w:tr w:rsidR="00961FE5" w:rsidRPr="00961FE5" w14:paraId="4FC3BF1D" w14:textId="77777777" w:rsidTr="00961F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5BF756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Diseases of the musculoskeletal system and connective tissue (M00-M99)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C8784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57B4BD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BD6BB6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9EFAD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690F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73A8A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7BDB506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D66872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7198E9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  <w:p w14:paraId="5803DEA9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(0.98-13.89)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81E631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14:paraId="3D68B5C0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(0.86-25.66)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115951" w14:textId="77777777" w:rsid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  <w:p w14:paraId="359C7F13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(0.07-15.93)</w:t>
            </w:r>
          </w:p>
        </w:tc>
      </w:tr>
      <w:tr w:rsidR="00961FE5" w:rsidRPr="00961FE5" w14:paraId="6E7CF6EA" w14:textId="77777777" w:rsidTr="00961F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8792C1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Diseases of the genitourinary system (N00-N99)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BA13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903B14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372F6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217029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8992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85938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80369F8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054AE0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164FE9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  <w:p w14:paraId="17048400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(0.31-4.41)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48AC46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  <w:p w14:paraId="3605BCB7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(0.02-4.55)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2596AB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  <w:p w14:paraId="5E11DDF5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(0.32-9.47)</w:t>
            </w:r>
          </w:p>
        </w:tc>
      </w:tr>
      <w:tr w:rsidR="00961FE5" w:rsidRPr="00961FE5" w14:paraId="23FF538D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4B1952F6" w14:textId="77777777" w:rsidR="008218C8" w:rsidRPr="00961FE5" w:rsidRDefault="008218C8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External causes of morbidity and mortality (V01-Y98)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08D3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858B3C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3B4EFE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524A15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F0B90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49F6501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096BDA9A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AE01AB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82A7AD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14:paraId="76679EA4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(0.42-1.52)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3DF118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14:paraId="6356CE67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(0.28-1.45)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393777" w14:textId="77777777" w:rsidR="005C33C9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  <w:p w14:paraId="72117D42" w14:textId="77777777" w:rsidR="008218C8" w:rsidRPr="00961FE5" w:rsidRDefault="008218C8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sz w:val="24"/>
                <w:szCs w:val="24"/>
              </w:rPr>
              <w:t>(0.36-3.42)</w:t>
            </w:r>
          </w:p>
        </w:tc>
      </w:tr>
      <w:tr w:rsidR="00362D3C" w:rsidRPr="00961FE5" w14:paraId="7AE141BD" w14:textId="77777777" w:rsidTr="00961FE5">
        <w:tc>
          <w:tcPr>
            <w:tcW w:w="3402" w:type="dxa"/>
            <w:tcBorders>
              <w:top w:val="nil"/>
              <w:bottom w:val="nil"/>
            </w:tcBorders>
          </w:tcPr>
          <w:p w14:paraId="15350465" w14:textId="77777777" w:rsidR="00362D3C" w:rsidRDefault="00362D3C" w:rsidP="00ED49AF">
            <w:pPr>
              <w:wordWrap/>
              <w:spacing w:line="240" w:lineRule="atLeast"/>
              <w:ind w:leftChars="100" w:left="3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Intentional 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f-harm </w:t>
            </w:r>
          </w:p>
          <w:p w14:paraId="2DF644B3" w14:textId="77777777" w:rsidR="00362D3C" w:rsidRPr="00961FE5" w:rsidRDefault="00362D3C" w:rsidP="00ED49AF">
            <w:pPr>
              <w:wordWrap/>
              <w:spacing w:line="240" w:lineRule="atLeast"/>
              <w:ind w:leftChars="150"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(X60 –X84)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64EBB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F7559D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9C67A3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40BEF1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E9FE83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66D5D50F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345B88D3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9CE177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8271C4" w14:textId="77777777" w:rsidR="00362D3C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14:paraId="16533663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(0.51-2.61)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5A20B3" w14:textId="77777777" w:rsidR="00362D3C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0.95</w:t>
            </w:r>
          </w:p>
          <w:p w14:paraId="49A5375D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0.26-2.43)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49B76F" w14:textId="77777777" w:rsidR="00362D3C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2.30</w:t>
            </w:r>
          </w:p>
          <w:p w14:paraId="410F168F" w14:textId="77777777" w:rsidR="00362D3C" w:rsidRPr="00961FE5" w:rsidRDefault="00362D3C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(0.47-6.73)</w:t>
            </w:r>
          </w:p>
        </w:tc>
      </w:tr>
      <w:tr w:rsidR="00961FE5" w:rsidRPr="006F0B80" w14:paraId="39B91AA8" w14:textId="77777777" w:rsidTr="00961F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EF0A" w14:textId="77777777" w:rsidR="00961FE5" w:rsidRPr="00961FE5" w:rsidRDefault="00961FE5" w:rsidP="00ED49AF">
            <w:pPr>
              <w:wordWrap/>
              <w:spacing w:line="240" w:lineRule="atLeast"/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Others (D50-89, H00-H95, L00-L99, O00-O99, P00-P96, Q00-Q99, R00-R99)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246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E7D9A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520B0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CC12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870A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5C32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B675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38ECE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A48AE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  <w:p w14:paraId="49631EDE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(0.72-2.32)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3F473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  <w:p w14:paraId="7EE5DCC1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(0.29-2.10)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2D76A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1.98</w:t>
            </w:r>
          </w:p>
          <w:p w14:paraId="2C1EEEBA" w14:textId="77777777" w:rsidR="00961FE5" w:rsidRPr="00961FE5" w:rsidRDefault="00961FE5" w:rsidP="00ED49AF">
            <w:pPr>
              <w:wordWrap/>
              <w:spacing w:line="240" w:lineRule="atLeas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(0.86-3.90)</w:t>
            </w:r>
          </w:p>
        </w:tc>
      </w:tr>
    </w:tbl>
    <w:p w14:paraId="0D4064A5" w14:textId="5C49CD26" w:rsidR="008218C8" w:rsidRDefault="00E20FAA" w:rsidP="00DC4202">
      <w:pPr>
        <w:wordWrap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SMR, standardized </w:t>
      </w:r>
      <w:r w:rsidRPr="00283D5B">
        <w:rPr>
          <w:rFonts w:ascii="Times New Roman" w:hAnsi="Times New Roman" w:cs="Times New Roman"/>
          <w:color w:val="000000" w:themeColor="text1"/>
          <w:sz w:val="24"/>
          <w:szCs w:val="24"/>
        </w:rPr>
        <w:t>mortality rat</w:t>
      </w:r>
      <w:r w:rsidRPr="00283D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io.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sectPr w:rsidR="008218C8" w:rsidSect="00B178F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A44D" w14:textId="77777777" w:rsidR="00DD7BD0" w:rsidRDefault="00DD7BD0" w:rsidP="00B178F6">
      <w:pPr>
        <w:spacing w:after="0" w:line="240" w:lineRule="auto"/>
      </w:pPr>
      <w:r>
        <w:separator/>
      </w:r>
    </w:p>
  </w:endnote>
  <w:endnote w:type="continuationSeparator" w:id="0">
    <w:p w14:paraId="31E5294F" w14:textId="77777777" w:rsidR="00DD7BD0" w:rsidRDefault="00DD7BD0" w:rsidP="00B1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8FB5" w14:textId="77777777" w:rsidR="00DD7BD0" w:rsidRDefault="00DD7BD0" w:rsidP="00B178F6">
      <w:pPr>
        <w:spacing w:after="0" w:line="240" w:lineRule="auto"/>
      </w:pPr>
      <w:r>
        <w:separator/>
      </w:r>
    </w:p>
  </w:footnote>
  <w:footnote w:type="continuationSeparator" w:id="0">
    <w:p w14:paraId="21DD4EAF" w14:textId="77777777" w:rsidR="00DD7BD0" w:rsidRDefault="00DD7BD0" w:rsidP="00B1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3D52"/>
    <w:multiLevelType w:val="hybridMultilevel"/>
    <w:tmpl w:val="A038EE82"/>
    <w:lvl w:ilvl="0" w:tplc="84E01A2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xNLY0NjUytzQ3MzRQ0lEKTi0uzszPAymwrAUAd3lpZCwAAAA="/>
  </w:docVars>
  <w:rsids>
    <w:rsidRoot w:val="00EF0016"/>
    <w:rsid w:val="000144F5"/>
    <w:rsid w:val="000E25BA"/>
    <w:rsid w:val="000E4FE3"/>
    <w:rsid w:val="001176E5"/>
    <w:rsid w:val="001240FC"/>
    <w:rsid w:val="0015034A"/>
    <w:rsid w:val="00150D59"/>
    <w:rsid w:val="001528B9"/>
    <w:rsid w:val="00197B9C"/>
    <w:rsid w:val="001D1C09"/>
    <w:rsid w:val="002261C6"/>
    <w:rsid w:val="00250433"/>
    <w:rsid w:val="00283D5B"/>
    <w:rsid w:val="0029514D"/>
    <w:rsid w:val="00362D3C"/>
    <w:rsid w:val="00370AED"/>
    <w:rsid w:val="00372344"/>
    <w:rsid w:val="00380C8B"/>
    <w:rsid w:val="003844D4"/>
    <w:rsid w:val="003A4CBB"/>
    <w:rsid w:val="003D46A6"/>
    <w:rsid w:val="00415DA7"/>
    <w:rsid w:val="00470743"/>
    <w:rsid w:val="004F373C"/>
    <w:rsid w:val="005014C2"/>
    <w:rsid w:val="00521AB4"/>
    <w:rsid w:val="00542398"/>
    <w:rsid w:val="00552168"/>
    <w:rsid w:val="00575C0D"/>
    <w:rsid w:val="005C33C9"/>
    <w:rsid w:val="005C70B1"/>
    <w:rsid w:val="005D0523"/>
    <w:rsid w:val="00603A9F"/>
    <w:rsid w:val="0060544A"/>
    <w:rsid w:val="0064636A"/>
    <w:rsid w:val="00651F06"/>
    <w:rsid w:val="006542A4"/>
    <w:rsid w:val="006729E6"/>
    <w:rsid w:val="006F0B80"/>
    <w:rsid w:val="00751241"/>
    <w:rsid w:val="00765889"/>
    <w:rsid w:val="007663F7"/>
    <w:rsid w:val="00780D2D"/>
    <w:rsid w:val="00790E4D"/>
    <w:rsid w:val="007A733F"/>
    <w:rsid w:val="007C7A33"/>
    <w:rsid w:val="00816CF5"/>
    <w:rsid w:val="008218C8"/>
    <w:rsid w:val="008465A5"/>
    <w:rsid w:val="00882E02"/>
    <w:rsid w:val="008F1447"/>
    <w:rsid w:val="009153BF"/>
    <w:rsid w:val="00945D19"/>
    <w:rsid w:val="00961FE5"/>
    <w:rsid w:val="00A135B7"/>
    <w:rsid w:val="00A21574"/>
    <w:rsid w:val="00A51EE8"/>
    <w:rsid w:val="00AA1EC6"/>
    <w:rsid w:val="00AA420C"/>
    <w:rsid w:val="00B178F6"/>
    <w:rsid w:val="00B308A7"/>
    <w:rsid w:val="00BE4865"/>
    <w:rsid w:val="00BF0F43"/>
    <w:rsid w:val="00C03CA6"/>
    <w:rsid w:val="00C0723A"/>
    <w:rsid w:val="00C46B55"/>
    <w:rsid w:val="00C8150E"/>
    <w:rsid w:val="00C84277"/>
    <w:rsid w:val="00CA3555"/>
    <w:rsid w:val="00CB30F3"/>
    <w:rsid w:val="00CF5A72"/>
    <w:rsid w:val="00D23524"/>
    <w:rsid w:val="00D339DD"/>
    <w:rsid w:val="00DC3729"/>
    <w:rsid w:val="00DC4202"/>
    <w:rsid w:val="00DD7BD0"/>
    <w:rsid w:val="00E020EE"/>
    <w:rsid w:val="00E20FAA"/>
    <w:rsid w:val="00E349AC"/>
    <w:rsid w:val="00EA2DE7"/>
    <w:rsid w:val="00EA2EB0"/>
    <w:rsid w:val="00EC1E6B"/>
    <w:rsid w:val="00EC7B09"/>
    <w:rsid w:val="00ED49AF"/>
    <w:rsid w:val="00EF0016"/>
    <w:rsid w:val="00EF67BD"/>
    <w:rsid w:val="00F43B3B"/>
    <w:rsid w:val="00F71706"/>
    <w:rsid w:val="00F97C83"/>
    <w:rsid w:val="00FA6F7B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28AB8"/>
  <w15:docId w15:val="{0C8CE547-B2C9-4462-9342-FC7CB4CD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B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7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178F6"/>
  </w:style>
  <w:style w:type="paragraph" w:styleId="a5">
    <w:name w:val="footer"/>
    <w:basedOn w:val="a"/>
    <w:link w:val="Char0"/>
    <w:uiPriority w:val="99"/>
    <w:unhideWhenUsed/>
    <w:rsid w:val="00B17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178F6"/>
  </w:style>
  <w:style w:type="paragraph" w:styleId="a6">
    <w:name w:val="List Paragraph"/>
    <w:basedOn w:val="a"/>
    <w:uiPriority w:val="34"/>
    <w:qFormat/>
    <w:rsid w:val="00651F06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E4F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E4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46D5-B409-49C9-BDFE-DA685B5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gnah</dc:creator>
  <cp:lastModifiedBy>GASAN19</cp:lastModifiedBy>
  <cp:revision>3</cp:revision>
  <cp:lastPrinted>2019-08-21T02:22:00Z</cp:lastPrinted>
  <dcterms:created xsi:type="dcterms:W3CDTF">2019-10-06T08:18:00Z</dcterms:created>
  <dcterms:modified xsi:type="dcterms:W3CDTF">2019-10-07T05:06:00Z</dcterms:modified>
</cp:coreProperties>
</file>