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97D" w:rsidRPr="00CD3E64" w:rsidRDefault="004D7037" w:rsidP="00D4497D">
      <w:pPr>
        <w:spacing w:after="0" w:line="360" w:lineRule="auto"/>
        <w:rPr>
          <w:rFonts w:ascii="Calibri" w:hAnsi="Calibri" w:cs="Calibri"/>
          <w:szCs w:val="20"/>
        </w:rPr>
      </w:pPr>
      <w:r w:rsidRPr="001716C3">
        <w:rPr>
          <w:rFonts w:ascii="Calibri" w:hAnsi="Calibri" w:cs="Calibri"/>
          <w:b/>
          <w:szCs w:val="20"/>
        </w:rPr>
        <w:t>Suppl</w:t>
      </w:r>
      <w:r w:rsidR="001716C3" w:rsidRPr="001716C3">
        <w:rPr>
          <w:rFonts w:ascii="Calibri" w:hAnsi="Calibri" w:cs="Calibri"/>
          <w:b/>
          <w:szCs w:val="20"/>
        </w:rPr>
        <w:t>.</w:t>
      </w:r>
      <w:r w:rsidRPr="001716C3">
        <w:rPr>
          <w:rFonts w:ascii="Calibri" w:hAnsi="Calibri" w:cs="Calibri"/>
          <w:b/>
          <w:szCs w:val="20"/>
        </w:rPr>
        <w:t xml:space="preserve"> </w:t>
      </w:r>
      <w:r w:rsidR="001716C3" w:rsidRPr="001716C3">
        <w:rPr>
          <w:rFonts w:ascii="Calibri" w:hAnsi="Calibri" w:cs="Calibri"/>
          <w:b/>
          <w:szCs w:val="20"/>
        </w:rPr>
        <w:t>T</w:t>
      </w:r>
      <w:r w:rsidR="00D4497D" w:rsidRPr="001716C3">
        <w:rPr>
          <w:rFonts w:ascii="Calibri" w:hAnsi="Calibri" w:cs="Calibri"/>
          <w:b/>
          <w:szCs w:val="20"/>
        </w:rPr>
        <w:t>able</w:t>
      </w:r>
      <w:r w:rsidR="001716C3" w:rsidRPr="001716C3">
        <w:rPr>
          <w:rFonts w:ascii="Calibri" w:hAnsi="Calibri" w:cs="Calibri"/>
          <w:b/>
          <w:szCs w:val="20"/>
        </w:rPr>
        <w:t xml:space="preserve"> 1</w:t>
      </w:r>
      <w:r w:rsidR="00BB4AB1" w:rsidRPr="001716C3">
        <w:rPr>
          <w:rFonts w:ascii="Calibri" w:hAnsi="Calibri" w:cs="Calibri"/>
          <w:b/>
          <w:szCs w:val="20"/>
        </w:rPr>
        <w:t>.</w:t>
      </w:r>
      <w:r w:rsidR="00BB4AB1">
        <w:rPr>
          <w:rFonts w:ascii="Calibri" w:hAnsi="Calibri" w:cs="Calibri"/>
          <w:szCs w:val="20"/>
        </w:rPr>
        <w:t xml:space="preserve"> </w:t>
      </w:r>
      <w:r w:rsidR="00D4497D" w:rsidRPr="00CD3E64">
        <w:rPr>
          <w:rFonts w:ascii="Calibri" w:hAnsi="Calibri" w:cs="Calibri"/>
          <w:szCs w:val="20"/>
        </w:rPr>
        <w:t>C</w:t>
      </w:r>
      <w:bookmarkStart w:id="0" w:name="_GoBack"/>
      <w:bookmarkEnd w:id="0"/>
      <w:r w:rsidR="00D4497D" w:rsidRPr="00CD3E64">
        <w:rPr>
          <w:rFonts w:ascii="Calibri" w:hAnsi="Calibri" w:cs="Calibri"/>
          <w:szCs w:val="20"/>
        </w:rPr>
        <w:t>omparison of clinical characteristics and surgical outcomes between the single stage and staged group.</w:t>
      </w:r>
    </w:p>
    <w:p w:rsidR="00D4497D" w:rsidRPr="00CD3E64" w:rsidRDefault="00D4497D" w:rsidP="00D4497D">
      <w:pPr>
        <w:spacing w:after="0" w:line="360" w:lineRule="auto"/>
        <w:rPr>
          <w:rFonts w:ascii="Calibri" w:hAnsi="Calibri" w:cs="Calibri"/>
          <w:szCs w:val="20"/>
        </w:rPr>
      </w:pPr>
    </w:p>
    <w:tbl>
      <w:tblPr>
        <w:tblStyle w:val="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2409"/>
        <w:gridCol w:w="988"/>
      </w:tblGrid>
      <w:tr w:rsidR="00D4497D" w:rsidRPr="00CD3E64" w:rsidTr="005720A2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Single stage group (n=26)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Staged group (n=10)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b/>
                <w:i/>
                <w:szCs w:val="20"/>
              </w:rPr>
              <w:t>P</w:t>
            </w:r>
            <w:r w:rsidRPr="00CD3E64">
              <w:rPr>
                <w:rFonts w:ascii="Calibri" w:hAnsi="Calibri" w:cs="Calibri"/>
                <w:szCs w:val="20"/>
              </w:rPr>
              <w:t xml:space="preserve"> value</w:t>
            </w:r>
          </w:p>
        </w:tc>
      </w:tr>
      <w:tr w:rsidR="00D4497D" w:rsidRPr="00CD3E64" w:rsidTr="005720A2">
        <w:tc>
          <w:tcPr>
            <w:tcW w:w="2977" w:type="dxa"/>
            <w:tcBorders>
              <w:top w:val="single" w:sz="4" w:space="0" w:color="auto"/>
            </w:tcBorders>
          </w:tcPr>
          <w:p w:rsidR="00D4497D" w:rsidRPr="00CD3E64" w:rsidRDefault="00D4497D" w:rsidP="005720A2">
            <w:pPr>
              <w:spacing w:after="0" w:line="360" w:lineRule="auto"/>
              <w:jc w:val="left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Age, median (range), y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62.9 (19-81)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61.0 (50-71)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0.241</w:t>
            </w:r>
          </w:p>
        </w:tc>
      </w:tr>
      <w:tr w:rsidR="00D4497D" w:rsidRPr="00CD3E64" w:rsidTr="005720A2">
        <w:tc>
          <w:tcPr>
            <w:tcW w:w="2977" w:type="dxa"/>
          </w:tcPr>
          <w:p w:rsidR="00D4497D" w:rsidRPr="00CD3E64" w:rsidRDefault="00D4497D" w:rsidP="005720A2">
            <w:pPr>
              <w:spacing w:after="0" w:line="360" w:lineRule="auto"/>
              <w:jc w:val="left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Sex, n (%)</w:t>
            </w:r>
          </w:p>
          <w:p w:rsidR="00D4497D" w:rsidRPr="00CD3E64" w:rsidRDefault="00D4497D" w:rsidP="005720A2">
            <w:pPr>
              <w:spacing w:after="0" w:line="360" w:lineRule="auto"/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Male</w:t>
            </w:r>
          </w:p>
          <w:p w:rsidR="00D4497D" w:rsidRPr="00CD3E64" w:rsidRDefault="00D4497D" w:rsidP="005720A2">
            <w:pPr>
              <w:spacing w:after="0" w:line="360" w:lineRule="auto"/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Female</w:t>
            </w:r>
          </w:p>
        </w:tc>
        <w:tc>
          <w:tcPr>
            <w:tcW w:w="2552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</w:p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12 (46.2)</w:t>
            </w:r>
          </w:p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14 (53.8)</w:t>
            </w:r>
          </w:p>
        </w:tc>
        <w:tc>
          <w:tcPr>
            <w:tcW w:w="2409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</w:p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8 (80)</w:t>
            </w:r>
          </w:p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2 (20)</w:t>
            </w:r>
          </w:p>
        </w:tc>
        <w:tc>
          <w:tcPr>
            <w:tcW w:w="988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0.133</w:t>
            </w:r>
          </w:p>
        </w:tc>
      </w:tr>
      <w:tr w:rsidR="00D4497D" w:rsidRPr="00CD3E64" w:rsidTr="005720A2">
        <w:tc>
          <w:tcPr>
            <w:tcW w:w="2977" w:type="dxa"/>
          </w:tcPr>
          <w:p w:rsidR="00D4497D" w:rsidRPr="00CD3E64" w:rsidRDefault="00D4497D" w:rsidP="005720A2">
            <w:pPr>
              <w:spacing w:after="0" w:line="360" w:lineRule="auto"/>
              <w:jc w:val="left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Implantation side</w:t>
            </w:r>
          </w:p>
          <w:p w:rsidR="00D4497D" w:rsidRPr="00CD3E64" w:rsidRDefault="00D4497D" w:rsidP="005720A2">
            <w:pPr>
              <w:spacing w:after="0" w:line="360" w:lineRule="auto"/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Right</w:t>
            </w:r>
          </w:p>
          <w:p w:rsidR="00D4497D" w:rsidRPr="00CD3E64" w:rsidRDefault="00D4497D" w:rsidP="005720A2">
            <w:pPr>
              <w:spacing w:after="0" w:line="360" w:lineRule="auto"/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Left</w:t>
            </w:r>
          </w:p>
        </w:tc>
        <w:tc>
          <w:tcPr>
            <w:tcW w:w="2552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</w:p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11 (42.3)</w:t>
            </w:r>
          </w:p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15 (57.7)</w:t>
            </w:r>
          </w:p>
        </w:tc>
        <w:tc>
          <w:tcPr>
            <w:tcW w:w="2409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</w:p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3 (30)</w:t>
            </w:r>
          </w:p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7 (70)</w:t>
            </w:r>
          </w:p>
        </w:tc>
        <w:tc>
          <w:tcPr>
            <w:tcW w:w="988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0.706</w:t>
            </w:r>
          </w:p>
        </w:tc>
      </w:tr>
      <w:tr w:rsidR="00D4497D" w:rsidRPr="00CD3E64" w:rsidTr="005720A2">
        <w:tc>
          <w:tcPr>
            <w:tcW w:w="2977" w:type="dxa"/>
          </w:tcPr>
          <w:p w:rsidR="00D4497D" w:rsidRPr="00CD3E64" w:rsidRDefault="00D4497D" w:rsidP="005720A2">
            <w:pPr>
              <w:spacing w:after="0" w:line="360" w:lineRule="auto"/>
              <w:jc w:val="left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COM duration, median (range), y</w:t>
            </w:r>
          </w:p>
        </w:tc>
        <w:tc>
          <w:tcPr>
            <w:tcW w:w="2552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12.0 (1-50)</w:t>
            </w:r>
          </w:p>
        </w:tc>
        <w:tc>
          <w:tcPr>
            <w:tcW w:w="2409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23.5 (1-47)</w:t>
            </w:r>
          </w:p>
        </w:tc>
        <w:tc>
          <w:tcPr>
            <w:tcW w:w="988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0.768</w:t>
            </w:r>
          </w:p>
        </w:tc>
      </w:tr>
      <w:tr w:rsidR="00D4497D" w:rsidRPr="00CD3E64" w:rsidTr="005720A2">
        <w:tc>
          <w:tcPr>
            <w:tcW w:w="2977" w:type="dxa"/>
          </w:tcPr>
          <w:p w:rsidR="00D4497D" w:rsidRPr="00CD3E64" w:rsidRDefault="00D4497D" w:rsidP="005720A2">
            <w:pPr>
              <w:spacing w:after="0" w:line="360" w:lineRule="auto"/>
              <w:ind w:left="200" w:hangingChars="100" w:hanging="200"/>
              <w:jc w:val="left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Preoperative CAP score, median (range)</w:t>
            </w:r>
          </w:p>
        </w:tc>
        <w:tc>
          <w:tcPr>
            <w:tcW w:w="2552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1 (0-3)</w:t>
            </w:r>
          </w:p>
        </w:tc>
        <w:tc>
          <w:tcPr>
            <w:tcW w:w="2409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0 (0-3)</w:t>
            </w:r>
          </w:p>
        </w:tc>
        <w:tc>
          <w:tcPr>
            <w:tcW w:w="988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0.074</w:t>
            </w:r>
          </w:p>
        </w:tc>
      </w:tr>
      <w:tr w:rsidR="00D4497D" w:rsidRPr="00CD3E64" w:rsidTr="005720A2">
        <w:tc>
          <w:tcPr>
            <w:tcW w:w="2977" w:type="dxa"/>
          </w:tcPr>
          <w:p w:rsidR="00D4497D" w:rsidRPr="00CD3E64" w:rsidRDefault="00D4497D" w:rsidP="005720A2">
            <w:pPr>
              <w:spacing w:after="0" w:line="360" w:lineRule="auto"/>
              <w:ind w:left="200" w:hangingChars="100" w:hanging="200"/>
              <w:jc w:val="left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Preoperative sentence score, median (range), %</w:t>
            </w:r>
          </w:p>
        </w:tc>
        <w:tc>
          <w:tcPr>
            <w:tcW w:w="2552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0 (0-36)</w:t>
            </w:r>
          </w:p>
        </w:tc>
        <w:tc>
          <w:tcPr>
            <w:tcW w:w="2409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0 (0-28)</w:t>
            </w:r>
          </w:p>
        </w:tc>
        <w:tc>
          <w:tcPr>
            <w:tcW w:w="988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0.087</w:t>
            </w:r>
          </w:p>
        </w:tc>
      </w:tr>
      <w:tr w:rsidR="00D4497D" w:rsidRPr="00CD3E64" w:rsidTr="005720A2">
        <w:tc>
          <w:tcPr>
            <w:tcW w:w="2977" w:type="dxa"/>
          </w:tcPr>
          <w:p w:rsidR="00D4497D" w:rsidRPr="00CD3E64" w:rsidRDefault="00D4497D" w:rsidP="005720A2">
            <w:pPr>
              <w:spacing w:after="0" w:line="360" w:lineRule="auto"/>
              <w:jc w:val="left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Major complication</w:t>
            </w:r>
          </w:p>
          <w:p w:rsidR="00D4497D" w:rsidRPr="00CD3E64" w:rsidRDefault="00D4497D" w:rsidP="005720A2">
            <w:pPr>
              <w:spacing w:after="0" w:line="360" w:lineRule="auto"/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Yes</w:t>
            </w:r>
          </w:p>
          <w:p w:rsidR="00D4497D" w:rsidRPr="00CD3E64" w:rsidRDefault="00D4497D" w:rsidP="005720A2">
            <w:pPr>
              <w:spacing w:after="0" w:line="360" w:lineRule="auto"/>
              <w:ind w:firstLineChars="100" w:firstLine="200"/>
              <w:jc w:val="left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No</w:t>
            </w:r>
          </w:p>
        </w:tc>
        <w:tc>
          <w:tcPr>
            <w:tcW w:w="2552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</w:p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1 (3.8)</w:t>
            </w:r>
          </w:p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25 (96.2)</w:t>
            </w:r>
          </w:p>
        </w:tc>
        <w:tc>
          <w:tcPr>
            <w:tcW w:w="2409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</w:p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2 (20)</w:t>
            </w:r>
          </w:p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8 (80)</w:t>
            </w:r>
          </w:p>
        </w:tc>
        <w:tc>
          <w:tcPr>
            <w:tcW w:w="988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0.181</w:t>
            </w:r>
          </w:p>
        </w:tc>
      </w:tr>
      <w:tr w:rsidR="00D4497D" w:rsidRPr="00CD3E64" w:rsidTr="005720A2">
        <w:tc>
          <w:tcPr>
            <w:tcW w:w="2977" w:type="dxa"/>
          </w:tcPr>
          <w:p w:rsidR="00D4497D" w:rsidRPr="00CD3E64" w:rsidRDefault="00D4497D" w:rsidP="005720A2">
            <w:pPr>
              <w:spacing w:after="0" w:line="360" w:lineRule="auto"/>
              <w:ind w:left="200" w:hangingChars="100" w:hanging="200"/>
              <w:jc w:val="left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Postoperative CAP score, median (range)</w:t>
            </w:r>
          </w:p>
        </w:tc>
        <w:tc>
          <w:tcPr>
            <w:tcW w:w="2552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5 (4-7)</w:t>
            </w:r>
          </w:p>
        </w:tc>
        <w:tc>
          <w:tcPr>
            <w:tcW w:w="2409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6 (5-7)</w:t>
            </w:r>
          </w:p>
        </w:tc>
        <w:tc>
          <w:tcPr>
            <w:tcW w:w="988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0.497</w:t>
            </w:r>
          </w:p>
        </w:tc>
      </w:tr>
      <w:tr w:rsidR="00D4497D" w:rsidRPr="00CD3E64" w:rsidTr="005720A2">
        <w:tc>
          <w:tcPr>
            <w:tcW w:w="2977" w:type="dxa"/>
          </w:tcPr>
          <w:p w:rsidR="00D4497D" w:rsidRPr="00CD3E64" w:rsidRDefault="00D4497D" w:rsidP="005720A2">
            <w:pPr>
              <w:spacing w:after="0" w:line="360" w:lineRule="auto"/>
              <w:ind w:left="200" w:hangingChars="100" w:hanging="200"/>
              <w:jc w:val="left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Postoperative sentence score, median (range) %</w:t>
            </w:r>
          </w:p>
        </w:tc>
        <w:tc>
          <w:tcPr>
            <w:tcW w:w="2552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78 (51-100)</w:t>
            </w:r>
          </w:p>
        </w:tc>
        <w:tc>
          <w:tcPr>
            <w:tcW w:w="2409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76.5 (45-91)</w:t>
            </w:r>
          </w:p>
        </w:tc>
        <w:tc>
          <w:tcPr>
            <w:tcW w:w="988" w:type="dxa"/>
          </w:tcPr>
          <w:p w:rsidR="00D4497D" w:rsidRPr="00CD3E64" w:rsidRDefault="00D4497D" w:rsidP="005720A2">
            <w:pPr>
              <w:spacing w:after="0"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CD3E64">
              <w:rPr>
                <w:rFonts w:ascii="Calibri" w:hAnsi="Calibri" w:cs="Calibri"/>
                <w:szCs w:val="20"/>
              </w:rPr>
              <w:t>0.475</w:t>
            </w:r>
          </w:p>
        </w:tc>
      </w:tr>
    </w:tbl>
    <w:p w:rsidR="00D4497D" w:rsidRPr="00CD3E64" w:rsidRDefault="00D4497D" w:rsidP="00D4497D">
      <w:pPr>
        <w:spacing w:after="0" w:line="360" w:lineRule="auto"/>
        <w:jc w:val="left"/>
        <w:rPr>
          <w:rFonts w:ascii="Calibri" w:hAnsi="Calibri" w:cs="Calibri"/>
          <w:szCs w:val="20"/>
        </w:rPr>
      </w:pPr>
    </w:p>
    <w:p w:rsidR="00D4497D" w:rsidRPr="00CD3E64" w:rsidRDefault="00D4497D" w:rsidP="00D4497D">
      <w:pPr>
        <w:spacing w:after="0" w:line="360" w:lineRule="auto"/>
        <w:jc w:val="left"/>
        <w:rPr>
          <w:rFonts w:ascii="Calibri" w:hAnsi="Calibri" w:cs="Calibri"/>
          <w:szCs w:val="20"/>
        </w:rPr>
      </w:pPr>
      <w:r w:rsidRPr="00CD3E64">
        <w:rPr>
          <w:rFonts w:ascii="Calibri" w:hAnsi="Calibri" w:cs="Calibri"/>
          <w:szCs w:val="20"/>
        </w:rPr>
        <w:t>COM, chronic otitis media; CAP, categories of performance</w:t>
      </w:r>
    </w:p>
    <w:p w:rsidR="00F71E36" w:rsidRPr="00D4497D" w:rsidRDefault="00F71E36"/>
    <w:sectPr w:rsidR="00F71E36" w:rsidRPr="00D4497D" w:rsidSect="00B70F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7D"/>
    <w:rsid w:val="001716C3"/>
    <w:rsid w:val="004D7037"/>
    <w:rsid w:val="008A5893"/>
    <w:rsid w:val="00BB4AB1"/>
    <w:rsid w:val="00D4497D"/>
    <w:rsid w:val="00F7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78D1CA"/>
  <w15:chartTrackingRefBased/>
  <w15:docId w15:val="{E1DA4DD7-AD90-4A2C-80E0-AB9FCCCD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497D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2">
    <w:name w:val="표 구분선2"/>
    <w:basedOn w:val="NormaleTabelle"/>
    <w:next w:val="Tabellenraster"/>
    <w:uiPriority w:val="39"/>
    <w:rsid w:val="00D4497D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D4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Elisabeth Stöcklin</cp:lastModifiedBy>
  <cp:revision>6</cp:revision>
  <dcterms:created xsi:type="dcterms:W3CDTF">2019-10-14T16:52:00Z</dcterms:created>
  <dcterms:modified xsi:type="dcterms:W3CDTF">2020-01-24T08:07:00Z</dcterms:modified>
</cp:coreProperties>
</file>