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434A" w14:textId="5AD22DAB" w:rsidR="003A43E0" w:rsidRPr="00336B87" w:rsidRDefault="00776BA1" w:rsidP="003A43E0">
      <w:pPr>
        <w:spacing w:line="360" w:lineRule="auto"/>
        <w:rPr>
          <w:rFonts w:ascii="Times New Roman" w:hAnsi="Times New Roman" w:cs="Times New Roman"/>
          <w:lang w:val="en-US"/>
        </w:rPr>
      </w:pPr>
      <w:r>
        <w:rPr>
          <w:rFonts w:ascii="Times New Roman" w:hAnsi="Times New Roman" w:cs="Times New Roman"/>
          <w:b/>
          <w:lang w:val="en-US"/>
        </w:rPr>
        <w:t xml:space="preserve">Suppl. </w:t>
      </w:r>
      <w:r w:rsidR="003A43E0">
        <w:rPr>
          <w:rFonts w:ascii="Times New Roman" w:hAnsi="Times New Roman" w:cs="Times New Roman"/>
          <w:b/>
          <w:lang w:val="en-US"/>
        </w:rPr>
        <w:t>Appendix 1</w:t>
      </w:r>
      <w:r>
        <w:rPr>
          <w:rFonts w:ascii="Times New Roman" w:hAnsi="Times New Roman" w:cs="Times New Roman"/>
          <w:b/>
          <w:lang w:val="en-US"/>
        </w:rPr>
        <w:t>:</w:t>
      </w:r>
      <w:r w:rsidR="003A43E0">
        <w:rPr>
          <w:rFonts w:ascii="Times New Roman" w:hAnsi="Times New Roman" w:cs="Times New Roman"/>
          <w:b/>
          <w:lang w:val="en-US"/>
        </w:rPr>
        <w:t xml:space="preserve"> </w:t>
      </w:r>
      <w:r w:rsidR="003A43E0" w:rsidRPr="00B672EB">
        <w:rPr>
          <w:rFonts w:ascii="Times New Roman" w:hAnsi="Times New Roman" w:cs="Times New Roman"/>
          <w:b/>
          <w:lang w:val="en-US"/>
        </w:rPr>
        <w:t>The Symptom Questionnaire by R. Kellner</w:t>
      </w:r>
      <w:r w:rsidR="003A43E0">
        <w:rPr>
          <w:rFonts w:ascii="Times New Roman" w:hAnsi="Times New Roman" w:cs="Times New Roman"/>
          <w:b/>
          <w:lang w:val="en-US"/>
        </w:rPr>
        <w:t xml:space="preserve"> </w:t>
      </w:r>
    </w:p>
    <w:p w14:paraId="322106CB" w14:textId="54B67D24" w:rsidR="001C32E3" w:rsidRDefault="003A43E0" w:rsidP="003A43E0">
      <w:pPr>
        <w:jc w:val="both"/>
        <w:rPr>
          <w:rFonts w:ascii="Times New Roman" w:hAnsi="Times New Roman" w:cs="Times New Roman"/>
          <w:lang w:val="en-US"/>
        </w:rPr>
      </w:pPr>
      <w:r w:rsidRPr="00F73EC7">
        <w:rPr>
          <w:rFonts w:ascii="Times New Roman" w:hAnsi="Times New Roman" w:cs="Times New Roman"/>
          <w:lang w:val="en-GB"/>
        </w:rPr>
        <w:t xml:space="preserve">Please, tell me how you have felt </w:t>
      </w:r>
      <w:r w:rsidR="001C32E3">
        <w:rPr>
          <w:rFonts w:ascii="Times New Roman" w:hAnsi="Times New Roman" w:cs="Times New Roman"/>
          <w:lang w:val="en-GB"/>
        </w:rPr>
        <w:t xml:space="preserve">DURING </w:t>
      </w:r>
      <w:r w:rsidR="001C32E3" w:rsidRPr="00F73EC7">
        <w:rPr>
          <w:rFonts w:ascii="Times New Roman" w:hAnsi="Times New Roman" w:cs="Times New Roman"/>
          <w:lang w:val="en-GB"/>
        </w:rPr>
        <w:t xml:space="preserve">THE </w:t>
      </w:r>
      <w:r w:rsidR="000E208B">
        <w:rPr>
          <w:rFonts w:ascii="Times New Roman" w:hAnsi="Times New Roman" w:cs="Times New Roman"/>
          <w:lang w:val="en-GB"/>
        </w:rPr>
        <w:t>PAST</w:t>
      </w:r>
      <w:r w:rsidR="000E208B" w:rsidRPr="00F73EC7">
        <w:rPr>
          <w:rFonts w:ascii="Times New Roman" w:hAnsi="Times New Roman" w:cs="Times New Roman"/>
          <w:lang w:val="en-GB"/>
        </w:rPr>
        <w:t xml:space="preserve"> </w:t>
      </w:r>
      <w:r w:rsidR="000E208B">
        <w:rPr>
          <w:rFonts w:ascii="Times New Roman" w:hAnsi="Times New Roman" w:cs="Times New Roman"/>
          <w:lang w:val="en-GB"/>
        </w:rPr>
        <w:t>WEEK/TODAY</w:t>
      </w:r>
      <w:r w:rsidRPr="00F73EC7">
        <w:rPr>
          <w:rFonts w:ascii="Times New Roman" w:hAnsi="Times New Roman" w:cs="Times New Roman"/>
          <w:lang w:val="en-GB"/>
        </w:rPr>
        <w:t xml:space="preserve"> and make a small cross on the answer you choose. For example, consider the word </w:t>
      </w:r>
      <w:r w:rsidR="001C32E3">
        <w:rPr>
          <w:rFonts w:ascii="Times New Roman" w:hAnsi="Times New Roman" w:cs="Times New Roman"/>
          <w:lang w:val="en-GB"/>
        </w:rPr>
        <w:t>“</w:t>
      </w:r>
      <w:r w:rsidRPr="00F73EC7">
        <w:rPr>
          <w:rFonts w:ascii="Times New Roman" w:hAnsi="Times New Roman" w:cs="Times New Roman"/>
          <w:lang w:val="en-GB"/>
        </w:rPr>
        <w:t>N</w:t>
      </w:r>
      <w:r w:rsidR="001C32E3" w:rsidRPr="00F73EC7">
        <w:rPr>
          <w:rFonts w:ascii="Times New Roman" w:hAnsi="Times New Roman" w:cs="Times New Roman"/>
          <w:lang w:val="en-GB"/>
        </w:rPr>
        <w:t>ervous</w:t>
      </w:r>
      <w:r w:rsidR="001C32E3">
        <w:rPr>
          <w:rFonts w:ascii="Times New Roman" w:hAnsi="Times New Roman" w:cs="Times New Roman"/>
          <w:lang w:val="en-GB"/>
        </w:rPr>
        <w:t>”</w:t>
      </w:r>
      <w:r w:rsidRPr="00F73EC7">
        <w:rPr>
          <w:rFonts w:ascii="Times New Roman" w:hAnsi="Times New Roman" w:cs="Times New Roman"/>
          <w:lang w:val="en-GB"/>
        </w:rPr>
        <w:t xml:space="preserve"> in the first line. If you have felt nervous, cross on YES</w:t>
      </w:r>
      <w:r w:rsidR="000E208B">
        <w:rPr>
          <w:rFonts w:ascii="Times New Roman" w:hAnsi="Times New Roman" w:cs="Times New Roman"/>
          <w:lang w:val="en-GB"/>
        </w:rPr>
        <w:t xml:space="preserve"> (</w:t>
      </w:r>
      <w:proofErr w:type="gramStart"/>
      <w:r w:rsidRPr="00F73EC7">
        <w:rPr>
          <w:rFonts w:ascii="Times New Roman" w:hAnsi="Times New Roman" w:cs="Times New Roman"/>
          <w:dstrike/>
          <w:lang w:val="en-GB"/>
        </w:rPr>
        <w:t>YES</w:t>
      </w:r>
      <w:r w:rsidRPr="00F73EC7">
        <w:rPr>
          <w:rFonts w:ascii="Times New Roman" w:hAnsi="Times New Roman" w:cs="Times New Roman"/>
          <w:lang w:val="en-GB"/>
        </w:rPr>
        <w:t xml:space="preserve">  NO</w:t>
      </w:r>
      <w:proofErr w:type="gramEnd"/>
      <w:r w:rsidR="000E208B">
        <w:rPr>
          <w:rFonts w:ascii="Times New Roman" w:hAnsi="Times New Roman" w:cs="Times New Roman"/>
          <w:lang w:val="en-GB"/>
        </w:rPr>
        <w:t>)</w:t>
      </w:r>
      <w:r w:rsidRPr="00F73EC7">
        <w:rPr>
          <w:rFonts w:ascii="Times New Roman" w:hAnsi="Times New Roman" w:cs="Times New Roman"/>
          <w:lang w:val="en-GB"/>
        </w:rPr>
        <w:t>. If you have</w:t>
      </w:r>
      <w:r w:rsidR="000E208B">
        <w:rPr>
          <w:rFonts w:ascii="Times New Roman" w:hAnsi="Times New Roman" w:cs="Times New Roman"/>
          <w:lang w:val="en-GB"/>
        </w:rPr>
        <w:t xml:space="preserve"> </w:t>
      </w:r>
      <w:r w:rsidRPr="00F73EC7">
        <w:rPr>
          <w:rFonts w:ascii="Times New Roman" w:hAnsi="Times New Roman" w:cs="Times New Roman"/>
          <w:lang w:val="en-GB"/>
        </w:rPr>
        <w:t>n</w:t>
      </w:r>
      <w:r w:rsidR="000E208B">
        <w:rPr>
          <w:rFonts w:ascii="Times New Roman" w:hAnsi="Times New Roman" w:cs="Times New Roman"/>
          <w:lang w:val="en-GB"/>
        </w:rPr>
        <w:t>o</w:t>
      </w:r>
      <w:r w:rsidRPr="00F73EC7">
        <w:rPr>
          <w:rFonts w:ascii="Times New Roman" w:hAnsi="Times New Roman" w:cs="Times New Roman"/>
          <w:lang w:val="en-GB"/>
        </w:rPr>
        <w:t xml:space="preserve">t felt nervous, make the small cross on NO </w:t>
      </w:r>
      <w:r w:rsidR="000E208B">
        <w:rPr>
          <w:rFonts w:ascii="Times New Roman" w:hAnsi="Times New Roman" w:cs="Times New Roman"/>
          <w:lang w:val="en-GB"/>
        </w:rPr>
        <w:t>(</w:t>
      </w:r>
      <w:proofErr w:type="gramStart"/>
      <w:r w:rsidRPr="00F73EC7">
        <w:rPr>
          <w:rFonts w:ascii="Times New Roman" w:hAnsi="Times New Roman" w:cs="Times New Roman"/>
          <w:lang w:val="en-GB"/>
        </w:rPr>
        <w:t xml:space="preserve">YES  </w:t>
      </w:r>
      <w:r w:rsidRPr="00F73EC7">
        <w:rPr>
          <w:rFonts w:ascii="Times New Roman" w:hAnsi="Times New Roman" w:cs="Times New Roman"/>
          <w:dstrike/>
          <w:lang w:val="en-GB"/>
        </w:rPr>
        <w:t>NO</w:t>
      </w:r>
      <w:proofErr w:type="gramEnd"/>
      <w:r w:rsidR="000E208B">
        <w:rPr>
          <w:rFonts w:ascii="Times New Roman" w:hAnsi="Times New Roman" w:cs="Times New Roman"/>
          <w:dstrike/>
          <w:lang w:val="en-GB"/>
        </w:rPr>
        <w:t>)</w:t>
      </w:r>
      <w:r w:rsidRPr="00F73EC7">
        <w:rPr>
          <w:rFonts w:ascii="Times New Roman" w:hAnsi="Times New Roman" w:cs="Times New Roman"/>
          <w:lang w:val="en-GB"/>
        </w:rPr>
        <w:t>.</w:t>
      </w:r>
      <w:r w:rsidR="001C32E3">
        <w:rPr>
          <w:rFonts w:ascii="Times New Roman" w:hAnsi="Times New Roman" w:cs="Times New Roman"/>
          <w:lang w:val="en-GB"/>
        </w:rPr>
        <w:t xml:space="preserve"> </w:t>
      </w:r>
      <w:r w:rsidRPr="00F73EC7">
        <w:rPr>
          <w:rFonts w:ascii="Times New Roman" w:hAnsi="Times New Roman" w:cs="Times New Roman"/>
          <w:lang w:val="en-GB"/>
        </w:rPr>
        <w:t>Sometimes you</w:t>
      </w:r>
      <w:r w:rsidR="000E208B">
        <w:rPr>
          <w:rFonts w:ascii="Times New Roman" w:hAnsi="Times New Roman" w:cs="Times New Roman"/>
          <w:lang w:val="en-GB"/>
        </w:rPr>
        <w:t xml:space="preserve"> wi</w:t>
      </w:r>
      <w:r w:rsidRPr="00F73EC7">
        <w:rPr>
          <w:rFonts w:ascii="Times New Roman" w:hAnsi="Times New Roman" w:cs="Times New Roman"/>
          <w:lang w:val="en-GB"/>
        </w:rPr>
        <w:t>ll have to choose between TRUE and FALSE. For example, consider the expression “</w:t>
      </w:r>
      <w:r w:rsidR="000E208B">
        <w:rPr>
          <w:rFonts w:ascii="Times New Roman" w:hAnsi="Times New Roman" w:cs="Times New Roman"/>
          <w:lang w:val="en-GB"/>
        </w:rPr>
        <w:t>F</w:t>
      </w:r>
      <w:r w:rsidR="000E208B" w:rsidRPr="00F73EC7">
        <w:rPr>
          <w:rFonts w:ascii="Times New Roman" w:hAnsi="Times New Roman" w:cs="Times New Roman"/>
          <w:lang w:val="en-GB"/>
        </w:rPr>
        <w:t>eeling of not enough air</w:t>
      </w:r>
      <w:r w:rsidRPr="00F73EC7">
        <w:rPr>
          <w:rFonts w:ascii="Times New Roman" w:hAnsi="Times New Roman" w:cs="Times New Roman"/>
          <w:lang w:val="en-GB"/>
        </w:rPr>
        <w:t>”: you</w:t>
      </w:r>
      <w:r w:rsidR="000E208B">
        <w:rPr>
          <w:rFonts w:ascii="Times New Roman" w:hAnsi="Times New Roman" w:cs="Times New Roman"/>
          <w:lang w:val="en-GB"/>
        </w:rPr>
        <w:t xml:space="preserve"> wi</w:t>
      </w:r>
      <w:r w:rsidRPr="00F73EC7">
        <w:rPr>
          <w:rFonts w:ascii="Times New Roman" w:hAnsi="Times New Roman" w:cs="Times New Roman"/>
          <w:lang w:val="en-GB"/>
        </w:rPr>
        <w:t>ll have to answer TRUE (</w:t>
      </w:r>
      <w:r w:rsidRPr="00113B46">
        <w:rPr>
          <w:rFonts w:ascii="Times New Roman" w:hAnsi="Times New Roman" w:cs="Times New Roman"/>
          <w:strike/>
          <w:lang w:val="en-GB"/>
        </w:rPr>
        <w:t>TRUE</w:t>
      </w:r>
      <w:r w:rsidR="000E208B">
        <w:rPr>
          <w:rFonts w:ascii="Times New Roman" w:hAnsi="Times New Roman" w:cs="Times New Roman"/>
          <w:lang w:val="en-GB"/>
        </w:rPr>
        <w:t xml:space="preserve"> </w:t>
      </w:r>
      <w:r w:rsidRPr="00F73EC7">
        <w:rPr>
          <w:rFonts w:ascii="Times New Roman" w:hAnsi="Times New Roman" w:cs="Times New Roman"/>
          <w:lang w:val="en-GB"/>
        </w:rPr>
        <w:t>FALSE) if you really have had the feeling there was</w:t>
      </w:r>
      <w:r w:rsidR="000E208B">
        <w:rPr>
          <w:rFonts w:ascii="Times New Roman" w:hAnsi="Times New Roman" w:cs="Times New Roman"/>
          <w:lang w:val="en-GB"/>
        </w:rPr>
        <w:t xml:space="preserve"> </w:t>
      </w:r>
      <w:r w:rsidRPr="00F73EC7">
        <w:rPr>
          <w:rFonts w:ascii="Times New Roman" w:hAnsi="Times New Roman" w:cs="Times New Roman"/>
          <w:lang w:val="en-GB"/>
        </w:rPr>
        <w:t>n</w:t>
      </w:r>
      <w:r w:rsidR="000E208B">
        <w:rPr>
          <w:rFonts w:ascii="Times New Roman" w:hAnsi="Times New Roman" w:cs="Times New Roman"/>
          <w:lang w:val="en-GB"/>
        </w:rPr>
        <w:t>o</w:t>
      </w:r>
      <w:r w:rsidRPr="00F73EC7">
        <w:rPr>
          <w:rFonts w:ascii="Times New Roman" w:hAnsi="Times New Roman" w:cs="Times New Roman"/>
          <w:lang w:val="en-GB"/>
        </w:rPr>
        <w:t>t enough air; FALSE (TRUE</w:t>
      </w:r>
      <w:r w:rsidR="000E208B">
        <w:rPr>
          <w:rFonts w:ascii="Times New Roman" w:hAnsi="Times New Roman" w:cs="Times New Roman"/>
          <w:lang w:val="en-GB"/>
        </w:rPr>
        <w:t xml:space="preserve"> </w:t>
      </w:r>
      <w:r w:rsidRPr="00113B46">
        <w:rPr>
          <w:rFonts w:ascii="Times New Roman" w:hAnsi="Times New Roman" w:cs="Times New Roman"/>
          <w:strike/>
          <w:lang w:val="en-GB"/>
        </w:rPr>
        <w:t>FALSE</w:t>
      </w:r>
      <w:r w:rsidRPr="00F73EC7">
        <w:rPr>
          <w:rFonts w:ascii="Times New Roman" w:hAnsi="Times New Roman" w:cs="Times New Roman"/>
          <w:lang w:val="en-GB"/>
        </w:rPr>
        <w:t>) if, on the contrary, you have</w:t>
      </w:r>
      <w:r w:rsidR="000E208B">
        <w:rPr>
          <w:rFonts w:ascii="Times New Roman" w:hAnsi="Times New Roman" w:cs="Times New Roman"/>
          <w:lang w:val="en-GB"/>
        </w:rPr>
        <w:t xml:space="preserve"> </w:t>
      </w:r>
      <w:r w:rsidRPr="00F73EC7">
        <w:rPr>
          <w:rFonts w:ascii="Times New Roman" w:hAnsi="Times New Roman" w:cs="Times New Roman"/>
          <w:lang w:val="en-GB"/>
        </w:rPr>
        <w:t>n</w:t>
      </w:r>
      <w:r w:rsidR="000E208B">
        <w:rPr>
          <w:rFonts w:ascii="Times New Roman" w:hAnsi="Times New Roman" w:cs="Times New Roman"/>
          <w:lang w:val="en-GB"/>
        </w:rPr>
        <w:t>o</w:t>
      </w:r>
      <w:r w:rsidRPr="00F73EC7">
        <w:rPr>
          <w:rFonts w:ascii="Times New Roman" w:hAnsi="Times New Roman" w:cs="Times New Roman"/>
          <w:lang w:val="en-GB"/>
        </w:rPr>
        <w:t>t had that feeling. In the same way, you</w:t>
      </w:r>
      <w:r w:rsidR="000E208B">
        <w:rPr>
          <w:rFonts w:ascii="Times New Roman" w:hAnsi="Times New Roman" w:cs="Times New Roman"/>
          <w:lang w:val="en-GB"/>
        </w:rPr>
        <w:t xml:space="preserve"> wi</w:t>
      </w:r>
      <w:r w:rsidRPr="00F73EC7">
        <w:rPr>
          <w:rFonts w:ascii="Times New Roman" w:hAnsi="Times New Roman" w:cs="Times New Roman"/>
          <w:lang w:val="en-GB"/>
        </w:rPr>
        <w:t>ll answer TRUE at the expression “No pains anywhere” if you have</w:t>
      </w:r>
      <w:r w:rsidR="001C32E3">
        <w:rPr>
          <w:rFonts w:ascii="Times New Roman" w:hAnsi="Times New Roman" w:cs="Times New Roman"/>
          <w:lang w:val="en-GB"/>
        </w:rPr>
        <w:t xml:space="preserve"> </w:t>
      </w:r>
      <w:r w:rsidRPr="00F73EC7">
        <w:rPr>
          <w:rFonts w:ascii="Times New Roman" w:hAnsi="Times New Roman" w:cs="Times New Roman"/>
          <w:lang w:val="en-GB"/>
        </w:rPr>
        <w:t>n</w:t>
      </w:r>
      <w:r w:rsidR="001C32E3">
        <w:rPr>
          <w:rFonts w:ascii="Times New Roman" w:hAnsi="Times New Roman" w:cs="Times New Roman"/>
          <w:lang w:val="en-GB"/>
        </w:rPr>
        <w:t>o</w:t>
      </w:r>
      <w:r w:rsidRPr="00F73EC7">
        <w:rPr>
          <w:rFonts w:ascii="Times New Roman" w:hAnsi="Times New Roman" w:cs="Times New Roman"/>
          <w:lang w:val="en-GB"/>
        </w:rPr>
        <w:t xml:space="preserve">t had pains; on </w:t>
      </w:r>
      <w:r w:rsidRPr="00F73EC7">
        <w:rPr>
          <w:rFonts w:ascii="Times New Roman" w:hAnsi="Times New Roman" w:cs="Times New Roman"/>
          <w:lang w:val="en-US"/>
        </w:rPr>
        <w:t>the contrary, you</w:t>
      </w:r>
      <w:r w:rsidR="001C32E3">
        <w:rPr>
          <w:rFonts w:ascii="Times New Roman" w:hAnsi="Times New Roman" w:cs="Times New Roman"/>
          <w:lang w:val="en-US"/>
        </w:rPr>
        <w:t xml:space="preserve"> wi</w:t>
      </w:r>
      <w:r w:rsidRPr="00F73EC7">
        <w:rPr>
          <w:rFonts w:ascii="Times New Roman" w:hAnsi="Times New Roman" w:cs="Times New Roman"/>
          <w:lang w:val="en-US"/>
        </w:rPr>
        <w:t>ll answer FALSE if you have had pains. Don't think much before answering. Thank you.</w:t>
      </w:r>
    </w:p>
    <w:p w14:paraId="61E0C612" w14:textId="77777777" w:rsidR="00884D9E" w:rsidRPr="00F73EC7" w:rsidRDefault="00884D9E" w:rsidP="003A43E0">
      <w:pPr>
        <w:jc w:val="both"/>
        <w:rPr>
          <w:rFonts w:ascii="Times New Roman" w:hAnsi="Times New Roman" w:cs="Times New Roman"/>
          <w:lang w:val="en-US"/>
        </w:rPr>
      </w:pPr>
    </w:p>
    <w:tbl>
      <w:tblPr>
        <w:tblW w:w="9737" w:type="dxa"/>
        <w:tblInd w:w="53" w:type="dxa"/>
        <w:tblCellMar>
          <w:left w:w="70" w:type="dxa"/>
          <w:right w:w="70" w:type="dxa"/>
        </w:tblCellMar>
        <w:tblLook w:val="0000" w:firstRow="0" w:lastRow="0" w:firstColumn="0" w:lastColumn="0" w:noHBand="0" w:noVBand="0"/>
      </w:tblPr>
      <w:tblGrid>
        <w:gridCol w:w="7640"/>
        <w:gridCol w:w="1017"/>
        <w:gridCol w:w="1080"/>
      </w:tblGrid>
      <w:tr w:rsidR="003A43E0" w:rsidRPr="001100C3" w14:paraId="556C19E4" w14:textId="77777777" w:rsidTr="00797997">
        <w:trPr>
          <w:trHeight w:val="270"/>
        </w:trPr>
        <w:tc>
          <w:tcPr>
            <w:tcW w:w="7640" w:type="dxa"/>
            <w:tcBorders>
              <w:top w:val="nil"/>
              <w:left w:val="nil"/>
              <w:bottom w:val="nil"/>
            </w:tcBorders>
            <w:shd w:val="clear" w:color="auto" w:fill="auto"/>
            <w:noWrap/>
            <w:vAlign w:val="bottom"/>
          </w:tcPr>
          <w:p w14:paraId="0974F994" w14:textId="05F3C5F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Nervous                                                                                                                                                   </w:t>
            </w:r>
          </w:p>
        </w:tc>
        <w:tc>
          <w:tcPr>
            <w:tcW w:w="1017" w:type="dxa"/>
            <w:shd w:val="clear" w:color="auto" w:fill="auto"/>
            <w:noWrap/>
            <w:vAlign w:val="bottom"/>
          </w:tcPr>
          <w:p w14:paraId="6797484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shd w:val="clear" w:color="auto" w:fill="auto"/>
            <w:noWrap/>
            <w:vAlign w:val="bottom"/>
          </w:tcPr>
          <w:p w14:paraId="31BDB24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8CF3793" w14:textId="77777777" w:rsidTr="00797997">
        <w:trPr>
          <w:trHeight w:val="270"/>
        </w:trPr>
        <w:tc>
          <w:tcPr>
            <w:tcW w:w="7640" w:type="dxa"/>
            <w:tcBorders>
              <w:top w:val="nil"/>
              <w:left w:val="nil"/>
              <w:bottom w:val="nil"/>
            </w:tcBorders>
            <w:shd w:val="clear" w:color="auto" w:fill="auto"/>
            <w:noWrap/>
            <w:vAlign w:val="bottom"/>
          </w:tcPr>
          <w:p w14:paraId="2F2A1519" w14:textId="73FE5996"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Weary                                                                                                                                                      </w:t>
            </w:r>
          </w:p>
        </w:tc>
        <w:tc>
          <w:tcPr>
            <w:tcW w:w="1017" w:type="dxa"/>
            <w:tcBorders>
              <w:top w:val="nil"/>
            </w:tcBorders>
            <w:shd w:val="clear" w:color="auto" w:fill="auto"/>
            <w:noWrap/>
            <w:vAlign w:val="bottom"/>
          </w:tcPr>
          <w:p w14:paraId="7C782EA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9A3B7C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C13D921" w14:textId="77777777" w:rsidTr="00797997">
        <w:trPr>
          <w:trHeight w:val="270"/>
        </w:trPr>
        <w:tc>
          <w:tcPr>
            <w:tcW w:w="7640" w:type="dxa"/>
            <w:tcBorders>
              <w:top w:val="nil"/>
              <w:left w:val="nil"/>
              <w:bottom w:val="nil"/>
            </w:tcBorders>
            <w:shd w:val="clear" w:color="auto" w:fill="auto"/>
            <w:noWrap/>
            <w:vAlign w:val="bottom"/>
          </w:tcPr>
          <w:p w14:paraId="1093BECC" w14:textId="7FBFCCE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Irritable                                                                                                                                                    </w:t>
            </w:r>
          </w:p>
        </w:tc>
        <w:tc>
          <w:tcPr>
            <w:tcW w:w="1017" w:type="dxa"/>
            <w:tcBorders>
              <w:top w:val="nil"/>
            </w:tcBorders>
            <w:shd w:val="clear" w:color="auto" w:fill="auto"/>
            <w:noWrap/>
            <w:vAlign w:val="bottom"/>
          </w:tcPr>
          <w:p w14:paraId="0F0B5B0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1AFB08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8FAC996" w14:textId="77777777" w:rsidTr="00797997">
        <w:trPr>
          <w:trHeight w:val="270"/>
        </w:trPr>
        <w:tc>
          <w:tcPr>
            <w:tcW w:w="7640" w:type="dxa"/>
            <w:tcBorders>
              <w:top w:val="nil"/>
              <w:left w:val="nil"/>
              <w:bottom w:val="nil"/>
            </w:tcBorders>
            <w:shd w:val="clear" w:color="auto" w:fill="auto"/>
            <w:noWrap/>
            <w:vAlign w:val="bottom"/>
          </w:tcPr>
          <w:p w14:paraId="707D6F4C" w14:textId="7C255644"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Cheerful                                                                                                                                                   </w:t>
            </w:r>
          </w:p>
        </w:tc>
        <w:tc>
          <w:tcPr>
            <w:tcW w:w="1017" w:type="dxa"/>
            <w:tcBorders>
              <w:top w:val="nil"/>
            </w:tcBorders>
            <w:shd w:val="clear" w:color="auto" w:fill="auto"/>
            <w:noWrap/>
            <w:vAlign w:val="bottom"/>
          </w:tcPr>
          <w:p w14:paraId="1723AC2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E90EDA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FCC8F9C" w14:textId="77777777" w:rsidTr="00797997">
        <w:trPr>
          <w:trHeight w:val="270"/>
        </w:trPr>
        <w:tc>
          <w:tcPr>
            <w:tcW w:w="7640" w:type="dxa"/>
            <w:tcBorders>
              <w:top w:val="nil"/>
              <w:left w:val="nil"/>
              <w:bottom w:val="nil"/>
            </w:tcBorders>
            <w:shd w:val="clear" w:color="auto" w:fill="auto"/>
            <w:noWrap/>
            <w:vAlign w:val="bottom"/>
          </w:tcPr>
          <w:p w14:paraId="38143AC3" w14:textId="3F6B7B7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Tense, tensed up                                                                                                                                      </w:t>
            </w:r>
          </w:p>
        </w:tc>
        <w:tc>
          <w:tcPr>
            <w:tcW w:w="1017" w:type="dxa"/>
            <w:tcBorders>
              <w:top w:val="nil"/>
            </w:tcBorders>
            <w:shd w:val="clear" w:color="auto" w:fill="auto"/>
            <w:noWrap/>
            <w:vAlign w:val="bottom"/>
          </w:tcPr>
          <w:p w14:paraId="7B1F185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2F4AE3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B9E4B52" w14:textId="77777777" w:rsidTr="00797997">
        <w:trPr>
          <w:trHeight w:val="270"/>
        </w:trPr>
        <w:tc>
          <w:tcPr>
            <w:tcW w:w="7640" w:type="dxa"/>
            <w:tcBorders>
              <w:top w:val="nil"/>
              <w:left w:val="nil"/>
              <w:bottom w:val="nil"/>
            </w:tcBorders>
            <w:shd w:val="clear" w:color="auto" w:fill="auto"/>
            <w:noWrap/>
            <w:vAlign w:val="bottom"/>
          </w:tcPr>
          <w:p w14:paraId="55AE117D" w14:textId="196D764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Sad, blue                                                                                                                                                  </w:t>
            </w:r>
          </w:p>
        </w:tc>
        <w:tc>
          <w:tcPr>
            <w:tcW w:w="1017" w:type="dxa"/>
            <w:tcBorders>
              <w:top w:val="nil"/>
            </w:tcBorders>
            <w:shd w:val="clear" w:color="auto" w:fill="auto"/>
            <w:noWrap/>
            <w:vAlign w:val="bottom"/>
          </w:tcPr>
          <w:p w14:paraId="11E1BCA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1C0E4CA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3251ECE" w14:textId="77777777" w:rsidTr="00797997">
        <w:trPr>
          <w:trHeight w:val="270"/>
        </w:trPr>
        <w:tc>
          <w:tcPr>
            <w:tcW w:w="7640" w:type="dxa"/>
            <w:tcBorders>
              <w:top w:val="nil"/>
              <w:left w:val="nil"/>
              <w:bottom w:val="nil"/>
            </w:tcBorders>
            <w:shd w:val="clear" w:color="auto" w:fill="auto"/>
            <w:noWrap/>
            <w:vAlign w:val="bottom"/>
          </w:tcPr>
          <w:p w14:paraId="32BC87A5" w14:textId="17604689"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Happy                                                                                                                                                      </w:t>
            </w:r>
          </w:p>
        </w:tc>
        <w:tc>
          <w:tcPr>
            <w:tcW w:w="1017" w:type="dxa"/>
            <w:tcBorders>
              <w:top w:val="nil"/>
            </w:tcBorders>
            <w:shd w:val="clear" w:color="auto" w:fill="auto"/>
            <w:noWrap/>
            <w:vAlign w:val="bottom"/>
          </w:tcPr>
          <w:p w14:paraId="05AC8C5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791102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2A863C9" w14:textId="77777777" w:rsidTr="00797997">
        <w:trPr>
          <w:trHeight w:val="270"/>
        </w:trPr>
        <w:tc>
          <w:tcPr>
            <w:tcW w:w="7640" w:type="dxa"/>
            <w:tcBorders>
              <w:top w:val="nil"/>
              <w:left w:val="nil"/>
              <w:bottom w:val="nil"/>
            </w:tcBorders>
            <w:shd w:val="clear" w:color="auto" w:fill="auto"/>
            <w:noWrap/>
            <w:vAlign w:val="bottom"/>
          </w:tcPr>
          <w:p w14:paraId="621B83A0" w14:textId="637EB216"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Frightened                                                                                                                                                 </w:t>
            </w:r>
          </w:p>
        </w:tc>
        <w:tc>
          <w:tcPr>
            <w:tcW w:w="1017" w:type="dxa"/>
            <w:tcBorders>
              <w:top w:val="nil"/>
            </w:tcBorders>
            <w:shd w:val="clear" w:color="auto" w:fill="auto"/>
            <w:noWrap/>
            <w:vAlign w:val="bottom"/>
          </w:tcPr>
          <w:p w14:paraId="5495733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471892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E90BB5C" w14:textId="77777777" w:rsidTr="00797997">
        <w:trPr>
          <w:trHeight w:val="270"/>
        </w:trPr>
        <w:tc>
          <w:tcPr>
            <w:tcW w:w="7640" w:type="dxa"/>
            <w:tcBorders>
              <w:top w:val="nil"/>
              <w:left w:val="nil"/>
              <w:bottom w:val="nil"/>
            </w:tcBorders>
            <w:shd w:val="clear" w:color="auto" w:fill="auto"/>
            <w:noWrap/>
            <w:vAlign w:val="bottom"/>
          </w:tcPr>
          <w:p w14:paraId="6108C0BA" w14:textId="0E82D84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Feeling calm                                                                                                                                            </w:t>
            </w:r>
          </w:p>
        </w:tc>
        <w:tc>
          <w:tcPr>
            <w:tcW w:w="1017" w:type="dxa"/>
            <w:tcBorders>
              <w:top w:val="nil"/>
            </w:tcBorders>
            <w:shd w:val="clear" w:color="auto" w:fill="auto"/>
            <w:noWrap/>
            <w:vAlign w:val="bottom"/>
          </w:tcPr>
          <w:p w14:paraId="27D68DF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D101F6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1792E06" w14:textId="77777777" w:rsidTr="00797997">
        <w:trPr>
          <w:trHeight w:val="270"/>
        </w:trPr>
        <w:tc>
          <w:tcPr>
            <w:tcW w:w="7640" w:type="dxa"/>
            <w:tcBorders>
              <w:top w:val="nil"/>
              <w:left w:val="nil"/>
              <w:bottom w:val="nil"/>
            </w:tcBorders>
            <w:shd w:val="clear" w:color="auto" w:fill="auto"/>
            <w:noWrap/>
            <w:vAlign w:val="bottom"/>
          </w:tcPr>
          <w:p w14:paraId="31707A49" w14:textId="4CB0C17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healthy</w:t>
            </w:r>
          </w:p>
        </w:tc>
        <w:tc>
          <w:tcPr>
            <w:tcW w:w="1017" w:type="dxa"/>
            <w:tcBorders>
              <w:top w:val="nil"/>
            </w:tcBorders>
            <w:shd w:val="clear" w:color="auto" w:fill="auto"/>
            <w:noWrap/>
            <w:vAlign w:val="bottom"/>
          </w:tcPr>
          <w:p w14:paraId="43100F6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A2B7D7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E36B283" w14:textId="77777777" w:rsidTr="00797997">
        <w:trPr>
          <w:trHeight w:val="270"/>
        </w:trPr>
        <w:tc>
          <w:tcPr>
            <w:tcW w:w="7640" w:type="dxa"/>
            <w:tcBorders>
              <w:top w:val="nil"/>
              <w:left w:val="nil"/>
              <w:bottom w:val="nil"/>
            </w:tcBorders>
            <w:shd w:val="clear" w:color="auto" w:fill="auto"/>
            <w:noWrap/>
            <w:vAlign w:val="bottom"/>
          </w:tcPr>
          <w:p w14:paraId="30E77652" w14:textId="33F9B9C2"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11</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 Losing temper easily</w:t>
            </w:r>
          </w:p>
        </w:tc>
        <w:tc>
          <w:tcPr>
            <w:tcW w:w="1017" w:type="dxa"/>
            <w:tcBorders>
              <w:top w:val="nil"/>
            </w:tcBorders>
            <w:shd w:val="clear" w:color="auto" w:fill="auto"/>
            <w:noWrap/>
            <w:vAlign w:val="bottom"/>
          </w:tcPr>
          <w:p w14:paraId="3AB2EEF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D868F5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6171A82" w14:textId="77777777" w:rsidTr="00797997">
        <w:trPr>
          <w:trHeight w:val="270"/>
        </w:trPr>
        <w:tc>
          <w:tcPr>
            <w:tcW w:w="7640" w:type="dxa"/>
            <w:tcBorders>
              <w:top w:val="nil"/>
              <w:left w:val="nil"/>
              <w:bottom w:val="nil"/>
            </w:tcBorders>
            <w:shd w:val="clear" w:color="auto" w:fill="auto"/>
            <w:noWrap/>
            <w:vAlign w:val="bottom"/>
          </w:tcPr>
          <w:p w14:paraId="036B0943" w14:textId="0E5819A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not enough air</w:t>
            </w:r>
          </w:p>
        </w:tc>
        <w:tc>
          <w:tcPr>
            <w:tcW w:w="1017" w:type="dxa"/>
            <w:tcBorders>
              <w:top w:val="nil"/>
            </w:tcBorders>
            <w:shd w:val="clear" w:color="auto" w:fill="auto"/>
            <w:noWrap/>
            <w:vAlign w:val="bottom"/>
          </w:tcPr>
          <w:p w14:paraId="3C4EEF4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3B3D9F5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4846F615" w14:textId="77777777" w:rsidTr="00797997">
        <w:trPr>
          <w:trHeight w:val="270"/>
        </w:trPr>
        <w:tc>
          <w:tcPr>
            <w:tcW w:w="7640" w:type="dxa"/>
            <w:tcBorders>
              <w:top w:val="nil"/>
              <w:left w:val="nil"/>
              <w:bottom w:val="nil"/>
            </w:tcBorders>
            <w:shd w:val="clear" w:color="auto" w:fill="auto"/>
            <w:noWrap/>
            <w:vAlign w:val="bottom"/>
          </w:tcPr>
          <w:p w14:paraId="7F60CCC2" w14:textId="64DDBF49"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kind toward people</w:t>
            </w:r>
          </w:p>
        </w:tc>
        <w:tc>
          <w:tcPr>
            <w:tcW w:w="1017" w:type="dxa"/>
            <w:tcBorders>
              <w:top w:val="nil"/>
            </w:tcBorders>
            <w:shd w:val="clear" w:color="auto" w:fill="auto"/>
            <w:noWrap/>
            <w:vAlign w:val="bottom"/>
          </w:tcPr>
          <w:p w14:paraId="3F9C1F0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35ED60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5429CD8" w14:textId="77777777" w:rsidTr="00797997">
        <w:trPr>
          <w:trHeight w:val="270"/>
        </w:trPr>
        <w:tc>
          <w:tcPr>
            <w:tcW w:w="7640" w:type="dxa"/>
            <w:tcBorders>
              <w:top w:val="nil"/>
              <w:left w:val="nil"/>
              <w:bottom w:val="nil"/>
            </w:tcBorders>
            <w:shd w:val="clear" w:color="auto" w:fill="auto"/>
            <w:noWrap/>
            <w:vAlign w:val="bottom"/>
          </w:tcPr>
          <w:p w14:paraId="655B6E66" w14:textId="6948357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fit</w:t>
            </w:r>
          </w:p>
        </w:tc>
        <w:tc>
          <w:tcPr>
            <w:tcW w:w="1017" w:type="dxa"/>
            <w:tcBorders>
              <w:top w:val="nil"/>
            </w:tcBorders>
            <w:shd w:val="clear" w:color="auto" w:fill="auto"/>
            <w:noWrap/>
            <w:vAlign w:val="bottom"/>
          </w:tcPr>
          <w:p w14:paraId="7FA7390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D44036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ABE603E" w14:textId="77777777" w:rsidTr="00797997">
        <w:trPr>
          <w:trHeight w:val="270"/>
        </w:trPr>
        <w:tc>
          <w:tcPr>
            <w:tcW w:w="7640" w:type="dxa"/>
            <w:tcBorders>
              <w:top w:val="nil"/>
              <w:left w:val="nil"/>
              <w:bottom w:val="nil"/>
            </w:tcBorders>
            <w:shd w:val="clear" w:color="auto" w:fill="auto"/>
            <w:noWrap/>
            <w:vAlign w:val="bottom"/>
          </w:tcPr>
          <w:p w14:paraId="2787E6EF" w14:textId="09573D4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Heavy arms or legs</w:t>
            </w:r>
          </w:p>
        </w:tc>
        <w:tc>
          <w:tcPr>
            <w:tcW w:w="1017" w:type="dxa"/>
            <w:tcBorders>
              <w:top w:val="nil"/>
            </w:tcBorders>
            <w:shd w:val="clear" w:color="auto" w:fill="auto"/>
            <w:noWrap/>
            <w:vAlign w:val="bottom"/>
          </w:tcPr>
          <w:p w14:paraId="23B317D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8A69C1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92EED33" w14:textId="77777777" w:rsidTr="00797997">
        <w:trPr>
          <w:trHeight w:val="270"/>
        </w:trPr>
        <w:tc>
          <w:tcPr>
            <w:tcW w:w="7640" w:type="dxa"/>
            <w:tcBorders>
              <w:top w:val="nil"/>
              <w:left w:val="nil"/>
              <w:bottom w:val="nil"/>
            </w:tcBorders>
            <w:shd w:val="clear" w:color="auto" w:fill="auto"/>
            <w:noWrap/>
            <w:vAlign w:val="bottom"/>
          </w:tcPr>
          <w:p w14:paraId="147EEE1D" w14:textId="72D6E81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confident</w:t>
            </w:r>
          </w:p>
        </w:tc>
        <w:tc>
          <w:tcPr>
            <w:tcW w:w="1017" w:type="dxa"/>
            <w:tcBorders>
              <w:top w:val="nil"/>
            </w:tcBorders>
            <w:shd w:val="clear" w:color="auto" w:fill="auto"/>
            <w:noWrap/>
            <w:vAlign w:val="bottom"/>
          </w:tcPr>
          <w:p w14:paraId="64817BD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679C95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9049DE0" w14:textId="77777777" w:rsidTr="00797997">
        <w:trPr>
          <w:trHeight w:val="270"/>
        </w:trPr>
        <w:tc>
          <w:tcPr>
            <w:tcW w:w="7640" w:type="dxa"/>
            <w:tcBorders>
              <w:top w:val="nil"/>
              <w:left w:val="nil"/>
              <w:bottom w:val="nil"/>
            </w:tcBorders>
            <w:shd w:val="clear" w:color="auto" w:fill="auto"/>
            <w:noWrap/>
            <w:vAlign w:val="bottom"/>
          </w:tcPr>
          <w:p w14:paraId="384E6D08" w14:textId="3993C0F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warm toward people</w:t>
            </w:r>
          </w:p>
        </w:tc>
        <w:tc>
          <w:tcPr>
            <w:tcW w:w="1017" w:type="dxa"/>
            <w:tcBorders>
              <w:top w:val="nil"/>
            </w:tcBorders>
            <w:shd w:val="clear" w:color="auto" w:fill="auto"/>
            <w:noWrap/>
            <w:vAlign w:val="bottom"/>
          </w:tcPr>
          <w:p w14:paraId="33B9ABE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504177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FCC5044" w14:textId="77777777" w:rsidTr="00797997">
        <w:trPr>
          <w:trHeight w:val="270"/>
        </w:trPr>
        <w:tc>
          <w:tcPr>
            <w:tcW w:w="7640" w:type="dxa"/>
            <w:tcBorders>
              <w:top w:val="nil"/>
              <w:left w:val="nil"/>
              <w:bottom w:val="nil"/>
            </w:tcBorders>
            <w:shd w:val="clear" w:color="auto" w:fill="auto"/>
            <w:noWrap/>
            <w:vAlign w:val="bottom"/>
          </w:tcPr>
          <w:p w14:paraId="01296109" w14:textId="745FBCB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Shaky</w:t>
            </w:r>
          </w:p>
        </w:tc>
        <w:tc>
          <w:tcPr>
            <w:tcW w:w="1017" w:type="dxa"/>
            <w:tcBorders>
              <w:top w:val="nil"/>
            </w:tcBorders>
            <w:shd w:val="clear" w:color="auto" w:fill="auto"/>
            <w:noWrap/>
            <w:vAlign w:val="bottom"/>
          </w:tcPr>
          <w:p w14:paraId="2B7C54C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BCC830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FD49D83" w14:textId="77777777" w:rsidTr="00797997">
        <w:trPr>
          <w:trHeight w:val="270"/>
        </w:trPr>
        <w:tc>
          <w:tcPr>
            <w:tcW w:w="7640" w:type="dxa"/>
            <w:tcBorders>
              <w:top w:val="nil"/>
              <w:left w:val="nil"/>
              <w:bottom w:val="nil"/>
            </w:tcBorders>
            <w:shd w:val="clear" w:color="auto" w:fill="auto"/>
            <w:noWrap/>
            <w:vAlign w:val="bottom"/>
          </w:tcPr>
          <w:p w14:paraId="6C302E3F" w14:textId="17D6CC23"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19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No pains anywhere</w:t>
            </w:r>
          </w:p>
        </w:tc>
        <w:tc>
          <w:tcPr>
            <w:tcW w:w="1017" w:type="dxa"/>
            <w:tcBorders>
              <w:top w:val="nil"/>
            </w:tcBorders>
            <w:shd w:val="clear" w:color="auto" w:fill="auto"/>
            <w:noWrap/>
            <w:vAlign w:val="bottom"/>
          </w:tcPr>
          <w:p w14:paraId="0F6B162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1A3DCC5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0014297F" w14:textId="77777777" w:rsidTr="00797997">
        <w:trPr>
          <w:trHeight w:val="270"/>
        </w:trPr>
        <w:tc>
          <w:tcPr>
            <w:tcW w:w="7640" w:type="dxa"/>
            <w:tcBorders>
              <w:top w:val="nil"/>
              <w:left w:val="nil"/>
              <w:bottom w:val="nil"/>
            </w:tcBorders>
            <w:shd w:val="clear" w:color="auto" w:fill="auto"/>
            <w:noWrap/>
            <w:vAlign w:val="bottom"/>
          </w:tcPr>
          <w:p w14:paraId="2AAB931E" w14:textId="26621BA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Angry</w:t>
            </w:r>
          </w:p>
        </w:tc>
        <w:tc>
          <w:tcPr>
            <w:tcW w:w="1017" w:type="dxa"/>
            <w:tcBorders>
              <w:top w:val="nil"/>
            </w:tcBorders>
            <w:shd w:val="clear" w:color="auto" w:fill="auto"/>
            <w:noWrap/>
            <w:vAlign w:val="bottom"/>
          </w:tcPr>
          <w:p w14:paraId="1337A84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93FCFC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6EB89D3" w14:textId="77777777" w:rsidTr="00797997">
        <w:trPr>
          <w:trHeight w:val="270"/>
        </w:trPr>
        <w:tc>
          <w:tcPr>
            <w:tcW w:w="7640" w:type="dxa"/>
            <w:tcBorders>
              <w:top w:val="nil"/>
              <w:left w:val="nil"/>
              <w:bottom w:val="nil"/>
            </w:tcBorders>
            <w:shd w:val="clear" w:color="auto" w:fill="auto"/>
            <w:noWrap/>
            <w:vAlign w:val="bottom"/>
          </w:tcPr>
          <w:p w14:paraId="208892D4" w14:textId="1CCCA832"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Arms and legs feel strong</w:t>
            </w:r>
          </w:p>
        </w:tc>
        <w:tc>
          <w:tcPr>
            <w:tcW w:w="1017" w:type="dxa"/>
            <w:tcBorders>
              <w:top w:val="nil"/>
            </w:tcBorders>
            <w:shd w:val="clear" w:color="auto" w:fill="auto"/>
            <w:noWrap/>
            <w:vAlign w:val="bottom"/>
          </w:tcPr>
          <w:p w14:paraId="3275908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33582E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7A51468" w14:textId="77777777" w:rsidTr="00797997">
        <w:trPr>
          <w:trHeight w:val="270"/>
        </w:trPr>
        <w:tc>
          <w:tcPr>
            <w:tcW w:w="7640" w:type="dxa"/>
            <w:tcBorders>
              <w:top w:val="nil"/>
              <w:left w:val="nil"/>
              <w:bottom w:val="nil"/>
            </w:tcBorders>
            <w:shd w:val="clear" w:color="auto" w:fill="auto"/>
            <w:noWrap/>
            <w:vAlign w:val="bottom"/>
          </w:tcPr>
          <w:p w14:paraId="65131614" w14:textId="725D52A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Appetite poor</w:t>
            </w:r>
          </w:p>
        </w:tc>
        <w:tc>
          <w:tcPr>
            <w:tcW w:w="1017" w:type="dxa"/>
            <w:tcBorders>
              <w:top w:val="nil"/>
            </w:tcBorders>
            <w:shd w:val="clear" w:color="auto" w:fill="auto"/>
            <w:noWrap/>
            <w:vAlign w:val="bottom"/>
          </w:tcPr>
          <w:p w14:paraId="2842E07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8AA485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748E431" w14:textId="77777777" w:rsidTr="00797997">
        <w:trPr>
          <w:trHeight w:val="270"/>
        </w:trPr>
        <w:tc>
          <w:tcPr>
            <w:tcW w:w="7640" w:type="dxa"/>
            <w:tcBorders>
              <w:top w:val="nil"/>
              <w:left w:val="nil"/>
              <w:bottom w:val="nil"/>
            </w:tcBorders>
            <w:shd w:val="clear" w:color="auto" w:fill="auto"/>
            <w:noWrap/>
            <w:vAlign w:val="bottom"/>
          </w:tcPr>
          <w:p w14:paraId="030CB07A" w14:textId="01392F0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peaceful</w:t>
            </w:r>
          </w:p>
        </w:tc>
        <w:tc>
          <w:tcPr>
            <w:tcW w:w="1017" w:type="dxa"/>
            <w:tcBorders>
              <w:top w:val="nil"/>
            </w:tcBorders>
            <w:shd w:val="clear" w:color="auto" w:fill="auto"/>
            <w:noWrap/>
            <w:vAlign w:val="bottom"/>
          </w:tcPr>
          <w:p w14:paraId="18DAF1D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27D984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E38E1F5" w14:textId="77777777" w:rsidTr="00797997">
        <w:trPr>
          <w:trHeight w:val="270"/>
        </w:trPr>
        <w:tc>
          <w:tcPr>
            <w:tcW w:w="7640" w:type="dxa"/>
            <w:tcBorders>
              <w:top w:val="nil"/>
              <w:left w:val="nil"/>
              <w:bottom w:val="nil"/>
            </w:tcBorders>
            <w:shd w:val="clear" w:color="auto" w:fill="auto"/>
            <w:noWrap/>
            <w:vAlign w:val="bottom"/>
          </w:tcPr>
          <w:p w14:paraId="52670F4E" w14:textId="09CF0A2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unworthy</w:t>
            </w:r>
          </w:p>
        </w:tc>
        <w:tc>
          <w:tcPr>
            <w:tcW w:w="1017" w:type="dxa"/>
            <w:tcBorders>
              <w:top w:val="nil"/>
            </w:tcBorders>
            <w:shd w:val="clear" w:color="auto" w:fill="auto"/>
            <w:noWrap/>
            <w:vAlign w:val="bottom"/>
          </w:tcPr>
          <w:p w14:paraId="56C3059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12B96A8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00762F0" w14:textId="77777777" w:rsidTr="00797997">
        <w:trPr>
          <w:trHeight w:val="270"/>
        </w:trPr>
        <w:tc>
          <w:tcPr>
            <w:tcW w:w="7640" w:type="dxa"/>
            <w:tcBorders>
              <w:top w:val="nil"/>
              <w:left w:val="nil"/>
              <w:bottom w:val="nil"/>
            </w:tcBorders>
            <w:shd w:val="clear" w:color="auto" w:fill="auto"/>
            <w:noWrap/>
            <w:vAlign w:val="bottom"/>
          </w:tcPr>
          <w:p w14:paraId="17416C31" w14:textId="66C41F8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Annoyed</w:t>
            </w:r>
          </w:p>
        </w:tc>
        <w:tc>
          <w:tcPr>
            <w:tcW w:w="1017" w:type="dxa"/>
            <w:tcBorders>
              <w:top w:val="nil"/>
            </w:tcBorders>
            <w:shd w:val="clear" w:color="auto" w:fill="auto"/>
            <w:noWrap/>
            <w:vAlign w:val="bottom"/>
          </w:tcPr>
          <w:p w14:paraId="43E054C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1020A93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D1DC9FC" w14:textId="77777777" w:rsidTr="00797997">
        <w:trPr>
          <w:trHeight w:val="270"/>
        </w:trPr>
        <w:tc>
          <w:tcPr>
            <w:tcW w:w="7640" w:type="dxa"/>
            <w:tcBorders>
              <w:top w:val="nil"/>
              <w:left w:val="nil"/>
              <w:bottom w:val="nil"/>
            </w:tcBorders>
            <w:shd w:val="clear" w:color="auto" w:fill="auto"/>
            <w:noWrap/>
            <w:vAlign w:val="bottom"/>
          </w:tcPr>
          <w:p w14:paraId="466B7C7C" w14:textId="0CFA625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rage</w:t>
            </w:r>
          </w:p>
        </w:tc>
        <w:tc>
          <w:tcPr>
            <w:tcW w:w="1017" w:type="dxa"/>
            <w:tcBorders>
              <w:top w:val="nil"/>
            </w:tcBorders>
            <w:shd w:val="clear" w:color="auto" w:fill="auto"/>
            <w:noWrap/>
            <w:vAlign w:val="bottom"/>
          </w:tcPr>
          <w:p w14:paraId="24937F1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97F20E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A8E60EF" w14:textId="77777777" w:rsidTr="00797997">
        <w:trPr>
          <w:trHeight w:val="270"/>
        </w:trPr>
        <w:tc>
          <w:tcPr>
            <w:tcW w:w="7640" w:type="dxa"/>
            <w:tcBorders>
              <w:top w:val="nil"/>
              <w:left w:val="nil"/>
              <w:bottom w:val="nil"/>
            </w:tcBorders>
            <w:shd w:val="clear" w:color="auto" w:fill="auto"/>
            <w:noWrap/>
            <w:vAlign w:val="bottom"/>
          </w:tcPr>
          <w:p w14:paraId="6ADA8563" w14:textId="7C9B48C4"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Cannot enjoy yourself</w:t>
            </w:r>
          </w:p>
        </w:tc>
        <w:tc>
          <w:tcPr>
            <w:tcW w:w="1017" w:type="dxa"/>
            <w:tcBorders>
              <w:top w:val="nil"/>
            </w:tcBorders>
            <w:shd w:val="clear" w:color="auto" w:fill="auto"/>
            <w:noWrap/>
            <w:vAlign w:val="bottom"/>
          </w:tcPr>
          <w:p w14:paraId="5C3C13A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07CC0FF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722FFD31" w14:textId="77777777" w:rsidTr="00797997">
        <w:trPr>
          <w:trHeight w:val="270"/>
        </w:trPr>
        <w:tc>
          <w:tcPr>
            <w:tcW w:w="7640" w:type="dxa"/>
            <w:tcBorders>
              <w:top w:val="nil"/>
              <w:left w:val="nil"/>
              <w:bottom w:val="nil"/>
            </w:tcBorders>
            <w:shd w:val="clear" w:color="auto" w:fill="auto"/>
            <w:noWrap/>
            <w:vAlign w:val="bottom"/>
          </w:tcPr>
          <w:p w14:paraId="03298C9E" w14:textId="6C438B0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Tight head or neck</w:t>
            </w:r>
          </w:p>
        </w:tc>
        <w:tc>
          <w:tcPr>
            <w:tcW w:w="1017" w:type="dxa"/>
            <w:tcBorders>
              <w:top w:val="nil"/>
            </w:tcBorders>
            <w:shd w:val="clear" w:color="auto" w:fill="auto"/>
            <w:noWrap/>
            <w:vAlign w:val="bottom"/>
          </w:tcPr>
          <w:p w14:paraId="6C042A1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6CEAF8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12F93BB" w14:textId="77777777" w:rsidTr="00797997">
        <w:trPr>
          <w:trHeight w:val="270"/>
        </w:trPr>
        <w:tc>
          <w:tcPr>
            <w:tcW w:w="7640" w:type="dxa"/>
            <w:tcBorders>
              <w:top w:val="nil"/>
              <w:left w:val="nil"/>
              <w:bottom w:val="nil"/>
            </w:tcBorders>
            <w:shd w:val="clear" w:color="auto" w:fill="auto"/>
            <w:noWrap/>
            <w:vAlign w:val="bottom"/>
          </w:tcPr>
          <w:p w14:paraId="36114174" w14:textId="76386C5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29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Relaxed</w:t>
            </w:r>
          </w:p>
        </w:tc>
        <w:tc>
          <w:tcPr>
            <w:tcW w:w="1017" w:type="dxa"/>
            <w:tcBorders>
              <w:top w:val="nil"/>
            </w:tcBorders>
            <w:shd w:val="clear" w:color="auto" w:fill="auto"/>
            <w:noWrap/>
            <w:vAlign w:val="bottom"/>
          </w:tcPr>
          <w:p w14:paraId="4F08D45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0C6AEE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515DB4C" w14:textId="77777777" w:rsidTr="00797997">
        <w:trPr>
          <w:trHeight w:val="270"/>
        </w:trPr>
        <w:tc>
          <w:tcPr>
            <w:tcW w:w="7640" w:type="dxa"/>
            <w:tcBorders>
              <w:top w:val="nil"/>
              <w:left w:val="nil"/>
              <w:bottom w:val="nil"/>
            </w:tcBorders>
            <w:shd w:val="clear" w:color="auto" w:fill="auto"/>
            <w:noWrap/>
            <w:vAlign w:val="bottom"/>
          </w:tcPr>
          <w:p w14:paraId="194323EF" w14:textId="6DA0603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Restless</w:t>
            </w:r>
          </w:p>
        </w:tc>
        <w:tc>
          <w:tcPr>
            <w:tcW w:w="1017" w:type="dxa"/>
            <w:tcBorders>
              <w:top w:val="nil"/>
            </w:tcBorders>
            <w:shd w:val="clear" w:color="auto" w:fill="auto"/>
            <w:noWrap/>
            <w:vAlign w:val="bottom"/>
          </w:tcPr>
          <w:p w14:paraId="3FC647B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4BB00A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6D3AEDC" w14:textId="77777777" w:rsidTr="00797997">
        <w:trPr>
          <w:trHeight w:val="270"/>
        </w:trPr>
        <w:tc>
          <w:tcPr>
            <w:tcW w:w="7640" w:type="dxa"/>
            <w:tcBorders>
              <w:top w:val="nil"/>
              <w:left w:val="nil"/>
              <w:bottom w:val="nil"/>
            </w:tcBorders>
            <w:shd w:val="clear" w:color="auto" w:fill="auto"/>
            <w:noWrap/>
            <w:vAlign w:val="bottom"/>
          </w:tcPr>
          <w:p w14:paraId="328A9C0C" w14:textId="3C987433"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friendly</w:t>
            </w:r>
          </w:p>
        </w:tc>
        <w:tc>
          <w:tcPr>
            <w:tcW w:w="1017" w:type="dxa"/>
            <w:tcBorders>
              <w:top w:val="nil"/>
            </w:tcBorders>
            <w:shd w:val="clear" w:color="auto" w:fill="auto"/>
            <w:noWrap/>
            <w:vAlign w:val="bottom"/>
          </w:tcPr>
          <w:p w14:paraId="0A913CF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0DDC4C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7715CC8" w14:textId="77777777" w:rsidTr="00797997">
        <w:trPr>
          <w:trHeight w:val="270"/>
        </w:trPr>
        <w:tc>
          <w:tcPr>
            <w:tcW w:w="7640" w:type="dxa"/>
            <w:tcBorders>
              <w:top w:val="nil"/>
              <w:left w:val="nil"/>
              <w:bottom w:val="nil"/>
            </w:tcBorders>
            <w:shd w:val="clear" w:color="auto" w:fill="auto"/>
            <w:noWrap/>
            <w:vAlign w:val="bottom"/>
          </w:tcPr>
          <w:p w14:paraId="11E80538" w14:textId="3FAEAE5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hate</w:t>
            </w:r>
          </w:p>
        </w:tc>
        <w:tc>
          <w:tcPr>
            <w:tcW w:w="1017" w:type="dxa"/>
            <w:tcBorders>
              <w:top w:val="nil"/>
            </w:tcBorders>
            <w:shd w:val="clear" w:color="auto" w:fill="auto"/>
            <w:noWrap/>
            <w:vAlign w:val="bottom"/>
          </w:tcPr>
          <w:p w14:paraId="0D1CE56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89857E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CBCB193" w14:textId="77777777" w:rsidTr="00797997">
        <w:trPr>
          <w:trHeight w:val="270"/>
        </w:trPr>
        <w:tc>
          <w:tcPr>
            <w:tcW w:w="7640" w:type="dxa"/>
            <w:tcBorders>
              <w:top w:val="nil"/>
              <w:left w:val="nil"/>
              <w:bottom w:val="nil"/>
            </w:tcBorders>
            <w:shd w:val="clear" w:color="auto" w:fill="auto"/>
            <w:noWrap/>
            <w:vAlign w:val="bottom"/>
          </w:tcPr>
          <w:p w14:paraId="53016E60" w14:textId="2B63AD2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Choking feeling</w:t>
            </w:r>
          </w:p>
        </w:tc>
        <w:tc>
          <w:tcPr>
            <w:tcW w:w="1017" w:type="dxa"/>
            <w:tcBorders>
              <w:top w:val="nil"/>
            </w:tcBorders>
            <w:shd w:val="clear" w:color="auto" w:fill="auto"/>
            <w:noWrap/>
            <w:vAlign w:val="bottom"/>
          </w:tcPr>
          <w:p w14:paraId="78F42D5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A7B717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DEF0376" w14:textId="77777777" w:rsidTr="00797997">
        <w:trPr>
          <w:trHeight w:val="270"/>
        </w:trPr>
        <w:tc>
          <w:tcPr>
            <w:tcW w:w="7640" w:type="dxa"/>
            <w:tcBorders>
              <w:top w:val="nil"/>
              <w:left w:val="nil"/>
              <w:bottom w:val="nil"/>
            </w:tcBorders>
            <w:shd w:val="clear" w:color="auto" w:fill="auto"/>
            <w:noWrap/>
            <w:vAlign w:val="bottom"/>
          </w:tcPr>
          <w:p w14:paraId="6DF56250" w14:textId="29F59D3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Afraid</w:t>
            </w:r>
          </w:p>
        </w:tc>
        <w:tc>
          <w:tcPr>
            <w:tcW w:w="1017" w:type="dxa"/>
            <w:tcBorders>
              <w:top w:val="nil"/>
            </w:tcBorders>
            <w:shd w:val="clear" w:color="auto" w:fill="auto"/>
            <w:noWrap/>
            <w:vAlign w:val="bottom"/>
          </w:tcPr>
          <w:p w14:paraId="79C9987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5EADB6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2112AA3" w14:textId="77777777" w:rsidTr="00797997">
        <w:trPr>
          <w:trHeight w:val="270"/>
        </w:trPr>
        <w:tc>
          <w:tcPr>
            <w:tcW w:w="7640" w:type="dxa"/>
            <w:tcBorders>
              <w:top w:val="nil"/>
              <w:left w:val="nil"/>
              <w:bottom w:val="nil"/>
            </w:tcBorders>
            <w:shd w:val="clear" w:color="auto" w:fill="auto"/>
            <w:noWrap/>
            <w:vAlign w:val="bottom"/>
          </w:tcPr>
          <w:p w14:paraId="35649CEF" w14:textId="4E9BF7E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Patient</w:t>
            </w:r>
          </w:p>
        </w:tc>
        <w:tc>
          <w:tcPr>
            <w:tcW w:w="1017" w:type="dxa"/>
            <w:tcBorders>
              <w:top w:val="nil"/>
            </w:tcBorders>
            <w:shd w:val="clear" w:color="auto" w:fill="auto"/>
            <w:noWrap/>
            <w:vAlign w:val="bottom"/>
          </w:tcPr>
          <w:p w14:paraId="6FE5593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C9C450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6B62419" w14:textId="77777777" w:rsidTr="00797997">
        <w:trPr>
          <w:trHeight w:val="270"/>
        </w:trPr>
        <w:tc>
          <w:tcPr>
            <w:tcW w:w="7640" w:type="dxa"/>
            <w:tcBorders>
              <w:top w:val="nil"/>
              <w:left w:val="nil"/>
              <w:bottom w:val="nil"/>
            </w:tcBorders>
            <w:shd w:val="clear" w:color="auto" w:fill="auto"/>
            <w:noWrap/>
            <w:vAlign w:val="bottom"/>
          </w:tcPr>
          <w:p w14:paraId="079D63D1" w14:textId="50814A7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Scared</w:t>
            </w:r>
          </w:p>
        </w:tc>
        <w:tc>
          <w:tcPr>
            <w:tcW w:w="1017" w:type="dxa"/>
            <w:tcBorders>
              <w:top w:val="nil"/>
            </w:tcBorders>
            <w:shd w:val="clear" w:color="auto" w:fill="auto"/>
            <w:noWrap/>
            <w:vAlign w:val="bottom"/>
          </w:tcPr>
          <w:p w14:paraId="3C0B100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F72EB3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2B906C6" w14:textId="77777777" w:rsidTr="00797997">
        <w:trPr>
          <w:trHeight w:val="270"/>
        </w:trPr>
        <w:tc>
          <w:tcPr>
            <w:tcW w:w="7640" w:type="dxa"/>
            <w:tcBorders>
              <w:top w:val="nil"/>
              <w:left w:val="nil"/>
              <w:bottom w:val="nil"/>
            </w:tcBorders>
            <w:shd w:val="clear" w:color="auto" w:fill="auto"/>
            <w:noWrap/>
            <w:vAlign w:val="bottom"/>
          </w:tcPr>
          <w:p w14:paraId="5493B6BC" w14:textId="0B131F1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Furious</w:t>
            </w:r>
          </w:p>
        </w:tc>
        <w:tc>
          <w:tcPr>
            <w:tcW w:w="1017" w:type="dxa"/>
            <w:tcBorders>
              <w:top w:val="nil"/>
            </w:tcBorders>
            <w:shd w:val="clear" w:color="auto" w:fill="auto"/>
            <w:noWrap/>
            <w:vAlign w:val="bottom"/>
          </w:tcPr>
          <w:p w14:paraId="41D63A7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28DBDD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76FADB2" w14:textId="77777777" w:rsidTr="00797997">
        <w:trPr>
          <w:trHeight w:val="270"/>
        </w:trPr>
        <w:tc>
          <w:tcPr>
            <w:tcW w:w="7640" w:type="dxa"/>
            <w:tcBorders>
              <w:top w:val="nil"/>
              <w:left w:val="nil"/>
              <w:bottom w:val="nil"/>
            </w:tcBorders>
            <w:shd w:val="clear" w:color="auto" w:fill="auto"/>
            <w:noWrap/>
            <w:vAlign w:val="bottom"/>
          </w:tcPr>
          <w:p w14:paraId="2F45A4B6" w14:textId="779B5C23"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charitable</w:t>
            </w:r>
            <w:r w:rsidR="0063352F">
              <w:rPr>
                <w:rFonts w:ascii="Times New Roman" w:hAnsi="Times New Roman" w:cs="Times New Roman"/>
                <w:lang w:val="en-US"/>
              </w:rPr>
              <w:t>, forgiving</w:t>
            </w:r>
          </w:p>
        </w:tc>
        <w:tc>
          <w:tcPr>
            <w:tcW w:w="1017" w:type="dxa"/>
            <w:tcBorders>
              <w:top w:val="nil"/>
            </w:tcBorders>
            <w:shd w:val="clear" w:color="auto" w:fill="auto"/>
            <w:noWrap/>
            <w:vAlign w:val="bottom"/>
          </w:tcPr>
          <w:p w14:paraId="1DCC983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CF8FF8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D52F206" w14:textId="77777777" w:rsidTr="00797997">
        <w:trPr>
          <w:trHeight w:val="270"/>
        </w:trPr>
        <w:tc>
          <w:tcPr>
            <w:tcW w:w="7640" w:type="dxa"/>
            <w:tcBorders>
              <w:top w:val="nil"/>
              <w:left w:val="nil"/>
              <w:bottom w:val="nil"/>
            </w:tcBorders>
            <w:shd w:val="clear" w:color="auto" w:fill="auto"/>
            <w:noWrap/>
            <w:vAlign w:val="bottom"/>
          </w:tcPr>
          <w:p w14:paraId="62673C5C" w14:textId="1E2A94D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39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guilty</w:t>
            </w:r>
          </w:p>
        </w:tc>
        <w:tc>
          <w:tcPr>
            <w:tcW w:w="1017" w:type="dxa"/>
            <w:tcBorders>
              <w:top w:val="nil"/>
            </w:tcBorders>
            <w:shd w:val="clear" w:color="auto" w:fill="auto"/>
            <w:noWrap/>
            <w:vAlign w:val="bottom"/>
          </w:tcPr>
          <w:p w14:paraId="2D83863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9BFC77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8AC050E" w14:textId="77777777" w:rsidTr="00797997">
        <w:trPr>
          <w:trHeight w:val="270"/>
        </w:trPr>
        <w:tc>
          <w:tcPr>
            <w:tcW w:w="7640" w:type="dxa"/>
            <w:tcBorders>
              <w:top w:val="nil"/>
              <w:left w:val="nil"/>
              <w:bottom w:val="nil"/>
            </w:tcBorders>
            <w:shd w:val="clear" w:color="auto" w:fill="auto"/>
            <w:noWrap/>
            <w:vAlign w:val="bottom"/>
          </w:tcPr>
          <w:p w14:paraId="321B9DF5" w14:textId="629BD13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well</w:t>
            </w:r>
          </w:p>
        </w:tc>
        <w:tc>
          <w:tcPr>
            <w:tcW w:w="1017" w:type="dxa"/>
            <w:tcBorders>
              <w:top w:val="nil"/>
            </w:tcBorders>
            <w:shd w:val="clear" w:color="auto" w:fill="auto"/>
            <w:noWrap/>
            <w:vAlign w:val="bottom"/>
          </w:tcPr>
          <w:p w14:paraId="6887884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285236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A50EA33" w14:textId="77777777" w:rsidTr="00797997">
        <w:trPr>
          <w:trHeight w:val="270"/>
        </w:trPr>
        <w:tc>
          <w:tcPr>
            <w:tcW w:w="7640" w:type="dxa"/>
            <w:tcBorders>
              <w:top w:val="nil"/>
              <w:left w:val="nil"/>
              <w:bottom w:val="nil"/>
            </w:tcBorders>
            <w:shd w:val="clear" w:color="auto" w:fill="auto"/>
            <w:noWrap/>
            <w:vAlign w:val="bottom"/>
          </w:tcPr>
          <w:p w14:paraId="3A4AAD5F" w14:textId="4AA96349"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lastRenderedPageBreak/>
              <w:t>41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pressure in head or body</w:t>
            </w:r>
          </w:p>
        </w:tc>
        <w:tc>
          <w:tcPr>
            <w:tcW w:w="1017" w:type="dxa"/>
            <w:tcBorders>
              <w:top w:val="nil"/>
            </w:tcBorders>
            <w:shd w:val="clear" w:color="auto" w:fill="auto"/>
            <w:noWrap/>
            <w:vAlign w:val="bottom"/>
          </w:tcPr>
          <w:p w14:paraId="5DE9F3B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336D9D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1E66145" w14:textId="77777777" w:rsidTr="00797997">
        <w:trPr>
          <w:trHeight w:val="270"/>
        </w:trPr>
        <w:tc>
          <w:tcPr>
            <w:tcW w:w="7640" w:type="dxa"/>
            <w:tcBorders>
              <w:top w:val="nil"/>
              <w:left w:val="nil"/>
              <w:bottom w:val="nil"/>
            </w:tcBorders>
            <w:shd w:val="clear" w:color="auto" w:fill="auto"/>
            <w:noWrap/>
            <w:vAlign w:val="bottom"/>
          </w:tcPr>
          <w:p w14:paraId="2D356432" w14:textId="5F52C96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Worried</w:t>
            </w:r>
          </w:p>
        </w:tc>
        <w:tc>
          <w:tcPr>
            <w:tcW w:w="1017" w:type="dxa"/>
            <w:tcBorders>
              <w:top w:val="nil"/>
            </w:tcBorders>
            <w:shd w:val="clear" w:color="auto" w:fill="auto"/>
            <w:noWrap/>
            <w:vAlign w:val="bottom"/>
          </w:tcPr>
          <w:p w14:paraId="7451987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95235C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9D7E39B" w14:textId="77777777" w:rsidTr="00797997">
        <w:trPr>
          <w:trHeight w:val="270"/>
        </w:trPr>
        <w:tc>
          <w:tcPr>
            <w:tcW w:w="7640" w:type="dxa"/>
            <w:tcBorders>
              <w:top w:val="nil"/>
              <w:left w:val="nil"/>
              <w:bottom w:val="nil"/>
            </w:tcBorders>
            <w:shd w:val="clear" w:color="auto" w:fill="auto"/>
            <w:noWrap/>
            <w:vAlign w:val="bottom"/>
          </w:tcPr>
          <w:p w14:paraId="5E2E7AA4" w14:textId="06044A42"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Contented</w:t>
            </w:r>
          </w:p>
        </w:tc>
        <w:tc>
          <w:tcPr>
            <w:tcW w:w="1017" w:type="dxa"/>
            <w:tcBorders>
              <w:top w:val="nil"/>
            </w:tcBorders>
            <w:shd w:val="clear" w:color="auto" w:fill="auto"/>
            <w:noWrap/>
            <w:vAlign w:val="bottom"/>
          </w:tcPr>
          <w:p w14:paraId="3823D8F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247717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C129E5D" w14:textId="77777777" w:rsidTr="00797997">
        <w:trPr>
          <w:trHeight w:val="270"/>
        </w:trPr>
        <w:tc>
          <w:tcPr>
            <w:tcW w:w="7640" w:type="dxa"/>
            <w:tcBorders>
              <w:top w:val="nil"/>
              <w:left w:val="nil"/>
              <w:bottom w:val="nil"/>
            </w:tcBorders>
            <w:shd w:val="clear" w:color="auto" w:fill="auto"/>
            <w:noWrap/>
            <w:vAlign w:val="bottom"/>
          </w:tcPr>
          <w:p w14:paraId="0A4365D6" w14:textId="6DA18C68"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Weak arms or legs</w:t>
            </w:r>
          </w:p>
        </w:tc>
        <w:tc>
          <w:tcPr>
            <w:tcW w:w="1017" w:type="dxa"/>
            <w:tcBorders>
              <w:top w:val="nil"/>
            </w:tcBorders>
            <w:shd w:val="clear" w:color="auto" w:fill="auto"/>
            <w:noWrap/>
            <w:vAlign w:val="bottom"/>
          </w:tcPr>
          <w:p w14:paraId="56A682E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CF7DE2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DECEDD2" w14:textId="77777777" w:rsidTr="00797997">
        <w:trPr>
          <w:trHeight w:val="270"/>
        </w:trPr>
        <w:tc>
          <w:tcPr>
            <w:tcW w:w="7640" w:type="dxa"/>
            <w:tcBorders>
              <w:top w:val="nil"/>
              <w:left w:val="nil"/>
              <w:bottom w:val="nil"/>
            </w:tcBorders>
            <w:shd w:val="clear" w:color="auto" w:fill="auto"/>
            <w:noWrap/>
            <w:vAlign w:val="bottom"/>
          </w:tcPr>
          <w:p w14:paraId="51523CF6" w14:textId="6994681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desperate, terrible</w:t>
            </w:r>
          </w:p>
        </w:tc>
        <w:tc>
          <w:tcPr>
            <w:tcW w:w="1017" w:type="dxa"/>
            <w:tcBorders>
              <w:top w:val="nil"/>
            </w:tcBorders>
            <w:shd w:val="clear" w:color="auto" w:fill="auto"/>
            <w:noWrap/>
            <w:vAlign w:val="bottom"/>
          </w:tcPr>
          <w:p w14:paraId="5AF987C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1DAB20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346B1D9" w14:textId="77777777" w:rsidTr="00797997">
        <w:trPr>
          <w:trHeight w:val="270"/>
        </w:trPr>
        <w:tc>
          <w:tcPr>
            <w:tcW w:w="7640" w:type="dxa"/>
            <w:tcBorders>
              <w:top w:val="nil"/>
              <w:left w:val="nil"/>
              <w:bottom w:val="nil"/>
            </w:tcBorders>
            <w:shd w:val="clear" w:color="auto" w:fill="auto"/>
            <w:noWrap/>
            <w:vAlign w:val="bottom"/>
          </w:tcPr>
          <w:p w14:paraId="756C5000" w14:textId="7D6A335C"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No aches anywhere</w:t>
            </w:r>
          </w:p>
        </w:tc>
        <w:tc>
          <w:tcPr>
            <w:tcW w:w="1017" w:type="dxa"/>
            <w:tcBorders>
              <w:top w:val="nil"/>
            </w:tcBorders>
            <w:shd w:val="clear" w:color="auto" w:fill="auto"/>
            <w:noWrap/>
            <w:vAlign w:val="bottom"/>
          </w:tcPr>
          <w:p w14:paraId="5746117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36194A5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29AC1840" w14:textId="77777777" w:rsidTr="00797997">
        <w:trPr>
          <w:trHeight w:val="270"/>
        </w:trPr>
        <w:tc>
          <w:tcPr>
            <w:tcW w:w="7640" w:type="dxa"/>
            <w:tcBorders>
              <w:top w:val="nil"/>
              <w:left w:val="nil"/>
              <w:bottom w:val="nil"/>
            </w:tcBorders>
            <w:shd w:val="clear" w:color="auto" w:fill="auto"/>
            <w:noWrap/>
            <w:vAlign w:val="bottom"/>
          </w:tcPr>
          <w:p w14:paraId="4A218010" w14:textId="6E415E09"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Thinking of death or dying</w:t>
            </w:r>
          </w:p>
        </w:tc>
        <w:tc>
          <w:tcPr>
            <w:tcW w:w="1017" w:type="dxa"/>
            <w:tcBorders>
              <w:top w:val="nil"/>
            </w:tcBorders>
            <w:shd w:val="clear" w:color="auto" w:fill="auto"/>
            <w:noWrap/>
            <w:vAlign w:val="bottom"/>
          </w:tcPr>
          <w:p w14:paraId="023AC26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341AD8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6309FDF" w14:textId="77777777" w:rsidTr="00797997">
        <w:trPr>
          <w:trHeight w:val="270"/>
        </w:trPr>
        <w:tc>
          <w:tcPr>
            <w:tcW w:w="7640" w:type="dxa"/>
            <w:tcBorders>
              <w:top w:val="nil"/>
              <w:left w:val="nil"/>
              <w:bottom w:val="nil"/>
            </w:tcBorders>
            <w:shd w:val="clear" w:color="auto" w:fill="auto"/>
            <w:noWrap/>
            <w:vAlign w:val="bottom"/>
          </w:tcPr>
          <w:p w14:paraId="4A2B1CCD" w14:textId="5CC164CC"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Hot tempered</w:t>
            </w:r>
          </w:p>
        </w:tc>
        <w:tc>
          <w:tcPr>
            <w:tcW w:w="1017" w:type="dxa"/>
            <w:tcBorders>
              <w:top w:val="nil"/>
            </w:tcBorders>
            <w:shd w:val="clear" w:color="auto" w:fill="auto"/>
            <w:noWrap/>
            <w:vAlign w:val="bottom"/>
          </w:tcPr>
          <w:p w14:paraId="72FCBE3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51AF4D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C3EB545" w14:textId="77777777" w:rsidTr="00797997">
        <w:trPr>
          <w:trHeight w:val="270"/>
        </w:trPr>
        <w:tc>
          <w:tcPr>
            <w:tcW w:w="7640" w:type="dxa"/>
            <w:tcBorders>
              <w:top w:val="nil"/>
              <w:left w:val="nil"/>
              <w:bottom w:val="nil"/>
            </w:tcBorders>
            <w:shd w:val="clear" w:color="auto" w:fill="auto"/>
            <w:noWrap/>
            <w:vAlign w:val="bottom"/>
          </w:tcPr>
          <w:p w14:paraId="227202D5" w14:textId="0244C4B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49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Terrified</w:t>
            </w:r>
          </w:p>
        </w:tc>
        <w:tc>
          <w:tcPr>
            <w:tcW w:w="1017" w:type="dxa"/>
            <w:tcBorders>
              <w:top w:val="nil"/>
            </w:tcBorders>
            <w:shd w:val="clear" w:color="auto" w:fill="auto"/>
            <w:noWrap/>
            <w:vAlign w:val="bottom"/>
          </w:tcPr>
          <w:p w14:paraId="0AE3708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260F25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F9CD672" w14:textId="77777777" w:rsidTr="00797997">
        <w:trPr>
          <w:trHeight w:val="270"/>
        </w:trPr>
        <w:tc>
          <w:tcPr>
            <w:tcW w:w="7640" w:type="dxa"/>
            <w:tcBorders>
              <w:top w:val="nil"/>
              <w:left w:val="nil"/>
              <w:bottom w:val="nil"/>
            </w:tcBorders>
            <w:shd w:val="clear" w:color="auto" w:fill="auto"/>
            <w:noWrap/>
            <w:vAlign w:val="bottom"/>
          </w:tcPr>
          <w:p w14:paraId="3CBD0FF4" w14:textId="233C96A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courage</w:t>
            </w:r>
          </w:p>
        </w:tc>
        <w:tc>
          <w:tcPr>
            <w:tcW w:w="1017" w:type="dxa"/>
            <w:tcBorders>
              <w:top w:val="nil"/>
            </w:tcBorders>
            <w:shd w:val="clear" w:color="auto" w:fill="auto"/>
            <w:noWrap/>
            <w:vAlign w:val="bottom"/>
          </w:tcPr>
          <w:p w14:paraId="3C19CF1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52AA23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3A47B9A" w14:textId="77777777" w:rsidTr="00797997">
        <w:trPr>
          <w:trHeight w:val="270"/>
        </w:trPr>
        <w:tc>
          <w:tcPr>
            <w:tcW w:w="7640" w:type="dxa"/>
            <w:tcBorders>
              <w:top w:val="nil"/>
              <w:left w:val="nil"/>
              <w:bottom w:val="nil"/>
            </w:tcBorders>
            <w:shd w:val="clear" w:color="auto" w:fill="auto"/>
            <w:noWrap/>
            <w:vAlign w:val="bottom"/>
          </w:tcPr>
          <w:p w14:paraId="0EDB8013" w14:textId="666D22A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Enjoying yourself</w:t>
            </w:r>
          </w:p>
        </w:tc>
        <w:tc>
          <w:tcPr>
            <w:tcW w:w="1017" w:type="dxa"/>
            <w:tcBorders>
              <w:top w:val="nil"/>
            </w:tcBorders>
            <w:shd w:val="clear" w:color="auto" w:fill="auto"/>
            <w:noWrap/>
            <w:vAlign w:val="bottom"/>
          </w:tcPr>
          <w:p w14:paraId="15CD164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7DC25D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B4C7250" w14:textId="77777777" w:rsidTr="00797997">
        <w:trPr>
          <w:trHeight w:val="270"/>
        </w:trPr>
        <w:tc>
          <w:tcPr>
            <w:tcW w:w="7640" w:type="dxa"/>
            <w:tcBorders>
              <w:top w:val="nil"/>
              <w:left w:val="nil"/>
              <w:bottom w:val="nil"/>
            </w:tcBorders>
            <w:shd w:val="clear" w:color="auto" w:fill="auto"/>
            <w:noWrap/>
            <w:vAlign w:val="bottom"/>
          </w:tcPr>
          <w:p w14:paraId="68269C55" w14:textId="03D7F755"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Breathing difficult</w:t>
            </w:r>
          </w:p>
        </w:tc>
        <w:tc>
          <w:tcPr>
            <w:tcW w:w="1017" w:type="dxa"/>
            <w:tcBorders>
              <w:top w:val="nil"/>
            </w:tcBorders>
            <w:shd w:val="clear" w:color="auto" w:fill="auto"/>
            <w:noWrap/>
            <w:vAlign w:val="bottom"/>
          </w:tcPr>
          <w:p w14:paraId="2C485D7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F36905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937A3C3" w14:textId="77777777" w:rsidTr="00797997">
        <w:trPr>
          <w:trHeight w:val="270"/>
        </w:trPr>
        <w:tc>
          <w:tcPr>
            <w:tcW w:w="7640" w:type="dxa"/>
            <w:tcBorders>
              <w:top w:val="nil"/>
              <w:left w:val="nil"/>
              <w:bottom w:val="nil"/>
            </w:tcBorders>
            <w:shd w:val="clear" w:color="auto" w:fill="auto"/>
            <w:noWrap/>
            <w:vAlign w:val="bottom"/>
          </w:tcPr>
          <w:p w14:paraId="5ECA21BB" w14:textId="0F38190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Parts of the body feel numb or tingling</w:t>
            </w:r>
          </w:p>
        </w:tc>
        <w:tc>
          <w:tcPr>
            <w:tcW w:w="1017" w:type="dxa"/>
            <w:tcBorders>
              <w:top w:val="nil"/>
            </w:tcBorders>
            <w:shd w:val="clear" w:color="auto" w:fill="auto"/>
            <w:noWrap/>
            <w:vAlign w:val="bottom"/>
          </w:tcPr>
          <w:p w14:paraId="0B7CE56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178FAB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0395C959" w14:textId="77777777" w:rsidTr="00797997">
        <w:trPr>
          <w:trHeight w:val="270"/>
        </w:trPr>
        <w:tc>
          <w:tcPr>
            <w:tcW w:w="7640" w:type="dxa"/>
            <w:tcBorders>
              <w:top w:val="nil"/>
              <w:left w:val="nil"/>
              <w:bottom w:val="nil"/>
            </w:tcBorders>
            <w:shd w:val="clear" w:color="auto" w:fill="auto"/>
            <w:noWrap/>
            <w:vAlign w:val="bottom"/>
          </w:tcPr>
          <w:p w14:paraId="569242C9" w14:textId="7623D36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Takes a long time to fall asleep</w:t>
            </w:r>
          </w:p>
        </w:tc>
        <w:tc>
          <w:tcPr>
            <w:tcW w:w="1017" w:type="dxa"/>
            <w:tcBorders>
              <w:top w:val="nil"/>
            </w:tcBorders>
            <w:shd w:val="clear" w:color="auto" w:fill="auto"/>
            <w:noWrap/>
            <w:vAlign w:val="bottom"/>
          </w:tcPr>
          <w:p w14:paraId="4418F5C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C99CE8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40AC5C1" w14:textId="77777777" w:rsidTr="00797997">
        <w:trPr>
          <w:trHeight w:val="270"/>
        </w:trPr>
        <w:tc>
          <w:tcPr>
            <w:tcW w:w="7640" w:type="dxa"/>
            <w:tcBorders>
              <w:top w:val="nil"/>
              <w:left w:val="nil"/>
              <w:bottom w:val="nil"/>
            </w:tcBorders>
            <w:shd w:val="clear" w:color="auto" w:fill="auto"/>
            <w:noWrap/>
            <w:vAlign w:val="bottom"/>
          </w:tcPr>
          <w:p w14:paraId="245A11CF" w14:textId="57726F1C"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hostile</w:t>
            </w:r>
          </w:p>
        </w:tc>
        <w:tc>
          <w:tcPr>
            <w:tcW w:w="1017" w:type="dxa"/>
            <w:tcBorders>
              <w:top w:val="nil"/>
            </w:tcBorders>
            <w:shd w:val="clear" w:color="auto" w:fill="auto"/>
            <w:noWrap/>
            <w:vAlign w:val="bottom"/>
          </w:tcPr>
          <w:p w14:paraId="2E69E7B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FEA8C0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8D84A4F" w14:textId="77777777" w:rsidTr="00797997">
        <w:trPr>
          <w:trHeight w:val="270"/>
        </w:trPr>
        <w:tc>
          <w:tcPr>
            <w:tcW w:w="7640" w:type="dxa"/>
            <w:tcBorders>
              <w:top w:val="nil"/>
              <w:left w:val="nil"/>
              <w:bottom w:val="nil"/>
            </w:tcBorders>
            <w:shd w:val="clear" w:color="auto" w:fill="auto"/>
            <w:noWrap/>
            <w:vAlign w:val="bottom"/>
          </w:tcPr>
          <w:p w14:paraId="3C515574" w14:textId="5C1D6AB3"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Infuriated</w:t>
            </w:r>
          </w:p>
        </w:tc>
        <w:tc>
          <w:tcPr>
            <w:tcW w:w="1017" w:type="dxa"/>
            <w:tcBorders>
              <w:top w:val="nil"/>
            </w:tcBorders>
            <w:shd w:val="clear" w:color="auto" w:fill="auto"/>
            <w:noWrap/>
            <w:vAlign w:val="bottom"/>
          </w:tcPr>
          <w:p w14:paraId="174822E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56FB0A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73818F6" w14:textId="77777777" w:rsidTr="00797997">
        <w:trPr>
          <w:trHeight w:val="270"/>
        </w:trPr>
        <w:tc>
          <w:tcPr>
            <w:tcW w:w="7640" w:type="dxa"/>
            <w:tcBorders>
              <w:top w:val="nil"/>
              <w:left w:val="nil"/>
              <w:bottom w:val="nil"/>
            </w:tcBorders>
            <w:shd w:val="clear" w:color="auto" w:fill="auto"/>
            <w:noWrap/>
            <w:vAlign w:val="bottom"/>
          </w:tcPr>
          <w:p w14:paraId="4CA7A485" w14:textId="6F933396"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Heart beating fast or pounding</w:t>
            </w:r>
          </w:p>
        </w:tc>
        <w:tc>
          <w:tcPr>
            <w:tcW w:w="1017" w:type="dxa"/>
            <w:tcBorders>
              <w:top w:val="nil"/>
            </w:tcBorders>
            <w:shd w:val="clear" w:color="auto" w:fill="auto"/>
            <w:noWrap/>
            <w:vAlign w:val="bottom"/>
          </w:tcPr>
          <w:p w14:paraId="565F6AC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58FC2F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799E646" w14:textId="77777777" w:rsidTr="00797997">
        <w:trPr>
          <w:trHeight w:val="270"/>
        </w:trPr>
        <w:tc>
          <w:tcPr>
            <w:tcW w:w="7640" w:type="dxa"/>
            <w:tcBorders>
              <w:top w:val="nil"/>
              <w:left w:val="nil"/>
              <w:bottom w:val="nil"/>
            </w:tcBorders>
            <w:shd w:val="clear" w:color="auto" w:fill="auto"/>
            <w:noWrap/>
            <w:vAlign w:val="bottom"/>
          </w:tcPr>
          <w:p w14:paraId="5E225FEB" w14:textId="7D2EE42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Depressed</w:t>
            </w:r>
          </w:p>
        </w:tc>
        <w:tc>
          <w:tcPr>
            <w:tcW w:w="1017" w:type="dxa"/>
            <w:tcBorders>
              <w:top w:val="nil"/>
            </w:tcBorders>
            <w:shd w:val="clear" w:color="auto" w:fill="auto"/>
            <w:noWrap/>
            <w:vAlign w:val="bottom"/>
          </w:tcPr>
          <w:p w14:paraId="67C6B04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C669CCB"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A16DB70" w14:textId="77777777" w:rsidTr="00797997">
        <w:trPr>
          <w:trHeight w:val="270"/>
        </w:trPr>
        <w:tc>
          <w:tcPr>
            <w:tcW w:w="7640" w:type="dxa"/>
            <w:tcBorders>
              <w:top w:val="nil"/>
              <w:left w:val="nil"/>
              <w:bottom w:val="nil"/>
            </w:tcBorders>
            <w:shd w:val="clear" w:color="auto" w:fill="auto"/>
            <w:noWrap/>
            <w:vAlign w:val="bottom"/>
          </w:tcPr>
          <w:p w14:paraId="0623CCB2" w14:textId="0AF44E5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59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Jumpy</w:t>
            </w:r>
          </w:p>
        </w:tc>
        <w:tc>
          <w:tcPr>
            <w:tcW w:w="1017" w:type="dxa"/>
            <w:tcBorders>
              <w:top w:val="nil"/>
            </w:tcBorders>
            <w:shd w:val="clear" w:color="auto" w:fill="auto"/>
            <w:noWrap/>
            <w:vAlign w:val="bottom"/>
          </w:tcPr>
          <w:p w14:paraId="2670842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58AD4E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0532254" w14:textId="77777777" w:rsidTr="00797997">
        <w:trPr>
          <w:trHeight w:val="270"/>
        </w:trPr>
        <w:tc>
          <w:tcPr>
            <w:tcW w:w="7640" w:type="dxa"/>
            <w:tcBorders>
              <w:top w:val="nil"/>
              <w:left w:val="nil"/>
              <w:bottom w:val="nil"/>
            </w:tcBorders>
            <w:shd w:val="clear" w:color="auto" w:fill="auto"/>
            <w:noWrap/>
            <w:vAlign w:val="bottom"/>
          </w:tcPr>
          <w:p w14:paraId="59ED4DFF" w14:textId="596F32A8"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a failure</w:t>
            </w:r>
          </w:p>
        </w:tc>
        <w:tc>
          <w:tcPr>
            <w:tcW w:w="1017" w:type="dxa"/>
            <w:tcBorders>
              <w:top w:val="nil"/>
            </w:tcBorders>
            <w:shd w:val="clear" w:color="auto" w:fill="auto"/>
            <w:noWrap/>
            <w:vAlign w:val="bottom"/>
          </w:tcPr>
          <w:p w14:paraId="7FD628A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5E2293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2CBE406" w14:textId="77777777" w:rsidTr="00797997">
        <w:trPr>
          <w:trHeight w:val="270"/>
        </w:trPr>
        <w:tc>
          <w:tcPr>
            <w:tcW w:w="7640" w:type="dxa"/>
            <w:tcBorders>
              <w:top w:val="nil"/>
              <w:left w:val="nil"/>
              <w:bottom w:val="nil"/>
            </w:tcBorders>
            <w:shd w:val="clear" w:color="auto" w:fill="auto"/>
            <w:noWrap/>
            <w:vAlign w:val="bottom"/>
          </w:tcPr>
          <w:p w14:paraId="7058CF13" w14:textId="19F72DF3"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Not interested in things</w:t>
            </w:r>
          </w:p>
        </w:tc>
        <w:tc>
          <w:tcPr>
            <w:tcW w:w="1017" w:type="dxa"/>
            <w:tcBorders>
              <w:top w:val="nil"/>
            </w:tcBorders>
            <w:shd w:val="clear" w:color="auto" w:fill="auto"/>
            <w:noWrap/>
            <w:vAlign w:val="bottom"/>
          </w:tcPr>
          <w:p w14:paraId="1A0CEE9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7D29AC8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796CACEE" w14:textId="77777777" w:rsidTr="00797997">
        <w:trPr>
          <w:trHeight w:val="270"/>
        </w:trPr>
        <w:tc>
          <w:tcPr>
            <w:tcW w:w="7640" w:type="dxa"/>
            <w:tcBorders>
              <w:top w:val="nil"/>
              <w:left w:val="nil"/>
              <w:bottom w:val="nil"/>
            </w:tcBorders>
            <w:shd w:val="clear" w:color="auto" w:fill="auto"/>
            <w:noWrap/>
            <w:vAlign w:val="bottom"/>
          </w:tcPr>
          <w:p w14:paraId="22F78A21" w14:textId="3AAA91B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Highly strung</w:t>
            </w:r>
          </w:p>
        </w:tc>
        <w:tc>
          <w:tcPr>
            <w:tcW w:w="1017" w:type="dxa"/>
            <w:tcBorders>
              <w:top w:val="nil"/>
            </w:tcBorders>
            <w:shd w:val="clear" w:color="auto" w:fill="auto"/>
            <w:noWrap/>
            <w:vAlign w:val="bottom"/>
          </w:tcPr>
          <w:p w14:paraId="0D7AE69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EEBDC3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89E1CDC" w14:textId="77777777" w:rsidTr="00797997">
        <w:trPr>
          <w:trHeight w:val="270"/>
        </w:trPr>
        <w:tc>
          <w:tcPr>
            <w:tcW w:w="7640" w:type="dxa"/>
            <w:tcBorders>
              <w:top w:val="nil"/>
              <w:left w:val="nil"/>
              <w:bottom w:val="nil"/>
            </w:tcBorders>
            <w:shd w:val="clear" w:color="auto" w:fill="auto"/>
            <w:noWrap/>
            <w:vAlign w:val="bottom"/>
          </w:tcPr>
          <w:p w14:paraId="59331D12" w14:textId="3CA56D3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Cannot relax                                                                                                                                            </w:t>
            </w:r>
          </w:p>
        </w:tc>
        <w:tc>
          <w:tcPr>
            <w:tcW w:w="1017" w:type="dxa"/>
            <w:tcBorders>
              <w:top w:val="nil"/>
            </w:tcBorders>
            <w:shd w:val="clear" w:color="auto" w:fill="auto"/>
            <w:noWrap/>
            <w:vAlign w:val="bottom"/>
          </w:tcPr>
          <w:p w14:paraId="18EF2A1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2A2D583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764F1958" w14:textId="77777777" w:rsidTr="00797997">
        <w:trPr>
          <w:trHeight w:val="270"/>
        </w:trPr>
        <w:tc>
          <w:tcPr>
            <w:tcW w:w="7640" w:type="dxa"/>
            <w:tcBorders>
              <w:top w:val="nil"/>
              <w:left w:val="nil"/>
              <w:bottom w:val="nil"/>
            </w:tcBorders>
            <w:shd w:val="clear" w:color="auto" w:fill="auto"/>
            <w:noWrap/>
            <w:vAlign w:val="bottom"/>
          </w:tcPr>
          <w:p w14:paraId="54C5E675" w14:textId="315C300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Panicky</w:t>
            </w:r>
          </w:p>
        </w:tc>
        <w:tc>
          <w:tcPr>
            <w:tcW w:w="1017" w:type="dxa"/>
            <w:tcBorders>
              <w:top w:val="nil"/>
            </w:tcBorders>
            <w:shd w:val="clear" w:color="auto" w:fill="auto"/>
            <w:noWrap/>
            <w:vAlign w:val="bottom"/>
          </w:tcPr>
          <w:p w14:paraId="4726FBBB"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D941DF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3F21851" w14:textId="77777777" w:rsidTr="00797997">
        <w:trPr>
          <w:trHeight w:val="270"/>
        </w:trPr>
        <w:tc>
          <w:tcPr>
            <w:tcW w:w="7640" w:type="dxa"/>
            <w:tcBorders>
              <w:top w:val="nil"/>
              <w:left w:val="nil"/>
              <w:bottom w:val="nil"/>
            </w:tcBorders>
            <w:shd w:val="clear" w:color="auto" w:fill="auto"/>
            <w:noWrap/>
            <w:vAlign w:val="bottom"/>
          </w:tcPr>
          <w:p w14:paraId="538C4C23" w14:textId="38AC1E5E"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Pressure on head</w:t>
            </w:r>
          </w:p>
        </w:tc>
        <w:tc>
          <w:tcPr>
            <w:tcW w:w="1017" w:type="dxa"/>
            <w:tcBorders>
              <w:top w:val="nil"/>
            </w:tcBorders>
            <w:shd w:val="clear" w:color="auto" w:fill="auto"/>
            <w:noWrap/>
            <w:vAlign w:val="bottom"/>
          </w:tcPr>
          <w:p w14:paraId="4851CEA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570D04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47C3FDD" w14:textId="77777777" w:rsidTr="00797997">
        <w:trPr>
          <w:trHeight w:val="270"/>
        </w:trPr>
        <w:tc>
          <w:tcPr>
            <w:tcW w:w="7640" w:type="dxa"/>
            <w:tcBorders>
              <w:top w:val="nil"/>
              <w:left w:val="nil"/>
              <w:bottom w:val="nil"/>
            </w:tcBorders>
            <w:shd w:val="clear" w:color="auto" w:fill="auto"/>
            <w:noWrap/>
            <w:vAlign w:val="bottom"/>
          </w:tcPr>
          <w:p w14:paraId="099BB8F1" w14:textId="3E15C61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Blaming yourself</w:t>
            </w:r>
          </w:p>
        </w:tc>
        <w:tc>
          <w:tcPr>
            <w:tcW w:w="1017" w:type="dxa"/>
            <w:tcBorders>
              <w:top w:val="nil"/>
            </w:tcBorders>
            <w:shd w:val="clear" w:color="auto" w:fill="auto"/>
            <w:noWrap/>
            <w:vAlign w:val="bottom"/>
          </w:tcPr>
          <w:p w14:paraId="36129D0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31F57E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53171DB9" w14:textId="77777777" w:rsidTr="00797997">
        <w:trPr>
          <w:trHeight w:val="270"/>
        </w:trPr>
        <w:tc>
          <w:tcPr>
            <w:tcW w:w="7640" w:type="dxa"/>
            <w:tcBorders>
              <w:top w:val="nil"/>
              <w:left w:val="nil"/>
              <w:bottom w:val="nil"/>
            </w:tcBorders>
            <w:shd w:val="clear" w:color="auto" w:fill="auto"/>
            <w:noWrap/>
            <w:vAlign w:val="bottom"/>
          </w:tcPr>
          <w:p w14:paraId="0DAAE04D" w14:textId="645DB7F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Thoughts of ending your life</w:t>
            </w:r>
          </w:p>
        </w:tc>
        <w:tc>
          <w:tcPr>
            <w:tcW w:w="1017" w:type="dxa"/>
            <w:tcBorders>
              <w:top w:val="nil"/>
            </w:tcBorders>
            <w:shd w:val="clear" w:color="auto" w:fill="auto"/>
            <w:noWrap/>
            <w:vAlign w:val="bottom"/>
          </w:tcPr>
          <w:p w14:paraId="6F6B9A6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E0E3BC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E4FE9AA" w14:textId="77777777" w:rsidTr="00797997">
        <w:trPr>
          <w:trHeight w:val="270"/>
        </w:trPr>
        <w:tc>
          <w:tcPr>
            <w:tcW w:w="7640" w:type="dxa"/>
            <w:tcBorders>
              <w:top w:val="nil"/>
              <w:left w:val="nil"/>
              <w:bottom w:val="nil"/>
            </w:tcBorders>
            <w:shd w:val="clear" w:color="auto" w:fill="auto"/>
            <w:noWrap/>
            <w:vAlign w:val="bottom"/>
          </w:tcPr>
          <w:p w14:paraId="38DC2E67" w14:textId="7A68A8B2"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Frightening thoughts</w:t>
            </w:r>
          </w:p>
        </w:tc>
        <w:tc>
          <w:tcPr>
            <w:tcW w:w="1017" w:type="dxa"/>
            <w:tcBorders>
              <w:top w:val="nil"/>
            </w:tcBorders>
            <w:shd w:val="clear" w:color="auto" w:fill="auto"/>
            <w:noWrap/>
            <w:vAlign w:val="bottom"/>
          </w:tcPr>
          <w:p w14:paraId="71ED0A58"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DB2C58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5E85B4A" w14:textId="77777777" w:rsidTr="00797997">
        <w:trPr>
          <w:trHeight w:val="270"/>
        </w:trPr>
        <w:tc>
          <w:tcPr>
            <w:tcW w:w="7640" w:type="dxa"/>
            <w:tcBorders>
              <w:top w:val="nil"/>
              <w:left w:val="nil"/>
              <w:bottom w:val="nil"/>
            </w:tcBorders>
            <w:shd w:val="clear" w:color="auto" w:fill="auto"/>
            <w:noWrap/>
            <w:vAlign w:val="bottom"/>
          </w:tcPr>
          <w:p w14:paraId="1AC3E5A4" w14:textId="1C1CA68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69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Enraged</w:t>
            </w:r>
          </w:p>
        </w:tc>
        <w:tc>
          <w:tcPr>
            <w:tcW w:w="1017" w:type="dxa"/>
            <w:tcBorders>
              <w:top w:val="nil"/>
            </w:tcBorders>
            <w:shd w:val="clear" w:color="auto" w:fill="auto"/>
            <w:noWrap/>
            <w:vAlign w:val="bottom"/>
          </w:tcPr>
          <w:p w14:paraId="684D97F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3CC0BAB"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24BFC349" w14:textId="77777777" w:rsidTr="00797997">
        <w:trPr>
          <w:trHeight w:val="270"/>
        </w:trPr>
        <w:tc>
          <w:tcPr>
            <w:tcW w:w="7640" w:type="dxa"/>
            <w:tcBorders>
              <w:top w:val="nil"/>
              <w:left w:val="nil"/>
              <w:bottom w:val="nil"/>
            </w:tcBorders>
            <w:shd w:val="clear" w:color="auto" w:fill="auto"/>
            <w:noWrap/>
            <w:vAlign w:val="bottom"/>
          </w:tcPr>
          <w:p w14:paraId="7E02FA40" w14:textId="122E7306"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Irritated by other people</w:t>
            </w:r>
          </w:p>
        </w:tc>
        <w:tc>
          <w:tcPr>
            <w:tcW w:w="1017" w:type="dxa"/>
            <w:tcBorders>
              <w:top w:val="nil"/>
            </w:tcBorders>
            <w:shd w:val="clear" w:color="auto" w:fill="auto"/>
            <w:noWrap/>
            <w:vAlign w:val="bottom"/>
          </w:tcPr>
          <w:p w14:paraId="5347575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2EDB82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B8CF1D7" w14:textId="77777777" w:rsidTr="00797997">
        <w:trPr>
          <w:trHeight w:val="270"/>
        </w:trPr>
        <w:tc>
          <w:tcPr>
            <w:tcW w:w="7640" w:type="dxa"/>
            <w:tcBorders>
              <w:top w:val="nil"/>
              <w:left w:val="nil"/>
              <w:bottom w:val="nil"/>
            </w:tcBorders>
            <w:shd w:val="clear" w:color="auto" w:fill="auto"/>
            <w:noWrap/>
            <w:vAlign w:val="bottom"/>
          </w:tcPr>
          <w:p w14:paraId="6BB383AF" w14:textId="1AFF7410"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Looking forward toward the future</w:t>
            </w:r>
          </w:p>
        </w:tc>
        <w:tc>
          <w:tcPr>
            <w:tcW w:w="1017" w:type="dxa"/>
            <w:tcBorders>
              <w:top w:val="nil"/>
            </w:tcBorders>
            <w:shd w:val="clear" w:color="auto" w:fill="auto"/>
            <w:noWrap/>
            <w:vAlign w:val="bottom"/>
          </w:tcPr>
          <w:p w14:paraId="60CFCB4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1EB75D8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B4B401B" w14:textId="77777777" w:rsidTr="00797997">
        <w:trPr>
          <w:trHeight w:val="270"/>
        </w:trPr>
        <w:tc>
          <w:tcPr>
            <w:tcW w:w="7640" w:type="dxa"/>
            <w:tcBorders>
              <w:top w:val="nil"/>
              <w:left w:val="nil"/>
              <w:bottom w:val="nil"/>
            </w:tcBorders>
            <w:shd w:val="clear" w:color="auto" w:fill="auto"/>
            <w:noWrap/>
            <w:vAlign w:val="bottom"/>
          </w:tcPr>
          <w:p w14:paraId="6926BC77" w14:textId="55145D35"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Nauseated, sick to stomach</w:t>
            </w:r>
          </w:p>
        </w:tc>
        <w:tc>
          <w:tcPr>
            <w:tcW w:w="1017" w:type="dxa"/>
            <w:tcBorders>
              <w:top w:val="nil"/>
            </w:tcBorders>
            <w:shd w:val="clear" w:color="auto" w:fill="auto"/>
            <w:noWrap/>
            <w:vAlign w:val="bottom"/>
          </w:tcPr>
          <w:p w14:paraId="0E1908B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16FDBA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2EF8336" w14:textId="77777777" w:rsidTr="00797997">
        <w:trPr>
          <w:trHeight w:val="270"/>
        </w:trPr>
        <w:tc>
          <w:tcPr>
            <w:tcW w:w="7640" w:type="dxa"/>
            <w:tcBorders>
              <w:top w:val="nil"/>
              <w:left w:val="nil"/>
              <w:bottom w:val="nil"/>
            </w:tcBorders>
            <w:shd w:val="clear" w:color="auto" w:fill="auto"/>
            <w:noWrap/>
            <w:vAlign w:val="bottom"/>
          </w:tcPr>
          <w:p w14:paraId="40E737EE" w14:textId="09489A7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that life is bad</w:t>
            </w:r>
          </w:p>
        </w:tc>
        <w:tc>
          <w:tcPr>
            <w:tcW w:w="1017" w:type="dxa"/>
            <w:tcBorders>
              <w:top w:val="nil"/>
            </w:tcBorders>
            <w:shd w:val="clear" w:color="auto" w:fill="auto"/>
            <w:noWrap/>
            <w:vAlign w:val="bottom"/>
          </w:tcPr>
          <w:p w14:paraId="0159838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216776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925FE83" w14:textId="77777777" w:rsidTr="00797997">
        <w:trPr>
          <w:trHeight w:val="270"/>
        </w:trPr>
        <w:tc>
          <w:tcPr>
            <w:tcW w:w="7640" w:type="dxa"/>
            <w:tcBorders>
              <w:top w:val="nil"/>
              <w:left w:val="nil"/>
              <w:bottom w:val="nil"/>
            </w:tcBorders>
            <w:shd w:val="clear" w:color="auto" w:fill="auto"/>
            <w:noWrap/>
            <w:vAlign w:val="bottom"/>
          </w:tcPr>
          <w:p w14:paraId="098976ED" w14:textId="415A8366"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Upset bowels or stomach</w:t>
            </w:r>
          </w:p>
        </w:tc>
        <w:tc>
          <w:tcPr>
            <w:tcW w:w="1017" w:type="dxa"/>
            <w:tcBorders>
              <w:top w:val="nil"/>
            </w:tcBorders>
            <w:shd w:val="clear" w:color="auto" w:fill="auto"/>
            <w:noWrap/>
            <w:vAlign w:val="bottom"/>
          </w:tcPr>
          <w:p w14:paraId="79A4206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87D475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524213C" w14:textId="77777777" w:rsidTr="00797997">
        <w:trPr>
          <w:trHeight w:val="270"/>
        </w:trPr>
        <w:tc>
          <w:tcPr>
            <w:tcW w:w="7640" w:type="dxa"/>
            <w:tcBorders>
              <w:top w:val="nil"/>
              <w:left w:val="nil"/>
              <w:bottom w:val="nil"/>
            </w:tcBorders>
            <w:shd w:val="clear" w:color="auto" w:fill="auto"/>
            <w:noWrap/>
            <w:vAlign w:val="bottom"/>
          </w:tcPr>
          <w:p w14:paraId="71A1CCBE" w14:textId="486FB46C"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 xml:space="preserve">Feeling inferior to others </w:t>
            </w:r>
          </w:p>
        </w:tc>
        <w:tc>
          <w:tcPr>
            <w:tcW w:w="1017" w:type="dxa"/>
            <w:tcBorders>
              <w:top w:val="nil"/>
            </w:tcBorders>
            <w:shd w:val="clear" w:color="auto" w:fill="auto"/>
            <w:noWrap/>
            <w:vAlign w:val="bottom"/>
          </w:tcPr>
          <w:p w14:paraId="6738771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C3E17C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8D1A9C3" w14:textId="77777777" w:rsidTr="00797997">
        <w:trPr>
          <w:trHeight w:val="270"/>
        </w:trPr>
        <w:tc>
          <w:tcPr>
            <w:tcW w:w="7640" w:type="dxa"/>
            <w:tcBorders>
              <w:top w:val="nil"/>
              <w:left w:val="nil"/>
              <w:bottom w:val="nil"/>
            </w:tcBorders>
            <w:shd w:val="clear" w:color="auto" w:fill="auto"/>
            <w:noWrap/>
            <w:vAlign w:val="bottom"/>
          </w:tcPr>
          <w:p w14:paraId="061BEE1E" w14:textId="0069814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useless</w:t>
            </w:r>
          </w:p>
        </w:tc>
        <w:tc>
          <w:tcPr>
            <w:tcW w:w="1017" w:type="dxa"/>
            <w:tcBorders>
              <w:top w:val="nil"/>
            </w:tcBorders>
            <w:shd w:val="clear" w:color="auto" w:fill="auto"/>
            <w:noWrap/>
            <w:vAlign w:val="bottom"/>
          </w:tcPr>
          <w:p w14:paraId="788A96F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7CF5A8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9CB54BB" w14:textId="77777777" w:rsidTr="00797997">
        <w:trPr>
          <w:trHeight w:val="270"/>
        </w:trPr>
        <w:tc>
          <w:tcPr>
            <w:tcW w:w="7640" w:type="dxa"/>
            <w:tcBorders>
              <w:top w:val="nil"/>
              <w:left w:val="nil"/>
              <w:bottom w:val="nil"/>
            </w:tcBorders>
            <w:shd w:val="clear" w:color="auto" w:fill="auto"/>
            <w:noWrap/>
            <w:vAlign w:val="bottom"/>
          </w:tcPr>
          <w:p w14:paraId="4E6A9640" w14:textId="6A9260A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Muscle pains</w:t>
            </w:r>
          </w:p>
        </w:tc>
        <w:tc>
          <w:tcPr>
            <w:tcW w:w="1017" w:type="dxa"/>
            <w:tcBorders>
              <w:top w:val="nil"/>
            </w:tcBorders>
            <w:shd w:val="clear" w:color="auto" w:fill="auto"/>
            <w:noWrap/>
            <w:vAlign w:val="bottom"/>
          </w:tcPr>
          <w:p w14:paraId="6A12EB1E"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2D2BDE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996494D" w14:textId="77777777" w:rsidTr="00797997">
        <w:trPr>
          <w:trHeight w:val="270"/>
        </w:trPr>
        <w:tc>
          <w:tcPr>
            <w:tcW w:w="7640" w:type="dxa"/>
            <w:tcBorders>
              <w:top w:val="nil"/>
              <w:left w:val="nil"/>
              <w:bottom w:val="nil"/>
            </w:tcBorders>
            <w:shd w:val="clear" w:color="auto" w:fill="auto"/>
            <w:noWrap/>
            <w:vAlign w:val="bottom"/>
          </w:tcPr>
          <w:p w14:paraId="287E444E" w14:textId="0C92E64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No unpleasant feelings in head or body</w:t>
            </w:r>
          </w:p>
        </w:tc>
        <w:tc>
          <w:tcPr>
            <w:tcW w:w="1017" w:type="dxa"/>
            <w:tcBorders>
              <w:top w:val="nil"/>
            </w:tcBorders>
            <w:shd w:val="clear" w:color="auto" w:fill="auto"/>
            <w:noWrap/>
            <w:vAlign w:val="bottom"/>
          </w:tcPr>
          <w:p w14:paraId="0F0F2AE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 xml:space="preserve">TRUE    </w:t>
            </w:r>
          </w:p>
        </w:tc>
        <w:tc>
          <w:tcPr>
            <w:tcW w:w="1080" w:type="dxa"/>
            <w:tcBorders>
              <w:top w:val="nil"/>
            </w:tcBorders>
            <w:shd w:val="clear" w:color="auto" w:fill="auto"/>
            <w:noWrap/>
            <w:vAlign w:val="bottom"/>
          </w:tcPr>
          <w:p w14:paraId="53EE574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FALSE</w:t>
            </w:r>
          </w:p>
        </w:tc>
      </w:tr>
      <w:tr w:rsidR="003A43E0" w:rsidRPr="001100C3" w14:paraId="0EA72CFD" w14:textId="77777777" w:rsidTr="00797997">
        <w:trPr>
          <w:trHeight w:val="270"/>
        </w:trPr>
        <w:tc>
          <w:tcPr>
            <w:tcW w:w="7640" w:type="dxa"/>
            <w:tcBorders>
              <w:top w:val="nil"/>
              <w:left w:val="nil"/>
              <w:bottom w:val="nil"/>
            </w:tcBorders>
            <w:shd w:val="clear" w:color="auto" w:fill="auto"/>
            <w:noWrap/>
            <w:vAlign w:val="bottom"/>
          </w:tcPr>
          <w:p w14:paraId="1587165F" w14:textId="7A98DA1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79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Headaches</w:t>
            </w:r>
          </w:p>
        </w:tc>
        <w:tc>
          <w:tcPr>
            <w:tcW w:w="1017" w:type="dxa"/>
            <w:tcBorders>
              <w:top w:val="nil"/>
            </w:tcBorders>
            <w:shd w:val="clear" w:color="auto" w:fill="auto"/>
            <w:noWrap/>
            <w:vAlign w:val="bottom"/>
          </w:tcPr>
          <w:p w14:paraId="7A71F6A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111459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4A484C2" w14:textId="77777777" w:rsidTr="00797997">
        <w:trPr>
          <w:trHeight w:val="270"/>
        </w:trPr>
        <w:tc>
          <w:tcPr>
            <w:tcW w:w="7640" w:type="dxa"/>
            <w:tcBorders>
              <w:top w:val="nil"/>
              <w:left w:val="nil"/>
              <w:bottom w:val="nil"/>
            </w:tcBorders>
            <w:shd w:val="clear" w:color="auto" w:fill="auto"/>
            <w:noWrap/>
            <w:vAlign w:val="bottom"/>
          </w:tcPr>
          <w:p w14:paraId="3E75A0CE" w14:textId="54F40D02"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 like attacking people</w:t>
            </w:r>
          </w:p>
        </w:tc>
        <w:tc>
          <w:tcPr>
            <w:tcW w:w="1017" w:type="dxa"/>
            <w:tcBorders>
              <w:top w:val="nil"/>
            </w:tcBorders>
            <w:shd w:val="clear" w:color="auto" w:fill="auto"/>
            <w:noWrap/>
            <w:vAlign w:val="bottom"/>
          </w:tcPr>
          <w:p w14:paraId="41A6DB56"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93941F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89F8814" w14:textId="77777777" w:rsidTr="00797997">
        <w:trPr>
          <w:trHeight w:val="270"/>
        </w:trPr>
        <w:tc>
          <w:tcPr>
            <w:tcW w:w="7640" w:type="dxa"/>
            <w:tcBorders>
              <w:top w:val="nil"/>
              <w:left w:val="nil"/>
              <w:bottom w:val="nil"/>
            </w:tcBorders>
            <w:shd w:val="clear" w:color="auto" w:fill="auto"/>
            <w:noWrap/>
            <w:vAlign w:val="bottom"/>
          </w:tcPr>
          <w:p w14:paraId="1685F320" w14:textId="31A3DF6B"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Shaking with anger</w:t>
            </w:r>
          </w:p>
        </w:tc>
        <w:tc>
          <w:tcPr>
            <w:tcW w:w="1017" w:type="dxa"/>
            <w:tcBorders>
              <w:top w:val="nil"/>
            </w:tcBorders>
            <w:shd w:val="clear" w:color="auto" w:fill="auto"/>
            <w:noWrap/>
            <w:vAlign w:val="bottom"/>
          </w:tcPr>
          <w:p w14:paraId="2BCCD4A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6C064C0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04F6EF4" w14:textId="77777777" w:rsidTr="00797997">
        <w:trPr>
          <w:trHeight w:val="270"/>
        </w:trPr>
        <w:tc>
          <w:tcPr>
            <w:tcW w:w="7640" w:type="dxa"/>
            <w:tcBorders>
              <w:top w:val="nil"/>
              <w:left w:val="nil"/>
              <w:bottom w:val="nil"/>
            </w:tcBorders>
            <w:shd w:val="clear" w:color="auto" w:fill="auto"/>
            <w:noWrap/>
            <w:vAlign w:val="bottom"/>
          </w:tcPr>
          <w:p w14:paraId="2B343185" w14:textId="76BECF9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Mad</w:t>
            </w:r>
          </w:p>
        </w:tc>
        <w:tc>
          <w:tcPr>
            <w:tcW w:w="1017" w:type="dxa"/>
            <w:tcBorders>
              <w:top w:val="nil"/>
            </w:tcBorders>
            <w:shd w:val="clear" w:color="auto" w:fill="auto"/>
            <w:noWrap/>
            <w:vAlign w:val="bottom"/>
          </w:tcPr>
          <w:p w14:paraId="0C5C956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6DB90D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914599D" w14:textId="77777777" w:rsidTr="00797997">
        <w:trPr>
          <w:trHeight w:val="270"/>
        </w:trPr>
        <w:tc>
          <w:tcPr>
            <w:tcW w:w="7640" w:type="dxa"/>
            <w:tcBorders>
              <w:top w:val="nil"/>
              <w:left w:val="nil"/>
              <w:bottom w:val="nil"/>
            </w:tcBorders>
            <w:shd w:val="clear" w:color="auto" w:fill="auto"/>
            <w:noWrap/>
            <w:vAlign w:val="bottom"/>
          </w:tcPr>
          <w:p w14:paraId="426055FD" w14:textId="112F4EF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83</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goodwill</w:t>
            </w:r>
          </w:p>
        </w:tc>
        <w:tc>
          <w:tcPr>
            <w:tcW w:w="1017" w:type="dxa"/>
            <w:tcBorders>
              <w:top w:val="nil"/>
            </w:tcBorders>
            <w:shd w:val="clear" w:color="auto" w:fill="auto"/>
            <w:noWrap/>
            <w:vAlign w:val="bottom"/>
          </w:tcPr>
          <w:p w14:paraId="04CFB277"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EFE33C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6D8B7B42" w14:textId="77777777" w:rsidTr="00797997">
        <w:trPr>
          <w:trHeight w:val="270"/>
        </w:trPr>
        <w:tc>
          <w:tcPr>
            <w:tcW w:w="7640" w:type="dxa"/>
            <w:tcBorders>
              <w:top w:val="nil"/>
              <w:left w:val="nil"/>
              <w:bottom w:val="nil"/>
            </w:tcBorders>
            <w:shd w:val="clear" w:color="auto" w:fill="auto"/>
            <w:noWrap/>
            <w:vAlign w:val="bottom"/>
          </w:tcPr>
          <w:p w14:paraId="4CBEC875" w14:textId="5EF4411A"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84</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 like crying</w:t>
            </w:r>
          </w:p>
        </w:tc>
        <w:tc>
          <w:tcPr>
            <w:tcW w:w="1017" w:type="dxa"/>
            <w:tcBorders>
              <w:top w:val="nil"/>
            </w:tcBorders>
            <w:shd w:val="clear" w:color="auto" w:fill="auto"/>
            <w:noWrap/>
            <w:vAlign w:val="bottom"/>
          </w:tcPr>
          <w:p w14:paraId="4E1D03F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A2E4EA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52B2799" w14:textId="77777777" w:rsidTr="00797997">
        <w:trPr>
          <w:trHeight w:val="270"/>
        </w:trPr>
        <w:tc>
          <w:tcPr>
            <w:tcW w:w="7640" w:type="dxa"/>
            <w:tcBorders>
              <w:top w:val="nil"/>
              <w:left w:val="nil"/>
              <w:bottom w:val="nil"/>
            </w:tcBorders>
            <w:shd w:val="clear" w:color="auto" w:fill="auto"/>
            <w:noWrap/>
            <w:vAlign w:val="bottom"/>
          </w:tcPr>
          <w:p w14:paraId="1B048E16" w14:textId="5B725C35"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85</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Cramps</w:t>
            </w:r>
          </w:p>
        </w:tc>
        <w:tc>
          <w:tcPr>
            <w:tcW w:w="1017" w:type="dxa"/>
            <w:tcBorders>
              <w:top w:val="nil"/>
            </w:tcBorders>
            <w:shd w:val="clear" w:color="auto" w:fill="auto"/>
            <w:noWrap/>
            <w:vAlign w:val="bottom"/>
          </w:tcPr>
          <w:p w14:paraId="18CBA641"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7B5D14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7AA6438F" w14:textId="77777777" w:rsidTr="00797997">
        <w:trPr>
          <w:trHeight w:val="270"/>
        </w:trPr>
        <w:tc>
          <w:tcPr>
            <w:tcW w:w="7640" w:type="dxa"/>
            <w:tcBorders>
              <w:top w:val="nil"/>
              <w:left w:val="nil"/>
              <w:bottom w:val="nil"/>
            </w:tcBorders>
            <w:shd w:val="clear" w:color="auto" w:fill="auto"/>
            <w:noWrap/>
            <w:vAlign w:val="bottom"/>
          </w:tcPr>
          <w:p w14:paraId="139B145E" w14:textId="7C38BDD4"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86</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that something bad will happen</w:t>
            </w:r>
          </w:p>
        </w:tc>
        <w:tc>
          <w:tcPr>
            <w:tcW w:w="1017" w:type="dxa"/>
            <w:tcBorders>
              <w:top w:val="nil"/>
            </w:tcBorders>
            <w:shd w:val="clear" w:color="auto" w:fill="auto"/>
            <w:noWrap/>
            <w:vAlign w:val="bottom"/>
          </w:tcPr>
          <w:p w14:paraId="3F69105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3CA4002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B32626F" w14:textId="77777777" w:rsidTr="00797997">
        <w:trPr>
          <w:trHeight w:val="270"/>
        </w:trPr>
        <w:tc>
          <w:tcPr>
            <w:tcW w:w="7640" w:type="dxa"/>
            <w:tcBorders>
              <w:top w:val="nil"/>
              <w:left w:val="nil"/>
              <w:bottom w:val="nil"/>
            </w:tcBorders>
            <w:shd w:val="clear" w:color="auto" w:fill="auto"/>
            <w:noWrap/>
            <w:vAlign w:val="bottom"/>
          </w:tcPr>
          <w:p w14:paraId="577AC706" w14:textId="27D75AF7"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87</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Wound up, uptight</w:t>
            </w:r>
          </w:p>
        </w:tc>
        <w:tc>
          <w:tcPr>
            <w:tcW w:w="1017" w:type="dxa"/>
            <w:tcBorders>
              <w:top w:val="nil"/>
            </w:tcBorders>
            <w:shd w:val="clear" w:color="auto" w:fill="auto"/>
            <w:noWrap/>
            <w:vAlign w:val="bottom"/>
          </w:tcPr>
          <w:p w14:paraId="1C32179C"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48C07AC3"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0E425A2" w14:textId="77777777" w:rsidTr="00797997">
        <w:trPr>
          <w:trHeight w:val="270"/>
        </w:trPr>
        <w:tc>
          <w:tcPr>
            <w:tcW w:w="7640" w:type="dxa"/>
            <w:tcBorders>
              <w:top w:val="nil"/>
              <w:left w:val="nil"/>
              <w:bottom w:val="nil"/>
            </w:tcBorders>
            <w:shd w:val="clear" w:color="auto" w:fill="auto"/>
            <w:noWrap/>
            <w:vAlign w:val="bottom"/>
          </w:tcPr>
          <w:p w14:paraId="76F6FCC2" w14:textId="0BC96D68"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88</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Get angry quickly</w:t>
            </w:r>
          </w:p>
        </w:tc>
        <w:tc>
          <w:tcPr>
            <w:tcW w:w="1017" w:type="dxa"/>
            <w:tcBorders>
              <w:top w:val="nil"/>
            </w:tcBorders>
            <w:shd w:val="clear" w:color="auto" w:fill="auto"/>
            <w:noWrap/>
            <w:vAlign w:val="bottom"/>
          </w:tcPr>
          <w:p w14:paraId="7C4BA6C5"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7D49BCFD"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179D6266" w14:textId="77777777" w:rsidTr="00797997">
        <w:trPr>
          <w:trHeight w:val="270"/>
        </w:trPr>
        <w:tc>
          <w:tcPr>
            <w:tcW w:w="7640" w:type="dxa"/>
            <w:tcBorders>
              <w:top w:val="nil"/>
              <w:left w:val="nil"/>
              <w:bottom w:val="nil"/>
            </w:tcBorders>
            <w:shd w:val="clear" w:color="auto" w:fill="auto"/>
            <w:noWrap/>
            <w:vAlign w:val="bottom"/>
          </w:tcPr>
          <w:p w14:paraId="1B8464BC" w14:textId="4976E0AF"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89</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Self-confident</w:t>
            </w:r>
          </w:p>
        </w:tc>
        <w:tc>
          <w:tcPr>
            <w:tcW w:w="1017" w:type="dxa"/>
            <w:tcBorders>
              <w:top w:val="nil"/>
            </w:tcBorders>
            <w:shd w:val="clear" w:color="auto" w:fill="auto"/>
            <w:noWrap/>
            <w:vAlign w:val="bottom"/>
          </w:tcPr>
          <w:p w14:paraId="41195292"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03816F7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49887623" w14:textId="77777777" w:rsidTr="00797997">
        <w:trPr>
          <w:trHeight w:val="270"/>
        </w:trPr>
        <w:tc>
          <w:tcPr>
            <w:tcW w:w="7640" w:type="dxa"/>
            <w:tcBorders>
              <w:top w:val="nil"/>
              <w:left w:val="nil"/>
              <w:bottom w:val="nil"/>
            </w:tcBorders>
            <w:shd w:val="clear" w:color="auto" w:fill="auto"/>
            <w:noWrap/>
            <w:vAlign w:val="bottom"/>
          </w:tcPr>
          <w:p w14:paraId="0BD4B1CF" w14:textId="7096725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90</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Resentful</w:t>
            </w:r>
          </w:p>
        </w:tc>
        <w:tc>
          <w:tcPr>
            <w:tcW w:w="1017" w:type="dxa"/>
            <w:tcBorders>
              <w:top w:val="nil"/>
            </w:tcBorders>
            <w:shd w:val="clear" w:color="auto" w:fill="auto"/>
            <w:noWrap/>
            <w:vAlign w:val="bottom"/>
          </w:tcPr>
          <w:p w14:paraId="79B60200"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5677B5DB"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9BF35F1" w14:textId="77777777" w:rsidTr="00797997">
        <w:trPr>
          <w:trHeight w:val="270"/>
        </w:trPr>
        <w:tc>
          <w:tcPr>
            <w:tcW w:w="7640" w:type="dxa"/>
            <w:tcBorders>
              <w:top w:val="nil"/>
              <w:left w:val="nil"/>
              <w:bottom w:val="nil"/>
            </w:tcBorders>
            <w:shd w:val="clear" w:color="auto" w:fill="auto"/>
            <w:noWrap/>
            <w:vAlign w:val="bottom"/>
          </w:tcPr>
          <w:p w14:paraId="132905EB" w14:textId="56AE3CFD"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t>91</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Feeling of hopelessness</w:t>
            </w:r>
          </w:p>
        </w:tc>
        <w:tc>
          <w:tcPr>
            <w:tcW w:w="1017" w:type="dxa"/>
            <w:tcBorders>
              <w:top w:val="nil"/>
            </w:tcBorders>
            <w:shd w:val="clear" w:color="auto" w:fill="auto"/>
            <w:noWrap/>
            <w:vAlign w:val="bottom"/>
          </w:tcPr>
          <w:p w14:paraId="27D4BCBF"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759C3F4"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r w:rsidR="003A43E0" w:rsidRPr="001100C3" w14:paraId="30F2922A" w14:textId="77777777" w:rsidTr="00797997">
        <w:trPr>
          <w:trHeight w:val="270"/>
        </w:trPr>
        <w:tc>
          <w:tcPr>
            <w:tcW w:w="7640" w:type="dxa"/>
            <w:tcBorders>
              <w:top w:val="nil"/>
              <w:left w:val="nil"/>
              <w:bottom w:val="nil"/>
            </w:tcBorders>
            <w:shd w:val="clear" w:color="auto" w:fill="auto"/>
            <w:noWrap/>
            <w:vAlign w:val="bottom"/>
          </w:tcPr>
          <w:p w14:paraId="77853145" w14:textId="7566A2A1" w:rsidR="003A43E0" w:rsidRPr="001100C3" w:rsidRDefault="003A43E0" w:rsidP="00797997">
            <w:pPr>
              <w:jc w:val="both"/>
              <w:rPr>
                <w:rFonts w:ascii="Times New Roman" w:hAnsi="Times New Roman" w:cs="Times New Roman"/>
                <w:lang w:val="en-US"/>
              </w:rPr>
            </w:pPr>
            <w:r w:rsidRPr="001100C3">
              <w:rPr>
                <w:rFonts w:ascii="Times New Roman" w:hAnsi="Times New Roman" w:cs="Times New Roman"/>
                <w:lang w:val="en-US"/>
              </w:rPr>
              <w:lastRenderedPageBreak/>
              <w:t>92</w:t>
            </w:r>
            <w:r w:rsidR="00D05BA1">
              <w:rPr>
                <w:rFonts w:ascii="Times New Roman" w:hAnsi="Times New Roman" w:cs="Times New Roman"/>
                <w:lang w:val="en-US"/>
              </w:rPr>
              <w:t>.</w:t>
            </w:r>
            <w:r w:rsidRPr="001100C3">
              <w:rPr>
                <w:rFonts w:ascii="Times New Roman" w:hAnsi="Times New Roman" w:cs="Times New Roman"/>
                <w:lang w:val="en-US"/>
              </w:rPr>
              <w:t xml:space="preserve"> </w:t>
            </w:r>
            <w:r w:rsidR="00D05BA1">
              <w:rPr>
                <w:rFonts w:ascii="Times New Roman" w:hAnsi="Times New Roman" w:cs="Times New Roman"/>
                <w:lang w:val="en-US"/>
              </w:rPr>
              <w:t xml:space="preserve"> </w:t>
            </w:r>
            <w:r w:rsidRPr="001100C3">
              <w:rPr>
                <w:rFonts w:ascii="Times New Roman" w:hAnsi="Times New Roman" w:cs="Times New Roman"/>
                <w:lang w:val="en-US"/>
              </w:rPr>
              <w:t>Head pains</w:t>
            </w:r>
          </w:p>
        </w:tc>
        <w:tc>
          <w:tcPr>
            <w:tcW w:w="1017" w:type="dxa"/>
            <w:tcBorders>
              <w:top w:val="nil"/>
            </w:tcBorders>
            <w:shd w:val="clear" w:color="auto" w:fill="auto"/>
            <w:noWrap/>
            <w:vAlign w:val="bottom"/>
          </w:tcPr>
          <w:p w14:paraId="4BC01249"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YES</w:t>
            </w:r>
          </w:p>
        </w:tc>
        <w:tc>
          <w:tcPr>
            <w:tcW w:w="1080" w:type="dxa"/>
            <w:tcBorders>
              <w:top w:val="nil"/>
            </w:tcBorders>
            <w:shd w:val="clear" w:color="auto" w:fill="auto"/>
            <w:noWrap/>
            <w:vAlign w:val="bottom"/>
          </w:tcPr>
          <w:p w14:paraId="228A5BDA" w14:textId="77777777" w:rsidR="003A43E0" w:rsidRPr="001100C3" w:rsidRDefault="003A43E0" w:rsidP="00797997">
            <w:pPr>
              <w:rPr>
                <w:rFonts w:ascii="Times New Roman" w:hAnsi="Times New Roman" w:cs="Times New Roman"/>
                <w:lang w:val="en-US"/>
              </w:rPr>
            </w:pPr>
            <w:r w:rsidRPr="001100C3">
              <w:rPr>
                <w:rFonts w:ascii="Times New Roman" w:hAnsi="Times New Roman" w:cs="Times New Roman"/>
                <w:lang w:val="en-US"/>
              </w:rPr>
              <w:t>NO</w:t>
            </w:r>
          </w:p>
        </w:tc>
      </w:tr>
    </w:tbl>
    <w:p w14:paraId="071B7EA7" w14:textId="77777777" w:rsidR="00884D9E" w:rsidRDefault="00884D9E" w:rsidP="003A43E0">
      <w:pPr>
        <w:autoSpaceDE w:val="0"/>
        <w:autoSpaceDN w:val="0"/>
        <w:adjustRightInd w:val="0"/>
        <w:rPr>
          <w:rFonts w:ascii="Times New Roman" w:hAnsi="Times New Roman" w:cs="Times New Roman"/>
          <w:b/>
          <w:lang w:val="en-US"/>
        </w:rPr>
      </w:pPr>
    </w:p>
    <w:p w14:paraId="44D6858A" w14:textId="77777777" w:rsidR="00884D9E" w:rsidRDefault="00884D9E" w:rsidP="003A43E0">
      <w:pPr>
        <w:autoSpaceDE w:val="0"/>
        <w:autoSpaceDN w:val="0"/>
        <w:adjustRightInd w:val="0"/>
        <w:rPr>
          <w:rFonts w:ascii="Times New Roman" w:hAnsi="Times New Roman" w:cs="Times New Roman"/>
          <w:b/>
          <w:lang w:val="en-US"/>
        </w:rPr>
      </w:pPr>
    </w:p>
    <w:p w14:paraId="74CDD3CD" w14:textId="77777777" w:rsidR="00884D9E" w:rsidRDefault="00884D9E" w:rsidP="003A43E0">
      <w:pPr>
        <w:autoSpaceDE w:val="0"/>
        <w:autoSpaceDN w:val="0"/>
        <w:adjustRightInd w:val="0"/>
        <w:rPr>
          <w:rFonts w:ascii="Times New Roman" w:hAnsi="Times New Roman" w:cs="Times New Roman"/>
          <w:b/>
          <w:lang w:val="en-US"/>
        </w:rPr>
      </w:pPr>
    </w:p>
    <w:p w14:paraId="1743430E" w14:textId="77777777" w:rsidR="00884D9E" w:rsidRDefault="00884D9E" w:rsidP="003A43E0">
      <w:pPr>
        <w:autoSpaceDE w:val="0"/>
        <w:autoSpaceDN w:val="0"/>
        <w:adjustRightInd w:val="0"/>
        <w:rPr>
          <w:rFonts w:ascii="Times New Roman" w:hAnsi="Times New Roman" w:cs="Times New Roman"/>
          <w:b/>
          <w:lang w:val="en-US"/>
        </w:rPr>
      </w:pPr>
    </w:p>
    <w:p w14:paraId="0A703300" w14:textId="77777777" w:rsidR="00884D9E" w:rsidRDefault="00884D9E" w:rsidP="003A43E0">
      <w:pPr>
        <w:autoSpaceDE w:val="0"/>
        <w:autoSpaceDN w:val="0"/>
        <w:adjustRightInd w:val="0"/>
        <w:rPr>
          <w:rFonts w:ascii="Times New Roman" w:hAnsi="Times New Roman" w:cs="Times New Roman"/>
          <w:b/>
          <w:lang w:val="en-US"/>
        </w:rPr>
      </w:pPr>
    </w:p>
    <w:p w14:paraId="0D614259" w14:textId="77777777" w:rsidR="00884D9E" w:rsidRDefault="00884D9E" w:rsidP="003A43E0">
      <w:pPr>
        <w:autoSpaceDE w:val="0"/>
        <w:autoSpaceDN w:val="0"/>
        <w:adjustRightInd w:val="0"/>
        <w:rPr>
          <w:rFonts w:ascii="Times New Roman" w:hAnsi="Times New Roman" w:cs="Times New Roman"/>
          <w:b/>
          <w:lang w:val="en-US"/>
        </w:rPr>
      </w:pPr>
    </w:p>
    <w:p w14:paraId="673AFE69" w14:textId="77777777" w:rsidR="00884D9E" w:rsidRDefault="00884D9E" w:rsidP="003A43E0">
      <w:pPr>
        <w:autoSpaceDE w:val="0"/>
        <w:autoSpaceDN w:val="0"/>
        <w:adjustRightInd w:val="0"/>
        <w:rPr>
          <w:rFonts w:ascii="Times New Roman" w:hAnsi="Times New Roman" w:cs="Times New Roman"/>
          <w:b/>
          <w:lang w:val="en-US"/>
        </w:rPr>
      </w:pPr>
    </w:p>
    <w:p w14:paraId="5D3EF72E" w14:textId="77777777" w:rsidR="00884D9E" w:rsidRDefault="00884D9E" w:rsidP="003A43E0">
      <w:pPr>
        <w:autoSpaceDE w:val="0"/>
        <w:autoSpaceDN w:val="0"/>
        <w:adjustRightInd w:val="0"/>
        <w:rPr>
          <w:rFonts w:ascii="Times New Roman" w:hAnsi="Times New Roman" w:cs="Times New Roman"/>
          <w:b/>
          <w:lang w:val="en-US"/>
        </w:rPr>
      </w:pPr>
    </w:p>
    <w:p w14:paraId="539D9546" w14:textId="77777777" w:rsidR="00884D9E" w:rsidRDefault="00884D9E" w:rsidP="003A43E0">
      <w:pPr>
        <w:autoSpaceDE w:val="0"/>
        <w:autoSpaceDN w:val="0"/>
        <w:adjustRightInd w:val="0"/>
        <w:rPr>
          <w:rFonts w:ascii="Times New Roman" w:hAnsi="Times New Roman" w:cs="Times New Roman"/>
          <w:b/>
          <w:lang w:val="en-US"/>
        </w:rPr>
      </w:pPr>
    </w:p>
    <w:p w14:paraId="5F74780B" w14:textId="77777777" w:rsidR="00884D9E" w:rsidRDefault="00884D9E" w:rsidP="003A43E0">
      <w:pPr>
        <w:autoSpaceDE w:val="0"/>
        <w:autoSpaceDN w:val="0"/>
        <w:adjustRightInd w:val="0"/>
        <w:rPr>
          <w:rFonts w:ascii="Times New Roman" w:hAnsi="Times New Roman" w:cs="Times New Roman"/>
          <w:b/>
          <w:lang w:val="en-US"/>
        </w:rPr>
      </w:pPr>
    </w:p>
    <w:p w14:paraId="122E2121" w14:textId="77777777" w:rsidR="00884D9E" w:rsidRDefault="00884D9E" w:rsidP="003A43E0">
      <w:pPr>
        <w:autoSpaceDE w:val="0"/>
        <w:autoSpaceDN w:val="0"/>
        <w:adjustRightInd w:val="0"/>
        <w:rPr>
          <w:rFonts w:ascii="Times New Roman" w:hAnsi="Times New Roman" w:cs="Times New Roman"/>
          <w:b/>
          <w:lang w:val="en-US"/>
        </w:rPr>
      </w:pPr>
    </w:p>
    <w:p w14:paraId="0EB9AE62" w14:textId="77777777" w:rsidR="00884D9E" w:rsidRDefault="00884D9E" w:rsidP="003A43E0">
      <w:pPr>
        <w:autoSpaceDE w:val="0"/>
        <w:autoSpaceDN w:val="0"/>
        <w:adjustRightInd w:val="0"/>
        <w:rPr>
          <w:rFonts w:ascii="Times New Roman" w:hAnsi="Times New Roman" w:cs="Times New Roman"/>
          <w:b/>
          <w:lang w:val="en-US"/>
        </w:rPr>
      </w:pPr>
    </w:p>
    <w:p w14:paraId="04638C58" w14:textId="77777777" w:rsidR="00884D9E" w:rsidRDefault="00884D9E" w:rsidP="003A43E0">
      <w:pPr>
        <w:autoSpaceDE w:val="0"/>
        <w:autoSpaceDN w:val="0"/>
        <w:adjustRightInd w:val="0"/>
        <w:rPr>
          <w:rFonts w:ascii="Times New Roman" w:hAnsi="Times New Roman" w:cs="Times New Roman"/>
          <w:b/>
          <w:lang w:val="en-US"/>
        </w:rPr>
      </w:pPr>
    </w:p>
    <w:p w14:paraId="7A0BBBEB" w14:textId="77777777" w:rsidR="00884D9E" w:rsidRDefault="00884D9E" w:rsidP="003A43E0">
      <w:pPr>
        <w:autoSpaceDE w:val="0"/>
        <w:autoSpaceDN w:val="0"/>
        <w:adjustRightInd w:val="0"/>
        <w:rPr>
          <w:rFonts w:ascii="Times New Roman" w:hAnsi="Times New Roman" w:cs="Times New Roman"/>
          <w:b/>
          <w:lang w:val="en-US"/>
        </w:rPr>
      </w:pPr>
    </w:p>
    <w:p w14:paraId="2F35302A" w14:textId="77777777" w:rsidR="00884D9E" w:rsidRDefault="00884D9E" w:rsidP="003A43E0">
      <w:pPr>
        <w:autoSpaceDE w:val="0"/>
        <w:autoSpaceDN w:val="0"/>
        <w:adjustRightInd w:val="0"/>
        <w:rPr>
          <w:rFonts w:ascii="Times New Roman" w:hAnsi="Times New Roman" w:cs="Times New Roman"/>
          <w:b/>
          <w:lang w:val="en-US"/>
        </w:rPr>
      </w:pPr>
    </w:p>
    <w:p w14:paraId="26859699" w14:textId="77777777" w:rsidR="00884D9E" w:rsidRDefault="00884D9E" w:rsidP="003A43E0">
      <w:pPr>
        <w:autoSpaceDE w:val="0"/>
        <w:autoSpaceDN w:val="0"/>
        <w:adjustRightInd w:val="0"/>
        <w:rPr>
          <w:rFonts w:ascii="Times New Roman" w:hAnsi="Times New Roman" w:cs="Times New Roman"/>
          <w:b/>
          <w:lang w:val="en-US"/>
        </w:rPr>
      </w:pPr>
    </w:p>
    <w:p w14:paraId="6DEF2F2A" w14:textId="77777777" w:rsidR="00884D9E" w:rsidRDefault="00884D9E" w:rsidP="003A43E0">
      <w:pPr>
        <w:autoSpaceDE w:val="0"/>
        <w:autoSpaceDN w:val="0"/>
        <w:adjustRightInd w:val="0"/>
        <w:rPr>
          <w:rFonts w:ascii="Times New Roman" w:hAnsi="Times New Roman" w:cs="Times New Roman"/>
          <w:b/>
          <w:lang w:val="en-US"/>
        </w:rPr>
      </w:pPr>
    </w:p>
    <w:p w14:paraId="0BF15852" w14:textId="77777777" w:rsidR="00884D9E" w:rsidRDefault="00884D9E" w:rsidP="003A43E0">
      <w:pPr>
        <w:autoSpaceDE w:val="0"/>
        <w:autoSpaceDN w:val="0"/>
        <w:adjustRightInd w:val="0"/>
        <w:rPr>
          <w:rFonts w:ascii="Times New Roman" w:hAnsi="Times New Roman" w:cs="Times New Roman"/>
          <w:b/>
          <w:lang w:val="en-US"/>
        </w:rPr>
      </w:pPr>
    </w:p>
    <w:p w14:paraId="44D5F138" w14:textId="77777777" w:rsidR="00884D9E" w:rsidRDefault="00884D9E" w:rsidP="003A43E0">
      <w:pPr>
        <w:autoSpaceDE w:val="0"/>
        <w:autoSpaceDN w:val="0"/>
        <w:adjustRightInd w:val="0"/>
        <w:rPr>
          <w:rFonts w:ascii="Times New Roman" w:hAnsi="Times New Roman" w:cs="Times New Roman"/>
          <w:b/>
          <w:lang w:val="en-US"/>
        </w:rPr>
      </w:pPr>
    </w:p>
    <w:p w14:paraId="5E93CA5B" w14:textId="77777777" w:rsidR="00884D9E" w:rsidRDefault="00884D9E" w:rsidP="003A43E0">
      <w:pPr>
        <w:autoSpaceDE w:val="0"/>
        <w:autoSpaceDN w:val="0"/>
        <w:adjustRightInd w:val="0"/>
        <w:rPr>
          <w:rFonts w:ascii="Times New Roman" w:hAnsi="Times New Roman" w:cs="Times New Roman"/>
          <w:b/>
          <w:lang w:val="en-US"/>
        </w:rPr>
      </w:pPr>
    </w:p>
    <w:p w14:paraId="66C6FD2B" w14:textId="77777777" w:rsidR="00884D9E" w:rsidRDefault="00884D9E" w:rsidP="003A43E0">
      <w:pPr>
        <w:autoSpaceDE w:val="0"/>
        <w:autoSpaceDN w:val="0"/>
        <w:adjustRightInd w:val="0"/>
        <w:rPr>
          <w:rFonts w:ascii="Times New Roman" w:hAnsi="Times New Roman" w:cs="Times New Roman"/>
          <w:b/>
          <w:lang w:val="en-US"/>
        </w:rPr>
      </w:pPr>
    </w:p>
    <w:p w14:paraId="7AEB3AFA" w14:textId="77777777" w:rsidR="00884D9E" w:rsidRDefault="00884D9E" w:rsidP="003A43E0">
      <w:pPr>
        <w:autoSpaceDE w:val="0"/>
        <w:autoSpaceDN w:val="0"/>
        <w:adjustRightInd w:val="0"/>
        <w:rPr>
          <w:rFonts w:ascii="Times New Roman" w:hAnsi="Times New Roman" w:cs="Times New Roman"/>
          <w:b/>
          <w:lang w:val="en-US"/>
        </w:rPr>
      </w:pPr>
    </w:p>
    <w:p w14:paraId="2D42794A" w14:textId="77777777" w:rsidR="00884D9E" w:rsidRDefault="00884D9E" w:rsidP="003A43E0">
      <w:pPr>
        <w:autoSpaceDE w:val="0"/>
        <w:autoSpaceDN w:val="0"/>
        <w:adjustRightInd w:val="0"/>
        <w:rPr>
          <w:rFonts w:ascii="Times New Roman" w:hAnsi="Times New Roman" w:cs="Times New Roman"/>
          <w:b/>
          <w:lang w:val="en-US"/>
        </w:rPr>
      </w:pPr>
    </w:p>
    <w:p w14:paraId="6A33D815" w14:textId="77777777" w:rsidR="00884D9E" w:rsidRDefault="00884D9E" w:rsidP="003A43E0">
      <w:pPr>
        <w:autoSpaceDE w:val="0"/>
        <w:autoSpaceDN w:val="0"/>
        <w:adjustRightInd w:val="0"/>
        <w:rPr>
          <w:rFonts w:ascii="Times New Roman" w:hAnsi="Times New Roman" w:cs="Times New Roman"/>
          <w:b/>
          <w:lang w:val="en-US"/>
        </w:rPr>
      </w:pPr>
    </w:p>
    <w:p w14:paraId="61F5936A" w14:textId="77777777" w:rsidR="00884D9E" w:rsidRDefault="00884D9E" w:rsidP="003A43E0">
      <w:pPr>
        <w:autoSpaceDE w:val="0"/>
        <w:autoSpaceDN w:val="0"/>
        <w:adjustRightInd w:val="0"/>
        <w:rPr>
          <w:rFonts w:ascii="Times New Roman" w:hAnsi="Times New Roman" w:cs="Times New Roman"/>
          <w:b/>
          <w:lang w:val="en-US"/>
        </w:rPr>
      </w:pPr>
    </w:p>
    <w:p w14:paraId="25253807" w14:textId="77777777" w:rsidR="00884D9E" w:rsidRDefault="00884D9E" w:rsidP="003A43E0">
      <w:pPr>
        <w:autoSpaceDE w:val="0"/>
        <w:autoSpaceDN w:val="0"/>
        <w:adjustRightInd w:val="0"/>
        <w:rPr>
          <w:rFonts w:ascii="Times New Roman" w:hAnsi="Times New Roman" w:cs="Times New Roman"/>
          <w:b/>
          <w:lang w:val="en-US"/>
        </w:rPr>
      </w:pPr>
    </w:p>
    <w:p w14:paraId="1FE33B50" w14:textId="77777777" w:rsidR="00884D9E" w:rsidRDefault="00884D9E" w:rsidP="003A43E0">
      <w:pPr>
        <w:autoSpaceDE w:val="0"/>
        <w:autoSpaceDN w:val="0"/>
        <w:adjustRightInd w:val="0"/>
        <w:rPr>
          <w:rFonts w:ascii="Times New Roman" w:hAnsi="Times New Roman" w:cs="Times New Roman"/>
          <w:b/>
          <w:lang w:val="en-US"/>
        </w:rPr>
      </w:pPr>
    </w:p>
    <w:p w14:paraId="6B672C93" w14:textId="77777777" w:rsidR="00884D9E" w:rsidRDefault="00884D9E" w:rsidP="003A43E0">
      <w:pPr>
        <w:autoSpaceDE w:val="0"/>
        <w:autoSpaceDN w:val="0"/>
        <w:adjustRightInd w:val="0"/>
        <w:rPr>
          <w:rFonts w:ascii="Times New Roman" w:hAnsi="Times New Roman" w:cs="Times New Roman"/>
          <w:b/>
          <w:lang w:val="en-US"/>
        </w:rPr>
      </w:pPr>
    </w:p>
    <w:p w14:paraId="7025EC4D" w14:textId="77777777" w:rsidR="00884D9E" w:rsidRDefault="00884D9E" w:rsidP="003A43E0">
      <w:pPr>
        <w:autoSpaceDE w:val="0"/>
        <w:autoSpaceDN w:val="0"/>
        <w:adjustRightInd w:val="0"/>
        <w:rPr>
          <w:rFonts w:ascii="Times New Roman" w:hAnsi="Times New Roman" w:cs="Times New Roman"/>
          <w:b/>
          <w:lang w:val="en-US"/>
        </w:rPr>
      </w:pPr>
    </w:p>
    <w:p w14:paraId="79E72B33" w14:textId="77777777" w:rsidR="00884D9E" w:rsidRDefault="00884D9E" w:rsidP="003A43E0">
      <w:pPr>
        <w:autoSpaceDE w:val="0"/>
        <w:autoSpaceDN w:val="0"/>
        <w:adjustRightInd w:val="0"/>
        <w:rPr>
          <w:rFonts w:ascii="Times New Roman" w:hAnsi="Times New Roman" w:cs="Times New Roman"/>
          <w:b/>
          <w:lang w:val="en-US"/>
        </w:rPr>
      </w:pPr>
    </w:p>
    <w:p w14:paraId="34712CA7" w14:textId="77777777" w:rsidR="00884D9E" w:rsidRDefault="00884D9E" w:rsidP="003A43E0">
      <w:pPr>
        <w:autoSpaceDE w:val="0"/>
        <w:autoSpaceDN w:val="0"/>
        <w:adjustRightInd w:val="0"/>
        <w:rPr>
          <w:rFonts w:ascii="Times New Roman" w:hAnsi="Times New Roman" w:cs="Times New Roman"/>
          <w:b/>
          <w:lang w:val="en-US"/>
        </w:rPr>
      </w:pPr>
    </w:p>
    <w:p w14:paraId="74CAD683" w14:textId="77777777" w:rsidR="00884D9E" w:rsidRDefault="00884D9E" w:rsidP="003A43E0">
      <w:pPr>
        <w:autoSpaceDE w:val="0"/>
        <w:autoSpaceDN w:val="0"/>
        <w:adjustRightInd w:val="0"/>
        <w:rPr>
          <w:rFonts w:ascii="Times New Roman" w:hAnsi="Times New Roman" w:cs="Times New Roman"/>
          <w:b/>
          <w:lang w:val="en-US"/>
        </w:rPr>
      </w:pPr>
    </w:p>
    <w:p w14:paraId="2494433F" w14:textId="77777777" w:rsidR="00884D9E" w:rsidRDefault="00884D9E" w:rsidP="003A43E0">
      <w:pPr>
        <w:autoSpaceDE w:val="0"/>
        <w:autoSpaceDN w:val="0"/>
        <w:adjustRightInd w:val="0"/>
        <w:rPr>
          <w:rFonts w:ascii="Times New Roman" w:hAnsi="Times New Roman" w:cs="Times New Roman"/>
          <w:b/>
          <w:lang w:val="en-US"/>
        </w:rPr>
      </w:pPr>
    </w:p>
    <w:p w14:paraId="66E491D7" w14:textId="77777777" w:rsidR="00884D9E" w:rsidRDefault="00884D9E" w:rsidP="003A43E0">
      <w:pPr>
        <w:autoSpaceDE w:val="0"/>
        <w:autoSpaceDN w:val="0"/>
        <w:adjustRightInd w:val="0"/>
        <w:rPr>
          <w:rFonts w:ascii="Times New Roman" w:hAnsi="Times New Roman" w:cs="Times New Roman"/>
          <w:b/>
          <w:lang w:val="en-US"/>
        </w:rPr>
      </w:pPr>
    </w:p>
    <w:p w14:paraId="69BBC9A8" w14:textId="77777777" w:rsidR="00884D9E" w:rsidRDefault="00884D9E" w:rsidP="003A43E0">
      <w:pPr>
        <w:autoSpaceDE w:val="0"/>
        <w:autoSpaceDN w:val="0"/>
        <w:adjustRightInd w:val="0"/>
        <w:rPr>
          <w:rFonts w:ascii="Times New Roman" w:hAnsi="Times New Roman" w:cs="Times New Roman"/>
          <w:b/>
          <w:lang w:val="en-US"/>
        </w:rPr>
      </w:pPr>
    </w:p>
    <w:p w14:paraId="64342917" w14:textId="77777777" w:rsidR="00884D9E" w:rsidRDefault="00884D9E" w:rsidP="003A43E0">
      <w:pPr>
        <w:autoSpaceDE w:val="0"/>
        <w:autoSpaceDN w:val="0"/>
        <w:adjustRightInd w:val="0"/>
        <w:rPr>
          <w:rFonts w:ascii="Times New Roman" w:hAnsi="Times New Roman" w:cs="Times New Roman"/>
          <w:b/>
          <w:lang w:val="en-US"/>
        </w:rPr>
      </w:pPr>
    </w:p>
    <w:p w14:paraId="4019493F" w14:textId="77777777" w:rsidR="00884D9E" w:rsidRDefault="00884D9E" w:rsidP="003A43E0">
      <w:pPr>
        <w:autoSpaceDE w:val="0"/>
        <w:autoSpaceDN w:val="0"/>
        <w:adjustRightInd w:val="0"/>
        <w:rPr>
          <w:rFonts w:ascii="Times New Roman" w:hAnsi="Times New Roman" w:cs="Times New Roman"/>
          <w:b/>
          <w:lang w:val="en-US"/>
        </w:rPr>
      </w:pPr>
    </w:p>
    <w:p w14:paraId="251BD353" w14:textId="77777777" w:rsidR="00884D9E" w:rsidRDefault="00884D9E" w:rsidP="003A43E0">
      <w:pPr>
        <w:autoSpaceDE w:val="0"/>
        <w:autoSpaceDN w:val="0"/>
        <w:adjustRightInd w:val="0"/>
        <w:rPr>
          <w:rFonts w:ascii="Times New Roman" w:hAnsi="Times New Roman" w:cs="Times New Roman"/>
          <w:b/>
          <w:lang w:val="en-US"/>
        </w:rPr>
      </w:pPr>
    </w:p>
    <w:p w14:paraId="3786DE09" w14:textId="77777777" w:rsidR="00884D9E" w:rsidRDefault="00884D9E" w:rsidP="003A43E0">
      <w:pPr>
        <w:autoSpaceDE w:val="0"/>
        <w:autoSpaceDN w:val="0"/>
        <w:adjustRightInd w:val="0"/>
        <w:rPr>
          <w:rFonts w:ascii="Times New Roman" w:hAnsi="Times New Roman" w:cs="Times New Roman"/>
          <w:b/>
          <w:lang w:val="en-US"/>
        </w:rPr>
      </w:pPr>
    </w:p>
    <w:p w14:paraId="4C00D2AA" w14:textId="77777777" w:rsidR="00884D9E" w:rsidRDefault="00884D9E" w:rsidP="003A43E0">
      <w:pPr>
        <w:autoSpaceDE w:val="0"/>
        <w:autoSpaceDN w:val="0"/>
        <w:adjustRightInd w:val="0"/>
        <w:rPr>
          <w:rFonts w:ascii="Times New Roman" w:hAnsi="Times New Roman" w:cs="Times New Roman"/>
          <w:b/>
          <w:lang w:val="en-US"/>
        </w:rPr>
      </w:pPr>
    </w:p>
    <w:p w14:paraId="569EA3F7" w14:textId="77777777" w:rsidR="00884D9E" w:rsidRDefault="00884D9E" w:rsidP="003A43E0">
      <w:pPr>
        <w:autoSpaceDE w:val="0"/>
        <w:autoSpaceDN w:val="0"/>
        <w:adjustRightInd w:val="0"/>
        <w:rPr>
          <w:rFonts w:ascii="Times New Roman" w:hAnsi="Times New Roman" w:cs="Times New Roman"/>
          <w:b/>
          <w:lang w:val="en-US"/>
        </w:rPr>
      </w:pPr>
    </w:p>
    <w:p w14:paraId="1F051D43" w14:textId="77777777" w:rsidR="00884D9E" w:rsidRDefault="00884D9E" w:rsidP="003A43E0">
      <w:pPr>
        <w:autoSpaceDE w:val="0"/>
        <w:autoSpaceDN w:val="0"/>
        <w:adjustRightInd w:val="0"/>
        <w:rPr>
          <w:rFonts w:ascii="Times New Roman" w:hAnsi="Times New Roman" w:cs="Times New Roman"/>
          <w:b/>
          <w:lang w:val="en-US"/>
        </w:rPr>
      </w:pPr>
    </w:p>
    <w:p w14:paraId="224067B6" w14:textId="77777777" w:rsidR="00884D9E" w:rsidRDefault="00884D9E" w:rsidP="003A43E0">
      <w:pPr>
        <w:autoSpaceDE w:val="0"/>
        <w:autoSpaceDN w:val="0"/>
        <w:adjustRightInd w:val="0"/>
        <w:rPr>
          <w:rFonts w:ascii="Times New Roman" w:hAnsi="Times New Roman" w:cs="Times New Roman"/>
          <w:b/>
          <w:lang w:val="en-US"/>
        </w:rPr>
      </w:pPr>
    </w:p>
    <w:p w14:paraId="1BD778D3" w14:textId="77777777" w:rsidR="00884D9E" w:rsidRDefault="00884D9E" w:rsidP="003A43E0">
      <w:pPr>
        <w:autoSpaceDE w:val="0"/>
        <w:autoSpaceDN w:val="0"/>
        <w:adjustRightInd w:val="0"/>
        <w:rPr>
          <w:rFonts w:ascii="Times New Roman" w:hAnsi="Times New Roman" w:cs="Times New Roman"/>
          <w:b/>
          <w:lang w:val="en-US"/>
        </w:rPr>
      </w:pPr>
    </w:p>
    <w:p w14:paraId="344309F9" w14:textId="77777777" w:rsidR="00884D9E" w:rsidRDefault="00884D9E" w:rsidP="003A43E0">
      <w:pPr>
        <w:autoSpaceDE w:val="0"/>
        <w:autoSpaceDN w:val="0"/>
        <w:adjustRightInd w:val="0"/>
        <w:rPr>
          <w:rFonts w:ascii="Times New Roman" w:hAnsi="Times New Roman" w:cs="Times New Roman"/>
          <w:b/>
          <w:lang w:val="en-US"/>
        </w:rPr>
      </w:pPr>
    </w:p>
    <w:p w14:paraId="0AE26EB3" w14:textId="77777777" w:rsidR="00884D9E" w:rsidRDefault="00884D9E" w:rsidP="003A43E0">
      <w:pPr>
        <w:autoSpaceDE w:val="0"/>
        <w:autoSpaceDN w:val="0"/>
        <w:adjustRightInd w:val="0"/>
        <w:rPr>
          <w:rFonts w:ascii="Times New Roman" w:hAnsi="Times New Roman" w:cs="Times New Roman"/>
          <w:b/>
          <w:lang w:val="en-US"/>
        </w:rPr>
      </w:pPr>
    </w:p>
    <w:p w14:paraId="2BBD8951" w14:textId="77777777" w:rsidR="00884D9E" w:rsidRDefault="00884D9E" w:rsidP="003A43E0">
      <w:pPr>
        <w:autoSpaceDE w:val="0"/>
        <w:autoSpaceDN w:val="0"/>
        <w:adjustRightInd w:val="0"/>
        <w:rPr>
          <w:rFonts w:ascii="Times New Roman" w:hAnsi="Times New Roman" w:cs="Times New Roman"/>
          <w:b/>
          <w:lang w:val="en-US"/>
        </w:rPr>
      </w:pPr>
    </w:p>
    <w:p w14:paraId="2149BC6C" w14:textId="77777777" w:rsidR="00884D9E" w:rsidRDefault="00884D9E" w:rsidP="003A43E0">
      <w:pPr>
        <w:autoSpaceDE w:val="0"/>
        <w:autoSpaceDN w:val="0"/>
        <w:adjustRightInd w:val="0"/>
        <w:rPr>
          <w:rFonts w:ascii="Times New Roman" w:hAnsi="Times New Roman" w:cs="Times New Roman"/>
          <w:b/>
          <w:lang w:val="en-US"/>
        </w:rPr>
      </w:pPr>
    </w:p>
    <w:p w14:paraId="24CE4677" w14:textId="77777777" w:rsidR="00884D9E" w:rsidRDefault="00884D9E" w:rsidP="003A43E0">
      <w:pPr>
        <w:autoSpaceDE w:val="0"/>
        <w:autoSpaceDN w:val="0"/>
        <w:adjustRightInd w:val="0"/>
        <w:rPr>
          <w:rFonts w:ascii="Times New Roman" w:hAnsi="Times New Roman" w:cs="Times New Roman"/>
          <w:b/>
          <w:lang w:val="en-US"/>
        </w:rPr>
      </w:pPr>
    </w:p>
    <w:p w14:paraId="692EB71C" w14:textId="77777777" w:rsidR="00884D9E" w:rsidRDefault="00884D9E" w:rsidP="003A43E0">
      <w:pPr>
        <w:autoSpaceDE w:val="0"/>
        <w:autoSpaceDN w:val="0"/>
        <w:adjustRightInd w:val="0"/>
        <w:rPr>
          <w:rFonts w:ascii="Times New Roman" w:hAnsi="Times New Roman" w:cs="Times New Roman"/>
          <w:b/>
          <w:lang w:val="en-US"/>
        </w:rPr>
      </w:pPr>
    </w:p>
    <w:p w14:paraId="64DE122C" w14:textId="0C06D6D2" w:rsidR="003A43E0" w:rsidRDefault="00307BB7" w:rsidP="003A43E0">
      <w:pPr>
        <w:autoSpaceDE w:val="0"/>
        <w:autoSpaceDN w:val="0"/>
        <w:adjustRightInd w:val="0"/>
        <w:rPr>
          <w:rFonts w:ascii="Times New Roman" w:hAnsi="Times New Roman" w:cs="Times New Roman"/>
          <w:b/>
          <w:lang w:val="en-US"/>
        </w:rPr>
      </w:pPr>
      <w:r>
        <w:rPr>
          <w:rFonts w:ascii="Times New Roman" w:hAnsi="Times New Roman" w:cs="Times New Roman"/>
          <w:b/>
          <w:lang w:val="en-US"/>
        </w:rPr>
        <w:lastRenderedPageBreak/>
        <w:t xml:space="preserve">Supp. </w:t>
      </w:r>
      <w:r w:rsidR="003A43E0" w:rsidRPr="003A43E0">
        <w:rPr>
          <w:rFonts w:ascii="Times New Roman" w:hAnsi="Times New Roman" w:cs="Times New Roman"/>
          <w:b/>
          <w:lang w:val="en-US"/>
        </w:rPr>
        <w:t>Appendix 2</w:t>
      </w:r>
      <w:r>
        <w:rPr>
          <w:rFonts w:ascii="Times New Roman" w:hAnsi="Times New Roman" w:cs="Times New Roman"/>
          <w:b/>
          <w:lang w:val="en-US"/>
        </w:rPr>
        <w:t>:</w:t>
      </w:r>
      <w:r w:rsidR="003A43E0">
        <w:rPr>
          <w:rFonts w:ascii="Times New Roman" w:hAnsi="Times New Roman" w:cs="Times New Roman"/>
          <w:b/>
          <w:lang w:val="en-US"/>
        </w:rPr>
        <w:t xml:space="preserve"> Instructions for the scoring of the Symptom Questionnaire</w:t>
      </w:r>
    </w:p>
    <w:p w14:paraId="366C15AD" w14:textId="77777777" w:rsidR="003A43E0" w:rsidRDefault="003A43E0" w:rsidP="003A43E0">
      <w:pPr>
        <w:autoSpaceDE w:val="0"/>
        <w:autoSpaceDN w:val="0"/>
        <w:adjustRightInd w:val="0"/>
        <w:rPr>
          <w:rFonts w:ascii="Times New Roman" w:hAnsi="Times New Roman" w:cs="Times New Roman"/>
          <w:b/>
          <w:lang w:val="en-US"/>
        </w:rPr>
      </w:pPr>
    </w:p>
    <w:tbl>
      <w:tblPr>
        <w:tblStyle w:val="Tabellenraster"/>
        <w:tblW w:w="0" w:type="auto"/>
        <w:tblLook w:val="04A0" w:firstRow="1" w:lastRow="0" w:firstColumn="1" w:lastColumn="0" w:noHBand="0" w:noVBand="1"/>
      </w:tblPr>
      <w:tblGrid>
        <w:gridCol w:w="9622"/>
      </w:tblGrid>
      <w:tr w:rsidR="003A43E0" w:rsidRPr="00947C5B" w14:paraId="52D7AE6F" w14:textId="77777777" w:rsidTr="00797997">
        <w:tc>
          <w:tcPr>
            <w:tcW w:w="9772" w:type="dxa"/>
          </w:tcPr>
          <w:p w14:paraId="7BF750C7" w14:textId="77777777" w:rsidR="00926431" w:rsidRDefault="00926431" w:rsidP="00797997">
            <w:pPr>
              <w:autoSpaceDE w:val="0"/>
              <w:autoSpaceDN w:val="0"/>
              <w:adjustRightInd w:val="0"/>
              <w:rPr>
                <w:rFonts w:ascii="Times New Roman" w:hAnsi="Times New Roman" w:cs="Times New Roman"/>
                <w:b/>
                <w:lang w:val="en-US"/>
              </w:rPr>
            </w:pPr>
          </w:p>
          <w:p w14:paraId="6B8852B4" w14:textId="77777777" w:rsidR="003A43E0" w:rsidRPr="00AF5F8D" w:rsidRDefault="003A43E0"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 xml:space="preserve">Anxiety scale: </w:t>
            </w:r>
            <w:r>
              <w:rPr>
                <w:rFonts w:ascii="Times New Roman" w:hAnsi="Times New Roman" w:cs="Times New Roman"/>
                <w:lang w:val="en-US"/>
              </w:rPr>
              <w:t xml:space="preserve">includes 23 items (1; 5; 8-9; 16; 18; 23; 29-30; 34; 36; 42; 49-50; 54; 59; 62-64; 68; 86-87; 89). </w:t>
            </w:r>
          </w:p>
          <w:p w14:paraId="67D9C0D2" w14:textId="77777777" w:rsidR="003A43E0" w:rsidRPr="001813DD" w:rsidRDefault="003A43E0" w:rsidP="003A43E0">
            <w:pPr>
              <w:pStyle w:val="Listenabsatz"/>
              <w:numPr>
                <w:ilvl w:val="0"/>
                <w:numId w:val="1"/>
              </w:numPr>
              <w:autoSpaceDE w:val="0"/>
              <w:autoSpaceDN w:val="0"/>
              <w:adjustRightInd w:val="0"/>
              <w:rPr>
                <w:rFonts w:ascii="Times New Roman" w:hAnsi="Times New Roman"/>
                <w:lang w:val="en-US"/>
              </w:rPr>
            </w:pPr>
            <w:r w:rsidRPr="001813DD">
              <w:rPr>
                <w:rFonts w:ascii="Times New Roman" w:hAnsi="Times New Roman"/>
                <w:lang w:val="en-US"/>
              </w:rPr>
              <w:t>In i</w:t>
            </w:r>
            <w:r w:rsidRPr="00AF5F8D">
              <w:rPr>
                <w:rFonts w:ascii="Times New Roman" w:hAnsi="Times New Roman"/>
                <w:lang w:val="en-US"/>
              </w:rPr>
              <w:t>tems 1; 5; 8; 18; 30; 34; 36; 42; 49; 54; 59; 62-64; 68; 86-87 “yes” or “true” correspond to a score of 1, indicating presence of anxiety, while “no” or “false” correspond to a score of 0, indicating absence of anxiety.</w:t>
            </w:r>
          </w:p>
          <w:p w14:paraId="27C714D4" w14:textId="392C837B" w:rsidR="003A43E0" w:rsidRDefault="003A43E0" w:rsidP="003A43E0">
            <w:pPr>
              <w:pStyle w:val="Listenabsatz"/>
              <w:numPr>
                <w:ilvl w:val="0"/>
                <w:numId w:val="1"/>
              </w:numPr>
              <w:autoSpaceDE w:val="0"/>
              <w:autoSpaceDN w:val="0"/>
              <w:adjustRightInd w:val="0"/>
              <w:rPr>
                <w:rFonts w:ascii="Times New Roman" w:hAnsi="Times New Roman"/>
                <w:lang w:val="en-US"/>
              </w:rPr>
            </w:pPr>
            <w:r w:rsidRPr="001813DD">
              <w:rPr>
                <w:rFonts w:ascii="Times New Roman" w:hAnsi="Times New Roman"/>
                <w:lang w:val="en-US"/>
              </w:rPr>
              <w:t>In items</w:t>
            </w:r>
            <w:r w:rsidRPr="00AF5F8D">
              <w:rPr>
                <w:rFonts w:ascii="Times New Roman" w:hAnsi="Times New Roman"/>
                <w:lang w:val="en-US"/>
              </w:rPr>
              <w:t xml:space="preserve"> 9; 16; 23; 29; 50; 89 “yes” or “true” correspond to a score of 0, indicating absence of anxiety, while “no” or “false” correspond to a score of 1, indicating presence of anxiety (reverse score). </w:t>
            </w:r>
          </w:p>
          <w:p w14:paraId="1B76C902" w14:textId="77777777" w:rsidR="003A43E0" w:rsidRPr="001813DD" w:rsidRDefault="003A43E0" w:rsidP="003A43E0">
            <w:pPr>
              <w:pStyle w:val="Listenabsatz"/>
              <w:numPr>
                <w:ilvl w:val="0"/>
                <w:numId w:val="1"/>
              </w:numPr>
              <w:autoSpaceDE w:val="0"/>
              <w:autoSpaceDN w:val="0"/>
              <w:adjustRightInd w:val="0"/>
              <w:rPr>
                <w:rFonts w:ascii="Times New Roman" w:hAnsi="Times New Roman"/>
                <w:lang w:val="en-US"/>
              </w:rPr>
            </w:pPr>
            <w:r w:rsidRPr="001813DD">
              <w:rPr>
                <w:rFonts w:ascii="Times New Roman" w:hAnsi="Times New Roman"/>
                <w:lang w:val="en-US"/>
              </w:rPr>
              <w:t>Total score may range from 0 (absence of anxiety) to 23 (maximum anxiety).</w:t>
            </w:r>
          </w:p>
          <w:p w14:paraId="370A09D9" w14:textId="77777777" w:rsidR="003A43E0" w:rsidRPr="001813DD" w:rsidRDefault="003A43E0" w:rsidP="00797997">
            <w:pPr>
              <w:autoSpaceDE w:val="0"/>
              <w:autoSpaceDN w:val="0"/>
              <w:adjustRightInd w:val="0"/>
              <w:rPr>
                <w:rFonts w:ascii="Times New Roman" w:hAnsi="Times New Roman"/>
                <w:lang w:val="en-US"/>
              </w:rPr>
            </w:pPr>
          </w:p>
          <w:p w14:paraId="1728A58C" w14:textId="46BD8E3C" w:rsidR="003A43E0" w:rsidRDefault="00CE1729"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Anxiety</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17 items (1; 5; 8; 18; 30; 34; 36; 42; 49; 54; 59; 62-64; 68; 86-87). </w:t>
            </w:r>
          </w:p>
          <w:p w14:paraId="0D63ABED" w14:textId="1EE54C2D" w:rsidR="003A43E0" w:rsidRPr="001813DD" w:rsidRDefault="003A43E0" w:rsidP="003A43E0">
            <w:pPr>
              <w:pStyle w:val="Listenabsatz"/>
              <w:numPr>
                <w:ilvl w:val="0"/>
                <w:numId w:val="2"/>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anxiety, while “no” or “false” correspond to a score of 0, indicating absence of anxiety. </w:t>
            </w:r>
          </w:p>
          <w:p w14:paraId="43C76230" w14:textId="16070838" w:rsidR="003A43E0" w:rsidRPr="001813DD" w:rsidRDefault="003A43E0" w:rsidP="003A43E0">
            <w:pPr>
              <w:pStyle w:val="Listenabsatz"/>
              <w:numPr>
                <w:ilvl w:val="0"/>
                <w:numId w:val="2"/>
              </w:numPr>
              <w:autoSpaceDE w:val="0"/>
              <w:autoSpaceDN w:val="0"/>
              <w:adjustRightInd w:val="0"/>
              <w:rPr>
                <w:rFonts w:ascii="Times New Roman" w:hAnsi="Times New Roman"/>
                <w:lang w:val="en-US"/>
              </w:rPr>
            </w:pPr>
            <w:r w:rsidRPr="001813DD">
              <w:rPr>
                <w:rFonts w:ascii="Times New Roman" w:hAnsi="Times New Roman"/>
                <w:lang w:val="en-US"/>
              </w:rPr>
              <w:t>Total score may range from 0 (absence of anxiety) to 17 (maximum anxiety).</w:t>
            </w:r>
          </w:p>
          <w:p w14:paraId="530EA307" w14:textId="77777777" w:rsidR="003A43E0" w:rsidRDefault="003A43E0" w:rsidP="00797997">
            <w:pPr>
              <w:autoSpaceDE w:val="0"/>
              <w:autoSpaceDN w:val="0"/>
              <w:adjustRightInd w:val="0"/>
              <w:rPr>
                <w:rFonts w:ascii="Times New Roman" w:hAnsi="Times New Roman" w:cs="Times New Roman"/>
                <w:b/>
                <w:lang w:val="en-US"/>
              </w:rPr>
            </w:pPr>
          </w:p>
          <w:p w14:paraId="73912A57" w14:textId="259194B1" w:rsidR="003A43E0" w:rsidRDefault="00CE1729"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Relaxation</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6 items (9; 16; 23; 29; 50; 89).</w:t>
            </w:r>
          </w:p>
          <w:p w14:paraId="231253E7" w14:textId="77777777" w:rsidR="003A43E0" w:rsidRPr="001813DD" w:rsidRDefault="003A43E0" w:rsidP="003A43E0">
            <w:pPr>
              <w:pStyle w:val="Listenabsatz"/>
              <w:numPr>
                <w:ilvl w:val="0"/>
                <w:numId w:val="3"/>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relaxation, while “no” or “false” correspond to a score of 0, indicating absence of relaxation. </w:t>
            </w:r>
          </w:p>
          <w:p w14:paraId="112987FB" w14:textId="77777777" w:rsidR="003A43E0" w:rsidRPr="001813DD" w:rsidRDefault="003A43E0" w:rsidP="003A43E0">
            <w:pPr>
              <w:pStyle w:val="Listenabsatz"/>
              <w:numPr>
                <w:ilvl w:val="0"/>
                <w:numId w:val="3"/>
              </w:numPr>
              <w:autoSpaceDE w:val="0"/>
              <w:autoSpaceDN w:val="0"/>
              <w:adjustRightInd w:val="0"/>
              <w:rPr>
                <w:rFonts w:ascii="Times New Roman" w:hAnsi="Times New Roman"/>
                <w:lang w:val="en-US"/>
              </w:rPr>
            </w:pPr>
            <w:r w:rsidRPr="001813DD">
              <w:rPr>
                <w:rFonts w:ascii="Times New Roman" w:hAnsi="Times New Roman"/>
                <w:lang w:val="en-US"/>
              </w:rPr>
              <w:t>Total score may range from 0 (absence of relaxation) to 6 (maximum relaxation).</w:t>
            </w:r>
          </w:p>
          <w:p w14:paraId="01527178" w14:textId="77777777" w:rsidR="00926431" w:rsidRPr="00006ACB" w:rsidRDefault="00926431" w:rsidP="00797997">
            <w:pPr>
              <w:autoSpaceDE w:val="0"/>
              <w:autoSpaceDN w:val="0"/>
              <w:adjustRightInd w:val="0"/>
              <w:rPr>
                <w:rFonts w:ascii="Times New Roman" w:hAnsi="Times New Roman" w:cs="Times New Roman"/>
                <w:lang w:val="en-US"/>
              </w:rPr>
            </w:pPr>
          </w:p>
        </w:tc>
      </w:tr>
      <w:tr w:rsidR="003A43E0" w:rsidRPr="00947C5B" w14:paraId="0E5FC251" w14:textId="77777777" w:rsidTr="00797997">
        <w:tc>
          <w:tcPr>
            <w:tcW w:w="9772" w:type="dxa"/>
          </w:tcPr>
          <w:p w14:paraId="67F6A3D0" w14:textId="77777777" w:rsidR="00926431" w:rsidRDefault="00926431" w:rsidP="00797997">
            <w:pPr>
              <w:autoSpaceDE w:val="0"/>
              <w:autoSpaceDN w:val="0"/>
              <w:adjustRightInd w:val="0"/>
              <w:rPr>
                <w:rFonts w:ascii="Times New Roman" w:hAnsi="Times New Roman" w:cs="Times New Roman"/>
                <w:b/>
                <w:lang w:val="en-US"/>
              </w:rPr>
            </w:pPr>
          </w:p>
          <w:p w14:paraId="374BA7C0" w14:textId="5D021574" w:rsidR="003A43E0" w:rsidRDefault="003A43E0"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 xml:space="preserve">Depression scale: </w:t>
            </w:r>
            <w:r>
              <w:rPr>
                <w:rFonts w:ascii="Times New Roman" w:hAnsi="Times New Roman" w:cs="Times New Roman"/>
                <w:lang w:val="en-US"/>
              </w:rPr>
              <w:t xml:space="preserve">includes 23 items (2; 4; 6-7; 24; 27; 39-40; 43; 45; 47; 51; 58; 60-61; 66-67; 71; 73; 75-76; 84; 91). </w:t>
            </w:r>
          </w:p>
          <w:p w14:paraId="6C6F445E"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In items 2; 6; 24; 27; 39; 45; 47; 58; 60-61; 66-67; 73; 75-76; 84; 91 “yes” or “true” correspond to a score of 1, indicating presence of depression, while “no” or “false” correspond to a score of 0, indicating absence of depression. </w:t>
            </w:r>
          </w:p>
          <w:p w14:paraId="039EBF44"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In items 4; 7; 40; 43; 51; 71 “yes” or “true” correspond to a score of 0, indicating absence of </w:t>
            </w:r>
            <w:r>
              <w:rPr>
                <w:rFonts w:ascii="Times New Roman" w:hAnsi="Times New Roman"/>
                <w:lang w:val="en-US"/>
              </w:rPr>
              <w:t>depression</w:t>
            </w:r>
            <w:r w:rsidRPr="001813DD">
              <w:rPr>
                <w:rFonts w:ascii="Times New Roman" w:hAnsi="Times New Roman"/>
                <w:lang w:val="en-US"/>
              </w:rPr>
              <w:t xml:space="preserve">, while “no” or “false” correspond to a score of 1, indicating presence of </w:t>
            </w:r>
            <w:r>
              <w:rPr>
                <w:rFonts w:ascii="Times New Roman" w:hAnsi="Times New Roman"/>
                <w:lang w:val="en-US"/>
              </w:rPr>
              <w:t xml:space="preserve">depression </w:t>
            </w:r>
            <w:r w:rsidRPr="001813DD">
              <w:rPr>
                <w:rFonts w:ascii="Times New Roman" w:hAnsi="Times New Roman"/>
                <w:lang w:val="en-US"/>
              </w:rPr>
              <w:t xml:space="preserve">(reverse score). </w:t>
            </w:r>
          </w:p>
          <w:p w14:paraId="7C1C4394"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Total score may range from 0 (absence of depression) to 23 (maximum depression).</w:t>
            </w:r>
          </w:p>
          <w:p w14:paraId="63598797" w14:textId="77777777" w:rsidR="003A43E0" w:rsidRDefault="003A43E0" w:rsidP="00797997">
            <w:pPr>
              <w:autoSpaceDE w:val="0"/>
              <w:autoSpaceDN w:val="0"/>
              <w:adjustRightInd w:val="0"/>
              <w:rPr>
                <w:rFonts w:ascii="Times New Roman" w:hAnsi="Times New Roman" w:cs="Times New Roman"/>
                <w:b/>
                <w:lang w:val="en-US"/>
              </w:rPr>
            </w:pPr>
          </w:p>
          <w:p w14:paraId="7CB38B63" w14:textId="1A674D03" w:rsidR="003A43E0" w:rsidRDefault="00895FE7"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Depression</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17 items (2; 6; 24; 27; 39; 45; 47; 58; 60-61; 66-67; 73; 75-76; 84; 91). </w:t>
            </w:r>
          </w:p>
          <w:p w14:paraId="0EF74583" w14:textId="247E81BB" w:rsidR="003A43E0"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sidR="00895FE7">
              <w:rPr>
                <w:rFonts w:ascii="Times New Roman" w:hAnsi="Times New Roman"/>
                <w:lang w:val="en-US"/>
              </w:rPr>
              <w:t>depression</w:t>
            </w:r>
            <w:r w:rsidRPr="001813DD">
              <w:rPr>
                <w:rFonts w:ascii="Times New Roman" w:hAnsi="Times New Roman"/>
                <w:lang w:val="en-US"/>
              </w:rPr>
              <w:t xml:space="preserve">, while “no” or “false” correspond to a score of 0, indicating absence of </w:t>
            </w:r>
            <w:r>
              <w:rPr>
                <w:rFonts w:ascii="Times New Roman" w:hAnsi="Times New Roman"/>
                <w:lang w:val="en-US"/>
              </w:rPr>
              <w:t>depressi</w:t>
            </w:r>
            <w:r w:rsidR="00895FE7">
              <w:rPr>
                <w:rFonts w:ascii="Times New Roman" w:hAnsi="Times New Roman"/>
                <w:lang w:val="en-US"/>
              </w:rPr>
              <w:t>on</w:t>
            </w:r>
            <w:r w:rsidRPr="001813DD">
              <w:rPr>
                <w:rFonts w:ascii="Times New Roman" w:hAnsi="Times New Roman"/>
                <w:lang w:val="en-US"/>
              </w:rPr>
              <w:t xml:space="preserve">. </w:t>
            </w:r>
          </w:p>
          <w:p w14:paraId="3F325F79" w14:textId="02E92F05" w:rsidR="003A43E0" w:rsidRPr="001813DD"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depressi</w:t>
            </w:r>
            <w:r w:rsidR="00895FE7">
              <w:rPr>
                <w:rFonts w:ascii="Times New Roman" w:hAnsi="Times New Roman"/>
                <w:lang w:val="en-US"/>
              </w:rPr>
              <w:t>on</w:t>
            </w:r>
            <w:r w:rsidRPr="001813DD">
              <w:rPr>
                <w:rFonts w:ascii="Times New Roman" w:hAnsi="Times New Roman"/>
                <w:lang w:val="en-US"/>
              </w:rPr>
              <w:t xml:space="preserve">) to 17 (maximum </w:t>
            </w:r>
            <w:r>
              <w:rPr>
                <w:rFonts w:ascii="Times New Roman" w:hAnsi="Times New Roman"/>
                <w:lang w:val="en-US"/>
              </w:rPr>
              <w:t>depressi</w:t>
            </w:r>
            <w:r w:rsidR="00895FE7">
              <w:rPr>
                <w:rFonts w:ascii="Times New Roman" w:hAnsi="Times New Roman"/>
                <w:lang w:val="en-US"/>
              </w:rPr>
              <w:t>on</w:t>
            </w:r>
            <w:r w:rsidRPr="001813DD">
              <w:rPr>
                <w:rFonts w:ascii="Times New Roman" w:hAnsi="Times New Roman"/>
                <w:lang w:val="en-US"/>
              </w:rPr>
              <w:t>).</w:t>
            </w:r>
          </w:p>
          <w:p w14:paraId="0A85773B" w14:textId="77777777" w:rsidR="003A43E0" w:rsidRDefault="003A43E0" w:rsidP="00797997">
            <w:pPr>
              <w:autoSpaceDE w:val="0"/>
              <w:autoSpaceDN w:val="0"/>
              <w:adjustRightInd w:val="0"/>
              <w:rPr>
                <w:rFonts w:ascii="Times New Roman" w:hAnsi="Times New Roman" w:cs="Times New Roman"/>
                <w:b/>
                <w:lang w:val="en-US"/>
              </w:rPr>
            </w:pPr>
          </w:p>
          <w:p w14:paraId="3D3BD6D8" w14:textId="2E246E92" w:rsidR="003A43E0" w:rsidRDefault="00BE7886"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Contentment</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6 items (</w:t>
            </w:r>
            <w:r w:rsidR="003A43E0" w:rsidRPr="001813DD">
              <w:rPr>
                <w:rFonts w:ascii="Times New Roman" w:hAnsi="Times New Roman" w:cs="Times New Roman"/>
                <w:lang w:val="en-US"/>
              </w:rPr>
              <w:t>4; 7; 40; 43; 51; 71</w:t>
            </w:r>
            <w:r w:rsidR="003A43E0">
              <w:rPr>
                <w:rFonts w:ascii="Times New Roman" w:hAnsi="Times New Roman" w:cs="Times New Roman"/>
                <w:lang w:val="en-US"/>
              </w:rPr>
              <w:t>).</w:t>
            </w:r>
          </w:p>
          <w:p w14:paraId="3BADF017" w14:textId="77777777" w:rsidR="003A43E0"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Pr>
                <w:rFonts w:ascii="Times New Roman" w:hAnsi="Times New Roman"/>
                <w:lang w:val="en-US"/>
              </w:rPr>
              <w:t>contentment</w:t>
            </w:r>
            <w:r w:rsidRPr="001813DD">
              <w:rPr>
                <w:rFonts w:ascii="Times New Roman" w:hAnsi="Times New Roman"/>
                <w:lang w:val="en-US"/>
              </w:rPr>
              <w:t xml:space="preserve">, while “no” or “false” correspond to a score of 0, indicating absence of </w:t>
            </w:r>
            <w:r>
              <w:rPr>
                <w:rFonts w:ascii="Times New Roman" w:hAnsi="Times New Roman"/>
                <w:lang w:val="en-US"/>
              </w:rPr>
              <w:t>contentment</w:t>
            </w:r>
            <w:r w:rsidRPr="001813DD">
              <w:rPr>
                <w:rFonts w:ascii="Times New Roman" w:hAnsi="Times New Roman"/>
                <w:lang w:val="en-US"/>
              </w:rPr>
              <w:t xml:space="preserve">. </w:t>
            </w:r>
          </w:p>
          <w:p w14:paraId="1AE0711C" w14:textId="77777777" w:rsidR="003A43E0"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contentment</w:t>
            </w:r>
            <w:r w:rsidRPr="001813DD">
              <w:rPr>
                <w:rFonts w:ascii="Times New Roman" w:hAnsi="Times New Roman"/>
                <w:lang w:val="en-US"/>
              </w:rPr>
              <w:t xml:space="preserve">) to 6 (maximum </w:t>
            </w:r>
            <w:r>
              <w:rPr>
                <w:rFonts w:ascii="Times New Roman" w:hAnsi="Times New Roman"/>
                <w:lang w:val="en-US"/>
              </w:rPr>
              <w:t>contentment</w:t>
            </w:r>
            <w:r w:rsidRPr="001813DD">
              <w:rPr>
                <w:rFonts w:ascii="Times New Roman" w:hAnsi="Times New Roman"/>
                <w:lang w:val="en-US"/>
              </w:rPr>
              <w:t>).</w:t>
            </w:r>
          </w:p>
          <w:p w14:paraId="2F5FEEFA" w14:textId="77777777" w:rsidR="003A43E0" w:rsidRDefault="003A43E0" w:rsidP="00797997">
            <w:pPr>
              <w:autoSpaceDE w:val="0"/>
              <w:autoSpaceDN w:val="0"/>
              <w:adjustRightInd w:val="0"/>
              <w:rPr>
                <w:rFonts w:ascii="Times New Roman" w:hAnsi="Times New Roman" w:cs="Times New Roman"/>
                <w:b/>
                <w:lang w:val="en-US"/>
              </w:rPr>
            </w:pPr>
          </w:p>
        </w:tc>
      </w:tr>
      <w:tr w:rsidR="003A43E0" w:rsidRPr="00947C5B" w14:paraId="20ABC3FF" w14:textId="77777777" w:rsidTr="00797997">
        <w:tc>
          <w:tcPr>
            <w:tcW w:w="9772" w:type="dxa"/>
          </w:tcPr>
          <w:p w14:paraId="59E2E9E9" w14:textId="77777777" w:rsidR="00926431" w:rsidRDefault="00926431" w:rsidP="00797997">
            <w:pPr>
              <w:autoSpaceDE w:val="0"/>
              <w:autoSpaceDN w:val="0"/>
              <w:adjustRightInd w:val="0"/>
              <w:rPr>
                <w:rFonts w:ascii="Times New Roman" w:hAnsi="Times New Roman" w:cs="Times New Roman"/>
                <w:b/>
                <w:lang w:val="en-US"/>
              </w:rPr>
            </w:pPr>
          </w:p>
          <w:p w14:paraId="0AAE5A92" w14:textId="46B2A890" w:rsidR="003A43E0" w:rsidRDefault="00BE7886"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Somatization</w:t>
            </w:r>
            <w:r w:rsidR="003A43E0">
              <w:rPr>
                <w:rFonts w:ascii="Times New Roman" w:hAnsi="Times New Roman" w:cs="Times New Roman"/>
                <w:b/>
                <w:lang w:val="en-US"/>
              </w:rPr>
              <w:t xml:space="preserve"> scale: </w:t>
            </w:r>
            <w:r w:rsidR="003A43E0">
              <w:rPr>
                <w:rFonts w:ascii="Times New Roman" w:hAnsi="Times New Roman" w:cs="Times New Roman"/>
                <w:lang w:val="en-US"/>
              </w:rPr>
              <w:t xml:space="preserve">includes 23 items (10; 12; 14-15; 19; 21-22; 28; 33; 41; 44; 46; 52-53; 57; 65; 72; 74; 77-79; 85; 92). </w:t>
            </w:r>
          </w:p>
          <w:p w14:paraId="5DD54EE8"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lastRenderedPageBreak/>
              <w:t xml:space="preserve">In items </w:t>
            </w:r>
            <w:r>
              <w:rPr>
                <w:rFonts w:ascii="Times New Roman" w:hAnsi="Times New Roman"/>
                <w:lang w:val="en-US"/>
              </w:rPr>
              <w:t>12</w:t>
            </w:r>
            <w:r w:rsidRPr="001813DD">
              <w:rPr>
                <w:rFonts w:ascii="Times New Roman" w:hAnsi="Times New Roman"/>
                <w:lang w:val="en-US"/>
              </w:rPr>
              <w:t xml:space="preserve">; </w:t>
            </w:r>
            <w:r>
              <w:rPr>
                <w:rFonts w:ascii="Times New Roman" w:hAnsi="Times New Roman"/>
                <w:lang w:val="en-US"/>
              </w:rPr>
              <w:t>15</w:t>
            </w:r>
            <w:r w:rsidRPr="001813DD">
              <w:rPr>
                <w:rFonts w:ascii="Times New Roman" w:hAnsi="Times New Roman"/>
                <w:lang w:val="en-US"/>
              </w:rPr>
              <w:t xml:space="preserve">; </w:t>
            </w:r>
            <w:r>
              <w:rPr>
                <w:rFonts w:ascii="Times New Roman" w:hAnsi="Times New Roman"/>
                <w:lang w:val="en-US"/>
              </w:rPr>
              <w:t>22</w:t>
            </w:r>
            <w:r w:rsidRPr="001813DD">
              <w:rPr>
                <w:rFonts w:ascii="Times New Roman" w:hAnsi="Times New Roman"/>
                <w:lang w:val="en-US"/>
              </w:rPr>
              <w:t xml:space="preserve">; </w:t>
            </w:r>
            <w:r>
              <w:rPr>
                <w:rFonts w:ascii="Times New Roman" w:hAnsi="Times New Roman"/>
                <w:lang w:val="en-US"/>
              </w:rPr>
              <w:t>28</w:t>
            </w:r>
            <w:r w:rsidRPr="001813DD">
              <w:rPr>
                <w:rFonts w:ascii="Times New Roman" w:hAnsi="Times New Roman"/>
                <w:lang w:val="en-US"/>
              </w:rPr>
              <w:t xml:space="preserve">; </w:t>
            </w:r>
            <w:r>
              <w:rPr>
                <w:rFonts w:ascii="Times New Roman" w:hAnsi="Times New Roman"/>
                <w:lang w:val="en-US"/>
              </w:rPr>
              <w:t>33</w:t>
            </w:r>
            <w:r w:rsidRPr="001813DD">
              <w:rPr>
                <w:rFonts w:ascii="Times New Roman" w:hAnsi="Times New Roman"/>
                <w:lang w:val="en-US"/>
              </w:rPr>
              <w:t xml:space="preserve">; </w:t>
            </w:r>
            <w:r>
              <w:rPr>
                <w:rFonts w:ascii="Times New Roman" w:hAnsi="Times New Roman"/>
                <w:lang w:val="en-US"/>
              </w:rPr>
              <w:t>41</w:t>
            </w:r>
            <w:r w:rsidRPr="001813DD">
              <w:rPr>
                <w:rFonts w:ascii="Times New Roman" w:hAnsi="Times New Roman"/>
                <w:lang w:val="en-US"/>
              </w:rPr>
              <w:t xml:space="preserve">; </w:t>
            </w:r>
            <w:r>
              <w:rPr>
                <w:rFonts w:ascii="Times New Roman" w:hAnsi="Times New Roman"/>
                <w:lang w:val="en-US"/>
              </w:rPr>
              <w:t>44</w:t>
            </w:r>
            <w:r w:rsidRPr="001813DD">
              <w:rPr>
                <w:rFonts w:ascii="Times New Roman" w:hAnsi="Times New Roman"/>
                <w:lang w:val="en-US"/>
              </w:rPr>
              <w:t xml:space="preserve">; </w:t>
            </w:r>
            <w:r>
              <w:rPr>
                <w:rFonts w:ascii="Times New Roman" w:hAnsi="Times New Roman"/>
                <w:lang w:val="en-US"/>
              </w:rPr>
              <w:t>52-53</w:t>
            </w:r>
            <w:r w:rsidRPr="001813DD">
              <w:rPr>
                <w:rFonts w:ascii="Times New Roman" w:hAnsi="Times New Roman"/>
                <w:lang w:val="en-US"/>
              </w:rPr>
              <w:t xml:space="preserve">; </w:t>
            </w:r>
            <w:r>
              <w:rPr>
                <w:rFonts w:ascii="Times New Roman" w:hAnsi="Times New Roman"/>
                <w:lang w:val="en-US"/>
              </w:rPr>
              <w:t>57; 65; 72; 74; 77; 79; 85; 92</w:t>
            </w:r>
            <w:r w:rsidRPr="001813DD">
              <w:rPr>
                <w:rFonts w:ascii="Times New Roman" w:hAnsi="Times New Roman"/>
                <w:lang w:val="en-US"/>
              </w:rPr>
              <w:t xml:space="preserve"> “yes” or “true” correspond to a score of 1, indicating presence of </w:t>
            </w:r>
            <w:r>
              <w:rPr>
                <w:rFonts w:ascii="Times New Roman" w:hAnsi="Times New Roman"/>
                <w:lang w:val="en-US"/>
              </w:rPr>
              <w:t>somatization</w:t>
            </w:r>
            <w:r w:rsidRPr="001813DD">
              <w:rPr>
                <w:rFonts w:ascii="Times New Roman" w:hAnsi="Times New Roman"/>
                <w:lang w:val="en-US"/>
              </w:rPr>
              <w:t xml:space="preserve">, while “no” or “false” correspond to a score of 0, indicating absence of </w:t>
            </w:r>
            <w:r>
              <w:rPr>
                <w:rFonts w:ascii="Times New Roman" w:hAnsi="Times New Roman"/>
                <w:lang w:val="en-US"/>
              </w:rPr>
              <w:t>somatization</w:t>
            </w:r>
            <w:r w:rsidRPr="001813DD">
              <w:rPr>
                <w:rFonts w:ascii="Times New Roman" w:hAnsi="Times New Roman"/>
                <w:lang w:val="en-US"/>
              </w:rPr>
              <w:t xml:space="preserve">. </w:t>
            </w:r>
          </w:p>
          <w:p w14:paraId="5B40F924"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In items </w:t>
            </w:r>
            <w:r>
              <w:rPr>
                <w:rFonts w:ascii="Times New Roman" w:hAnsi="Times New Roman"/>
                <w:lang w:val="en-US"/>
              </w:rPr>
              <w:t>10</w:t>
            </w:r>
            <w:r w:rsidRPr="001813DD">
              <w:rPr>
                <w:rFonts w:ascii="Times New Roman" w:hAnsi="Times New Roman"/>
                <w:lang w:val="en-US"/>
              </w:rPr>
              <w:t xml:space="preserve">; </w:t>
            </w:r>
            <w:r>
              <w:rPr>
                <w:rFonts w:ascii="Times New Roman" w:hAnsi="Times New Roman"/>
                <w:lang w:val="en-US"/>
              </w:rPr>
              <w:t>14</w:t>
            </w:r>
            <w:r w:rsidRPr="001813DD">
              <w:rPr>
                <w:rFonts w:ascii="Times New Roman" w:hAnsi="Times New Roman"/>
                <w:lang w:val="en-US"/>
              </w:rPr>
              <w:t xml:space="preserve">; </w:t>
            </w:r>
            <w:r>
              <w:rPr>
                <w:rFonts w:ascii="Times New Roman" w:hAnsi="Times New Roman"/>
                <w:lang w:val="en-US"/>
              </w:rPr>
              <w:t>19</w:t>
            </w:r>
            <w:r w:rsidRPr="001813DD">
              <w:rPr>
                <w:rFonts w:ascii="Times New Roman" w:hAnsi="Times New Roman"/>
                <w:lang w:val="en-US"/>
              </w:rPr>
              <w:t xml:space="preserve">; </w:t>
            </w:r>
            <w:r>
              <w:rPr>
                <w:rFonts w:ascii="Times New Roman" w:hAnsi="Times New Roman"/>
                <w:lang w:val="en-US"/>
              </w:rPr>
              <w:t>21</w:t>
            </w:r>
            <w:r w:rsidRPr="001813DD">
              <w:rPr>
                <w:rFonts w:ascii="Times New Roman" w:hAnsi="Times New Roman"/>
                <w:lang w:val="en-US"/>
              </w:rPr>
              <w:t xml:space="preserve">; </w:t>
            </w:r>
            <w:r>
              <w:rPr>
                <w:rFonts w:ascii="Times New Roman" w:hAnsi="Times New Roman"/>
                <w:lang w:val="en-US"/>
              </w:rPr>
              <w:t>46</w:t>
            </w:r>
            <w:r w:rsidRPr="001813DD">
              <w:rPr>
                <w:rFonts w:ascii="Times New Roman" w:hAnsi="Times New Roman"/>
                <w:lang w:val="en-US"/>
              </w:rPr>
              <w:t xml:space="preserve">; </w:t>
            </w:r>
            <w:r>
              <w:rPr>
                <w:rFonts w:ascii="Times New Roman" w:hAnsi="Times New Roman"/>
                <w:lang w:val="en-US"/>
              </w:rPr>
              <w:t>78</w:t>
            </w:r>
            <w:r w:rsidRPr="001813DD">
              <w:rPr>
                <w:rFonts w:ascii="Times New Roman" w:hAnsi="Times New Roman"/>
                <w:lang w:val="en-US"/>
              </w:rPr>
              <w:t xml:space="preserve"> “yes” or “true” correspond to a score of 0, indicating absence of </w:t>
            </w:r>
            <w:r>
              <w:rPr>
                <w:rFonts w:ascii="Times New Roman" w:hAnsi="Times New Roman"/>
                <w:lang w:val="en-US"/>
              </w:rPr>
              <w:t>somatization</w:t>
            </w:r>
            <w:r w:rsidRPr="001813DD">
              <w:rPr>
                <w:rFonts w:ascii="Times New Roman" w:hAnsi="Times New Roman"/>
                <w:lang w:val="en-US"/>
              </w:rPr>
              <w:t xml:space="preserve">, while “no” or “false” correspond to a score of 1, indicating presence of </w:t>
            </w:r>
            <w:r>
              <w:rPr>
                <w:rFonts w:ascii="Times New Roman" w:hAnsi="Times New Roman"/>
                <w:lang w:val="en-US"/>
              </w:rPr>
              <w:t>somatization</w:t>
            </w:r>
            <w:r w:rsidRPr="001813DD">
              <w:rPr>
                <w:rFonts w:ascii="Times New Roman" w:hAnsi="Times New Roman"/>
                <w:lang w:val="en-US"/>
              </w:rPr>
              <w:t xml:space="preserve"> (reverse score). </w:t>
            </w:r>
          </w:p>
          <w:p w14:paraId="66A2B244" w14:textId="7777777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somatization</w:t>
            </w:r>
            <w:r w:rsidRPr="001813DD">
              <w:rPr>
                <w:rFonts w:ascii="Times New Roman" w:hAnsi="Times New Roman"/>
                <w:lang w:val="en-US"/>
              </w:rPr>
              <w:t xml:space="preserve">) to 23 (maximum </w:t>
            </w:r>
            <w:r>
              <w:rPr>
                <w:rFonts w:ascii="Times New Roman" w:hAnsi="Times New Roman"/>
                <w:lang w:val="en-US"/>
              </w:rPr>
              <w:t>somatization</w:t>
            </w:r>
            <w:r w:rsidRPr="001813DD">
              <w:rPr>
                <w:rFonts w:ascii="Times New Roman" w:hAnsi="Times New Roman"/>
                <w:lang w:val="en-US"/>
              </w:rPr>
              <w:t>).</w:t>
            </w:r>
          </w:p>
          <w:p w14:paraId="0A9DD2E4" w14:textId="77777777" w:rsidR="003A43E0" w:rsidRDefault="003A43E0" w:rsidP="00797997">
            <w:pPr>
              <w:autoSpaceDE w:val="0"/>
              <w:autoSpaceDN w:val="0"/>
              <w:adjustRightInd w:val="0"/>
              <w:rPr>
                <w:rFonts w:ascii="Times New Roman" w:hAnsi="Times New Roman" w:cs="Times New Roman"/>
                <w:b/>
                <w:lang w:val="en-US"/>
              </w:rPr>
            </w:pPr>
          </w:p>
          <w:p w14:paraId="63B035CA" w14:textId="0E70903D" w:rsidR="003A43E0" w:rsidRDefault="006419FD"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 xml:space="preserve">Somatization </w:t>
            </w:r>
            <w:r w:rsidR="003A43E0" w:rsidRPr="00006ACB">
              <w:rPr>
                <w:rFonts w:ascii="Times New Roman" w:hAnsi="Times New Roman" w:cs="Times New Roman"/>
                <w:b/>
                <w:lang w:val="en-US"/>
              </w:rPr>
              <w:t>subscale:</w:t>
            </w:r>
            <w:r w:rsidR="003A43E0">
              <w:rPr>
                <w:rFonts w:ascii="Times New Roman" w:hAnsi="Times New Roman" w:cs="Times New Roman"/>
                <w:lang w:val="en-US"/>
              </w:rPr>
              <w:t xml:space="preserve"> includes 17 items (</w:t>
            </w:r>
            <w:r w:rsidR="003A43E0">
              <w:rPr>
                <w:rFonts w:ascii="Times New Roman" w:hAnsi="Times New Roman"/>
                <w:lang w:val="en-US"/>
              </w:rPr>
              <w:t>12</w:t>
            </w:r>
            <w:r w:rsidR="003A43E0" w:rsidRPr="001813DD">
              <w:rPr>
                <w:rFonts w:ascii="Times New Roman" w:hAnsi="Times New Roman"/>
                <w:lang w:val="en-US"/>
              </w:rPr>
              <w:t xml:space="preserve">; </w:t>
            </w:r>
            <w:r w:rsidR="003A43E0">
              <w:rPr>
                <w:rFonts w:ascii="Times New Roman" w:hAnsi="Times New Roman"/>
                <w:lang w:val="en-US"/>
              </w:rPr>
              <w:t>15</w:t>
            </w:r>
            <w:r w:rsidR="003A43E0" w:rsidRPr="001813DD">
              <w:rPr>
                <w:rFonts w:ascii="Times New Roman" w:hAnsi="Times New Roman"/>
                <w:lang w:val="en-US"/>
              </w:rPr>
              <w:t xml:space="preserve">; </w:t>
            </w:r>
            <w:r w:rsidR="003A43E0">
              <w:rPr>
                <w:rFonts w:ascii="Times New Roman" w:hAnsi="Times New Roman"/>
                <w:lang w:val="en-US"/>
              </w:rPr>
              <w:t>22</w:t>
            </w:r>
            <w:r w:rsidR="003A43E0" w:rsidRPr="001813DD">
              <w:rPr>
                <w:rFonts w:ascii="Times New Roman" w:hAnsi="Times New Roman"/>
                <w:lang w:val="en-US"/>
              </w:rPr>
              <w:t xml:space="preserve">; </w:t>
            </w:r>
            <w:r w:rsidR="003A43E0">
              <w:rPr>
                <w:rFonts w:ascii="Times New Roman" w:hAnsi="Times New Roman"/>
                <w:lang w:val="en-US"/>
              </w:rPr>
              <w:t>28</w:t>
            </w:r>
            <w:r w:rsidR="003A43E0" w:rsidRPr="001813DD">
              <w:rPr>
                <w:rFonts w:ascii="Times New Roman" w:hAnsi="Times New Roman"/>
                <w:lang w:val="en-US"/>
              </w:rPr>
              <w:t xml:space="preserve">; </w:t>
            </w:r>
            <w:r w:rsidR="003A43E0">
              <w:rPr>
                <w:rFonts w:ascii="Times New Roman" w:hAnsi="Times New Roman"/>
                <w:lang w:val="en-US"/>
              </w:rPr>
              <w:t>33</w:t>
            </w:r>
            <w:r w:rsidR="003A43E0" w:rsidRPr="001813DD">
              <w:rPr>
                <w:rFonts w:ascii="Times New Roman" w:hAnsi="Times New Roman"/>
                <w:lang w:val="en-US"/>
              </w:rPr>
              <w:t xml:space="preserve">; </w:t>
            </w:r>
            <w:r w:rsidR="003A43E0">
              <w:rPr>
                <w:rFonts w:ascii="Times New Roman" w:hAnsi="Times New Roman"/>
                <w:lang w:val="en-US"/>
              </w:rPr>
              <w:t>41</w:t>
            </w:r>
            <w:r w:rsidR="003A43E0" w:rsidRPr="001813DD">
              <w:rPr>
                <w:rFonts w:ascii="Times New Roman" w:hAnsi="Times New Roman"/>
                <w:lang w:val="en-US"/>
              </w:rPr>
              <w:t xml:space="preserve">; </w:t>
            </w:r>
            <w:r w:rsidR="003A43E0">
              <w:rPr>
                <w:rFonts w:ascii="Times New Roman" w:hAnsi="Times New Roman"/>
                <w:lang w:val="en-US"/>
              </w:rPr>
              <w:t>44</w:t>
            </w:r>
            <w:r w:rsidR="003A43E0" w:rsidRPr="001813DD">
              <w:rPr>
                <w:rFonts w:ascii="Times New Roman" w:hAnsi="Times New Roman"/>
                <w:lang w:val="en-US"/>
              </w:rPr>
              <w:t xml:space="preserve">; </w:t>
            </w:r>
            <w:r w:rsidR="003A43E0">
              <w:rPr>
                <w:rFonts w:ascii="Times New Roman" w:hAnsi="Times New Roman"/>
                <w:lang w:val="en-US"/>
              </w:rPr>
              <w:t>52-53</w:t>
            </w:r>
            <w:r w:rsidR="003A43E0" w:rsidRPr="001813DD">
              <w:rPr>
                <w:rFonts w:ascii="Times New Roman" w:hAnsi="Times New Roman"/>
                <w:lang w:val="en-US"/>
              </w:rPr>
              <w:t xml:space="preserve">; </w:t>
            </w:r>
            <w:r w:rsidR="003A43E0">
              <w:rPr>
                <w:rFonts w:ascii="Times New Roman" w:hAnsi="Times New Roman" w:cs="Times New Roman"/>
                <w:lang w:val="en-US"/>
              </w:rPr>
              <w:t>57; 65; 72; 74; 77</w:t>
            </w:r>
            <w:r w:rsidR="003A43E0">
              <w:rPr>
                <w:rFonts w:ascii="Times New Roman" w:hAnsi="Times New Roman"/>
                <w:lang w:val="en-US"/>
              </w:rPr>
              <w:t xml:space="preserve">; </w:t>
            </w:r>
            <w:r w:rsidR="003A43E0">
              <w:rPr>
                <w:rFonts w:ascii="Times New Roman" w:hAnsi="Times New Roman" w:cs="Times New Roman"/>
                <w:lang w:val="en-US"/>
              </w:rPr>
              <w:t xml:space="preserve">79; 85; 92). </w:t>
            </w:r>
          </w:p>
          <w:p w14:paraId="7A0C72BA" w14:textId="4767198B" w:rsidR="003A43E0"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sidR="006419FD">
              <w:rPr>
                <w:rFonts w:ascii="Times New Roman" w:hAnsi="Times New Roman"/>
                <w:lang w:val="en-US"/>
              </w:rPr>
              <w:t>somatization</w:t>
            </w:r>
            <w:r w:rsidRPr="001813DD">
              <w:rPr>
                <w:rFonts w:ascii="Times New Roman" w:hAnsi="Times New Roman"/>
                <w:lang w:val="en-US"/>
              </w:rPr>
              <w:t xml:space="preserve">, while “no” or “false” correspond to a score of 0, indicating absence of </w:t>
            </w:r>
            <w:r w:rsidR="006419FD">
              <w:rPr>
                <w:rFonts w:ascii="Times New Roman" w:hAnsi="Times New Roman"/>
                <w:lang w:val="en-US"/>
              </w:rPr>
              <w:t>somatization</w:t>
            </w:r>
            <w:r w:rsidRPr="001813DD">
              <w:rPr>
                <w:rFonts w:ascii="Times New Roman" w:hAnsi="Times New Roman"/>
                <w:lang w:val="en-US"/>
              </w:rPr>
              <w:t xml:space="preserve">. </w:t>
            </w:r>
          </w:p>
          <w:p w14:paraId="4A9A3C6F" w14:textId="3C7C729A" w:rsidR="003A43E0" w:rsidRPr="001813DD"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sidR="006419FD">
              <w:rPr>
                <w:rFonts w:ascii="Times New Roman" w:hAnsi="Times New Roman"/>
                <w:lang w:val="en-US"/>
              </w:rPr>
              <w:t>somatization</w:t>
            </w:r>
            <w:r w:rsidRPr="001813DD">
              <w:rPr>
                <w:rFonts w:ascii="Times New Roman" w:hAnsi="Times New Roman"/>
                <w:lang w:val="en-US"/>
              </w:rPr>
              <w:t xml:space="preserve">) to 17 (maximum </w:t>
            </w:r>
            <w:r w:rsidR="006419FD">
              <w:rPr>
                <w:rFonts w:ascii="Times New Roman" w:hAnsi="Times New Roman"/>
                <w:lang w:val="en-US"/>
              </w:rPr>
              <w:t>somatization</w:t>
            </w:r>
            <w:r w:rsidRPr="001813DD">
              <w:rPr>
                <w:rFonts w:ascii="Times New Roman" w:hAnsi="Times New Roman"/>
                <w:lang w:val="en-US"/>
              </w:rPr>
              <w:t>).</w:t>
            </w:r>
          </w:p>
          <w:p w14:paraId="1A0D59B3" w14:textId="77777777" w:rsidR="003A43E0" w:rsidRDefault="003A43E0" w:rsidP="00797997">
            <w:pPr>
              <w:autoSpaceDE w:val="0"/>
              <w:autoSpaceDN w:val="0"/>
              <w:adjustRightInd w:val="0"/>
              <w:rPr>
                <w:rFonts w:ascii="Times New Roman" w:hAnsi="Times New Roman" w:cs="Times New Roman"/>
                <w:b/>
                <w:lang w:val="en-US"/>
              </w:rPr>
            </w:pPr>
          </w:p>
          <w:p w14:paraId="0D36E6AC" w14:textId="39E658F1" w:rsidR="003A43E0" w:rsidRDefault="006419FD"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Physical</w:t>
            </w:r>
            <w:r w:rsidR="003A43E0">
              <w:rPr>
                <w:rFonts w:ascii="Times New Roman" w:hAnsi="Times New Roman" w:cs="Times New Roman"/>
                <w:b/>
                <w:lang w:val="en-US"/>
              </w:rPr>
              <w:t xml:space="preserve"> well-being</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6 items (</w:t>
            </w:r>
            <w:r w:rsidR="003A43E0">
              <w:rPr>
                <w:rFonts w:ascii="Times New Roman" w:hAnsi="Times New Roman"/>
                <w:lang w:val="en-US"/>
              </w:rPr>
              <w:t>10</w:t>
            </w:r>
            <w:r w:rsidR="003A43E0" w:rsidRPr="001813DD">
              <w:rPr>
                <w:rFonts w:ascii="Times New Roman" w:hAnsi="Times New Roman"/>
                <w:lang w:val="en-US"/>
              </w:rPr>
              <w:t xml:space="preserve">; </w:t>
            </w:r>
            <w:r w:rsidR="003A43E0">
              <w:rPr>
                <w:rFonts w:ascii="Times New Roman" w:hAnsi="Times New Roman"/>
                <w:lang w:val="en-US"/>
              </w:rPr>
              <w:t>14</w:t>
            </w:r>
            <w:r w:rsidR="003A43E0" w:rsidRPr="001813DD">
              <w:rPr>
                <w:rFonts w:ascii="Times New Roman" w:hAnsi="Times New Roman"/>
                <w:lang w:val="en-US"/>
              </w:rPr>
              <w:t xml:space="preserve">; </w:t>
            </w:r>
            <w:r w:rsidR="003A43E0">
              <w:rPr>
                <w:rFonts w:ascii="Times New Roman" w:hAnsi="Times New Roman"/>
                <w:lang w:val="en-US"/>
              </w:rPr>
              <w:t>19</w:t>
            </w:r>
            <w:r w:rsidR="003A43E0" w:rsidRPr="001813DD">
              <w:rPr>
                <w:rFonts w:ascii="Times New Roman" w:hAnsi="Times New Roman"/>
                <w:lang w:val="en-US"/>
              </w:rPr>
              <w:t xml:space="preserve">; </w:t>
            </w:r>
            <w:r w:rsidR="003A43E0">
              <w:rPr>
                <w:rFonts w:ascii="Times New Roman" w:hAnsi="Times New Roman"/>
                <w:lang w:val="en-US"/>
              </w:rPr>
              <w:t>21</w:t>
            </w:r>
            <w:r w:rsidR="003A43E0" w:rsidRPr="001813DD">
              <w:rPr>
                <w:rFonts w:ascii="Times New Roman" w:hAnsi="Times New Roman"/>
                <w:lang w:val="en-US"/>
              </w:rPr>
              <w:t xml:space="preserve">; </w:t>
            </w:r>
            <w:r w:rsidR="003A43E0">
              <w:rPr>
                <w:rFonts w:ascii="Times New Roman" w:hAnsi="Times New Roman"/>
                <w:lang w:val="en-US"/>
              </w:rPr>
              <w:t>46</w:t>
            </w:r>
            <w:r w:rsidR="003A43E0" w:rsidRPr="001813DD">
              <w:rPr>
                <w:rFonts w:ascii="Times New Roman" w:hAnsi="Times New Roman"/>
                <w:lang w:val="en-US"/>
              </w:rPr>
              <w:t xml:space="preserve">; </w:t>
            </w:r>
            <w:r w:rsidR="003A43E0">
              <w:rPr>
                <w:rFonts w:ascii="Times New Roman" w:hAnsi="Times New Roman"/>
                <w:lang w:val="en-US"/>
              </w:rPr>
              <w:t>78</w:t>
            </w:r>
            <w:r w:rsidR="003A43E0">
              <w:rPr>
                <w:rFonts w:ascii="Times New Roman" w:hAnsi="Times New Roman" w:cs="Times New Roman"/>
                <w:lang w:val="en-US"/>
              </w:rPr>
              <w:t>).</w:t>
            </w:r>
          </w:p>
          <w:p w14:paraId="0E3C0245" w14:textId="701859BE" w:rsidR="003A43E0"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sidR="006419FD">
              <w:rPr>
                <w:rFonts w:ascii="Times New Roman" w:hAnsi="Times New Roman"/>
                <w:lang w:val="en-US"/>
              </w:rPr>
              <w:t>physical</w:t>
            </w:r>
            <w:r>
              <w:rPr>
                <w:rFonts w:ascii="Times New Roman" w:hAnsi="Times New Roman"/>
                <w:lang w:val="en-US"/>
              </w:rPr>
              <w:t xml:space="preserve"> well-being</w:t>
            </w:r>
            <w:r w:rsidRPr="001813DD">
              <w:rPr>
                <w:rFonts w:ascii="Times New Roman" w:hAnsi="Times New Roman"/>
                <w:lang w:val="en-US"/>
              </w:rPr>
              <w:t xml:space="preserve">, while “no” or “false” correspond to a score of 0, indicating absence of </w:t>
            </w:r>
            <w:r w:rsidR="006419FD">
              <w:rPr>
                <w:rFonts w:ascii="Times New Roman" w:hAnsi="Times New Roman"/>
                <w:lang w:val="en-US"/>
              </w:rPr>
              <w:t xml:space="preserve">physical </w:t>
            </w:r>
            <w:r>
              <w:rPr>
                <w:rFonts w:ascii="Times New Roman" w:hAnsi="Times New Roman"/>
                <w:lang w:val="en-US"/>
              </w:rPr>
              <w:t>well-being</w:t>
            </w:r>
            <w:r w:rsidRPr="001813DD">
              <w:rPr>
                <w:rFonts w:ascii="Times New Roman" w:hAnsi="Times New Roman"/>
                <w:lang w:val="en-US"/>
              </w:rPr>
              <w:t xml:space="preserve">. </w:t>
            </w:r>
          </w:p>
          <w:p w14:paraId="2F2FC3DF" w14:textId="73CC0D47" w:rsidR="003A43E0" w:rsidRPr="001813DD"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sidR="006419FD">
              <w:rPr>
                <w:rFonts w:ascii="Times New Roman" w:hAnsi="Times New Roman"/>
                <w:lang w:val="en-US"/>
              </w:rPr>
              <w:t xml:space="preserve">physical </w:t>
            </w:r>
            <w:r>
              <w:rPr>
                <w:rFonts w:ascii="Times New Roman" w:hAnsi="Times New Roman"/>
                <w:lang w:val="en-US"/>
              </w:rPr>
              <w:t>well-being</w:t>
            </w:r>
            <w:r w:rsidRPr="001813DD">
              <w:rPr>
                <w:rFonts w:ascii="Times New Roman" w:hAnsi="Times New Roman"/>
                <w:lang w:val="en-US"/>
              </w:rPr>
              <w:t xml:space="preserve">) to 6 (maximum </w:t>
            </w:r>
            <w:r w:rsidR="006419FD">
              <w:rPr>
                <w:rFonts w:ascii="Times New Roman" w:hAnsi="Times New Roman"/>
                <w:lang w:val="en-US"/>
              </w:rPr>
              <w:t xml:space="preserve">physical </w:t>
            </w:r>
            <w:r>
              <w:rPr>
                <w:rFonts w:ascii="Times New Roman" w:hAnsi="Times New Roman"/>
                <w:lang w:val="en-US"/>
              </w:rPr>
              <w:t>well-being</w:t>
            </w:r>
            <w:r w:rsidRPr="001813DD">
              <w:rPr>
                <w:rFonts w:ascii="Times New Roman" w:hAnsi="Times New Roman"/>
                <w:lang w:val="en-US"/>
              </w:rPr>
              <w:t>).</w:t>
            </w:r>
          </w:p>
          <w:p w14:paraId="5679FB55" w14:textId="77777777" w:rsidR="003A43E0" w:rsidRDefault="003A43E0" w:rsidP="00797997">
            <w:pPr>
              <w:autoSpaceDE w:val="0"/>
              <w:autoSpaceDN w:val="0"/>
              <w:adjustRightInd w:val="0"/>
              <w:rPr>
                <w:rFonts w:ascii="Times New Roman" w:hAnsi="Times New Roman" w:cs="Times New Roman"/>
                <w:b/>
                <w:lang w:val="en-US"/>
              </w:rPr>
            </w:pPr>
          </w:p>
        </w:tc>
      </w:tr>
      <w:tr w:rsidR="003A43E0" w:rsidRPr="00947C5B" w14:paraId="55F8B1DF" w14:textId="77777777" w:rsidTr="00797997">
        <w:tc>
          <w:tcPr>
            <w:tcW w:w="9772" w:type="dxa"/>
          </w:tcPr>
          <w:p w14:paraId="035ED3F9" w14:textId="77777777" w:rsidR="00926431" w:rsidRDefault="00926431" w:rsidP="00797997">
            <w:pPr>
              <w:autoSpaceDE w:val="0"/>
              <w:autoSpaceDN w:val="0"/>
              <w:adjustRightInd w:val="0"/>
              <w:rPr>
                <w:rFonts w:ascii="Times New Roman" w:hAnsi="Times New Roman" w:cs="Times New Roman"/>
                <w:b/>
                <w:lang w:val="en-US"/>
              </w:rPr>
            </w:pPr>
          </w:p>
          <w:p w14:paraId="788AD87D" w14:textId="4A918FF5" w:rsidR="003A43E0" w:rsidRDefault="003A43E0"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Hostility</w:t>
            </w:r>
            <w:r w:rsidR="00BE7886">
              <w:rPr>
                <w:rFonts w:ascii="Times New Roman" w:hAnsi="Times New Roman" w:cs="Times New Roman"/>
                <w:b/>
                <w:lang w:val="en-US"/>
              </w:rPr>
              <w:t xml:space="preserve"> scale</w:t>
            </w:r>
            <w:r>
              <w:rPr>
                <w:rFonts w:ascii="Times New Roman" w:hAnsi="Times New Roman" w:cs="Times New Roman"/>
                <w:b/>
                <w:lang w:val="en-US"/>
              </w:rPr>
              <w:t xml:space="preserve">: </w:t>
            </w:r>
            <w:r>
              <w:rPr>
                <w:rFonts w:ascii="Times New Roman" w:hAnsi="Times New Roman" w:cs="Times New Roman"/>
                <w:lang w:val="en-US"/>
              </w:rPr>
              <w:t xml:space="preserve">includes 23 items (3; 11; 13; 17; 20; 25-26; 31-32; 35; 37-38; 48; 55-56; 69-70; 80-83; 88; 90). </w:t>
            </w:r>
          </w:p>
          <w:p w14:paraId="01A01EDD" w14:textId="0D565107"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In items </w:t>
            </w:r>
            <w:r>
              <w:rPr>
                <w:rFonts w:ascii="Times New Roman" w:hAnsi="Times New Roman"/>
                <w:lang w:val="en-US"/>
              </w:rPr>
              <w:t>3</w:t>
            </w:r>
            <w:r w:rsidRPr="001813DD">
              <w:rPr>
                <w:rFonts w:ascii="Times New Roman" w:hAnsi="Times New Roman"/>
                <w:lang w:val="en-US"/>
              </w:rPr>
              <w:t xml:space="preserve">; </w:t>
            </w:r>
            <w:r>
              <w:rPr>
                <w:rFonts w:ascii="Times New Roman" w:hAnsi="Times New Roman"/>
                <w:lang w:val="en-US"/>
              </w:rPr>
              <w:t>11</w:t>
            </w:r>
            <w:r w:rsidRPr="001813DD">
              <w:rPr>
                <w:rFonts w:ascii="Times New Roman" w:hAnsi="Times New Roman"/>
                <w:lang w:val="en-US"/>
              </w:rPr>
              <w:t xml:space="preserve">; </w:t>
            </w:r>
            <w:r>
              <w:rPr>
                <w:rFonts w:ascii="Times New Roman" w:hAnsi="Times New Roman"/>
                <w:lang w:val="en-US"/>
              </w:rPr>
              <w:t>20</w:t>
            </w:r>
            <w:r w:rsidRPr="001813DD">
              <w:rPr>
                <w:rFonts w:ascii="Times New Roman" w:hAnsi="Times New Roman"/>
                <w:lang w:val="en-US"/>
              </w:rPr>
              <w:t xml:space="preserve">; </w:t>
            </w:r>
            <w:r>
              <w:rPr>
                <w:rFonts w:ascii="Times New Roman" w:hAnsi="Times New Roman"/>
                <w:lang w:val="en-US"/>
              </w:rPr>
              <w:t>25-26</w:t>
            </w:r>
            <w:r w:rsidRPr="001813DD">
              <w:rPr>
                <w:rFonts w:ascii="Times New Roman" w:hAnsi="Times New Roman"/>
                <w:lang w:val="en-US"/>
              </w:rPr>
              <w:t xml:space="preserve">; </w:t>
            </w:r>
            <w:r>
              <w:rPr>
                <w:rFonts w:ascii="Times New Roman" w:hAnsi="Times New Roman"/>
                <w:lang w:val="en-US"/>
              </w:rPr>
              <w:t>32</w:t>
            </w:r>
            <w:r w:rsidRPr="001813DD">
              <w:rPr>
                <w:rFonts w:ascii="Times New Roman" w:hAnsi="Times New Roman"/>
                <w:lang w:val="en-US"/>
              </w:rPr>
              <w:t xml:space="preserve">; </w:t>
            </w:r>
            <w:r>
              <w:rPr>
                <w:rFonts w:ascii="Times New Roman" w:hAnsi="Times New Roman"/>
                <w:lang w:val="en-US"/>
              </w:rPr>
              <w:t>37</w:t>
            </w:r>
            <w:r w:rsidRPr="001813DD">
              <w:rPr>
                <w:rFonts w:ascii="Times New Roman" w:hAnsi="Times New Roman"/>
                <w:lang w:val="en-US"/>
              </w:rPr>
              <w:t xml:space="preserve">; </w:t>
            </w:r>
            <w:r>
              <w:rPr>
                <w:rFonts w:ascii="Times New Roman" w:hAnsi="Times New Roman"/>
                <w:lang w:val="en-US"/>
              </w:rPr>
              <w:t>48</w:t>
            </w:r>
            <w:r w:rsidRPr="001813DD">
              <w:rPr>
                <w:rFonts w:ascii="Times New Roman" w:hAnsi="Times New Roman"/>
                <w:lang w:val="en-US"/>
              </w:rPr>
              <w:t xml:space="preserve">; </w:t>
            </w:r>
            <w:r>
              <w:rPr>
                <w:rFonts w:ascii="Times New Roman" w:hAnsi="Times New Roman"/>
                <w:lang w:val="en-US"/>
              </w:rPr>
              <w:t xml:space="preserve">55-56; 69-70; 80-82; 88; 90 </w:t>
            </w:r>
            <w:r w:rsidRPr="001813DD">
              <w:rPr>
                <w:rFonts w:ascii="Times New Roman" w:hAnsi="Times New Roman"/>
                <w:lang w:val="en-US"/>
              </w:rPr>
              <w:t xml:space="preserve">“yes” or “true” correspond to a score of 1, indicating presence of </w:t>
            </w:r>
            <w:r>
              <w:rPr>
                <w:rFonts w:ascii="Times New Roman" w:hAnsi="Times New Roman"/>
                <w:lang w:val="en-US"/>
              </w:rPr>
              <w:t>hostility</w:t>
            </w:r>
            <w:r w:rsidRPr="001813DD">
              <w:rPr>
                <w:rFonts w:ascii="Times New Roman" w:hAnsi="Times New Roman"/>
                <w:lang w:val="en-US"/>
              </w:rPr>
              <w:t xml:space="preserve">, while “no” or “false” correspond to a score of 0, indicating absence of </w:t>
            </w:r>
            <w:r>
              <w:rPr>
                <w:rFonts w:ascii="Times New Roman" w:hAnsi="Times New Roman"/>
                <w:lang w:val="en-US"/>
              </w:rPr>
              <w:t>hostility</w:t>
            </w:r>
            <w:r w:rsidRPr="001813DD">
              <w:rPr>
                <w:rFonts w:ascii="Times New Roman" w:hAnsi="Times New Roman"/>
                <w:lang w:val="en-US"/>
              </w:rPr>
              <w:t xml:space="preserve">. </w:t>
            </w:r>
          </w:p>
          <w:p w14:paraId="76CCA3AD" w14:textId="1EAE217F"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In items </w:t>
            </w:r>
            <w:r>
              <w:rPr>
                <w:rFonts w:ascii="Times New Roman" w:hAnsi="Times New Roman"/>
                <w:lang w:val="en-US"/>
              </w:rPr>
              <w:t>13</w:t>
            </w:r>
            <w:r w:rsidRPr="001813DD">
              <w:rPr>
                <w:rFonts w:ascii="Times New Roman" w:hAnsi="Times New Roman"/>
                <w:lang w:val="en-US"/>
              </w:rPr>
              <w:t xml:space="preserve">; </w:t>
            </w:r>
            <w:r>
              <w:rPr>
                <w:rFonts w:ascii="Times New Roman" w:hAnsi="Times New Roman"/>
                <w:lang w:val="en-US"/>
              </w:rPr>
              <w:t>17</w:t>
            </w:r>
            <w:r w:rsidRPr="001813DD">
              <w:rPr>
                <w:rFonts w:ascii="Times New Roman" w:hAnsi="Times New Roman"/>
                <w:lang w:val="en-US"/>
              </w:rPr>
              <w:t xml:space="preserve">; </w:t>
            </w:r>
            <w:r>
              <w:rPr>
                <w:rFonts w:ascii="Times New Roman" w:hAnsi="Times New Roman"/>
                <w:lang w:val="en-US"/>
              </w:rPr>
              <w:t>31</w:t>
            </w:r>
            <w:r w:rsidRPr="001813DD">
              <w:rPr>
                <w:rFonts w:ascii="Times New Roman" w:hAnsi="Times New Roman"/>
                <w:lang w:val="en-US"/>
              </w:rPr>
              <w:t xml:space="preserve">; </w:t>
            </w:r>
            <w:r>
              <w:rPr>
                <w:rFonts w:ascii="Times New Roman" w:hAnsi="Times New Roman"/>
                <w:lang w:val="en-US"/>
              </w:rPr>
              <w:t>35</w:t>
            </w:r>
            <w:r w:rsidRPr="001813DD">
              <w:rPr>
                <w:rFonts w:ascii="Times New Roman" w:hAnsi="Times New Roman"/>
                <w:lang w:val="en-US"/>
              </w:rPr>
              <w:t xml:space="preserve">; </w:t>
            </w:r>
            <w:r>
              <w:rPr>
                <w:rFonts w:ascii="Times New Roman" w:hAnsi="Times New Roman"/>
                <w:lang w:val="en-US"/>
              </w:rPr>
              <w:t>38</w:t>
            </w:r>
            <w:r w:rsidRPr="001813DD">
              <w:rPr>
                <w:rFonts w:ascii="Times New Roman" w:hAnsi="Times New Roman"/>
                <w:lang w:val="en-US"/>
              </w:rPr>
              <w:t xml:space="preserve">; </w:t>
            </w:r>
            <w:r>
              <w:rPr>
                <w:rFonts w:ascii="Times New Roman" w:hAnsi="Times New Roman"/>
                <w:lang w:val="en-US"/>
              </w:rPr>
              <w:t>83</w:t>
            </w:r>
            <w:r w:rsidRPr="001813DD">
              <w:rPr>
                <w:rFonts w:ascii="Times New Roman" w:hAnsi="Times New Roman"/>
                <w:lang w:val="en-US"/>
              </w:rPr>
              <w:t xml:space="preserve"> “yes” or “true” correspond to a score of 0, indicating absence of </w:t>
            </w:r>
            <w:r>
              <w:rPr>
                <w:rFonts w:ascii="Times New Roman" w:hAnsi="Times New Roman"/>
                <w:lang w:val="en-US"/>
              </w:rPr>
              <w:t>hostility</w:t>
            </w:r>
            <w:r w:rsidRPr="001813DD">
              <w:rPr>
                <w:rFonts w:ascii="Times New Roman" w:hAnsi="Times New Roman"/>
                <w:lang w:val="en-US"/>
              </w:rPr>
              <w:t xml:space="preserve">, while “no” or “false” correspond to a score of 1, indicating presence of </w:t>
            </w:r>
            <w:r>
              <w:rPr>
                <w:rFonts w:ascii="Times New Roman" w:hAnsi="Times New Roman"/>
                <w:lang w:val="en-US"/>
              </w:rPr>
              <w:t>hostility</w:t>
            </w:r>
            <w:r w:rsidRPr="001813DD">
              <w:rPr>
                <w:rFonts w:ascii="Times New Roman" w:hAnsi="Times New Roman"/>
                <w:lang w:val="en-US"/>
              </w:rPr>
              <w:t xml:space="preserve"> (reverse score). </w:t>
            </w:r>
          </w:p>
          <w:p w14:paraId="23B0282D" w14:textId="6F2354F9" w:rsidR="003A43E0" w:rsidRPr="001813DD" w:rsidRDefault="003A43E0" w:rsidP="003A43E0">
            <w:pPr>
              <w:pStyle w:val="Listenabsatz"/>
              <w:numPr>
                <w:ilvl w:val="0"/>
                <w:numId w:val="4"/>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hostility</w:t>
            </w:r>
            <w:r w:rsidRPr="001813DD">
              <w:rPr>
                <w:rFonts w:ascii="Times New Roman" w:hAnsi="Times New Roman"/>
                <w:lang w:val="en-US"/>
              </w:rPr>
              <w:t xml:space="preserve">) to 23 (maximum </w:t>
            </w:r>
            <w:r>
              <w:rPr>
                <w:rFonts w:ascii="Times New Roman" w:hAnsi="Times New Roman"/>
                <w:lang w:val="en-US"/>
              </w:rPr>
              <w:t>hostility</w:t>
            </w:r>
            <w:r w:rsidRPr="001813DD">
              <w:rPr>
                <w:rFonts w:ascii="Times New Roman" w:hAnsi="Times New Roman"/>
                <w:lang w:val="en-US"/>
              </w:rPr>
              <w:t>).</w:t>
            </w:r>
          </w:p>
          <w:p w14:paraId="3801FCD2" w14:textId="77777777" w:rsidR="003A43E0" w:rsidRDefault="003A43E0" w:rsidP="00797997">
            <w:pPr>
              <w:autoSpaceDE w:val="0"/>
              <w:autoSpaceDN w:val="0"/>
              <w:adjustRightInd w:val="0"/>
              <w:rPr>
                <w:rFonts w:ascii="Times New Roman" w:hAnsi="Times New Roman" w:cs="Times New Roman"/>
                <w:b/>
                <w:lang w:val="en-US"/>
              </w:rPr>
            </w:pPr>
          </w:p>
          <w:p w14:paraId="3F4CE027" w14:textId="755F27F9" w:rsidR="003A43E0" w:rsidRDefault="003A43E0"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Hostility</w:t>
            </w:r>
            <w:r w:rsidRPr="00006ACB">
              <w:rPr>
                <w:rFonts w:ascii="Times New Roman" w:hAnsi="Times New Roman" w:cs="Times New Roman"/>
                <w:b/>
                <w:lang w:val="en-US"/>
              </w:rPr>
              <w:t xml:space="preserve"> subscale:</w:t>
            </w:r>
            <w:r>
              <w:rPr>
                <w:rFonts w:ascii="Times New Roman" w:hAnsi="Times New Roman" w:cs="Times New Roman"/>
                <w:lang w:val="en-US"/>
              </w:rPr>
              <w:t xml:space="preserve"> includes 17 items (</w:t>
            </w:r>
            <w:r>
              <w:rPr>
                <w:rFonts w:ascii="Times New Roman" w:hAnsi="Times New Roman"/>
                <w:lang w:val="en-US"/>
              </w:rPr>
              <w:t>3</w:t>
            </w:r>
            <w:r w:rsidRPr="001813DD">
              <w:rPr>
                <w:rFonts w:ascii="Times New Roman" w:hAnsi="Times New Roman"/>
                <w:lang w:val="en-US"/>
              </w:rPr>
              <w:t xml:space="preserve">; </w:t>
            </w:r>
            <w:r>
              <w:rPr>
                <w:rFonts w:ascii="Times New Roman" w:hAnsi="Times New Roman"/>
                <w:lang w:val="en-US"/>
              </w:rPr>
              <w:t>11</w:t>
            </w:r>
            <w:r w:rsidRPr="001813DD">
              <w:rPr>
                <w:rFonts w:ascii="Times New Roman" w:hAnsi="Times New Roman"/>
                <w:lang w:val="en-US"/>
              </w:rPr>
              <w:t xml:space="preserve">; </w:t>
            </w:r>
            <w:r>
              <w:rPr>
                <w:rFonts w:ascii="Times New Roman" w:hAnsi="Times New Roman"/>
                <w:lang w:val="en-US"/>
              </w:rPr>
              <w:t>20</w:t>
            </w:r>
            <w:r w:rsidRPr="001813DD">
              <w:rPr>
                <w:rFonts w:ascii="Times New Roman" w:hAnsi="Times New Roman"/>
                <w:lang w:val="en-US"/>
              </w:rPr>
              <w:t xml:space="preserve">; </w:t>
            </w:r>
            <w:r>
              <w:rPr>
                <w:rFonts w:ascii="Times New Roman" w:hAnsi="Times New Roman"/>
                <w:lang w:val="en-US"/>
              </w:rPr>
              <w:t>25-26</w:t>
            </w:r>
            <w:r w:rsidRPr="001813DD">
              <w:rPr>
                <w:rFonts w:ascii="Times New Roman" w:hAnsi="Times New Roman"/>
                <w:lang w:val="en-US"/>
              </w:rPr>
              <w:t xml:space="preserve">; </w:t>
            </w:r>
            <w:r>
              <w:rPr>
                <w:rFonts w:ascii="Times New Roman" w:hAnsi="Times New Roman"/>
                <w:lang w:val="en-US"/>
              </w:rPr>
              <w:t>32</w:t>
            </w:r>
            <w:r w:rsidRPr="001813DD">
              <w:rPr>
                <w:rFonts w:ascii="Times New Roman" w:hAnsi="Times New Roman"/>
                <w:lang w:val="en-US"/>
              </w:rPr>
              <w:t xml:space="preserve">; </w:t>
            </w:r>
            <w:r>
              <w:rPr>
                <w:rFonts w:ascii="Times New Roman" w:hAnsi="Times New Roman"/>
                <w:lang w:val="en-US"/>
              </w:rPr>
              <w:t>37</w:t>
            </w:r>
            <w:r w:rsidRPr="001813DD">
              <w:rPr>
                <w:rFonts w:ascii="Times New Roman" w:hAnsi="Times New Roman"/>
                <w:lang w:val="en-US"/>
              </w:rPr>
              <w:t xml:space="preserve">; </w:t>
            </w:r>
            <w:r>
              <w:rPr>
                <w:rFonts w:ascii="Times New Roman" w:hAnsi="Times New Roman"/>
                <w:lang w:val="en-US"/>
              </w:rPr>
              <w:t>48</w:t>
            </w:r>
            <w:r w:rsidRPr="001813DD">
              <w:rPr>
                <w:rFonts w:ascii="Times New Roman" w:hAnsi="Times New Roman"/>
                <w:lang w:val="en-US"/>
              </w:rPr>
              <w:t xml:space="preserve">; </w:t>
            </w:r>
            <w:r>
              <w:rPr>
                <w:rFonts w:ascii="Times New Roman" w:hAnsi="Times New Roman"/>
                <w:lang w:val="en-US"/>
              </w:rPr>
              <w:t>55-56; 69-70; 80-82; 88; 90</w:t>
            </w:r>
            <w:r>
              <w:rPr>
                <w:rFonts w:ascii="Times New Roman" w:hAnsi="Times New Roman" w:cs="Times New Roman"/>
                <w:lang w:val="en-US"/>
              </w:rPr>
              <w:t xml:space="preserve">). </w:t>
            </w:r>
          </w:p>
          <w:p w14:paraId="0340062C" w14:textId="31D24EC1" w:rsidR="003A43E0"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Pr>
                <w:rFonts w:ascii="Times New Roman" w:hAnsi="Times New Roman"/>
                <w:lang w:val="en-US"/>
              </w:rPr>
              <w:t>hostility</w:t>
            </w:r>
            <w:r w:rsidRPr="001813DD">
              <w:rPr>
                <w:rFonts w:ascii="Times New Roman" w:hAnsi="Times New Roman"/>
                <w:lang w:val="en-US"/>
              </w:rPr>
              <w:t xml:space="preserve">, while “no” or “false” correspond to a score of 0, indicating absence of </w:t>
            </w:r>
            <w:r>
              <w:rPr>
                <w:rFonts w:ascii="Times New Roman" w:hAnsi="Times New Roman"/>
                <w:lang w:val="en-US"/>
              </w:rPr>
              <w:t>hostility</w:t>
            </w:r>
            <w:r w:rsidRPr="001813DD">
              <w:rPr>
                <w:rFonts w:ascii="Times New Roman" w:hAnsi="Times New Roman"/>
                <w:lang w:val="en-US"/>
              </w:rPr>
              <w:t xml:space="preserve">. </w:t>
            </w:r>
          </w:p>
          <w:p w14:paraId="4A397CD5" w14:textId="740AAC7D" w:rsidR="003A43E0" w:rsidRPr="001813DD" w:rsidRDefault="003A43E0" w:rsidP="003A43E0">
            <w:pPr>
              <w:pStyle w:val="Listenabsatz"/>
              <w:numPr>
                <w:ilvl w:val="0"/>
                <w:numId w:val="5"/>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hostility</w:t>
            </w:r>
            <w:r w:rsidRPr="001813DD">
              <w:rPr>
                <w:rFonts w:ascii="Times New Roman" w:hAnsi="Times New Roman"/>
                <w:lang w:val="en-US"/>
              </w:rPr>
              <w:t xml:space="preserve">) to 17 (maximum </w:t>
            </w:r>
            <w:r>
              <w:rPr>
                <w:rFonts w:ascii="Times New Roman" w:hAnsi="Times New Roman"/>
                <w:lang w:val="en-US"/>
              </w:rPr>
              <w:t>hostility</w:t>
            </w:r>
            <w:r w:rsidRPr="001813DD">
              <w:rPr>
                <w:rFonts w:ascii="Times New Roman" w:hAnsi="Times New Roman"/>
                <w:lang w:val="en-US"/>
              </w:rPr>
              <w:t>).</w:t>
            </w:r>
          </w:p>
          <w:p w14:paraId="1A76CFB9" w14:textId="77777777" w:rsidR="003A43E0" w:rsidRDefault="003A43E0" w:rsidP="00797997">
            <w:pPr>
              <w:autoSpaceDE w:val="0"/>
              <w:autoSpaceDN w:val="0"/>
              <w:adjustRightInd w:val="0"/>
              <w:rPr>
                <w:rFonts w:ascii="Times New Roman" w:hAnsi="Times New Roman" w:cs="Times New Roman"/>
                <w:b/>
                <w:lang w:val="en-US"/>
              </w:rPr>
            </w:pPr>
          </w:p>
          <w:p w14:paraId="5B0BBC9B" w14:textId="56F8EEBB" w:rsidR="003A43E0" w:rsidRDefault="002502D2" w:rsidP="00797997">
            <w:pPr>
              <w:autoSpaceDE w:val="0"/>
              <w:autoSpaceDN w:val="0"/>
              <w:adjustRightInd w:val="0"/>
              <w:rPr>
                <w:rFonts w:ascii="Times New Roman" w:hAnsi="Times New Roman" w:cs="Times New Roman"/>
                <w:lang w:val="en-US"/>
              </w:rPr>
            </w:pPr>
            <w:r>
              <w:rPr>
                <w:rFonts w:ascii="Times New Roman" w:hAnsi="Times New Roman" w:cs="Times New Roman"/>
                <w:b/>
                <w:lang w:val="en-US"/>
              </w:rPr>
              <w:t>Friendliness</w:t>
            </w:r>
            <w:r w:rsidR="003A43E0" w:rsidRPr="00006ACB">
              <w:rPr>
                <w:rFonts w:ascii="Times New Roman" w:hAnsi="Times New Roman" w:cs="Times New Roman"/>
                <w:b/>
                <w:lang w:val="en-US"/>
              </w:rPr>
              <w:t xml:space="preserve"> subscale:</w:t>
            </w:r>
            <w:r w:rsidR="003A43E0">
              <w:rPr>
                <w:rFonts w:ascii="Times New Roman" w:hAnsi="Times New Roman" w:cs="Times New Roman"/>
                <w:lang w:val="en-US"/>
              </w:rPr>
              <w:t xml:space="preserve"> includes 6 items (</w:t>
            </w:r>
            <w:r w:rsidR="003A43E0">
              <w:rPr>
                <w:rFonts w:ascii="Times New Roman" w:hAnsi="Times New Roman"/>
                <w:lang w:val="en-US"/>
              </w:rPr>
              <w:t>13</w:t>
            </w:r>
            <w:r w:rsidR="003A43E0" w:rsidRPr="001813DD">
              <w:rPr>
                <w:rFonts w:ascii="Times New Roman" w:hAnsi="Times New Roman"/>
                <w:lang w:val="en-US"/>
              </w:rPr>
              <w:t xml:space="preserve">; </w:t>
            </w:r>
            <w:r w:rsidR="003A43E0">
              <w:rPr>
                <w:rFonts w:ascii="Times New Roman" w:hAnsi="Times New Roman"/>
                <w:lang w:val="en-US"/>
              </w:rPr>
              <w:t>17</w:t>
            </w:r>
            <w:r w:rsidR="003A43E0" w:rsidRPr="001813DD">
              <w:rPr>
                <w:rFonts w:ascii="Times New Roman" w:hAnsi="Times New Roman"/>
                <w:lang w:val="en-US"/>
              </w:rPr>
              <w:t xml:space="preserve">; </w:t>
            </w:r>
            <w:r w:rsidR="003A43E0">
              <w:rPr>
                <w:rFonts w:ascii="Times New Roman" w:hAnsi="Times New Roman"/>
                <w:lang w:val="en-US"/>
              </w:rPr>
              <w:t>31</w:t>
            </w:r>
            <w:r w:rsidR="003A43E0" w:rsidRPr="001813DD">
              <w:rPr>
                <w:rFonts w:ascii="Times New Roman" w:hAnsi="Times New Roman"/>
                <w:lang w:val="en-US"/>
              </w:rPr>
              <w:t xml:space="preserve">; </w:t>
            </w:r>
            <w:r w:rsidR="003A43E0">
              <w:rPr>
                <w:rFonts w:ascii="Times New Roman" w:hAnsi="Times New Roman"/>
                <w:lang w:val="en-US"/>
              </w:rPr>
              <w:t>35</w:t>
            </w:r>
            <w:r w:rsidR="003A43E0" w:rsidRPr="001813DD">
              <w:rPr>
                <w:rFonts w:ascii="Times New Roman" w:hAnsi="Times New Roman"/>
                <w:lang w:val="en-US"/>
              </w:rPr>
              <w:t xml:space="preserve">; </w:t>
            </w:r>
            <w:r w:rsidR="003A43E0">
              <w:rPr>
                <w:rFonts w:ascii="Times New Roman" w:hAnsi="Times New Roman"/>
                <w:lang w:val="en-US"/>
              </w:rPr>
              <w:t>38</w:t>
            </w:r>
            <w:r w:rsidR="003A43E0" w:rsidRPr="001813DD">
              <w:rPr>
                <w:rFonts w:ascii="Times New Roman" w:hAnsi="Times New Roman"/>
                <w:lang w:val="en-US"/>
              </w:rPr>
              <w:t xml:space="preserve">; </w:t>
            </w:r>
            <w:r w:rsidR="003A43E0">
              <w:rPr>
                <w:rFonts w:ascii="Times New Roman" w:hAnsi="Times New Roman"/>
                <w:lang w:val="en-US"/>
              </w:rPr>
              <w:t>83</w:t>
            </w:r>
            <w:r w:rsidR="003A43E0">
              <w:rPr>
                <w:rFonts w:ascii="Times New Roman" w:hAnsi="Times New Roman" w:cs="Times New Roman"/>
                <w:lang w:val="en-US"/>
              </w:rPr>
              <w:t>).</w:t>
            </w:r>
          </w:p>
          <w:p w14:paraId="6C4F5C53" w14:textId="77777777" w:rsidR="003A43E0"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In all items “yes” or “true” correspond to a score of 1, indicating presence of </w:t>
            </w:r>
            <w:r>
              <w:rPr>
                <w:rFonts w:ascii="Times New Roman" w:hAnsi="Times New Roman"/>
                <w:lang w:val="en-US"/>
              </w:rPr>
              <w:t>friendliness</w:t>
            </w:r>
            <w:r w:rsidRPr="001813DD">
              <w:rPr>
                <w:rFonts w:ascii="Times New Roman" w:hAnsi="Times New Roman"/>
                <w:lang w:val="en-US"/>
              </w:rPr>
              <w:t xml:space="preserve">, while “no” or “false” correspond to a score of 0, indicating absence of </w:t>
            </w:r>
            <w:r>
              <w:rPr>
                <w:rFonts w:ascii="Times New Roman" w:hAnsi="Times New Roman"/>
                <w:lang w:val="en-US"/>
              </w:rPr>
              <w:t>friendliness</w:t>
            </w:r>
            <w:r w:rsidRPr="001813DD">
              <w:rPr>
                <w:rFonts w:ascii="Times New Roman" w:hAnsi="Times New Roman"/>
                <w:lang w:val="en-US"/>
              </w:rPr>
              <w:t xml:space="preserve">. </w:t>
            </w:r>
          </w:p>
          <w:p w14:paraId="3B95CA13" w14:textId="77777777" w:rsidR="003A43E0" w:rsidRDefault="003A43E0" w:rsidP="003A43E0">
            <w:pPr>
              <w:pStyle w:val="Listenabsatz"/>
              <w:numPr>
                <w:ilvl w:val="0"/>
                <w:numId w:val="6"/>
              </w:numPr>
              <w:autoSpaceDE w:val="0"/>
              <w:autoSpaceDN w:val="0"/>
              <w:adjustRightInd w:val="0"/>
              <w:rPr>
                <w:rFonts w:ascii="Times New Roman" w:hAnsi="Times New Roman"/>
                <w:lang w:val="en-US"/>
              </w:rPr>
            </w:pPr>
            <w:r w:rsidRPr="001813DD">
              <w:rPr>
                <w:rFonts w:ascii="Times New Roman" w:hAnsi="Times New Roman"/>
                <w:lang w:val="en-US"/>
              </w:rPr>
              <w:t xml:space="preserve">Total score may range from 0 (absence of </w:t>
            </w:r>
            <w:r>
              <w:rPr>
                <w:rFonts w:ascii="Times New Roman" w:hAnsi="Times New Roman"/>
                <w:lang w:val="en-US"/>
              </w:rPr>
              <w:t>friendliness</w:t>
            </w:r>
            <w:r w:rsidRPr="001813DD">
              <w:rPr>
                <w:rFonts w:ascii="Times New Roman" w:hAnsi="Times New Roman"/>
                <w:lang w:val="en-US"/>
              </w:rPr>
              <w:t xml:space="preserve">) to 6 (maximum </w:t>
            </w:r>
            <w:r>
              <w:rPr>
                <w:rFonts w:ascii="Times New Roman" w:hAnsi="Times New Roman"/>
                <w:lang w:val="en-US"/>
              </w:rPr>
              <w:t>friendliness</w:t>
            </w:r>
            <w:r w:rsidRPr="001813DD">
              <w:rPr>
                <w:rFonts w:ascii="Times New Roman" w:hAnsi="Times New Roman"/>
                <w:lang w:val="en-US"/>
              </w:rPr>
              <w:t>).</w:t>
            </w:r>
          </w:p>
          <w:p w14:paraId="7C76005C" w14:textId="77777777" w:rsidR="003A43E0" w:rsidRPr="00EF7EC7" w:rsidRDefault="003A43E0" w:rsidP="00797997">
            <w:pPr>
              <w:autoSpaceDE w:val="0"/>
              <w:autoSpaceDN w:val="0"/>
              <w:adjustRightInd w:val="0"/>
              <w:rPr>
                <w:rFonts w:ascii="Times New Roman" w:hAnsi="Times New Roman"/>
                <w:lang w:val="en-US"/>
              </w:rPr>
            </w:pPr>
          </w:p>
        </w:tc>
      </w:tr>
    </w:tbl>
    <w:p w14:paraId="5888203C" w14:textId="77777777" w:rsidR="00154B77" w:rsidRDefault="00154B77" w:rsidP="003A43E0">
      <w:pPr>
        <w:spacing w:line="360" w:lineRule="auto"/>
        <w:rPr>
          <w:rFonts w:ascii="Times New Roman" w:hAnsi="Times New Roman" w:cs="Times New Roman"/>
          <w:b/>
          <w:lang w:val="en-US"/>
        </w:rPr>
      </w:pPr>
    </w:p>
    <w:p w14:paraId="79497C21" w14:textId="77777777" w:rsidR="00154B77" w:rsidRDefault="00154B77" w:rsidP="003A43E0">
      <w:pPr>
        <w:spacing w:line="360" w:lineRule="auto"/>
        <w:rPr>
          <w:rFonts w:ascii="Times New Roman" w:hAnsi="Times New Roman" w:cs="Times New Roman"/>
          <w:b/>
          <w:lang w:val="en-US"/>
        </w:rPr>
      </w:pPr>
    </w:p>
    <w:p w14:paraId="132BF221" w14:textId="77777777" w:rsidR="00154B77" w:rsidRDefault="00154B77" w:rsidP="003A43E0">
      <w:pPr>
        <w:spacing w:line="360" w:lineRule="auto"/>
        <w:rPr>
          <w:rFonts w:ascii="Times New Roman" w:hAnsi="Times New Roman" w:cs="Times New Roman"/>
          <w:b/>
          <w:lang w:val="en-US"/>
        </w:rPr>
      </w:pPr>
    </w:p>
    <w:p w14:paraId="17F4A472" w14:textId="77777777" w:rsidR="00154B77" w:rsidRDefault="00154B77" w:rsidP="003A43E0">
      <w:pPr>
        <w:spacing w:line="360" w:lineRule="auto"/>
        <w:rPr>
          <w:rFonts w:ascii="Times New Roman" w:hAnsi="Times New Roman" w:cs="Times New Roman"/>
          <w:b/>
          <w:lang w:val="en-US"/>
        </w:rPr>
      </w:pPr>
    </w:p>
    <w:p w14:paraId="1F5575B2" w14:textId="77777777" w:rsidR="00154B77" w:rsidRDefault="00154B77" w:rsidP="003A43E0">
      <w:pPr>
        <w:spacing w:line="360" w:lineRule="auto"/>
        <w:rPr>
          <w:rFonts w:ascii="Times New Roman" w:hAnsi="Times New Roman" w:cs="Times New Roman"/>
          <w:b/>
          <w:lang w:val="en-US"/>
        </w:rPr>
      </w:pPr>
    </w:p>
    <w:p w14:paraId="2C90DDB2" w14:textId="77777777" w:rsidR="00154B77" w:rsidRDefault="00154B77" w:rsidP="003A43E0">
      <w:pPr>
        <w:spacing w:line="360" w:lineRule="auto"/>
        <w:rPr>
          <w:rFonts w:ascii="Times New Roman" w:hAnsi="Times New Roman" w:cs="Times New Roman"/>
          <w:b/>
          <w:lang w:val="en-US"/>
        </w:rPr>
      </w:pPr>
    </w:p>
    <w:p w14:paraId="4C95B9B3" w14:textId="77777777" w:rsidR="00154B77" w:rsidRDefault="00154B77" w:rsidP="003A43E0">
      <w:pPr>
        <w:spacing w:line="360" w:lineRule="auto"/>
        <w:rPr>
          <w:rFonts w:ascii="Times New Roman" w:hAnsi="Times New Roman" w:cs="Times New Roman"/>
          <w:b/>
          <w:lang w:val="en-US"/>
        </w:rPr>
      </w:pPr>
    </w:p>
    <w:p w14:paraId="3EFE3AC2" w14:textId="7CD3B132" w:rsidR="003A43E0" w:rsidRPr="00F731D5" w:rsidRDefault="00307BB7" w:rsidP="003A43E0">
      <w:pPr>
        <w:spacing w:line="360" w:lineRule="auto"/>
        <w:rPr>
          <w:rFonts w:ascii="Times New Roman" w:hAnsi="Times New Roman" w:cs="Times New Roman"/>
          <w:lang w:val="en-US"/>
        </w:rPr>
      </w:pPr>
      <w:r>
        <w:rPr>
          <w:rFonts w:ascii="Times New Roman" w:hAnsi="Times New Roman" w:cs="Times New Roman"/>
          <w:b/>
          <w:lang w:val="en-US"/>
        </w:rPr>
        <w:t xml:space="preserve">Suppl. </w:t>
      </w:r>
      <w:r w:rsidR="003A43E0" w:rsidRPr="00F731D5">
        <w:rPr>
          <w:rFonts w:ascii="Times New Roman" w:hAnsi="Times New Roman" w:cs="Times New Roman"/>
          <w:b/>
          <w:lang w:val="en-US"/>
        </w:rPr>
        <w:t>Fig</w:t>
      </w:r>
      <w:r>
        <w:rPr>
          <w:rFonts w:ascii="Times New Roman" w:hAnsi="Times New Roman" w:cs="Times New Roman"/>
          <w:b/>
          <w:lang w:val="en-US"/>
        </w:rPr>
        <w:t>.</w:t>
      </w:r>
      <w:r w:rsidR="003A43E0" w:rsidRPr="00F731D5">
        <w:rPr>
          <w:rFonts w:ascii="Times New Roman" w:hAnsi="Times New Roman" w:cs="Times New Roman"/>
          <w:b/>
          <w:lang w:val="en-US"/>
        </w:rPr>
        <w:t xml:space="preserve"> 1. </w:t>
      </w:r>
      <w:r w:rsidR="003A43E0" w:rsidRPr="00307BB7">
        <w:rPr>
          <w:rFonts w:ascii="Times New Roman" w:hAnsi="Times New Roman" w:cs="Times New Roman"/>
          <w:lang w:val="en-US"/>
        </w:rPr>
        <w:t xml:space="preserve">Flow chart of included studies </w:t>
      </w:r>
      <w:r w:rsidR="003A43E0">
        <w:rPr>
          <w:rFonts w:ascii="Times New Roman" w:hAnsi="Times New Roman" w:cs="Times New Roman"/>
          <w:lang w:val="en-US"/>
        </w:rPr>
        <w:t xml:space="preserve"> </w:t>
      </w:r>
    </w:p>
    <w:p w14:paraId="3A20F387" w14:textId="77777777" w:rsidR="003A43E0" w:rsidRPr="005D3A50" w:rsidRDefault="003A43E0" w:rsidP="003A43E0">
      <w:pPr>
        <w:rPr>
          <w:lang w:val="en-US"/>
        </w:rPr>
      </w:pPr>
      <w:r w:rsidRPr="005D49BE">
        <w:rPr>
          <w:rFonts w:ascii="Helvetica" w:hAnsi="Helvetica" w:cs="Times New Roman"/>
          <w:b/>
          <w:noProof/>
        </w:rPr>
        <mc:AlternateContent>
          <mc:Choice Requires="wps">
            <w:drawing>
              <wp:anchor distT="0" distB="0" distL="114300" distR="114300" simplePos="0" relativeHeight="251675648" behindDoc="0" locked="0" layoutInCell="1" allowOverlap="1" wp14:anchorId="3B07C2EA" wp14:editId="33CD6779">
                <wp:simplePos x="0" y="0"/>
                <wp:positionH relativeFrom="column">
                  <wp:posOffset>914400</wp:posOffset>
                </wp:positionH>
                <wp:positionV relativeFrom="paragraph">
                  <wp:posOffset>1451610</wp:posOffset>
                </wp:positionV>
                <wp:extent cx="3314700" cy="0"/>
                <wp:effectExtent l="50800" t="25400" r="63500" b="101600"/>
                <wp:wrapNone/>
                <wp:docPr id="10" name="Connettore 1 10"/>
                <wp:cNvGraphicFramePr/>
                <a:graphic xmlns:a="http://schemas.openxmlformats.org/drawingml/2006/main">
                  <a:graphicData uri="http://schemas.microsoft.com/office/word/2010/wordprocessingShape">
                    <wps:wsp>
                      <wps:cNvCnPr/>
                      <wps:spPr>
                        <a:xfrm>
                          <a:off x="0" y="0"/>
                          <a:ext cx="3314700" cy="0"/>
                        </a:xfrm>
                        <a:prstGeom prst="line">
                          <a:avLst/>
                        </a:prstGeom>
                        <a:ln w="952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4C4F783" id="Connettore 1 10"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in,114.3pt" to="333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CYxAEAAM4DAAAOAAAAZHJzL2Uyb0RvYy54bWysU8tu2zAQvBfIPxC815Kcpg/Bcg4OkkvR&#10;Gn18AEMtLaIklyBZS/77LilbKZoih6IXio+d4cxwtbmdrGFHCFGj63izqjkDJ7HX7tDx79/uX7/n&#10;LCbhemHQQcdPEPnt9urVZvQtrHFA00NgROJiO/qODyn5tqqiHMCKuEIPjg4VBisSLcOh6oMYid2a&#10;al3Xb6sRQ+8DSoiRdu/mQ74t/EqBTJ+VipCY6ThpS2UMZXzMY7XdiPYQhB+0PMsQ/6DCCu3o0oXq&#10;TiTBfgb9jMpqGTCiSiuJtkKltITigdw09R9uvg7CQ/FC4US/xBT/H638dNwHpnt6O4rHCUtvtEPn&#10;ICUMwBpG25TR6GNLpTu3D+dV9PuQDU8q2PwlK2wquZ6WXGFKTNLm9XXz5l1N/PJyVj0BfYjpAdCy&#10;POm40S5bFq04foyJLqPSS0neNo6NHf9ws74hOutJeHSHLLHKGmdVZZZOBmbAF1DkkHSsC3HpLdiZ&#10;wI6CuqL/0RR4pqbKDFHamAVUvww612YYlH5bgM3LwKW63IguLUCrHYa/gdN0karm+ovr2Wu2/Yj9&#10;qbxRiYOapgR4bvDclb+vC/zpN9z+AgAA//8DAFBLAwQUAAYACAAAACEAUjOVg9kAAAALAQAADwAA&#10;AGRycy9kb3ducmV2LnhtbEyPUUvEMBCE3wX/Q1jBNy+1d4ajNj1E8NEToz9g26xtsUlKkt7Vf+8K&#10;gj7O7DD7TX1Y3SROFNMYvIbbTQGCfBfs6HsN729PN3sQKaO3OAVPGr4owaG5vKixsuHsX+lkci+4&#10;xKcKNQw5z5WUqRvIYdqEmTzfPkJ0mFnGXtqIZy53kyyLQkmHo+cPA870OFD3aRanYduHY2xnOpql&#10;M/kum+ctvlitr6/Wh3sQmdb8F4YffEaHhpnasHibxMR6t+MtWUNZ7hUITiil2Gl/HdnU8v+G5hsA&#10;AP//AwBQSwECLQAUAAYACAAAACEAtoM4kv4AAADhAQAAEwAAAAAAAAAAAAAAAAAAAAAAW0NvbnRl&#10;bnRfVHlwZXNdLnhtbFBLAQItABQABgAIAAAAIQA4/SH/1gAAAJQBAAALAAAAAAAAAAAAAAAAAC8B&#10;AABfcmVscy8ucmVsc1BLAQItABQABgAIAAAAIQBaqtCYxAEAAM4DAAAOAAAAAAAAAAAAAAAAAC4C&#10;AABkcnMvZTJvRG9jLnhtbFBLAQItABQABgAIAAAAIQBSM5WD2QAAAAsBAAAPAAAAAAAAAAAAAAAA&#10;AB4EAABkcnMvZG93bnJldi54bWxQSwUGAAAAAAQABADzAAAAJAUAAAAA&#10;" strokecolor="black [3200]">
                <v:shadow on="t" color="black" opacity="24903f" origin=",.5" offset="0,.55556mm"/>
              </v:line>
            </w:pict>
          </mc:Fallback>
        </mc:AlternateContent>
      </w:r>
      <w:r w:rsidRPr="005D49BE">
        <w:rPr>
          <w:rFonts w:ascii="Helvetica" w:hAnsi="Helvetica" w:cs="Times New Roman"/>
          <w:b/>
          <w:noProof/>
        </w:rPr>
        <mc:AlternateContent>
          <mc:Choice Requires="wps">
            <w:drawing>
              <wp:anchor distT="0" distB="0" distL="114300" distR="114300" simplePos="0" relativeHeight="251673600" behindDoc="0" locked="0" layoutInCell="1" allowOverlap="1" wp14:anchorId="6A075170" wp14:editId="35CC36A4">
                <wp:simplePos x="0" y="0"/>
                <wp:positionH relativeFrom="column">
                  <wp:posOffset>914400</wp:posOffset>
                </wp:positionH>
                <wp:positionV relativeFrom="paragraph">
                  <wp:posOffset>1223010</wp:posOffset>
                </wp:positionV>
                <wp:extent cx="0" cy="228600"/>
                <wp:effectExtent l="50800" t="25400" r="76200" b="76200"/>
                <wp:wrapNone/>
                <wp:docPr id="8" name="Connettore 1 8"/>
                <wp:cNvGraphicFramePr/>
                <a:graphic xmlns:a="http://schemas.openxmlformats.org/drawingml/2006/main">
                  <a:graphicData uri="http://schemas.microsoft.com/office/word/2010/wordprocessingShape">
                    <wps:wsp>
                      <wps:cNvCnPr/>
                      <wps:spPr>
                        <a:xfrm>
                          <a:off x="0" y="0"/>
                          <a:ext cx="0" cy="228600"/>
                        </a:xfrm>
                        <a:prstGeom prst="line">
                          <a:avLst/>
                        </a:prstGeom>
                        <a:ln w="952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C2F41" id="Connettore 1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in,96.3pt" to="1in,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96iwgEAAMsDAAAOAAAAZHJzL2Uyb0RvYy54bWysU8uO2yAU3VfqPyD2jR/SjFIrziwyajdV&#10;G/XxAQy+xKjARUBj5+97wYmnaqtZVN1gHvcczjlc7x5ma9gZQtToet5sas7ASRy0O/X829d3b7ac&#10;xSTcIAw66PkFIn/Yv361m3wHLY5oBgiMSFzsJt/zMSXfVVWUI1gRN+jB0aHCYEWiZThVQxATsVtT&#10;tXV9X00YBh9QQoy0+7gc8n3hVwpk+qRUhMRMz0lbKmMo41Meq/1OdKcg/KjlVYb4BxVWaEeXrlSP&#10;Ign2I+g/qKyWASOqtJFoK1RKSygeyE1T/+bmyyg8FC8UTvRrTPH/0cqP52Ngeug5PZQTlp7ogM5B&#10;ShiANWybE5p87Kjw4I7huor+GLLdWQWbv2SEzSXVy5oqzInJZVPSbttu7+sSePWM8yGm94CW5UnP&#10;jXbZr+jE+UNMdBeV3krytnFs6vnbu/aOM2k9qY7ulBVWWeIiqszSxcAC+AyK7JGMthCXxoKDCews&#10;qCWG702BZ2qqzBCljVlB9cuga22GQWm2Fdi8DFyry43o0gq02mH4GzjNN6lqqb+5Xrxm2084XMoT&#10;lTioY0qA1+7OLfnrusCf/8H9TwAAAP//AwBQSwMEFAAGAAgAAAAhANYhEYLbAAAACwEAAA8AAABk&#10;cnMvZG93bnJldi54bWxMj8FOwzAQRO9I/IO1SNyoQ1qiksapEBJHijB8wCZekqixHdmbNvw9Lhe4&#10;7eyOZt9U+8WO4kQhDt4puF9lIMi13gyuU/D58XK3BREZncHRO1LwTRH29fVVhaXxZ/dOJ82dSCEu&#10;lqigZ55KKWPbk8W48hO5dPvywSInGTppAp5TuB1lnmWFtDi49KHHiZ57ao96tgrWnT+EZqKDnlvN&#10;D6xf1/hmlLq9WZ52IJgW/jPDBT+hQ52YGj87E8WY9GaTunAaHvMCxMXxu2kU5Pm2AFlX8n+H+gcA&#10;AP//AwBQSwECLQAUAAYACAAAACEAtoM4kv4AAADhAQAAEwAAAAAAAAAAAAAAAAAAAAAAW0NvbnRl&#10;bnRfVHlwZXNdLnhtbFBLAQItABQABgAIAAAAIQA4/SH/1gAAAJQBAAALAAAAAAAAAAAAAAAAAC8B&#10;AABfcmVscy8ucmVsc1BLAQItABQABgAIAAAAIQAQY96iwgEAAMsDAAAOAAAAAAAAAAAAAAAAAC4C&#10;AABkcnMvZTJvRG9jLnhtbFBLAQItABQABgAIAAAAIQDWIRGC2wAAAAsBAAAPAAAAAAAAAAAAAAAA&#10;ABwEAABkcnMvZG93bnJldi54bWxQSwUGAAAAAAQABADzAAAAJAUAAAAA&#10;" strokecolor="black [3200]">
                <v:shadow on="t" color="black" opacity="24903f" origin=",.5" offset="0,.55556mm"/>
              </v:line>
            </w:pict>
          </mc:Fallback>
        </mc:AlternateContent>
      </w:r>
      <w:r w:rsidRPr="005D49BE">
        <w:rPr>
          <w:rFonts w:ascii="Helvetica" w:hAnsi="Helvetica" w:cs="Times New Roman"/>
          <w:b/>
          <w:noProof/>
        </w:rPr>
        <mc:AlternateContent>
          <mc:Choice Requires="wps">
            <w:drawing>
              <wp:anchor distT="0" distB="0" distL="114300" distR="114300" simplePos="0" relativeHeight="251676672" behindDoc="0" locked="0" layoutInCell="1" allowOverlap="1" wp14:anchorId="7658FC34" wp14:editId="4ED053CC">
                <wp:simplePos x="0" y="0"/>
                <wp:positionH relativeFrom="column">
                  <wp:posOffset>1828800</wp:posOffset>
                </wp:positionH>
                <wp:positionV relativeFrom="paragraph">
                  <wp:posOffset>308610</wp:posOffset>
                </wp:positionV>
                <wp:extent cx="1714500" cy="914400"/>
                <wp:effectExtent l="0" t="0" r="38100" b="25400"/>
                <wp:wrapThrough wrapText="bothSides">
                  <wp:wrapPolygon edited="0">
                    <wp:start x="0" y="0"/>
                    <wp:lineTo x="0" y="21600"/>
                    <wp:lineTo x="21760" y="21600"/>
                    <wp:lineTo x="21760" y="0"/>
                    <wp:lineTo x="0" y="0"/>
                  </wp:wrapPolygon>
                </wp:wrapThrough>
                <wp:docPr id="11" name="Rettangolo 11"/>
                <wp:cNvGraphicFramePr/>
                <a:graphic xmlns:a="http://schemas.openxmlformats.org/drawingml/2006/main">
                  <a:graphicData uri="http://schemas.microsoft.com/office/word/2010/wordprocessingShape">
                    <wps:wsp>
                      <wps:cNvSpPr/>
                      <wps:spPr>
                        <a:xfrm>
                          <a:off x="0" y="0"/>
                          <a:ext cx="1714500" cy="9144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094E0853" w14:textId="77777777" w:rsidR="000012E9" w:rsidRPr="00A61854" w:rsidRDefault="000012E9" w:rsidP="003A43E0">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Ar</w:t>
                            </w:r>
                            <w:bookmarkStart w:id="0" w:name="_GoBack"/>
                            <w:bookmarkEnd w:id="0"/>
                            <w:r>
                              <w:rPr>
                                <w:rFonts w:ascii="Times New Roman" w:hAnsi="Times New Roman" w:cs="Times New Roman"/>
                                <w:color w:val="000000" w:themeColor="text1"/>
                                <w:lang w:val="en-US"/>
                              </w:rPr>
                              <w:t>ticles citing Kellner (1987)</w:t>
                            </w:r>
                          </w:p>
                          <w:p w14:paraId="11A1FCCC"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638)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58FC34" id="Rettangolo 11" o:spid="_x0000_s1026" style="position:absolute;margin-left:2in;margin-top:24.3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cv2cQIAADMFAAAOAAAAZHJzL2Uyb0RvYy54bWysVF1v0zAUfUfiP1h+Z2mqlkG1dKo2DSFN&#10;Y9qG9uw6dhvhL2y3Sfn1HDtpVo2JB8SLc+37fe65ubjstCJ74UNjTUXLswklwnBbN2ZT0e9PNx8+&#10;URIiMzVT1oiKHkSgl8v37y5atxBTu7WqFp4giAmL1lV0G6NbFEXgW6FZOLNOGCil9ZpFXP2mqD1r&#10;EV2rYjqZfCxa62vnLRch4PW6V9Jlji+l4PGblEFEoiqK2mI+fT7X6SyWF2yx8cxtGz6Uwf6hCs0a&#10;g6RjqGsWGdn55o9QuuHeBivjGbe6sFI2XOQe0E05edXN45Y5kXsBOMGNMIX/F5bf7e89aWrMrqTE&#10;MI0ZPYiIiW2ssgSPQKh1YQHDR3fvh1uAmNrtpNfpi0ZIl1E9jKiKLhKOx/K8nM0nAJ9D97mczSAj&#10;TPHi7XyIX4TVJAkV9ZhaBpPtb0PsTY8mKZkypEWk+XSOmNqh9mA2OWQqtC8tS/GgRO/wICSaRDHT&#10;HDjTS1wpT/YMxKh/5DZRkTKwTC6yUWp0Kt9yUvHoNNgmN5EpNzpO3nJ8yTZa54zWxNFRN8b6vzvL&#10;3h5AnvSaxNitu2FMa1sfMF5ve94Hx28aQHzLQrxnHkTHVLC88RsOqSxQtYNEydb6X2+9J3vwD1pK&#10;WiwO0P+5Y15Qor4aMDNPGJuWL7P5+RQ5/KlmfaoxO31lMQKQD9VlMdlHdRSlt/oZO75KWaFihiN3&#10;RXn0x8tV7BcafwkuVqtshu1yLN6aR8dT8ARwotBT98y8G3gWwdA7e1wytnhFt942eRq72kUrm8zF&#10;BHGP6wA9NjOzefiLpNU/vWerl3/d8jcAAAD//wMAUEsDBBQABgAIAAAAIQANI3k93gAAAAoBAAAP&#10;AAAAZHJzL2Rvd25yZXYueG1sTI/BTsMwDIbvSLxDZCRuLF3ESumaTggJcdqBghjHrPHaQuOUJt3K&#10;2+Od4Gj71+fvLzaz68URx9B50rBcJCCQam87ajS8vT7dZCBCNGRN7wk1/GCATXl5UZjc+hO94LGK&#10;jWAIhdxoaGMccilD3aIzYeEHJL4d/OhM5HFspB3NieGulypJUulMR/yhNQM+tlh/VZNjyud3FeL0&#10;vNt+uK30d+9up5ZK6+ur+WENIuIc/8Jw1md1KNlp7yeyQfQaVJZxl6jhNktBcGC1Oi/2nLxXKciy&#10;kP8rlL8AAAD//wMAUEsBAi0AFAAGAAgAAAAhALaDOJL+AAAA4QEAABMAAAAAAAAAAAAAAAAAAAAA&#10;AFtDb250ZW50X1R5cGVzXS54bWxQSwECLQAUAAYACAAAACEAOP0h/9YAAACUAQAACwAAAAAAAAAA&#10;AAAAAAAvAQAAX3JlbHMvLnJlbHNQSwECLQAUAAYACAAAACEAcmXL9nECAAAzBQAADgAAAAAAAAAA&#10;AAAAAAAuAgAAZHJzL2Uyb0RvYy54bWxQSwECLQAUAAYACAAAACEADSN5Pd4AAAAKAQAADwAAAAAA&#10;AAAAAAAAAADLBAAAZHJzL2Rvd25yZXYueG1sUEsFBgAAAAAEAAQA8wAAANYFAAAAAA==&#10;" fillcolor="white [3201]" strokecolor="black [3200]">
                <v:textbox>
                  <w:txbxContent>
                    <w:p w14:paraId="094E0853" w14:textId="77777777" w:rsidR="000012E9" w:rsidRPr="00A61854" w:rsidRDefault="000012E9" w:rsidP="003A43E0">
                      <w:pPr>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Ar</w:t>
                      </w:r>
                      <w:bookmarkStart w:id="1" w:name="_GoBack"/>
                      <w:bookmarkEnd w:id="1"/>
                      <w:r>
                        <w:rPr>
                          <w:rFonts w:ascii="Times New Roman" w:hAnsi="Times New Roman" w:cs="Times New Roman"/>
                          <w:color w:val="000000" w:themeColor="text1"/>
                          <w:lang w:val="en-US"/>
                        </w:rPr>
                        <w:t>ticles citing Kellner (1987)</w:t>
                      </w:r>
                    </w:p>
                    <w:p w14:paraId="11A1FCCC"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638)</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74624" behindDoc="0" locked="0" layoutInCell="1" allowOverlap="1" wp14:anchorId="292B8B28" wp14:editId="06865367">
                <wp:simplePos x="0" y="0"/>
                <wp:positionH relativeFrom="column">
                  <wp:posOffset>4229100</wp:posOffset>
                </wp:positionH>
                <wp:positionV relativeFrom="paragraph">
                  <wp:posOffset>1223010</wp:posOffset>
                </wp:positionV>
                <wp:extent cx="0" cy="228600"/>
                <wp:effectExtent l="50800" t="25400" r="76200" b="76200"/>
                <wp:wrapNone/>
                <wp:docPr id="9" name="Connettore 1 9"/>
                <wp:cNvGraphicFramePr/>
                <a:graphic xmlns:a="http://schemas.openxmlformats.org/drawingml/2006/main">
                  <a:graphicData uri="http://schemas.microsoft.com/office/word/2010/wordprocessingShape">
                    <wps:wsp>
                      <wps:cNvCnPr/>
                      <wps:spPr>
                        <a:xfrm>
                          <a:off x="0" y="0"/>
                          <a:ext cx="0" cy="228600"/>
                        </a:xfrm>
                        <a:prstGeom prst="line">
                          <a:avLst/>
                        </a:prstGeom>
                        <a:ln w="9525" cmpd="sng"/>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1A3F" id="Connettore 1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96.3pt" to="333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IxuwgEAAMsDAAAOAAAAZHJzL2Uyb0RvYy54bWysU8tu2zAQvBfoPxC813oACRLBcg4O2kvR&#10;Gn18AEMtLaIklyBZS/77LilbKdIih6IXio+d4cxwtX2YrWEnCFGj63mzqTkDJ3HQ7tjz79/ev7vj&#10;LCbhBmHQQc/PEPnD7u2b7eQ7aHFEM0BgROJiN/mejyn5rqqiHMGKuEEPjg4VBisSLcOxGoKYiN2a&#10;qq3r22rCMPiAEmKk3cflkO8Kv1Ig02elIiRmek7aUhlDGZ/yWO22ojsG4UctLzLEP6iwQju6dKV6&#10;FEmwn0H/QWW1DBhRpY1EW6FSWkLxQG6a+oWbr6PwULxQONGvMcX/Rys/nQ6B6aHn95w5YemJ9ugc&#10;pIQBWMPuc0KTjx0V7t0hXFbRH0K2O6tg85eMsLmkel5ThTkxuWxK2m3bu9u6BF4943yI6QOgZXnS&#10;c6Nd9is6cfoYE91FpdeSvG0cm0jpTXvDmbSeVEd3zAqrLHERVWbpbGABfAFF9khGW4hLY8HeBHYS&#10;1BLDj6bAMzVVZojSxqyg+nXQpTbDoDTbCmxeB67V5UZ0aQVa7TD8DZzmq1S11F9dL16z7ScczuWJ&#10;ShzUMSXAS3fnlvx9XeDP/+DuFwAAAP//AwBQSwMEFAAGAAgAAAAhADDBk6fbAAAACwEAAA8AAABk&#10;cnMvZG93bnJldi54bWxMj8FOwzAQRO9I/IO1SNyoQyqsEuJUCIkjRbh8gBMvSUS8jmynDX/PIg5w&#10;3JnR7Jt6v/pJnDCmMZCG200BAqkLbqRew/vx+WYHImVLzk6BUMMXJtg3lxe1rVw40xueTO4Fl1Cq&#10;rIYh57mSMnUDeps2YUZi7yNEbzOfsZcu2jOX+0mWRaGktyPxh8HO+DRg92kWr2Hbh0NsZzyYpTP5&#10;LpuXrX11Wl9frY8PIDKu+S8MP/iMDg0ztWEhl8SkQSnFWzIb96UCwYlfpdVQljsFsqnl/w3NNwAA&#10;AP//AwBQSwECLQAUAAYACAAAACEAtoM4kv4AAADhAQAAEwAAAAAAAAAAAAAAAAAAAAAAW0NvbnRl&#10;bnRfVHlwZXNdLnhtbFBLAQItABQABgAIAAAAIQA4/SH/1gAAAJQBAAALAAAAAAAAAAAAAAAAAC8B&#10;AABfcmVscy8ucmVsc1BLAQItABQABgAIAAAAIQCEGIxuwgEAAMsDAAAOAAAAAAAAAAAAAAAAAC4C&#10;AABkcnMvZTJvRG9jLnhtbFBLAQItABQABgAIAAAAIQAwwZOn2wAAAAsBAAAPAAAAAAAAAAAAAAAA&#10;ABwEAABkcnMvZG93bnJldi54bWxQSwUGAAAAAAQABADzAAAAJAUAAAAA&#10;" strokecolor="black [3200]">
                <v:shadow on="t" color="black" opacity="24903f" origin=",.5" offset="0,.55556mm"/>
              </v:line>
            </w:pict>
          </mc:Fallback>
        </mc:AlternateContent>
      </w:r>
      <w:r w:rsidRPr="005D49BE">
        <w:rPr>
          <w:rFonts w:ascii="Helvetica" w:hAnsi="Helvetica" w:cs="Times New Roman"/>
          <w:b/>
          <w:noProof/>
        </w:rPr>
        <mc:AlternateContent>
          <mc:Choice Requires="wps">
            <w:drawing>
              <wp:anchor distT="0" distB="0" distL="114300" distR="114300" simplePos="0" relativeHeight="251672576" behindDoc="0" locked="0" layoutInCell="1" allowOverlap="1" wp14:anchorId="6A3A5009" wp14:editId="5A1D5D42">
                <wp:simplePos x="0" y="0"/>
                <wp:positionH relativeFrom="column">
                  <wp:posOffset>3771900</wp:posOffset>
                </wp:positionH>
                <wp:positionV relativeFrom="paragraph">
                  <wp:posOffset>308610</wp:posOffset>
                </wp:positionV>
                <wp:extent cx="1714500" cy="914400"/>
                <wp:effectExtent l="0" t="0" r="38100" b="25400"/>
                <wp:wrapThrough wrapText="bothSides">
                  <wp:wrapPolygon edited="0">
                    <wp:start x="0" y="0"/>
                    <wp:lineTo x="0" y="21600"/>
                    <wp:lineTo x="21760" y="21600"/>
                    <wp:lineTo x="21760" y="0"/>
                    <wp:lineTo x="0" y="0"/>
                  </wp:wrapPolygon>
                </wp:wrapThrough>
                <wp:docPr id="7" name="Rettangolo 7"/>
                <wp:cNvGraphicFramePr/>
                <a:graphic xmlns:a="http://schemas.openxmlformats.org/drawingml/2006/main">
                  <a:graphicData uri="http://schemas.microsoft.com/office/word/2010/wordprocessingShape">
                    <wps:wsp>
                      <wps:cNvSpPr/>
                      <wps:spPr>
                        <a:xfrm>
                          <a:off x="0" y="0"/>
                          <a:ext cx="1714500" cy="9144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584EA4EE"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 xml:space="preserve">Records </w:t>
                            </w:r>
                            <w:r>
                              <w:rPr>
                                <w:rFonts w:ascii="Times New Roman" w:hAnsi="Times New Roman" w:cs="Times New Roman"/>
                                <w:color w:val="000000" w:themeColor="text1"/>
                                <w:lang w:val="en-US"/>
                              </w:rPr>
                              <w:t>manually retrieved</w:t>
                            </w:r>
                          </w:p>
                          <w:p w14:paraId="5C1A3598"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86)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A5009" id="Rettangolo 7" o:spid="_x0000_s1027" style="position:absolute;margin-left:297pt;margin-top:24.3pt;width:135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wUucwIAADgFAAAOAAAAZHJzL2Uyb0RvYy54bWysVEtv2zAMvg/YfxB0Xx0HybIFdYqgRYcB&#10;RVe0HXpWZCkxJokapcTOfv0o2XmgK3YYdrEp8eP7oy6vOmvYTmFowFW8vBhxppyEunHrin9/vv3w&#10;ibMQhauFAacqvleBXy3ev7ts/VyNYQOmVsjIiQvz1ld8E6OfF0WQG2VFuACvHCk1oBWRjrguahQt&#10;ebemGI9GH4sWsPYIUoVAtze9ki+yf62VjN+0DioyU3HKLeYv5u8qfYvFpZivUfhNI4c0xD9kYUXj&#10;KOjR1Y2Igm2x+cOVbSRCAB0vJNgCtG6kyjVQNeXoVTVPG+FVroWaE/yxTeH/uZX3uwdkTV3xGWdO&#10;WBrRo4o0sDUYYLPUn9aHOcGe/AMOp0BiKrbTaNOfymBd7un+2FPVRSbpspyVk+mIWi9J97mcTEgm&#10;N8XJ2mOIXxRYloSKI80st1Ls7kLsoQdICmYca8nTdDwln9ZT5sGts8uUaJ9aluLeqN7gUWkqkZIZ&#10;Z8eZXOraINsJokX9oxwyMo6QyUQ3xhyNyreMTDwYDdhkpjLhjoajtwxP0Y7oHBFcPBraxgH+3Vj3&#10;eGrkWa1JjN2qy/PM+aWbFdR7mjFCT/7g5W1Dnb4TIT4IJLbTcGiD4zf6aAPUXBgkzjaAv966T3gi&#10;IWk5a2l7aAg/twIVZ+arI3rmQdO65cNkOhtTDDzXrM41bmuvgSZR0lvhZRYTPpqDqBHsCy36MkUl&#10;lXCSYldcRjwcrmO/1fRUSLVcZhitmBfxzj15mZynPicmPXcvAv1At0hEvYfDpon5K9b12GTpYLmN&#10;oJtMyVNfhwnQemZSD09J2v/zc0adHrzFbwAAAP//AwBQSwMEFAAGAAgAAAAhAB2ZuHffAAAACgEA&#10;AA8AAABkcnMvZG93bnJldi54bWxMj8FOwzAMhu9IvENkJG4sXTW6rjSdEBLitAPdxDhmjWm7NU5p&#10;0q28Pd4JjrZ/ff7+fD3ZTpxx8K0jBfNZBAKpcqalWsFu+/qQgvBBk9GdI1Twgx7Wxe1NrjPjLvSO&#10;5zLUgiHkM62gCaHPpPRVg1b7meuR+PblBqsDj0MtzaAvDLedjKMokVa3xB8a3eNLg9WpHC1Tjt+l&#10;D+PbfvNpN9ItP+w+nsdK3d9Nz08gAk7hLwxXfVaHgp0ObiTjRafgcbXgLkHBIk1AcCBNrosDJ1dx&#10;ArLI5f8KxS8AAAD//wMAUEsBAi0AFAAGAAgAAAAhALaDOJL+AAAA4QEAABMAAAAAAAAAAAAAAAAA&#10;AAAAAFtDb250ZW50X1R5cGVzXS54bWxQSwECLQAUAAYACAAAACEAOP0h/9YAAACUAQAACwAAAAAA&#10;AAAAAAAAAAAvAQAAX3JlbHMvLnJlbHNQSwECLQAUAAYACAAAACEAMzsFLnMCAAA4BQAADgAAAAAA&#10;AAAAAAAAAAAuAgAAZHJzL2Uyb0RvYy54bWxQSwECLQAUAAYACAAAACEAHZm4d98AAAAKAQAADwAA&#10;AAAAAAAAAAAAAADNBAAAZHJzL2Rvd25yZXYueG1sUEsFBgAAAAAEAAQA8wAAANkFAAAAAA==&#10;" fillcolor="white [3201]" strokecolor="black [3200]">
                <v:textbox>
                  <w:txbxContent>
                    <w:p w14:paraId="584EA4EE"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 xml:space="preserve">Records </w:t>
                      </w:r>
                      <w:r>
                        <w:rPr>
                          <w:rFonts w:ascii="Times New Roman" w:hAnsi="Times New Roman" w:cs="Times New Roman"/>
                          <w:color w:val="000000" w:themeColor="text1"/>
                          <w:lang w:val="en-US"/>
                        </w:rPr>
                        <w:t>manually retrieved</w:t>
                      </w:r>
                    </w:p>
                    <w:p w14:paraId="5C1A3598"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86)</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59264" behindDoc="0" locked="0" layoutInCell="1" allowOverlap="1" wp14:anchorId="338F8DB6" wp14:editId="253C45B4">
                <wp:simplePos x="0" y="0"/>
                <wp:positionH relativeFrom="column">
                  <wp:posOffset>0</wp:posOffset>
                </wp:positionH>
                <wp:positionV relativeFrom="paragraph">
                  <wp:posOffset>308610</wp:posOffset>
                </wp:positionV>
                <wp:extent cx="1714500" cy="914400"/>
                <wp:effectExtent l="0" t="0" r="38100" b="25400"/>
                <wp:wrapThrough wrapText="bothSides">
                  <wp:wrapPolygon edited="0">
                    <wp:start x="0" y="0"/>
                    <wp:lineTo x="0" y="21600"/>
                    <wp:lineTo x="21760" y="21600"/>
                    <wp:lineTo x="21760" y="0"/>
                    <wp:lineTo x="0" y="0"/>
                  </wp:wrapPolygon>
                </wp:wrapThrough>
                <wp:docPr id="19" name="Rettangolo 19"/>
                <wp:cNvGraphicFramePr/>
                <a:graphic xmlns:a="http://schemas.openxmlformats.org/drawingml/2006/main">
                  <a:graphicData uri="http://schemas.microsoft.com/office/word/2010/wordprocessingShape">
                    <wps:wsp>
                      <wps:cNvSpPr/>
                      <wps:spPr>
                        <a:xfrm>
                          <a:off x="0" y="0"/>
                          <a:ext cx="1714500" cy="9144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7A413594"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Records identified through database search</w:t>
                            </w:r>
                          </w:p>
                          <w:p w14:paraId="32B15C63"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524</w:t>
                            </w:r>
                            <w:r w:rsidRPr="00A61854">
                              <w:rPr>
                                <w:rFonts w:ascii="Times New Roman" w:hAnsi="Times New Roman" w:cs="Times New Roman"/>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F8DB6" id="Rettangolo 19" o:spid="_x0000_s1028" style="position:absolute;margin-left:0;margin-top:24.3pt;width:1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dWUdQIAADoFAAAOAAAAZHJzL2Uyb0RvYy54bWysVEtv2zAMvg/YfxB0Xx0HyboGdYqgRYcB&#10;RVu0HXpWZCkxJokapcTOfv0o2XmgK3YYdrEp8f3xoy6vOmvYVmFowFW8PBtxppyEunGrin9/uf30&#10;hbMQhauFAacqvlOBX80/frhs/UyNYQ2mVsgoiAuz1ld8HaOfFUWQa2VFOAOvHCk1oBWRjrgqahQt&#10;RbemGI9Gn4sWsPYIUoVAtze9ks9zfK2VjA9aBxWZqTjVFvMX83eZvsX8UsxWKPy6kUMZ4h+qsKJx&#10;lPQQ6kZEwTbY/BHKNhIhgI5nEmwBWjdS5R6om3L0ppvntfAq90LgBH+AKfy/sPJ++4isqWl2F5w5&#10;YWlGTyrSxFZggNElIdT6MCPDZ/+IwymQmNrtNNr0p0ZYl1HdHVBVXWSSLsvzcjIdEfiSdBflZEIy&#10;hSmO3h5D/KrAsiRUHGlqGUyxvQuxN92bpGTGsZYiTcdTimk91R7cKodMhfalZSnujOodnpSmJqmY&#10;cQ6c6aWuDbKtIGLUP8qhIuPIMrnoxpiDU/mek4l7p8E2ualMuYPj6D3HY7aDdc4ILh4cbeMA/+6s&#10;e3sC8qTXJMZu2eWJjlNT6WYJ9Y6mjNDTP3h52xDSdyLER4HEdxoO7XB8oI82QODCIHG2Bvz13n2y&#10;JxqSlrOW9oeG8HMjUHFmvjkiaB40LVw+TKbnY8qBp5rlqcZt7DXQJEp6LbzMYrKPZi9qBPtKq75I&#10;WUklnKTcFZcR94fr2O81PRZSLRbZjJbMi3jnnr1MwRPOiUkv3atAP9AtElHvYb9rYvaGdb1t8nSw&#10;2ETQTabkEddhArSgmdTDY5JegNNztjo+efPfAAAA//8DAFBLAwQUAAYACAAAACEAu4YFudwAAAAH&#10;AQAADwAAAGRycy9kb3ducmV2LnhtbEyPwU7DMAyG70h7h8iTuLF0EepG13SaJiFOO1AQ45g1Xlto&#10;nNKkW3l7zAmO9v/r8+d8O7lOXHAIrScNy0UCAqnytqVaw+vL490aRIiGrOk8oYZvDLAtZje5yay/&#10;0jNeylgLhlDIjIYmxj6TMlQNOhMWvkfi7OwHZyKPQy3tYK4Md51USZJKZ1riC43pcd9g9VmOjikf&#10;X2WI49Px8O4O0q/e3FEtlda382m3ARFxin9l+NVndSjY6eRHskF0GviRqOF+nYLgVK0SXpy49qBS&#10;kEUu//sXPwAAAP//AwBQSwECLQAUAAYACAAAACEAtoM4kv4AAADhAQAAEwAAAAAAAAAAAAAAAAAA&#10;AAAAW0NvbnRlbnRfVHlwZXNdLnhtbFBLAQItABQABgAIAAAAIQA4/SH/1gAAAJQBAAALAAAAAAAA&#10;AAAAAAAAAC8BAABfcmVscy8ucmVsc1BLAQItABQABgAIAAAAIQCNRdWUdQIAADoFAAAOAAAAAAAA&#10;AAAAAAAAAC4CAABkcnMvZTJvRG9jLnhtbFBLAQItABQABgAIAAAAIQC7hgW53AAAAAcBAAAPAAAA&#10;AAAAAAAAAAAAAM8EAABkcnMvZG93bnJldi54bWxQSwUGAAAAAAQABADzAAAA2AUAAAAA&#10;" fillcolor="white [3201]" strokecolor="black [3200]">
                <v:textbox>
                  <w:txbxContent>
                    <w:p w14:paraId="7A413594"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Records identified through database search</w:t>
                      </w:r>
                    </w:p>
                    <w:p w14:paraId="32B15C63"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524</w:t>
                      </w:r>
                      <w:r w:rsidRPr="00A61854">
                        <w:rPr>
                          <w:rFonts w:ascii="Times New Roman" w:hAnsi="Times New Roman" w:cs="Times New Roman"/>
                          <w:color w:val="000000" w:themeColor="text1"/>
                          <w:lang w:val="en-US"/>
                        </w:rPr>
                        <w:t>)</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2336" behindDoc="0" locked="0" layoutInCell="1" allowOverlap="1" wp14:anchorId="144AC1EA" wp14:editId="12FDF857">
                <wp:simplePos x="0" y="0"/>
                <wp:positionH relativeFrom="column">
                  <wp:posOffset>3723640</wp:posOffset>
                </wp:positionH>
                <wp:positionV relativeFrom="paragraph">
                  <wp:posOffset>2251710</wp:posOffset>
                </wp:positionV>
                <wp:extent cx="2562860" cy="2057400"/>
                <wp:effectExtent l="0" t="0" r="27940" b="25400"/>
                <wp:wrapThrough wrapText="bothSides">
                  <wp:wrapPolygon edited="0">
                    <wp:start x="0" y="0"/>
                    <wp:lineTo x="0" y="21600"/>
                    <wp:lineTo x="21621" y="21600"/>
                    <wp:lineTo x="21621" y="0"/>
                    <wp:lineTo x="0" y="0"/>
                  </wp:wrapPolygon>
                </wp:wrapThrough>
                <wp:docPr id="23" name="Rettangolo 23"/>
                <wp:cNvGraphicFramePr/>
                <a:graphic xmlns:a="http://schemas.openxmlformats.org/drawingml/2006/main">
                  <a:graphicData uri="http://schemas.microsoft.com/office/word/2010/wordprocessingShape">
                    <wps:wsp>
                      <wps:cNvSpPr/>
                      <wps:spPr>
                        <a:xfrm>
                          <a:off x="0" y="0"/>
                          <a:ext cx="2562860" cy="20574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0ABAE4F6" w14:textId="77777777" w:rsidR="000012E9"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C</w:t>
                            </w:r>
                            <w:r>
                              <w:rPr>
                                <w:rFonts w:ascii="Times New Roman" w:hAnsi="Times New Roman" w:cs="Times New Roman"/>
                                <w:color w:val="000000"/>
                                <w:lang w:val="en-US"/>
                              </w:rPr>
                              <w:t xml:space="preserve">itation excluded </w:t>
                            </w:r>
                            <w:r w:rsidRPr="00A61854">
                              <w:rPr>
                                <w:rFonts w:ascii="Times New Roman" w:hAnsi="Times New Roman" w:cs="Times New Roman"/>
                                <w:color w:val="000000"/>
                                <w:lang w:val="en-US"/>
                              </w:rPr>
                              <w:t>(n=</w:t>
                            </w:r>
                            <w:r>
                              <w:rPr>
                                <w:rFonts w:ascii="Times New Roman" w:hAnsi="Times New Roman" w:cs="Times New Roman"/>
                                <w:color w:val="000000"/>
                                <w:lang w:val="en-US"/>
                              </w:rPr>
                              <w:t>204</w:t>
                            </w:r>
                            <w:r w:rsidRPr="00A61854">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3EEE5B2D" w14:textId="77777777" w:rsidR="000012E9" w:rsidRPr="00A61854" w:rsidRDefault="000012E9" w:rsidP="003A43E0">
                            <w:pPr>
                              <w:jc w:val="center"/>
                              <w:rPr>
                                <w:rFonts w:ascii="Times New Roman" w:hAnsi="Times New Roman" w:cs="Times New Roman"/>
                                <w:color w:val="000000"/>
                                <w:lang w:val="en-US"/>
                              </w:rPr>
                            </w:pPr>
                            <w:r>
                              <w:rPr>
                                <w:rFonts w:ascii="Times New Roman" w:hAnsi="Times New Roman" w:cs="Times New Roman"/>
                                <w:color w:val="000000"/>
                                <w:lang w:val="en-US"/>
                              </w:rPr>
                              <w:t xml:space="preserve">Reasons for exclusion: protocol description, position paper, language, meeting abstract, book or book chapter, pooled analysis of different studies, dissertation, practice guide, consensus panel recommendations, letter, commentary, obituary, editorial, historical article, no SQ (other scales), reviews or meta-analyses (n=71).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C1EA" id="Rettangolo 23" o:spid="_x0000_s1029" style="position:absolute;margin-left:293.2pt;margin-top:177.3pt;width:201.8pt;height:1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GUVewIAADsFAAAOAAAAZHJzL2Uyb0RvYy54bWysVFtv2yAUfp+0/4B4X+14SdpGdaqoVadJ&#10;UVv1oj4TDIk14DAgsbNfvwN2nKir9jDtxeZw7t/5DlfXrVZkJ5yvwZR0dJZTIgyHqjbrkr6+3H25&#10;oMQHZiqmwIiS7oWn1/PPn64aOxMFbEBVwhEMYvyssSXdhGBnWeb5Rmjmz8AKg0oJTrOAoltnlWMN&#10;RtcqK/J8mjXgKuuAC+/x9rZT0nmKL6Xg4UFKLwJRJcXaQvq69F3Fbza/YrO1Y3ZT874M9g9VaFYb&#10;TDqEumWBka2r/wila+7AgwxnHHQGUtZcpB6wm1H+rpvnDbMi9YLgeDvA5P9fWH6/e3SkrkpafKXE&#10;MI0zehIBJ7YGBQQvEaHG+hkaPttH10sej7HdVjod/9gIaROq+wFV0QbC8bKYTIuLKYLPUVfkk/Nx&#10;nnDPju7W+fBNgCbxUFKHY0tost3SB0yJpgeTmE0Z0pT0clJMMKi2WLw361hoFivtakunsFeic3gS&#10;EruM1aTAiV/iRjmyY8iM6scoucfQaBldZK3U4DT6yEmFg1NvG91E4tzgmH/keMw2WKeMYMLgqGsD&#10;7u/OsrM/dN31GtsO7apNIx2Gt4Jqj2N20PHfW35XI9JL5sMjc0h4nA4ucXjAj1SA4EJ/omQD7tdH&#10;99EeeYhaShpcIBzCzy1zghL13SBDL0fjcdy4JIwn5wUK7lSzOtWYrb4BnMQInwvL0zHaB3U4Sgf6&#10;DXd9EbOiihmOuUvKgzsIN6FbbHwtuFgskhlumWVhaZ4tj8EjzpFJL+0bc7anW0Cm3sNh2djsHes6&#10;2+hpYLENIOtEyYh0h2s/AdzQxNT+NYlPwKmcrI5v3vw3AAAA//8DAFBLAwQUAAYACAAAACEAGTNL&#10;yuEAAAALAQAADwAAAGRycy9kb3ducmV2LnhtbEyPQU+DQBCF7yb+h82YeLNLsaUUWRpjYjz1IBrb&#10;45adAsrOIru0+O+dnvQ4mS/fey/fTLYTJxx860jBfBaBQKqcaalW8P72fJeC8EGT0Z0jVPCDHjbF&#10;9VWuM+PO9IqnMtSCJeQzraAJoc+k9FWDVvuZ65H4d3SD1YHPoZZm0GeW207GUZRIq1vihEb3+NRg&#10;9VWOli2f36UP48tuu7db6VYfdhfPY6Vub6bHBxABp/AHw6U+V4eCOx3cSMaLTsEyTRaMKrhfLhIQ&#10;TKzXEa87KEhWaQKyyOX/DcUvAAAA//8DAFBLAQItABQABgAIAAAAIQC2gziS/gAAAOEBAAATAAAA&#10;AAAAAAAAAAAAAAAAAABbQ29udGVudF9UeXBlc10ueG1sUEsBAi0AFAAGAAgAAAAhADj9If/WAAAA&#10;lAEAAAsAAAAAAAAAAAAAAAAALwEAAF9yZWxzLy5yZWxzUEsBAi0AFAAGAAgAAAAhAKl4ZRV7AgAA&#10;OwUAAA4AAAAAAAAAAAAAAAAALgIAAGRycy9lMm9Eb2MueG1sUEsBAi0AFAAGAAgAAAAhABkzS8rh&#10;AAAACwEAAA8AAAAAAAAAAAAAAAAA1QQAAGRycy9kb3ducmV2LnhtbFBLBQYAAAAABAAEAPMAAADj&#10;BQAAAAA=&#10;" fillcolor="white [3201]" strokecolor="black [3200]">
                <v:textbox>
                  <w:txbxContent>
                    <w:p w14:paraId="0ABAE4F6" w14:textId="77777777" w:rsidR="000012E9"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C</w:t>
                      </w:r>
                      <w:r>
                        <w:rPr>
                          <w:rFonts w:ascii="Times New Roman" w:hAnsi="Times New Roman" w:cs="Times New Roman"/>
                          <w:color w:val="000000"/>
                          <w:lang w:val="en-US"/>
                        </w:rPr>
                        <w:t xml:space="preserve">itation excluded </w:t>
                      </w:r>
                      <w:r w:rsidRPr="00A61854">
                        <w:rPr>
                          <w:rFonts w:ascii="Times New Roman" w:hAnsi="Times New Roman" w:cs="Times New Roman"/>
                          <w:color w:val="000000"/>
                          <w:lang w:val="en-US"/>
                        </w:rPr>
                        <w:t>(n=</w:t>
                      </w:r>
                      <w:r>
                        <w:rPr>
                          <w:rFonts w:ascii="Times New Roman" w:hAnsi="Times New Roman" w:cs="Times New Roman"/>
                          <w:color w:val="000000"/>
                          <w:lang w:val="en-US"/>
                        </w:rPr>
                        <w:t>204</w:t>
                      </w:r>
                      <w:r w:rsidRPr="00A61854">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3EEE5B2D" w14:textId="77777777" w:rsidR="000012E9" w:rsidRPr="00A61854" w:rsidRDefault="000012E9" w:rsidP="003A43E0">
                      <w:pPr>
                        <w:jc w:val="center"/>
                        <w:rPr>
                          <w:rFonts w:ascii="Times New Roman" w:hAnsi="Times New Roman" w:cs="Times New Roman"/>
                          <w:color w:val="000000"/>
                          <w:lang w:val="en-US"/>
                        </w:rPr>
                      </w:pPr>
                      <w:r>
                        <w:rPr>
                          <w:rFonts w:ascii="Times New Roman" w:hAnsi="Times New Roman" w:cs="Times New Roman"/>
                          <w:color w:val="000000"/>
                          <w:lang w:val="en-US"/>
                        </w:rPr>
                        <w:t xml:space="preserve">Reasons for exclusion: protocol description, position paper, language, meeting abstract, book or book chapter, pooled analysis of different studies, dissertation, practice guide, consensus panel recommendations, letter, commentary, obituary, editorial, historical article, no SQ (other scales), reviews or meta-analyses (n=71). </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0288" behindDoc="0" locked="0" layoutInCell="1" allowOverlap="1" wp14:anchorId="342CDC46" wp14:editId="380B4BE3">
                <wp:simplePos x="0" y="0"/>
                <wp:positionH relativeFrom="column">
                  <wp:posOffset>3723640</wp:posOffset>
                </wp:positionH>
                <wp:positionV relativeFrom="paragraph">
                  <wp:posOffset>1572895</wp:posOffset>
                </wp:positionV>
                <wp:extent cx="1877060" cy="544830"/>
                <wp:effectExtent l="0" t="0" r="27940" b="13970"/>
                <wp:wrapThrough wrapText="bothSides">
                  <wp:wrapPolygon edited="0">
                    <wp:start x="0" y="0"/>
                    <wp:lineTo x="0" y="21147"/>
                    <wp:lineTo x="21629" y="21147"/>
                    <wp:lineTo x="21629" y="0"/>
                    <wp:lineTo x="0" y="0"/>
                  </wp:wrapPolygon>
                </wp:wrapThrough>
                <wp:docPr id="21" name="Rettangolo 21"/>
                <wp:cNvGraphicFramePr/>
                <a:graphic xmlns:a="http://schemas.openxmlformats.org/drawingml/2006/main">
                  <a:graphicData uri="http://schemas.microsoft.com/office/word/2010/wordprocessingShape">
                    <wps:wsp>
                      <wps:cNvSpPr/>
                      <wps:spPr>
                        <a:xfrm>
                          <a:off x="0" y="0"/>
                          <a:ext cx="1877060" cy="54483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2321D693"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Duplicate entries removed</w:t>
                            </w:r>
                          </w:p>
                          <w:p w14:paraId="643189A9"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585</w:t>
                            </w:r>
                            <w:r w:rsidRPr="00A61854">
                              <w:rPr>
                                <w:rFonts w:ascii="Times New Roman" w:hAnsi="Times New Roman" w:cs="Times New Roman"/>
                                <w:color w:val="000000" w:themeColor="text1"/>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CDC46" id="Rettangolo 21" o:spid="_x0000_s1030" style="position:absolute;margin-left:293.2pt;margin-top:123.85pt;width:147.8pt;height:4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BLewIAADoFAAAOAAAAZHJzL2Uyb0RvYy54bWysVMlu2zAQvRfoPxC8N7JdO4sROTASpCgQ&#10;JEEW5ExTpC2U5LBD2pL79R1SshKkQQ9FLxKHs795w/OL1hq2UxhqcCUfH404U05CVbt1yZ+frr+c&#10;chaicJUw4FTJ9yrwi8XnT+eNn6sJbMBUChkFcWHe+JJvYvTzoghyo6wIR+CVI6UGtCKSiOuiQtFQ&#10;dGuKyWh0XDSAlUeQKgS6veqUfJHja61kvNM6qMhMyam2mL+Yv6v0LRbnYr5G4Te17MsQ/1CFFbWj&#10;pEOoKxEF22L9RyhbS4QAOh5JsAVoXUuVe6BuxqN33TxuhFe5FwIn+AGm8P/CytvdPbK6KvlkzJkT&#10;lmb0oCJNbA0GGF0SQo0PczJ89PfYS4GOqd1Wo01/aoS1GdX9gKpqI5N0OT49ORkdE/iSdLPp9PRr&#10;hr149fYY4jcFlqVDyZGmlsEUu5sQKSOZHkxSMuNYU/Kz2WRGMa2n2oNbpzqLVGhXWj7FvVGdw4PS&#10;1CQVM8mBM73UpUG2E0SM6kduk9IYR5bJRdfGDE7jj5xMPDj1tslNZcoNjqOPHF+zDdY5I7g4ONra&#10;Af7dWXf2h667XlPbsV21eaLTw+xWUO1pyggd/YOX1zUhfSNCvBdIfKfh0A7HO/poAwQu9CfONoC/&#10;PrpP9kRD0nLW0P7QEH5uBSrOzHdHBD0bT6dp4bIwnZ1MSMC3mtVbjdvaS6BJEAepunxM9tEcjhrB&#10;vtCqL1NWUgknKXfJZcSDcBm7vabHQqrlMpvRknkRb9yjlyl4wjkx6al9Eeh7ukUi6i0cdk3M37Gu&#10;s02eDpbbCLrOlExId7j2E6AFzUztH5P0AryVs9Xrk7f4DQAA//8DAFBLAwQUAAYACAAAACEAtOpC&#10;2uAAAAALAQAADwAAAGRycy9kb3ducmV2LnhtbEyPQU+DQBCF7yb+h82YeLNLoS0EWRpjYjz1IBrr&#10;cctOgcrOIru0+O8dT3qczJfvvVdsZ9uLM46+c6RguYhAINXOdNQoeHt9ustA+KDJ6N4RKvhGD9vy&#10;+qrQuXEXesFzFRrBEvK5VtCGMORS+rpFq/3CDUj8O7rR6sDn2Egz6gvLbS/jKNpIqzvihFYP+Nhi&#10;/VlNli2nr8qH6Xm/+7A76dJ3u4+XsVK3N/PDPYiAc/iD4bc+V4eSOx3cRMaLXsE626wYVRCv0hQE&#10;E1kW87qDgiRJ1iDLQv7fUP4AAAD//wMAUEsBAi0AFAAGAAgAAAAhALaDOJL+AAAA4QEAABMAAAAA&#10;AAAAAAAAAAAAAAAAAFtDb250ZW50X1R5cGVzXS54bWxQSwECLQAUAAYACAAAACEAOP0h/9YAAACU&#10;AQAACwAAAAAAAAAAAAAAAAAvAQAAX3JlbHMvLnJlbHNQSwECLQAUAAYACAAAACEAPvKgS3sCAAA6&#10;BQAADgAAAAAAAAAAAAAAAAAuAgAAZHJzL2Uyb0RvYy54bWxQSwECLQAUAAYACAAAACEAtOpC2uAA&#10;AAALAQAADwAAAAAAAAAAAAAAAADVBAAAZHJzL2Rvd25yZXYueG1sUEsFBgAAAAAEAAQA8wAAAOIF&#10;AAAAAA==&#10;" fillcolor="white [3201]" strokecolor="black [3200]">
                <v:textbox>
                  <w:txbxContent>
                    <w:p w14:paraId="2321D693"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Duplicate entries removed</w:t>
                      </w:r>
                    </w:p>
                    <w:p w14:paraId="643189A9" w14:textId="77777777" w:rsidR="000012E9" w:rsidRPr="00A61854" w:rsidRDefault="000012E9" w:rsidP="003A43E0">
                      <w:pPr>
                        <w:jc w:val="center"/>
                        <w:rPr>
                          <w:rFonts w:ascii="Times New Roman" w:hAnsi="Times New Roman" w:cs="Times New Roman"/>
                          <w:color w:val="000000" w:themeColor="text1"/>
                          <w:lang w:val="en-US"/>
                        </w:rPr>
                      </w:pPr>
                      <w:r w:rsidRPr="00A61854">
                        <w:rPr>
                          <w:rFonts w:ascii="Times New Roman" w:hAnsi="Times New Roman" w:cs="Times New Roman"/>
                          <w:color w:val="000000" w:themeColor="text1"/>
                          <w:lang w:val="en-US"/>
                        </w:rPr>
                        <w:t>(n=</w:t>
                      </w:r>
                      <w:r>
                        <w:rPr>
                          <w:rFonts w:ascii="Times New Roman" w:hAnsi="Times New Roman" w:cs="Times New Roman"/>
                          <w:color w:val="000000" w:themeColor="text1"/>
                          <w:lang w:val="en-US"/>
                        </w:rPr>
                        <w:t>585</w:t>
                      </w:r>
                      <w:r w:rsidRPr="00A61854">
                        <w:rPr>
                          <w:rFonts w:ascii="Times New Roman" w:hAnsi="Times New Roman" w:cs="Times New Roman"/>
                          <w:color w:val="000000" w:themeColor="text1"/>
                          <w:lang w:val="en-US"/>
                        </w:rPr>
                        <w:t>)</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1312" behindDoc="0" locked="0" layoutInCell="1" allowOverlap="1" wp14:anchorId="246B10DE" wp14:editId="3A72E07A">
                <wp:simplePos x="0" y="0"/>
                <wp:positionH relativeFrom="column">
                  <wp:posOffset>1600200</wp:posOffset>
                </wp:positionH>
                <wp:positionV relativeFrom="paragraph">
                  <wp:posOffset>2298065</wp:posOffset>
                </wp:positionV>
                <wp:extent cx="2009140" cy="646430"/>
                <wp:effectExtent l="0" t="0" r="22860" b="13970"/>
                <wp:wrapThrough wrapText="bothSides">
                  <wp:wrapPolygon edited="0">
                    <wp:start x="0" y="0"/>
                    <wp:lineTo x="0" y="21218"/>
                    <wp:lineTo x="21573" y="21218"/>
                    <wp:lineTo x="21573" y="0"/>
                    <wp:lineTo x="0" y="0"/>
                  </wp:wrapPolygon>
                </wp:wrapThrough>
                <wp:docPr id="22" name="Rettangolo 22"/>
                <wp:cNvGraphicFramePr/>
                <a:graphic xmlns:a="http://schemas.openxmlformats.org/drawingml/2006/main">
                  <a:graphicData uri="http://schemas.microsoft.com/office/word/2010/wordprocessingShape">
                    <wps:wsp>
                      <wps:cNvSpPr/>
                      <wps:spPr>
                        <a:xfrm>
                          <a:off x="0" y="0"/>
                          <a:ext cx="2009140" cy="64643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19663A0C"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 xml:space="preserve">Studies for abstract and title evaluation </w:t>
                            </w:r>
                          </w:p>
                          <w:p w14:paraId="01CD8D6B"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(n=</w:t>
                            </w:r>
                            <w:r>
                              <w:rPr>
                                <w:rFonts w:ascii="Times New Roman" w:hAnsi="Times New Roman" w:cs="Times New Roman"/>
                                <w:color w:val="000000"/>
                                <w:lang w:val="en-US"/>
                              </w:rPr>
                              <w:t>663</w:t>
                            </w:r>
                            <w:r w:rsidRPr="00A61854">
                              <w:rPr>
                                <w:rFonts w:ascii="Times New Roman" w:hAnsi="Times New Roman" w:cs="Times New Roman"/>
                                <w:color w:val="000000"/>
                                <w:lang w:val="en-US"/>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14:sizeRelV relativeFrom="margin">
                  <wp14:pctHeight>0</wp14:pctHeight>
                </wp14:sizeRelV>
              </wp:anchor>
            </w:drawing>
          </mc:Choice>
          <mc:Fallback>
            <w:pict>
              <v:rect w14:anchorId="246B10DE" id="Rettangolo 22" o:spid="_x0000_s1031" style="position:absolute;margin-left:126pt;margin-top:180.95pt;width:158.2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bYUYgIAAAAFAAAOAAAAZHJzL2Uyb0RvYy54bWysVN9vEzEMfkfif4jyzq4t7WDVrlO1aQhp&#10;gmkD8ZzmkvZEEgfH7bX89Ti59jbBxAPi5S6O/fnHZzuXV3vvxM5gaiHUcnw2ksIEDU0b1rX8+uX2&#10;zXspEqnQKAfB1PJgkrxavH512cW5mcAGXGNQsJOQ5l2s5YYozqsq6Y3xKp1BNIGVFtArYhHXVYOq&#10;Y+/eVZPR6LzqAJuIoE1KfHvTK+Wi+LfWaPpsbTIkXC05NypfLN9V/laLSzVfo4qbVh/TUP+QhVdt&#10;4KCDqxtFSmyx/cOVbzVCAktnGnwF1rbalBq4mvHot2oeNyqaUguTk+JAU/p/bvWn3T2KtqnlZCJF&#10;UJ579GCIO7YGB4IvmaEupjkbPsZ7PEqJj7ncvUWf/1yI2BdWDwOrZk9C8yW36WI8ZfI1686n59O3&#10;hfbqCR0x0QcDXuRDLZG7VshUu7tEHJFNTyY5mAuiq+XFbDJjnz5y7imsc55VTrRPrZzo4EwPeDCW&#10;i8zJFMdlvMy1Q7FTPBjN93GBZ9dsmSG2dW4AjV8COTqBjrYZZsrIDcDRS8CnaIN1iQiBBqBvA+Df&#10;wba3P1Xd15rLpv1qXzo6O/VuBc2Bu4zQj3+K+rZlpu9UonuFPO/cHN5h+swf64DJheNJig3gz5fu&#10;sz2PIWul6Hh/uAk/tgqNFO5j4AHllueeUxGms3cTFvC5ZvVcE7b+GrgTY34toi7HbE/udLQI/huv&#10;+jJHZZUKmmPXUhOehGvq95ofC22Wy2LGSxYV3YXHqLPzzHOA5ZbAtmWwMl89O0ceec3KvB2fhLzH&#10;z+Vi9fRwLX4BAAD//wMAUEsDBBQABgAIAAAAIQDZZLmn4QAAAAsBAAAPAAAAZHJzL2Rvd25yZXYu&#10;eG1sTI9BT4NAEIXvJv6HzZh4swu0pS2yNMbEeOpBNLbHLTsCys4iu7T4752e9DiZl+99L99OthMn&#10;HHzrSEE8i0AgVc60VCt4e326W4PwQZPRnSNU8IMetsX1Va4z4870gqcy1IIh5DOtoAmhz6T0VYNW&#10;+5nrkfj34QarA59DLc2gzwy3nUyiKJVWt8QNje7xscHqqxwtUz6/Sx/G5/3uYHfSrd7tPokTpW5v&#10;pod7EAGn8BeGiz6rQ8FORzeS8aJTkCwT3hIUzNN4A4ITy3S9AHFUsEjnK5BFLv9vKH4BAAD//wMA&#10;UEsBAi0AFAAGAAgAAAAhALaDOJL+AAAA4QEAABMAAAAAAAAAAAAAAAAAAAAAAFtDb250ZW50X1R5&#10;cGVzXS54bWxQSwECLQAUAAYACAAAACEAOP0h/9YAAACUAQAACwAAAAAAAAAAAAAAAAAvAQAAX3Jl&#10;bHMvLnJlbHNQSwECLQAUAAYACAAAACEAT4W2FGICAAAABQAADgAAAAAAAAAAAAAAAAAuAgAAZHJz&#10;L2Uyb0RvYy54bWxQSwECLQAUAAYACAAAACEA2WS5p+EAAAALAQAADwAAAAAAAAAAAAAAAAC8BAAA&#10;ZHJzL2Rvd25yZXYueG1sUEsFBgAAAAAEAAQA8wAAAMoFAAAAAA==&#10;" fillcolor="white [3201]" strokecolor="black [3200]">
                <v:textbox>
                  <w:txbxContent>
                    <w:p w14:paraId="19663A0C"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 xml:space="preserve">Studies for abstract and title evaluation </w:t>
                      </w:r>
                    </w:p>
                    <w:p w14:paraId="01CD8D6B"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(n=</w:t>
                      </w:r>
                      <w:r>
                        <w:rPr>
                          <w:rFonts w:ascii="Times New Roman" w:hAnsi="Times New Roman" w:cs="Times New Roman"/>
                          <w:color w:val="000000"/>
                          <w:lang w:val="en-US"/>
                        </w:rPr>
                        <w:t>663</w:t>
                      </w:r>
                      <w:r w:rsidRPr="00A61854">
                        <w:rPr>
                          <w:rFonts w:ascii="Times New Roman" w:hAnsi="Times New Roman" w:cs="Times New Roman"/>
                          <w:color w:val="000000"/>
                          <w:lang w:val="en-US"/>
                        </w:rPr>
                        <w:t>)</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3360" behindDoc="0" locked="0" layoutInCell="1" allowOverlap="1" wp14:anchorId="641A7B44" wp14:editId="66F7BC76">
                <wp:simplePos x="0" y="0"/>
                <wp:positionH relativeFrom="column">
                  <wp:posOffset>1666240</wp:posOffset>
                </wp:positionH>
                <wp:positionV relativeFrom="paragraph">
                  <wp:posOffset>3738245</wp:posOffset>
                </wp:positionV>
                <wp:extent cx="1828800" cy="806450"/>
                <wp:effectExtent l="0" t="0" r="25400" b="31750"/>
                <wp:wrapThrough wrapText="bothSides">
                  <wp:wrapPolygon edited="0">
                    <wp:start x="0" y="0"/>
                    <wp:lineTo x="0" y="21770"/>
                    <wp:lineTo x="21600" y="21770"/>
                    <wp:lineTo x="21600" y="0"/>
                    <wp:lineTo x="0" y="0"/>
                  </wp:wrapPolygon>
                </wp:wrapThrough>
                <wp:docPr id="24" name="Rettangolo 24"/>
                <wp:cNvGraphicFramePr/>
                <a:graphic xmlns:a="http://schemas.openxmlformats.org/drawingml/2006/main">
                  <a:graphicData uri="http://schemas.microsoft.com/office/word/2010/wordprocessingShape">
                    <wps:wsp>
                      <wps:cNvSpPr/>
                      <wps:spPr>
                        <a:xfrm>
                          <a:off x="0" y="0"/>
                          <a:ext cx="1828800" cy="80645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1756A45A"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Full-text articles assessed for eligibility</w:t>
                            </w:r>
                          </w:p>
                          <w:p w14:paraId="71EBDFD1"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(n=</w:t>
                            </w:r>
                            <w:r>
                              <w:rPr>
                                <w:rFonts w:ascii="Times New Roman" w:hAnsi="Times New Roman" w:cs="Times New Roman"/>
                                <w:color w:val="000000"/>
                                <w:lang w:val="en-US"/>
                              </w:rPr>
                              <w:t>459</w:t>
                            </w:r>
                            <w:r w:rsidRPr="00A61854">
                              <w:rPr>
                                <w:rFonts w:ascii="Times New Roman" w:hAnsi="Times New Roman" w:cs="Times New Roman"/>
                                <w:color w:val="0000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7B44" id="Rettangolo 24" o:spid="_x0000_s1032" style="position:absolute;margin-left:131.2pt;margin-top:294.35pt;width:2in;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iUegIAADoFAAAOAAAAZHJzL2Uyb0RvYy54bWysVEtvGyEQvlfqf0Dcm33ITh0r68hKlKpS&#10;lER5KGfMgr0qMBSwd91f34F9JEqjHqpedhnm/c03nF90WpGDcL4BU9HiJKdEGA51Y7YVfX66/rKg&#10;xAdmaqbAiIoehacXq8+fzlu7FCXsQNXCEQxi/LK1Fd2FYJdZ5vlOaOZPwAqDSglOs4Ci22a1Yy1G&#10;1yor8/w0a8HV1gEX3uPtVa+kqxRfSsHDnZReBKIqirWF9HXpu4nfbHXOllvH7K7hQxnsH6rQrDGY&#10;dAp1xQIje9f8EUo33IEHGU446AykbLhIPWA3Rf6um8cdsyL1guB4O8Hk/19Yfnu4d6SpK1rOKDFM&#10;44weRMCJbUEBwUtEqLV+iYaP9t4NksdjbLeTTsc/NkK6hOpxQlV0gXC8LBblYpEj+Bx1i/x0Nk+w&#10;Z6/e1vnwTYAm8VBRh1NLYLLDjQ+YEU1Hk5hMGdJW9GxezjGmtli7N9tYZxYL7UtLp3BUond4EBKb&#10;xGLKFDjRS1wqRw4MiVH/KJJ7DI2W0UU2Sk1OxUdOKoxOg210E4lyk2P+keNrtsk6ZQQTJkfdGHB/&#10;d5a9/dh132tsO3SbLk30dJzdBuojTtlBT39v+XWDSN8wH+6ZQ77jcHCHwx1+pAIEF4YTJTtwvz66&#10;j/ZIQ9RS0uL+4BB+7pkTlKjvBgl6VsxmceGSMJt/LVFwbzWbtxqz15eAkyjwtbA8HaN9UONROtAv&#10;uOrrmBVVzHDMXVEe3Chchn6v8bHgYr1OZrhkloUb82h5DB5xjkx66l6YswPdAhL1FsZdY8t3rOtt&#10;o6eB9T6AbBIlI9I9rsMEcEETU4fHJL4Ab+Vk9frkrX4DAAD//wMAUEsDBBQABgAIAAAAIQAhspWZ&#10;3wAAAAsBAAAPAAAAZHJzL2Rvd25yZXYueG1sTI/BToNAEIbvJr7DZky82YWNFIIsjTExnnoQG+tx&#10;CyPQsrPILi2+veNJjzPz55vvLzaLHcQZJ9870hCvIhBItWt6ajXs3p7vMhA+GGrM4Ag1fKOHTXl9&#10;VZi8cRd6xXMVWsEQ8rnR0IUw5lL6ukNr/MqNSHz7dJM1gceplc1kLgy3g1RRtJbW9MQfOjPiU4f1&#10;qZotU45flQ/zy377YbfSpe92r2Kl9e3N8vgAIuAS/sLwq8/qULLTwc3UeDFoUGt1z1ENSZalIDiR&#10;JBFvDhrSOElBloX836H8AQAA//8DAFBLAQItABQABgAIAAAAIQC2gziS/gAAAOEBAAATAAAAAAAA&#10;AAAAAAAAAAAAAABbQ29udGVudF9UeXBlc10ueG1sUEsBAi0AFAAGAAgAAAAhADj9If/WAAAAlAEA&#10;AAsAAAAAAAAAAAAAAAAALwEAAF9yZWxzLy5yZWxzUEsBAi0AFAAGAAgAAAAhAMfBeJR6AgAAOgUA&#10;AA4AAAAAAAAAAAAAAAAALgIAAGRycy9lMm9Eb2MueG1sUEsBAi0AFAAGAAgAAAAhACGylZnfAAAA&#10;CwEAAA8AAAAAAAAAAAAAAAAA1AQAAGRycy9kb3ducmV2LnhtbFBLBQYAAAAABAAEAPMAAADgBQAA&#10;AAA=&#10;" fillcolor="white [3201]" strokecolor="black [3200]">
                <v:textbox>
                  <w:txbxContent>
                    <w:p w14:paraId="1756A45A"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Full-text articles assessed for eligibility</w:t>
                      </w:r>
                    </w:p>
                    <w:p w14:paraId="71EBDFD1" w14:textId="77777777" w:rsidR="000012E9" w:rsidRPr="00A61854"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(n=</w:t>
                      </w:r>
                      <w:r>
                        <w:rPr>
                          <w:rFonts w:ascii="Times New Roman" w:hAnsi="Times New Roman" w:cs="Times New Roman"/>
                          <w:color w:val="000000"/>
                          <w:lang w:val="en-US"/>
                        </w:rPr>
                        <w:t>459</w:t>
                      </w:r>
                      <w:r w:rsidRPr="00A61854">
                        <w:rPr>
                          <w:rFonts w:ascii="Times New Roman" w:hAnsi="Times New Roman" w:cs="Times New Roman"/>
                          <w:color w:val="000000"/>
                          <w:lang w:val="en-US"/>
                        </w:rPr>
                        <w:t>)</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5408" behindDoc="0" locked="0" layoutInCell="1" allowOverlap="1" wp14:anchorId="4905F620" wp14:editId="04BFFBC0">
                <wp:simplePos x="0" y="0"/>
                <wp:positionH relativeFrom="column">
                  <wp:posOffset>1666240</wp:posOffset>
                </wp:positionH>
                <wp:positionV relativeFrom="paragraph">
                  <wp:posOffset>5916295</wp:posOffset>
                </wp:positionV>
                <wp:extent cx="1828800" cy="685800"/>
                <wp:effectExtent l="0" t="0" r="25400" b="25400"/>
                <wp:wrapThrough wrapText="bothSides">
                  <wp:wrapPolygon edited="0">
                    <wp:start x="0" y="0"/>
                    <wp:lineTo x="0" y="21600"/>
                    <wp:lineTo x="21600" y="21600"/>
                    <wp:lineTo x="21600" y="0"/>
                    <wp:lineTo x="0" y="0"/>
                  </wp:wrapPolygon>
                </wp:wrapThrough>
                <wp:docPr id="26" name="Rettangolo 26"/>
                <wp:cNvGraphicFramePr/>
                <a:graphic xmlns:a="http://schemas.openxmlformats.org/drawingml/2006/main">
                  <a:graphicData uri="http://schemas.microsoft.com/office/word/2010/wordprocessingShape">
                    <wps:wsp>
                      <wps:cNvSpPr/>
                      <wps:spPr>
                        <a:xfrm>
                          <a:off x="0" y="0"/>
                          <a:ext cx="1828800" cy="6858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0418B128" w14:textId="77777777" w:rsidR="000012E9" w:rsidRPr="00F74D63" w:rsidRDefault="000012E9" w:rsidP="003A43E0">
                            <w:pPr>
                              <w:jc w:val="center"/>
                              <w:rPr>
                                <w:rFonts w:ascii="Times New Roman" w:hAnsi="Times New Roman" w:cs="Times New Roman"/>
                                <w:color w:val="000000"/>
                                <w:lang w:val="en-US"/>
                              </w:rPr>
                            </w:pPr>
                            <w:r w:rsidRPr="00F74D63">
                              <w:rPr>
                                <w:rFonts w:ascii="Times New Roman" w:hAnsi="Times New Roman" w:cs="Times New Roman"/>
                                <w:color w:val="000000"/>
                                <w:lang w:val="en-US"/>
                              </w:rPr>
                              <w:t xml:space="preserve">Studies included in the </w:t>
                            </w:r>
                            <w:r>
                              <w:rPr>
                                <w:rFonts w:ascii="Times New Roman" w:hAnsi="Times New Roman" w:cs="Times New Roman"/>
                                <w:color w:val="000000"/>
                                <w:lang w:val="en-US"/>
                              </w:rPr>
                              <w:t>systematic review</w:t>
                            </w:r>
                          </w:p>
                          <w:p w14:paraId="4250EB27" w14:textId="77777777" w:rsidR="000012E9" w:rsidRPr="00F74D63" w:rsidRDefault="000012E9" w:rsidP="003A43E0">
                            <w:pPr>
                              <w:jc w:val="center"/>
                              <w:rPr>
                                <w:rFonts w:ascii="Times New Roman" w:hAnsi="Times New Roman" w:cs="Times New Roman"/>
                                <w:color w:val="000000"/>
                                <w:lang w:val="en-US"/>
                              </w:rPr>
                            </w:pPr>
                            <w:r>
                              <w:rPr>
                                <w:rFonts w:ascii="Times New Roman" w:hAnsi="Times New Roman" w:cs="Times New Roman"/>
                                <w:color w:val="000000"/>
                                <w:lang w:val="en-US"/>
                              </w:rPr>
                              <w:t>(n=284</w:t>
                            </w:r>
                            <w:r w:rsidRPr="00F74D63">
                              <w:rPr>
                                <w:rFonts w:ascii="Times New Roman" w:hAnsi="Times New Roman" w:cs="Times New Roman"/>
                                <w:color w:val="000000"/>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5F620" id="Rettangolo 26" o:spid="_x0000_s1033" style="position:absolute;margin-left:131.2pt;margin-top:465.8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OcueAIAADoFAAAOAAAAZHJzL2Uyb0RvYy54bWysVE1v2zAMvQ/YfxB0Xx0bSZsGdYogRYcB&#10;RVs0HXpWZCkxJomapMTOfv0o2XGCrthh2MUmxQ+Rj4+6uW21InvhfA2mpPnFiBJhOFS12ZT0++v9&#10;lyklPjBTMQVGlPQgPL2df/5009iZKGALqhKOYBLjZ40t6TYEO8syz7dCM38BVhg0SnCaBVTdJqsc&#10;azC7VlkxGl1mDbjKOuDCezy964x0nvJLKXh4ktKLQFRJsbaQvi591/GbzW/YbOOY3da8L4P9QxWa&#10;1QYvHVLdscDIztV/pNI1d+BBhgsOOgMpay5SD9hNPnrXzWrLrEi9IDjeDjD5/5eWP+6fHamrkhaX&#10;lBimcUYvIuDENqCA4CEi1Fg/Q8eVfXa95lGM7bbS6fjHRkibUD0MqIo2EI6H+bSYTkcIPkfb5XQS&#10;ZUyTnaKt8+GrAE2iUFKHU0tgsv2DD53r0SVepgxpSno9KSaYU1us3ZtNShkL7UpLUjgo0QW8CIlN&#10;YjFFSpzoJZbKkT1DYlQ/8r4iZdAzhshaqSEo/yhIhWNQ7xvDRKLcEDj6KPB02+CdbgQThkBdG3B/&#10;D5adPwJ51msUQ7tu00SvYlPxZA3VAafsoKO/t/y+RqQfmA/PzCHfcTi4w+EJP1IBggu9RMkW3K+P&#10;zqM/0hCtlDS4PziEnzvmBCXqm0GCXufjcVy4pIwnVwUq7tyyPreYnV4CTiLH18LyJEb/oI6idKDf&#10;cNUX8VY0McPx7pLy4I7KMnR7jY8FF4tFcsMlsyw8mJXlMXnEOTLptX1jzvZ0C0jURzjuGpu9Y13n&#10;GyMNLHYBZJ0oecK1nwAuaCJ1/5jEF+BcT16nJ2/+GwAA//8DAFBLAwQUAAYACAAAACEAYRvvN+AA&#10;AAAMAQAADwAAAGRycy9kb3ducmV2LnhtbEyPwU7DMAyG70i8Q2Qkbixpx1ZWmk4ICXHagYIYx6wx&#10;baFxSpNu5e0xJzja/vT7+4vt7HpxxDF0njQkCwUCqfa2o0bDy/PD1Q2IEA1Z03tCDd8YYFuenxUm&#10;t/5ET3isYiM4hEJuNLQxDrmUoW7RmbDwAxLf3v3oTORxbKQdzYnDXS9TpdbSmY74Q2sGvG+x/qwm&#10;xykfX1WI0+N+9+Z20mevbp8mqdaXF/PdLYiIc/yD4Vef1aFkp4OfyAbRa0jX6TWjGjbLJAPBxGql&#10;eHNgVC03GciykP9LlD8AAAD//wMAUEsBAi0AFAAGAAgAAAAhALaDOJL+AAAA4QEAABMAAAAAAAAA&#10;AAAAAAAAAAAAAFtDb250ZW50X1R5cGVzXS54bWxQSwECLQAUAAYACAAAACEAOP0h/9YAAACUAQAA&#10;CwAAAAAAAAAAAAAAAAAvAQAAX3JlbHMvLnJlbHNQSwECLQAUAAYACAAAACEAyWTnLngCAAA6BQAA&#10;DgAAAAAAAAAAAAAAAAAuAgAAZHJzL2Uyb0RvYy54bWxQSwECLQAUAAYACAAAACEAYRvvN+AAAAAM&#10;AQAADwAAAAAAAAAAAAAAAADSBAAAZHJzL2Rvd25yZXYueG1sUEsFBgAAAAAEAAQA8wAAAN8FAAAA&#10;AA==&#10;" fillcolor="white [3201]" strokecolor="black [3200]">
                <v:textbox>
                  <w:txbxContent>
                    <w:p w14:paraId="0418B128" w14:textId="77777777" w:rsidR="000012E9" w:rsidRPr="00F74D63" w:rsidRDefault="000012E9" w:rsidP="003A43E0">
                      <w:pPr>
                        <w:jc w:val="center"/>
                        <w:rPr>
                          <w:rFonts w:ascii="Times New Roman" w:hAnsi="Times New Roman" w:cs="Times New Roman"/>
                          <w:color w:val="000000"/>
                          <w:lang w:val="en-US"/>
                        </w:rPr>
                      </w:pPr>
                      <w:r w:rsidRPr="00F74D63">
                        <w:rPr>
                          <w:rFonts w:ascii="Times New Roman" w:hAnsi="Times New Roman" w:cs="Times New Roman"/>
                          <w:color w:val="000000"/>
                          <w:lang w:val="en-US"/>
                        </w:rPr>
                        <w:t xml:space="preserve">Studies included in the </w:t>
                      </w:r>
                      <w:r>
                        <w:rPr>
                          <w:rFonts w:ascii="Times New Roman" w:hAnsi="Times New Roman" w:cs="Times New Roman"/>
                          <w:color w:val="000000"/>
                          <w:lang w:val="en-US"/>
                        </w:rPr>
                        <w:t>systematic review</w:t>
                      </w:r>
                    </w:p>
                    <w:p w14:paraId="4250EB27" w14:textId="77777777" w:rsidR="000012E9" w:rsidRPr="00F74D63" w:rsidRDefault="000012E9" w:rsidP="003A43E0">
                      <w:pPr>
                        <w:jc w:val="center"/>
                        <w:rPr>
                          <w:rFonts w:ascii="Times New Roman" w:hAnsi="Times New Roman" w:cs="Times New Roman"/>
                          <w:color w:val="000000"/>
                          <w:lang w:val="en-US"/>
                        </w:rPr>
                      </w:pPr>
                      <w:r>
                        <w:rPr>
                          <w:rFonts w:ascii="Times New Roman" w:hAnsi="Times New Roman" w:cs="Times New Roman"/>
                          <w:color w:val="000000"/>
                          <w:lang w:val="en-US"/>
                        </w:rPr>
                        <w:t>(n=284</w:t>
                      </w:r>
                      <w:r w:rsidRPr="00F74D63">
                        <w:rPr>
                          <w:rFonts w:ascii="Times New Roman" w:hAnsi="Times New Roman" w:cs="Times New Roman"/>
                          <w:color w:val="000000"/>
                          <w:lang w:val="en-US"/>
                        </w:rPr>
                        <w:t>)</w:t>
                      </w:r>
                    </w:p>
                  </w:txbxContent>
                </v:textbox>
                <w10:wrap type="through"/>
              </v:rect>
            </w:pict>
          </mc:Fallback>
        </mc:AlternateContent>
      </w:r>
      <w:r w:rsidRPr="005D49BE">
        <w:rPr>
          <w:rFonts w:ascii="Helvetica" w:hAnsi="Helvetica" w:cs="Times New Roman"/>
          <w:b/>
          <w:noProof/>
        </w:rPr>
        <mc:AlternateContent>
          <mc:Choice Requires="wps">
            <w:drawing>
              <wp:anchor distT="0" distB="0" distL="114300" distR="114300" simplePos="0" relativeHeight="251666432" behindDoc="0" locked="0" layoutInCell="1" allowOverlap="1" wp14:anchorId="5429AB39" wp14:editId="5D9A8591">
                <wp:simplePos x="0" y="0"/>
                <wp:positionH relativeFrom="column">
                  <wp:posOffset>2580640</wp:posOffset>
                </wp:positionH>
                <wp:positionV relativeFrom="paragraph">
                  <wp:posOffset>1485900</wp:posOffset>
                </wp:positionV>
                <wp:extent cx="0" cy="800100"/>
                <wp:effectExtent l="127000" t="25400" r="101600" b="114300"/>
                <wp:wrapNone/>
                <wp:docPr id="30" name="Connettore 2 30"/>
                <wp:cNvGraphicFramePr/>
                <a:graphic xmlns:a="http://schemas.openxmlformats.org/drawingml/2006/main">
                  <a:graphicData uri="http://schemas.microsoft.com/office/word/2010/wordprocessingShape">
                    <wps:wsp>
                      <wps:cNvCnPr/>
                      <wps:spPr>
                        <a:xfrm>
                          <a:off x="0" y="0"/>
                          <a:ext cx="0" cy="80010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C93FC41" id="_x0000_t32" coordsize="21600,21600" o:spt="32" o:oned="t" path="m,l21600,21600e" filled="f">
                <v:path arrowok="t" fillok="f" o:connecttype="none"/>
                <o:lock v:ext="edit" shapetype="t"/>
              </v:shapetype>
              <v:shape id="Connettore 2 30" o:spid="_x0000_s1026" type="#_x0000_t32" style="position:absolute;margin-left:203.2pt;margin-top:117pt;width:0;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2DN2QEAAPoDAAAOAAAAZHJzL2Uyb0RvYy54bWysU8uOEzEQvCPxD5bvZCZBi5Yokz1kgQuC&#10;CJYP8HraGQu/1G4yyd/T9iSziNcBcfGzq7qr3N7cnbwTR8BsY+jkctFKAUHH3oZDJ788vH1xK0Um&#10;FXrlYoBOniHLu+3zZ5sxrWEVh+h6QMEkIa/H1MmBKK2bJusBvMqLmCDwpYnoFfEWD02PamR275pV&#10;275qxoh9wqghZz69ny7ltvIbA5o+GpOBhOsk10Z1xDo+lrHZbtT6gCoNVl/KUP9QhVc2cNKZ6l6R&#10;Et/Q/kLlrcaYo6GFjr6JxlgNVQOrWbY/qfk8qARVC5uT02xT/n+0+sNxj8L2nXzJ9gTl+Y12MQQg&#10;ighiJfiYPRpTXnPoLuzxsstpj0XwyaAvM0sRp+rrefYVTiT0dKj59LZliZWuecIlzPQOohdl0clM&#10;qOxhoFqD5hqW1VZ1fJ+JMzPwCihJXRBjJ1/frG6k0D6xihwOFUDKujehF3ROrEghxrHoYLwLPBU9&#10;k4K6orODie8TGHaDa15VmtqHsHMojoo7qP+6nFk4skCMdW4GtX8HXWILDGpvzsBJ5R+zzdE1Yww0&#10;A70NEX+XlU7XUs0Uf1U9aS2yH2N/ru9Z7eAGq/5cPkPp4B/3Ff70ZbffAQAA//8DAFBLAwQUAAYA&#10;CAAAACEA6959o98AAAALAQAADwAAAGRycy9kb3ducmV2LnhtbEyPTUvDQBCG74L/YRnBm921DanE&#10;bEoRBL0UrEp73GbHbOh+xN1JG/+9Kx70ODMP7zxvvZqcZSeMqQ9ewu1MAEPfBt37TsLb6+PNHbBE&#10;ymtlg0cJX5hg1Vxe1KrS4exf8LSljuUQnyolwRANFeepNehUmoUBfb59hOgU5TF2XEd1zuHO8rkQ&#10;JXeq9/mDUQM+GGyP29FJ2Bta0tp+Pu82E+3GuHzaHN/3Ul5fTet7YIQT/cHwo5/VoclOhzB6nZiV&#10;UIiyyKiE+aLIpTLxuzlIWJRCAG9q/r9D8w0AAP//AwBQSwECLQAUAAYACAAAACEAtoM4kv4AAADh&#10;AQAAEwAAAAAAAAAAAAAAAAAAAAAAW0NvbnRlbnRfVHlwZXNdLnhtbFBLAQItABQABgAIAAAAIQA4&#10;/SH/1gAAAJQBAAALAAAAAAAAAAAAAAAAAC8BAABfcmVscy8ucmVsc1BLAQItABQABgAIAAAAIQDG&#10;k2DN2QEAAPoDAAAOAAAAAAAAAAAAAAAAAC4CAABkcnMvZTJvRG9jLnhtbFBLAQItABQABgAIAAAA&#10;IQDr3n2j3wAAAAsBAAAPAAAAAAAAAAAAAAAAADMEAABkcnMvZG93bnJldi54bWxQSwUGAAAAAAQA&#10;BADzAAAAPwUAAAAA&#10;" strokecolor="black [3200]">
                <v:stroke endarrow="open"/>
                <v:shadow on="t" color="black" opacity="24903f" origin=",.5" offset="0,.55556mm"/>
              </v:shape>
            </w:pict>
          </mc:Fallback>
        </mc:AlternateContent>
      </w:r>
      <w:r w:rsidRPr="005D49BE">
        <w:rPr>
          <w:rFonts w:ascii="Helvetica" w:hAnsi="Helvetica" w:cs="Times New Roman"/>
          <w:b/>
          <w:noProof/>
        </w:rPr>
        <mc:AlternateContent>
          <mc:Choice Requires="wps">
            <w:drawing>
              <wp:anchor distT="0" distB="0" distL="114300" distR="114300" simplePos="0" relativeHeight="251667456" behindDoc="0" locked="0" layoutInCell="1" allowOverlap="1" wp14:anchorId="0C03000B" wp14:editId="6A255CD7">
                <wp:simplePos x="0" y="0"/>
                <wp:positionH relativeFrom="column">
                  <wp:posOffset>2580640</wp:posOffset>
                </wp:positionH>
                <wp:positionV relativeFrom="paragraph">
                  <wp:posOffset>2938145</wp:posOffset>
                </wp:positionV>
                <wp:extent cx="0" cy="806450"/>
                <wp:effectExtent l="127000" t="25400" r="101600" b="107950"/>
                <wp:wrapNone/>
                <wp:docPr id="31" name="Connettore 2 31"/>
                <wp:cNvGraphicFramePr/>
                <a:graphic xmlns:a="http://schemas.openxmlformats.org/drawingml/2006/main">
                  <a:graphicData uri="http://schemas.microsoft.com/office/word/2010/wordprocessingShape">
                    <wps:wsp>
                      <wps:cNvCnPr/>
                      <wps:spPr>
                        <a:xfrm>
                          <a:off x="0" y="0"/>
                          <a:ext cx="0" cy="80645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0B02647D" id="Connettore 2 31" o:spid="_x0000_s1026" type="#_x0000_t32" style="position:absolute;margin-left:203.2pt;margin-top:231.35pt;width:0;height:63.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jn3AEAAPoDAAAOAAAAZHJzL2Uyb0RvYy54bWysU9uO0zAQfUfiHyy/06SFrpao6T50gRcE&#10;FQsf4HXsxsI3jU2T/D3jSZtF3B4QL77OOTPneLy7G51lZwXJBN/y9armTHkZOuNPLf/y+e2LW85S&#10;Fr4TNnjV8kklfrd//mw3xEZtQh9sp4AhiU/NEFve5xybqkqyV06kVYjK46UO4ETGLZyqDsSA7M5W&#10;m7q+qYYAXYQgVUp4ej9f8j3xa61k/qh1UpnZlmNtmUag8bGM1X4nmhOI2Bt5KUP8QxVOGI9JF6p7&#10;kQX7BuYXKmckhBR0XsngqqC1kYo0oJp1/ZOah15ERVrQnBQXm9L/o5Ufzkdgpmv5yzVnXjh8o0Pw&#10;XuUcQLENw2P0aIipwdCDP8Jll+IRiuBRgyszSmEj+TotvqoxMzkfSjy9rW9ebcny6gkXIeV3KjhW&#10;Fi1PGYQ59ZlqkFjDmmwV5/cpY2YEXgElqfVsaPnr7WbLmXQRVSR/IkAWxr7xHctTREUCIAxFB+Kt&#10;x6nomRXQKk9WzXyflEY3sOYN0VAfqoMFdhbYQd1XcoNYMLJAtLF2AdV/B11iC0xRby7AWeUfsy3R&#10;lDH4vACd8QF+lzWP11L1HH9VPWstsh9DN9F7kh3YYOTP5TOUDv5xT/CnL7v/DgAA//8DAFBLAwQU&#10;AAYACAAAACEAKcWG5eAAAAALAQAADwAAAGRycy9kb3ducmV2LnhtbEyPy07DMBBF90j8gzVI7KhD&#10;VZI2jVNVSEiwqUQBtUs3NnFUexzsSRv+HqMuYDePoztnqtXoLDvpEDuPAu4nGTCNjVcdtgLe357u&#10;5sAiSVTSetQCvnWEVX19VclS+TO+6tOWWpZCMJZSgCHqS85jY7STceJ7jWn36YOTlNrQchXkOYU7&#10;y6dZlnMnO0wXjOz1o9HNcTs4AXtDBa3t18tuM9JuCMXz5vixF+L2ZlwvgZEe6Q+GX/2kDnVyOvgB&#10;VWRWwCzLZwlNRT4tgCXiMjkIeJgvCuB1xf//UP8AAAD//wMAUEsBAi0AFAAGAAgAAAAhALaDOJL+&#10;AAAA4QEAABMAAAAAAAAAAAAAAAAAAAAAAFtDb250ZW50X1R5cGVzXS54bWxQSwECLQAUAAYACAAA&#10;ACEAOP0h/9YAAACUAQAACwAAAAAAAAAAAAAAAAAvAQAAX3JlbHMvLnJlbHNQSwECLQAUAAYACAAA&#10;ACEARzs459wBAAD6AwAADgAAAAAAAAAAAAAAAAAuAgAAZHJzL2Uyb0RvYy54bWxQSwECLQAUAAYA&#10;CAAAACEAKcWG5eAAAAALAQAADwAAAAAAAAAAAAAAAAA2BAAAZHJzL2Rvd25yZXYueG1sUEsFBgAA&#10;AAAEAAQA8wAAAEMFAAAAAA==&#10;" strokecolor="black [3200]">
                <v:stroke endarrow="open"/>
                <v:shadow on="t" color="black" opacity="24903f" origin=",.5" offset="0,.55556mm"/>
              </v:shape>
            </w:pict>
          </mc:Fallback>
        </mc:AlternateContent>
      </w:r>
      <w:r w:rsidRPr="005D49BE">
        <w:rPr>
          <w:rFonts w:ascii="Helvetica" w:hAnsi="Helvetica" w:cs="Times New Roman"/>
          <w:b/>
          <w:noProof/>
        </w:rPr>
        <mc:AlternateContent>
          <mc:Choice Requires="wps">
            <w:drawing>
              <wp:anchor distT="0" distB="0" distL="114300" distR="114300" simplePos="0" relativeHeight="251668480" behindDoc="0" locked="0" layoutInCell="1" allowOverlap="1" wp14:anchorId="3667A2CF" wp14:editId="40DDBEF5">
                <wp:simplePos x="0" y="0"/>
                <wp:positionH relativeFrom="column">
                  <wp:posOffset>2580640</wp:posOffset>
                </wp:positionH>
                <wp:positionV relativeFrom="paragraph">
                  <wp:posOffset>4544695</wp:posOffset>
                </wp:positionV>
                <wp:extent cx="0" cy="1371600"/>
                <wp:effectExtent l="127000" t="25400" r="101600" b="101600"/>
                <wp:wrapNone/>
                <wp:docPr id="32" name="Connettore 2 32"/>
                <wp:cNvGraphicFramePr/>
                <a:graphic xmlns:a="http://schemas.openxmlformats.org/drawingml/2006/main">
                  <a:graphicData uri="http://schemas.microsoft.com/office/word/2010/wordprocessingShape">
                    <wps:wsp>
                      <wps:cNvCnPr/>
                      <wps:spPr>
                        <a:xfrm>
                          <a:off x="0" y="0"/>
                          <a:ext cx="0" cy="137160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shape w14:anchorId="118BA951" id="Connettore 2 32" o:spid="_x0000_s1026" type="#_x0000_t32" style="position:absolute;margin-left:203.2pt;margin-top:357.85pt;width:0;height:10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USs3AEAAPsDAAAOAAAAZHJzL2Uyb0RvYy54bWysU8uOEzEQvCPxD5bvZB6rXWCUyR6ywAVB&#10;xMIHeD12xsIvtZtM8ve0PcksAnYPiIufXdVd5fb69ugsOyhIJvieN6uaM+VlGIzf9/zb1/ev3nCW&#10;UPhB2OBVz08q8dvNyxfrKXaqDWOwgwJGJD51U+z5iBi7qkpyVE6kVYjK06UO4ATSFvbVAGIidmer&#10;tq5vqinAECFIlRKd3s2XfFP4tVYSP2udFDLbc6oNywhlfMhjtVmLbg8ijkaeyxD/UIUTxlPShepO&#10;oGA/wPxB5YyEkILGlQyuClobqYoGUtPUv6m5H0VURQuZk+JiU/p/tPLTYQfMDD2/ajnzwtEbbYP3&#10;CjGAYi2jY/Joiqmj0K3fwXmX4g6y4KMGl2eSwo7F19Piqzoik/OhpNPm6nVzUxfPq0dghIQfVHAs&#10;L3qeEITZj1iKkFREU3wVh48JKTUBL4Cc1Xo29fztdXvNmXSRZCS/LwAUxr7zA8NTJEkCIExZCOGt&#10;pykLmiWUFZ6smvm+KE12UNFtoSmNqLYW2EFQCw3fm4WFIjNEG2sXUP086BybYao05wKcVT6ZbYku&#10;GYPHBeiMD/C3rHi8lKrn+IvqWWuW/RCGU3nQYgd1WPHn/BtyC/+6L/DHP7v5CQAA//8DAFBLAwQU&#10;AAYACAAAACEAtFR5zeAAAAALAQAADwAAAGRycy9kb3ducmV2LnhtbEyPy07DMBBF90j8gzVI7KgT&#10;KDWETKoKCQk2lVpatUs3NnFUP0I8acPfY8QCljNzdOfccj46y066j23wCPkkA6Z9HVTrG4TN+8vN&#10;A7BI0itpg9cIXzrCvLq8KGWhwtmv9GlNDUshPhYSwRB1BeexNtrJOAmd9un2EXonKY19w1Uvzync&#10;WX6bZTPuZOvTByM7/Wx0fVwPDmFvSNDCfr7tliPthl68Lo/bPeL11bh4AkZ6pD8YfvSTOlTJ6RAG&#10;ryKzCNNsNk0ogsjvBbBE/G4OCI93uQBelfx/h+obAAD//wMAUEsBAi0AFAAGAAgAAAAhALaDOJL+&#10;AAAA4QEAABMAAAAAAAAAAAAAAAAAAAAAAFtDb250ZW50X1R5cGVzXS54bWxQSwECLQAUAAYACAAA&#10;ACEAOP0h/9YAAACUAQAACwAAAAAAAAAAAAAAAAAvAQAAX3JlbHMvLnJlbHNQSwECLQAUAAYACAAA&#10;ACEAQQ1ErNwBAAD7AwAADgAAAAAAAAAAAAAAAAAuAgAAZHJzL2Uyb0RvYy54bWxQSwECLQAUAAYA&#10;CAAAACEAtFR5zeAAAAALAQAADwAAAAAAAAAAAAAAAAA2BAAAZHJzL2Rvd25yZXYueG1sUEsFBgAA&#10;AAAEAAQA8wAAAEMFAAAAAA==&#10;" strokecolor="black [3200]">
                <v:stroke endarrow="open"/>
                <v:shadow on="t" color="black" opacity="24903f" origin=",.5" offset="0,.55556mm"/>
              </v:shape>
            </w:pict>
          </mc:Fallback>
        </mc:AlternateContent>
      </w:r>
      <w:r w:rsidRPr="005D49BE">
        <w:rPr>
          <w:rFonts w:ascii="Helvetica" w:hAnsi="Helvetica" w:cs="Times New Roman"/>
          <w:b/>
          <w:noProof/>
        </w:rPr>
        <mc:AlternateContent>
          <mc:Choice Requires="wps">
            <w:drawing>
              <wp:anchor distT="0" distB="0" distL="114300" distR="114300" simplePos="0" relativeHeight="251669504" behindDoc="0" locked="0" layoutInCell="1" allowOverlap="1" wp14:anchorId="15F39C17" wp14:editId="3DB7E517">
                <wp:simplePos x="0" y="0"/>
                <wp:positionH relativeFrom="column">
                  <wp:posOffset>2580640</wp:posOffset>
                </wp:positionH>
                <wp:positionV relativeFrom="paragraph">
                  <wp:posOffset>1841500</wp:posOffset>
                </wp:positionV>
                <wp:extent cx="1143000" cy="0"/>
                <wp:effectExtent l="0" t="101600" r="25400" b="177800"/>
                <wp:wrapNone/>
                <wp:docPr id="33" name="Connettore 2 33"/>
                <wp:cNvGraphicFramePr/>
                <a:graphic xmlns:a="http://schemas.openxmlformats.org/drawingml/2006/main">
                  <a:graphicData uri="http://schemas.microsoft.com/office/word/2010/wordprocessingShape">
                    <wps:wsp>
                      <wps:cNvCnPr/>
                      <wps:spPr>
                        <a:xfrm>
                          <a:off x="0" y="0"/>
                          <a:ext cx="1143000" cy="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4A1DA36" id="Connettore 2 33" o:spid="_x0000_s1026" type="#_x0000_t32" style="position:absolute;margin-left:203.2pt;margin-top:145pt;width:90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nk2wEAAPsDAAAOAAAAZHJzL2Uyb0RvYy54bWysU8mOEzEQvSPxD5bvpJcwCKJ05pABLggi&#10;lg/wuO20hTeVi3Tn7ym7kx7EMocRF6/1XtV7Lm9vJ2fZSUEywXe8WdWcKS9Db/yx49++vnvxmrOE&#10;wvfCBq86flaJ3+6eP9uOcaPaMATbK2BE4tNmjB0fEOOmqpIclBNpFaLydKkDOIG0hWPVgxiJ3dmq&#10;retX1RigjxCkSolO7+ZLviv8WiuJn7ROCpntONWGZYQy3uex2m3F5ggiDkZeyhBPqMIJ4ynpQnUn&#10;ULAfYP6gckZCSEHjSgZXBa2NVEUDqWnq39R8GURURQuZk+JiU/p/tPLj6QDM9B1frznzwtEb7YP3&#10;CjGAYi2jY/JojGlDoXt/gMsuxQNkwZMGl2eSwqbi63nxVU3IJB02zct1XZP98npXPQAjJHyvgmN5&#10;0fGEIMxxwFKEpCKa4qs4fUhIqQl4BeSs1rOx429u2hsid5FkJH8sABTGvvU9w3MkSQIgjFkI4a2n&#10;KQuaJZQVnq2a+T4rTXZQ0W2hKY2o9hbYSVAL9d+bhYUiM0QbaxdQ/TjoEpthqjTnApxV/jPbEl0y&#10;Bo8L0Bkf4G9ZcbqWquf4q+pZa5Z9H/pzedBiB3VY8efyG3IL/7ov8Ic/u/sJAAD//wMAUEsDBBQA&#10;BgAIAAAAIQBHfqgR3gAAAAsBAAAPAAAAZHJzL2Rvd25yZXYueG1sTI9NSwMxEIbvgv8hjODNJpba&#10;1nWzpQiCXgpWpT2mm7hZmkzWJNtu/32nIOhx3nl4P8rF4B07mJjagBLuRwKYwTroFhsJnx8vd3Ng&#10;KSvUygU0Ek4mwaK6vipVocMR381hnRtGJpgKJcHm3BWcp9oar9IodAbp9x2iV5nO2HAd1ZHMveNj&#10;IabcqxYpwarOPFtT79e9l7C1eZaX7udtsxrypo+z19X+ayvl7c2wfAKWzZD/YLjUp+pQUadd6FEn&#10;5iRMxHRCqITxo6BRRDzML8ruV+FVyf9vqM4AAAD//wMAUEsBAi0AFAAGAAgAAAAhALaDOJL+AAAA&#10;4QEAABMAAAAAAAAAAAAAAAAAAAAAAFtDb250ZW50X1R5cGVzXS54bWxQSwECLQAUAAYACAAAACEA&#10;OP0h/9YAAACUAQAACwAAAAAAAAAAAAAAAAAvAQAAX3JlbHMvLnJlbHNQSwECLQAUAAYACAAAACEA&#10;qUlJ5NsBAAD7AwAADgAAAAAAAAAAAAAAAAAuAgAAZHJzL2Uyb0RvYy54bWxQSwECLQAUAAYACAAA&#10;ACEAR36oEd4AAAALAQAADwAAAAAAAAAAAAAAAAA1BAAAZHJzL2Rvd25yZXYueG1sUEsFBgAAAAAE&#10;AAQA8wAAAEAFAAAAAA==&#10;" strokecolor="black [3200]">
                <v:stroke endarrow="open"/>
                <v:shadow on="t" color="black" opacity="24903f" origin=",.5" offset="0,.55556mm"/>
              </v:shape>
            </w:pict>
          </mc:Fallback>
        </mc:AlternateContent>
      </w:r>
      <w:r w:rsidRPr="005D49BE">
        <w:rPr>
          <w:rFonts w:ascii="Helvetica" w:hAnsi="Helvetica" w:cs="Times New Roman"/>
          <w:b/>
          <w:noProof/>
        </w:rPr>
        <mc:AlternateContent>
          <mc:Choice Requires="wps">
            <w:drawing>
              <wp:anchor distT="0" distB="0" distL="114300" distR="114300" simplePos="0" relativeHeight="251670528" behindDoc="0" locked="0" layoutInCell="1" allowOverlap="1" wp14:anchorId="52DC68D0" wp14:editId="6CADDC03">
                <wp:simplePos x="0" y="0"/>
                <wp:positionH relativeFrom="column">
                  <wp:posOffset>2580640</wp:posOffset>
                </wp:positionH>
                <wp:positionV relativeFrom="paragraph">
                  <wp:posOffset>3287395</wp:posOffset>
                </wp:positionV>
                <wp:extent cx="1143000" cy="0"/>
                <wp:effectExtent l="0" t="101600" r="25400" b="177800"/>
                <wp:wrapNone/>
                <wp:docPr id="34" name="Connettore 2 34"/>
                <wp:cNvGraphicFramePr/>
                <a:graphic xmlns:a="http://schemas.openxmlformats.org/drawingml/2006/main">
                  <a:graphicData uri="http://schemas.microsoft.com/office/word/2010/wordprocessingShape">
                    <wps:wsp>
                      <wps:cNvCnPr/>
                      <wps:spPr>
                        <a:xfrm>
                          <a:off x="0" y="0"/>
                          <a:ext cx="1143000" cy="0"/>
                        </a:xfrm>
                        <a:prstGeom prst="straightConnector1">
                          <a:avLst/>
                        </a:prstGeom>
                        <a:ln w="6350" cmpd="sng">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1B935FD1" id="Connettore 2 34" o:spid="_x0000_s1026" type="#_x0000_t32" style="position:absolute;margin-left:203.2pt;margin-top:258.85pt;width:90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z2wEAAPsDAAAOAAAAZHJzL2Uyb0RvYy54bWysU8lu2zAQvRfoPxC815LsNCgEyzk4bS9F&#10;a3T5AIYiLaLcMJxa1t93SNlK0e0Q5MJ13pt5j8Pt3dlZdlKQTPAdb1Y1Z8rL0Bt/7Pi3r+9eveEs&#10;ofC9sMGrjk8q8bvdyxfbMbZqHYZgewWMSHxqx9jxATG2VZXkoJxIqxCVp0sdwAmkLRyrHsRI7M5W&#10;67q+rcYAfYQgVUp0ej9f8l3h11pJ/KR1Ushsx6k2LCOU8SGP1W4r2iOIOBh5KUM8oQonjKekC9W9&#10;QMF+gPmDyhkJIQWNKxlcFbQ2UhUNpKapf1PzZRBRFS1kToqLTen5aOXH0wGY6Tu+ueHMC0dvtA/e&#10;K8QAiq0ZHZNHY0wthe79AS67FA+QBZ81uDyTFHYuvk6Lr+qMTNJh09xs6prsl9e76hEYIeF7FRzL&#10;i44nBGGOA5YiJBXRFF/F6UNCSk3AKyBntZ6NHb/dvM7kLpKM5I8FgMLYt75nOEWSJADCmIUQ3nqa&#10;sqBZQlnhZNXM91lpsoOKXhea0ohqb4GdBLVQ/71ZWCgyQ7SxdgHV/wddYjNMleZcgLPKf2ZbokvG&#10;4HEBOuMD/C0rnq+l6jn+qnrWmmU/hH4qD1rsoA4r/lx+Q27hX/cF/vhndz8BAAD//wMAUEsDBBQA&#10;BgAIAAAAIQA0snVp3wAAAAsBAAAPAAAAZHJzL2Rvd25yZXYueG1sTI9NS8NAEIbvgv9hGcGL2N2W&#10;ph8xmyKip4LQ6qG9TbNjEszOhuymSf+9WxD0OO88vPNMthltI87U+dqxhulEgSAunKm51PD58fa4&#10;AuEDssHGMWm4kIdNfnuTYWrcwDs670MpYgn7FDVUIbSplL6oyKKfuJY47r5cZzHEsSul6XCI5baR&#10;M6UW0mLN8UKFLb1UVHzve6th7QYsxtn2+H44JNsEL+qhN69a39+Nz08gAo3hD4arflSHPDqdXM/G&#10;i0bDXC3mEdWQTJdLEJFIVtfk9JvIPJP/f8h/AAAA//8DAFBLAQItABQABgAIAAAAIQC2gziS/gAA&#10;AOEBAAATAAAAAAAAAAAAAAAAAAAAAABbQ29udGVudF9UeXBlc10ueG1sUEsBAi0AFAAGAAgAAAAh&#10;ADj9If/WAAAAlAEAAAsAAAAAAAAAAAAAAAAALwEAAF9yZWxzLy5yZWxzUEsBAi0AFAAGAAgAAAAh&#10;AL+yQrPbAQAA+wMAAA4AAAAAAAAAAAAAAAAALgIAAGRycy9lMm9Eb2MueG1sUEsBAi0AFAAGAAgA&#10;AAAhADSydWnfAAAACwEAAA8AAAAAAAAAAAAAAAAANQQAAGRycy9kb3ducmV2LnhtbFBLBQYAAAAA&#10;BAAEAPMAAABBBQAAAAA=&#10;" strokecolor="black [3200]" strokeweight=".5pt">
                <v:stroke endarrow="open"/>
                <v:shadow on="t" color="black" opacity="24903f" origin=",.5" offset="0,.55556mm"/>
              </v:shape>
            </w:pict>
          </mc:Fallback>
        </mc:AlternateContent>
      </w:r>
      <w:r w:rsidRPr="005D49BE">
        <w:rPr>
          <w:rFonts w:ascii="Helvetica" w:hAnsi="Helvetica" w:cs="Times New Roman"/>
          <w:b/>
          <w:noProof/>
        </w:rPr>
        <mc:AlternateContent>
          <mc:Choice Requires="wps">
            <w:drawing>
              <wp:anchor distT="0" distB="0" distL="114300" distR="114300" simplePos="0" relativeHeight="251671552" behindDoc="0" locked="0" layoutInCell="1" allowOverlap="1" wp14:anchorId="64DE40DF" wp14:editId="3D6B8680">
                <wp:simplePos x="0" y="0"/>
                <wp:positionH relativeFrom="column">
                  <wp:posOffset>2580640</wp:posOffset>
                </wp:positionH>
                <wp:positionV relativeFrom="paragraph">
                  <wp:posOffset>5116195</wp:posOffset>
                </wp:positionV>
                <wp:extent cx="1143000" cy="0"/>
                <wp:effectExtent l="0" t="101600" r="25400" b="177800"/>
                <wp:wrapNone/>
                <wp:docPr id="35" name="Connettore 2 35"/>
                <wp:cNvGraphicFramePr/>
                <a:graphic xmlns:a="http://schemas.openxmlformats.org/drawingml/2006/main">
                  <a:graphicData uri="http://schemas.microsoft.com/office/word/2010/wordprocessingShape">
                    <wps:wsp>
                      <wps:cNvCnPr/>
                      <wps:spPr>
                        <a:xfrm>
                          <a:off x="0" y="0"/>
                          <a:ext cx="1143000" cy="0"/>
                        </a:xfrm>
                        <a:prstGeom prst="straightConnector1">
                          <a:avLst/>
                        </a:prstGeom>
                        <a:ln w="9525" cmpd="sng">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3F1F541D" id="Connettore 2 35" o:spid="_x0000_s1026" type="#_x0000_t32" style="position:absolute;margin-left:203.2pt;margin-top:402.85pt;width:90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fM2wEAAPsDAAAOAAAAZHJzL2Uyb0RvYy54bWysU8mOEzEQvSPxD5bvpJdhEETpzCEDXBBE&#10;LB/gcZfTFt5UNunuv6fsTnoQ2wFx8VrvVb3n8u5usoadAaP2ruPNpuYMnPS9dqeOf/n85tlLzmIS&#10;rhfGO+j4DJHf7Z8+2Y1hC60fvOkBGZG4uB1Dx4eUwraqohzAirjxARxdKo9WJNriqepRjMRuTdXW&#10;9Ytq9NgH9BJipNP75ZLvC79SINMHpSIkZjpOtaUyYhkf8ljtd2J7QhEGLS9liH+owgrtKOlKdS+S&#10;YN9Q/0JltUQfvUob6W3lldISigZS09Q/qfk0iABFC5kTw2pT/H+08v35iEz3Hb+55cwJS2908M5B&#10;Sh6BtYyOyaMxxC2FHtwRL7sYjpgFTwptnkkKm4qv8+orTIlJOmya5zd1TfbL6131CAwY01vwluVF&#10;x2NCoU9DKkVIKqIpvorzu5goNQGvgJzVODZ2/NVtS8VLG0hGdKcCSEKb165naQ4kSSD6MQshvHE0&#10;ZUGLhLJKs4GF7yMosoOKbgtNaUQ4GGRnQS3Uf21WForMEKWNWUH130GX2AyD0pwrcFH5x2xrdMno&#10;XVqBVjuPv8uapmupaom/ql60ZtkPvp/LgxY7qMOKP5ffkFv4x32BP/7Z/XcAAAD//wMAUEsDBBQA&#10;BgAIAAAAIQAf1vQX3gAAAAsBAAAPAAAAZHJzL2Rvd25yZXYueG1sTI9RS8MwEMffBb9DOME3l0y2&#10;tdSmYwiCvgzclO0xa7KmLLnU5rrVb28Ggj7e/37873flcvSOnU0f24ASphMBzGAddIuNhI/ty0MO&#10;LJJCrVxAI+HbRFhWtzelKnS44Ls5b6hhqQRjoSRYoq7gPNbWeBUnoTOYdsfQe0Vp7Buue3VJ5d7x&#10;RyEW3KsW0wWrOvNsTX3aDF7C3lJGK/f1tluPtBv67HV9+txLeX83rp6AkRnpD4arflKHKjkdwoA6&#10;MidhJhazhErIxTwDloh5fk0OvwmvSv7/h+oHAAD//wMAUEsBAi0AFAAGAAgAAAAhALaDOJL+AAAA&#10;4QEAABMAAAAAAAAAAAAAAAAAAAAAAFtDb250ZW50X1R5cGVzXS54bWxQSwECLQAUAAYACAAAACEA&#10;OP0h/9YAAACUAQAACwAAAAAAAAAAAAAAAAAvAQAAX3JlbHMvLnJlbHNQSwECLQAUAAYACAAAACEA&#10;U8WXzNsBAAD7AwAADgAAAAAAAAAAAAAAAAAuAgAAZHJzL2Uyb0RvYy54bWxQSwECLQAUAAYACAAA&#10;ACEAH9b0F94AAAALAQAADwAAAAAAAAAAAAAAAAA1BAAAZHJzL2Rvd25yZXYueG1sUEsFBgAAAAAE&#10;AAQA8wAAAEAFAAAAAA==&#10;" strokecolor="black [3200]">
                <v:stroke endarrow="open"/>
                <v:shadow on="t" color="black" opacity="24903f" origin=",.5" offset="0,.55556mm"/>
              </v:shape>
            </w:pict>
          </mc:Fallback>
        </mc:AlternateContent>
      </w:r>
    </w:p>
    <w:p w14:paraId="1D2B4DB9" w14:textId="77777777" w:rsidR="003A43E0" w:rsidRPr="005D3A50" w:rsidRDefault="003A43E0" w:rsidP="003A43E0">
      <w:pPr>
        <w:rPr>
          <w:lang w:val="en-US"/>
        </w:rPr>
      </w:pPr>
    </w:p>
    <w:p w14:paraId="21517738" w14:textId="77777777" w:rsidR="003A43E0" w:rsidRPr="005D3A50" w:rsidRDefault="003A43E0" w:rsidP="003A43E0">
      <w:pPr>
        <w:rPr>
          <w:lang w:val="en-US"/>
        </w:rPr>
      </w:pPr>
    </w:p>
    <w:p w14:paraId="4D575DFC" w14:textId="77777777" w:rsidR="003A43E0" w:rsidRPr="005D3A50" w:rsidRDefault="003A43E0" w:rsidP="003A43E0">
      <w:pPr>
        <w:rPr>
          <w:lang w:val="en-US"/>
        </w:rPr>
      </w:pPr>
    </w:p>
    <w:p w14:paraId="2BBD60B1" w14:textId="77777777" w:rsidR="003A43E0" w:rsidRPr="005D3A50" w:rsidRDefault="003A43E0" w:rsidP="003A43E0">
      <w:pPr>
        <w:rPr>
          <w:lang w:val="en-US"/>
        </w:rPr>
      </w:pPr>
    </w:p>
    <w:p w14:paraId="1B333F78" w14:textId="77777777" w:rsidR="003A43E0" w:rsidRPr="005D3A50" w:rsidRDefault="003A43E0" w:rsidP="003A43E0">
      <w:pPr>
        <w:rPr>
          <w:lang w:val="en-US"/>
        </w:rPr>
      </w:pPr>
    </w:p>
    <w:p w14:paraId="181697EB" w14:textId="77777777" w:rsidR="003A43E0" w:rsidRPr="005D3A50" w:rsidRDefault="003A43E0" w:rsidP="003A43E0">
      <w:pPr>
        <w:rPr>
          <w:lang w:val="en-US"/>
        </w:rPr>
      </w:pPr>
    </w:p>
    <w:p w14:paraId="35CEC420" w14:textId="77777777" w:rsidR="003A43E0" w:rsidRPr="005D3A50" w:rsidRDefault="003A43E0" w:rsidP="003A43E0">
      <w:pPr>
        <w:rPr>
          <w:lang w:val="en-US"/>
        </w:rPr>
      </w:pPr>
    </w:p>
    <w:p w14:paraId="5846CA7A" w14:textId="77777777" w:rsidR="003A43E0" w:rsidRPr="005D3A50" w:rsidRDefault="003A43E0" w:rsidP="003A43E0">
      <w:pPr>
        <w:rPr>
          <w:lang w:val="en-US"/>
        </w:rPr>
      </w:pPr>
    </w:p>
    <w:p w14:paraId="2ED295C5" w14:textId="77777777" w:rsidR="003A43E0" w:rsidRPr="005D3A50" w:rsidRDefault="003A43E0" w:rsidP="003A43E0">
      <w:pPr>
        <w:rPr>
          <w:lang w:val="en-US"/>
        </w:rPr>
      </w:pPr>
    </w:p>
    <w:p w14:paraId="5FC86C2C" w14:textId="77777777" w:rsidR="003A43E0" w:rsidRPr="005D3A50" w:rsidRDefault="003A43E0" w:rsidP="003A43E0">
      <w:pPr>
        <w:rPr>
          <w:lang w:val="en-US"/>
        </w:rPr>
      </w:pPr>
    </w:p>
    <w:p w14:paraId="26EACA5F" w14:textId="77777777" w:rsidR="003A43E0" w:rsidRPr="005D3A50" w:rsidRDefault="003A43E0" w:rsidP="003A43E0">
      <w:pPr>
        <w:rPr>
          <w:lang w:val="en-US"/>
        </w:rPr>
      </w:pPr>
    </w:p>
    <w:p w14:paraId="1862780E" w14:textId="77777777" w:rsidR="003A43E0" w:rsidRPr="005D3A50" w:rsidRDefault="003A43E0" w:rsidP="003A43E0">
      <w:pPr>
        <w:rPr>
          <w:lang w:val="en-US"/>
        </w:rPr>
      </w:pPr>
    </w:p>
    <w:p w14:paraId="14A466E3" w14:textId="77777777" w:rsidR="003A43E0" w:rsidRPr="005D3A50" w:rsidRDefault="003A43E0" w:rsidP="003A43E0">
      <w:pPr>
        <w:rPr>
          <w:lang w:val="en-US"/>
        </w:rPr>
      </w:pPr>
    </w:p>
    <w:p w14:paraId="020BD5FB" w14:textId="77777777" w:rsidR="003A43E0" w:rsidRPr="005D3A50" w:rsidRDefault="003A43E0" w:rsidP="003A43E0">
      <w:pPr>
        <w:rPr>
          <w:lang w:val="en-US"/>
        </w:rPr>
      </w:pPr>
    </w:p>
    <w:p w14:paraId="1B1CA48D" w14:textId="77777777" w:rsidR="003A43E0" w:rsidRPr="005D3A50" w:rsidRDefault="003A43E0" w:rsidP="003A43E0">
      <w:pPr>
        <w:rPr>
          <w:lang w:val="en-US"/>
        </w:rPr>
      </w:pPr>
    </w:p>
    <w:p w14:paraId="34E168B4" w14:textId="77777777" w:rsidR="003A43E0" w:rsidRPr="005D3A50" w:rsidRDefault="003A43E0" w:rsidP="003A43E0">
      <w:pPr>
        <w:rPr>
          <w:lang w:val="en-US"/>
        </w:rPr>
      </w:pPr>
    </w:p>
    <w:p w14:paraId="467A83B4" w14:textId="77777777" w:rsidR="003A43E0" w:rsidRPr="005D3A50" w:rsidRDefault="003A43E0" w:rsidP="003A43E0">
      <w:pPr>
        <w:rPr>
          <w:lang w:val="en-US"/>
        </w:rPr>
      </w:pPr>
    </w:p>
    <w:p w14:paraId="651B60B6" w14:textId="77777777" w:rsidR="003A43E0" w:rsidRPr="005D3A50" w:rsidRDefault="003A43E0" w:rsidP="003A43E0">
      <w:pPr>
        <w:rPr>
          <w:lang w:val="en-US"/>
        </w:rPr>
      </w:pPr>
    </w:p>
    <w:p w14:paraId="665A1B87" w14:textId="77777777" w:rsidR="003A43E0" w:rsidRPr="005D3A50" w:rsidRDefault="003A43E0" w:rsidP="003A43E0">
      <w:pPr>
        <w:rPr>
          <w:lang w:val="en-US"/>
        </w:rPr>
      </w:pPr>
    </w:p>
    <w:p w14:paraId="29DEFC16" w14:textId="77777777" w:rsidR="003A43E0" w:rsidRPr="005D3A50" w:rsidRDefault="003A43E0" w:rsidP="003A43E0">
      <w:pPr>
        <w:rPr>
          <w:lang w:val="en-US"/>
        </w:rPr>
      </w:pPr>
    </w:p>
    <w:p w14:paraId="6A799D00" w14:textId="77777777" w:rsidR="003A43E0" w:rsidRPr="005D3A50" w:rsidRDefault="003A43E0" w:rsidP="003A43E0">
      <w:pPr>
        <w:rPr>
          <w:lang w:val="en-US"/>
        </w:rPr>
      </w:pPr>
    </w:p>
    <w:p w14:paraId="5688EE01" w14:textId="77777777" w:rsidR="003A43E0" w:rsidRPr="005D3A50" w:rsidRDefault="003A43E0" w:rsidP="003A43E0">
      <w:pPr>
        <w:rPr>
          <w:lang w:val="en-US"/>
        </w:rPr>
      </w:pPr>
    </w:p>
    <w:p w14:paraId="5E1F7082" w14:textId="77777777" w:rsidR="003A43E0" w:rsidRPr="005D3A50" w:rsidRDefault="003A43E0" w:rsidP="003A43E0">
      <w:pPr>
        <w:rPr>
          <w:lang w:val="en-US"/>
        </w:rPr>
      </w:pPr>
    </w:p>
    <w:p w14:paraId="772C0463" w14:textId="77777777" w:rsidR="003A43E0" w:rsidRPr="005D3A50" w:rsidRDefault="003A43E0" w:rsidP="003A43E0">
      <w:pPr>
        <w:rPr>
          <w:lang w:val="en-US"/>
        </w:rPr>
      </w:pPr>
    </w:p>
    <w:p w14:paraId="6EB15002" w14:textId="77777777" w:rsidR="003A43E0" w:rsidRPr="005D3A50" w:rsidRDefault="003A43E0" w:rsidP="003A43E0">
      <w:pPr>
        <w:rPr>
          <w:lang w:val="en-US"/>
        </w:rPr>
      </w:pPr>
      <w:r w:rsidRPr="005D49BE">
        <w:rPr>
          <w:rFonts w:ascii="Helvetica" w:hAnsi="Helvetica" w:cs="Times New Roman"/>
          <w:b/>
          <w:noProof/>
        </w:rPr>
        <mc:AlternateContent>
          <mc:Choice Requires="wps">
            <w:drawing>
              <wp:anchor distT="0" distB="0" distL="114300" distR="114300" simplePos="0" relativeHeight="251664384" behindDoc="0" locked="0" layoutInCell="1" allowOverlap="1" wp14:anchorId="6113AE05" wp14:editId="21353118">
                <wp:simplePos x="0" y="0"/>
                <wp:positionH relativeFrom="column">
                  <wp:posOffset>3723640</wp:posOffset>
                </wp:positionH>
                <wp:positionV relativeFrom="paragraph">
                  <wp:posOffset>71120</wp:posOffset>
                </wp:positionV>
                <wp:extent cx="2562860" cy="1143000"/>
                <wp:effectExtent l="0" t="0" r="27940" b="25400"/>
                <wp:wrapThrough wrapText="bothSides">
                  <wp:wrapPolygon edited="0">
                    <wp:start x="0" y="0"/>
                    <wp:lineTo x="0" y="21600"/>
                    <wp:lineTo x="21621" y="21600"/>
                    <wp:lineTo x="21621" y="0"/>
                    <wp:lineTo x="0" y="0"/>
                  </wp:wrapPolygon>
                </wp:wrapThrough>
                <wp:docPr id="25" name="Rettangolo 25"/>
                <wp:cNvGraphicFramePr/>
                <a:graphic xmlns:a="http://schemas.openxmlformats.org/drawingml/2006/main">
                  <a:graphicData uri="http://schemas.microsoft.com/office/word/2010/wordprocessingShape">
                    <wps:wsp>
                      <wps:cNvSpPr/>
                      <wps:spPr>
                        <a:xfrm>
                          <a:off x="0" y="0"/>
                          <a:ext cx="2562860" cy="1143000"/>
                        </a:xfrm>
                        <a:prstGeom prst="rect">
                          <a:avLst/>
                        </a:prstGeom>
                        <a:ln w="9525" cmpd="sng"/>
                      </wps:spPr>
                      <wps:style>
                        <a:lnRef idx="2">
                          <a:schemeClr val="dk1"/>
                        </a:lnRef>
                        <a:fillRef idx="1">
                          <a:schemeClr val="lt1"/>
                        </a:fillRef>
                        <a:effectRef idx="0">
                          <a:schemeClr val="dk1"/>
                        </a:effectRef>
                        <a:fontRef idx="minor">
                          <a:schemeClr val="dk1"/>
                        </a:fontRef>
                      </wps:style>
                      <wps:txbx>
                        <w:txbxContent>
                          <w:p w14:paraId="70E61093" w14:textId="77777777" w:rsidR="000012E9"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C</w:t>
                            </w:r>
                            <w:r>
                              <w:rPr>
                                <w:rFonts w:ascii="Times New Roman" w:hAnsi="Times New Roman" w:cs="Times New Roman"/>
                                <w:color w:val="000000"/>
                                <w:lang w:val="en-US"/>
                              </w:rPr>
                              <w:t xml:space="preserve">itation excluded </w:t>
                            </w:r>
                            <w:r w:rsidRPr="00A61854">
                              <w:rPr>
                                <w:rFonts w:ascii="Times New Roman" w:hAnsi="Times New Roman" w:cs="Times New Roman"/>
                                <w:color w:val="000000"/>
                                <w:lang w:val="en-US"/>
                              </w:rPr>
                              <w:t>(n=</w:t>
                            </w:r>
                            <w:r>
                              <w:rPr>
                                <w:rFonts w:ascii="Times New Roman" w:hAnsi="Times New Roman" w:cs="Times New Roman"/>
                                <w:color w:val="000000"/>
                                <w:lang w:val="en-US"/>
                              </w:rPr>
                              <w:t>175</w:t>
                            </w:r>
                            <w:r w:rsidRPr="00A61854">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19515BF0" w14:textId="70D44DEF" w:rsidR="000012E9" w:rsidRPr="00A61854" w:rsidRDefault="000012E9" w:rsidP="003C7600">
                            <w:pPr>
                              <w:jc w:val="center"/>
                              <w:rPr>
                                <w:rFonts w:ascii="Times New Roman" w:hAnsi="Times New Roman" w:cs="Times New Roman"/>
                                <w:color w:val="000000"/>
                                <w:lang w:val="en-US"/>
                              </w:rPr>
                            </w:pPr>
                            <w:r>
                              <w:rPr>
                                <w:rFonts w:ascii="Times New Roman" w:hAnsi="Times New Roman" w:cs="Times New Roman"/>
                                <w:color w:val="000000"/>
                                <w:lang w:val="en-US"/>
                              </w:rPr>
                              <w:t>Reasons for exclusion: no data about the SQ (n=170), correction of a previous article (n=2), case report (n=3)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3AE05" id="Rettangolo 25" o:spid="_x0000_s1034" style="position:absolute;margin-left:293.2pt;margin-top:5.6pt;width:201.8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51egIAADsFAAAOAAAAZHJzL2Uyb0RvYy54bWysVEtvGyEQvlfqf0Dcm9117TSxvI6sRKkq&#10;RYmVpMoZs2CvCgwF7F3313dgH4lSq4eql12GeX/zDYurVityEM7XYEpanOWUCMOhqs22pN+fbz9d&#10;UOIDMxVTYERJj8LTq+XHD4vGzsUEdqAq4QgGMX7e2JLuQrDzLPN8JzTzZ2CFQaUEp1lA0W2zyrEG&#10;o2uVTfL8PGvAVdYBF97j7U2npMsUX0rBw4OUXgSiSoq1hfR16buJ32y5YPOtY3ZX874M9g9VaFYb&#10;TDqGumGBkb2r/wila+7AgwxnHHQGUtZcpB6wmyJ/183TjlmRekFwvB1h8v8vLL8/rB2pq5JOZpQY&#10;pnFGjyLgxLaggOAlItRYP0fDJ7t2veTxGNttpdPxj42QNqF6HFEVbSAcLyez88nFOYLPUVcU0895&#10;nnDPXt2t8+GrAE3ioaQOx5bQZIc7HzAlmg4mMZsypCnp5SyWzLXF4r3ZxkKzWGlXWzqFoxKdw6OQ&#10;2GWsJgVO/BLXypEDQ2ZUP4rkHkOjZXSRtVKjU3HKSYXBqbeNbiJxbnTMTzm+ZhutU0YwYXTUtQH3&#10;d2fZ2Q9dd73GtkO7adNIL4bhbaA64pgddPz3lt/WiPQd82HNHBIep4NLHB7wIxUguNCfKNmB+3Xq&#10;PtojD1FLSYMLhEP4uWdOUKK+GWToZTGdxo1LwnT2ZYKCe6vZvNWYvb4GnESBz4Xl6RjtgxqO0oF+&#10;wV1fxayoYoZj7pLy4AbhOnSLja8FF6tVMsMtsyzcmSfLY/CIc2TSc/vCnO3pFpCp9zAsG5u/Y11n&#10;Gz0NrPYBZJ0oGZHucO0ngBuamNq/JvEJeCsnq9c3b/kbAAD//wMAUEsDBBQABgAIAAAAIQA7AeNr&#10;3gAAAAoBAAAPAAAAZHJzL2Rvd25yZXYueG1sTI/BTsMwEETvSPyDtUjcqJMISpPGqVClilMPpIhy&#10;dONtkjZeh9hpw9+znOC4M6PZN/lqsp244OBbRwriWQQCqXKmpVrB+27zsADhgyajO0eo4Bs9rIrb&#10;m1xnxl3pDS9lqAWXkM+0giaEPpPSVw1a7WeuR2Lv6AarA59DLc2gr1xuO5lE0Vxa3RJ/aHSP6war&#10;czlabjl9lT6Mr/vtp91K9/xh90mcKHV/N70sQQScwl8YfvEZHQpmOriRjBedgqfF/JGjbMQJCA6k&#10;acTjDiykrMgil/8nFD8AAAD//wMAUEsBAi0AFAAGAAgAAAAhALaDOJL+AAAA4QEAABMAAAAAAAAA&#10;AAAAAAAAAAAAAFtDb250ZW50X1R5cGVzXS54bWxQSwECLQAUAAYACAAAACEAOP0h/9YAAACUAQAA&#10;CwAAAAAAAAAAAAAAAAAvAQAAX3JlbHMvLnJlbHNQSwECLQAUAAYACAAAACEA8fWOdXoCAAA7BQAA&#10;DgAAAAAAAAAAAAAAAAAuAgAAZHJzL2Uyb0RvYy54bWxQSwECLQAUAAYACAAAACEAOwHja94AAAAK&#10;AQAADwAAAAAAAAAAAAAAAADUBAAAZHJzL2Rvd25yZXYueG1sUEsFBgAAAAAEAAQA8wAAAN8FAAAA&#10;AA==&#10;" fillcolor="white [3201]" strokecolor="black [3200]">
                <v:textbox>
                  <w:txbxContent>
                    <w:p w14:paraId="70E61093" w14:textId="77777777" w:rsidR="000012E9" w:rsidRDefault="000012E9" w:rsidP="003A43E0">
                      <w:pPr>
                        <w:jc w:val="center"/>
                        <w:rPr>
                          <w:rFonts w:ascii="Times New Roman" w:hAnsi="Times New Roman" w:cs="Times New Roman"/>
                          <w:color w:val="000000"/>
                          <w:lang w:val="en-US"/>
                        </w:rPr>
                      </w:pPr>
                      <w:r w:rsidRPr="00A61854">
                        <w:rPr>
                          <w:rFonts w:ascii="Times New Roman" w:hAnsi="Times New Roman" w:cs="Times New Roman"/>
                          <w:color w:val="000000"/>
                          <w:lang w:val="en-US"/>
                        </w:rPr>
                        <w:t>C</w:t>
                      </w:r>
                      <w:r>
                        <w:rPr>
                          <w:rFonts w:ascii="Times New Roman" w:hAnsi="Times New Roman" w:cs="Times New Roman"/>
                          <w:color w:val="000000"/>
                          <w:lang w:val="en-US"/>
                        </w:rPr>
                        <w:t xml:space="preserve">itation excluded </w:t>
                      </w:r>
                      <w:r w:rsidRPr="00A61854">
                        <w:rPr>
                          <w:rFonts w:ascii="Times New Roman" w:hAnsi="Times New Roman" w:cs="Times New Roman"/>
                          <w:color w:val="000000"/>
                          <w:lang w:val="en-US"/>
                        </w:rPr>
                        <w:t>(n=</w:t>
                      </w:r>
                      <w:r>
                        <w:rPr>
                          <w:rFonts w:ascii="Times New Roman" w:hAnsi="Times New Roman" w:cs="Times New Roman"/>
                          <w:color w:val="000000"/>
                          <w:lang w:val="en-US"/>
                        </w:rPr>
                        <w:t>175</w:t>
                      </w:r>
                      <w:r w:rsidRPr="00A61854">
                        <w:rPr>
                          <w:rFonts w:ascii="Times New Roman" w:hAnsi="Times New Roman" w:cs="Times New Roman"/>
                          <w:color w:val="000000"/>
                          <w:lang w:val="en-US"/>
                        </w:rPr>
                        <w:t>)</w:t>
                      </w:r>
                      <w:r>
                        <w:rPr>
                          <w:rFonts w:ascii="Times New Roman" w:hAnsi="Times New Roman" w:cs="Times New Roman"/>
                          <w:color w:val="000000"/>
                          <w:lang w:val="en-US"/>
                        </w:rPr>
                        <w:t xml:space="preserve"> </w:t>
                      </w:r>
                    </w:p>
                    <w:p w14:paraId="19515BF0" w14:textId="70D44DEF" w:rsidR="000012E9" w:rsidRPr="00A61854" w:rsidRDefault="000012E9" w:rsidP="003C7600">
                      <w:pPr>
                        <w:jc w:val="center"/>
                        <w:rPr>
                          <w:rFonts w:ascii="Times New Roman" w:hAnsi="Times New Roman" w:cs="Times New Roman"/>
                          <w:color w:val="000000"/>
                          <w:lang w:val="en-US"/>
                        </w:rPr>
                      </w:pPr>
                      <w:r>
                        <w:rPr>
                          <w:rFonts w:ascii="Times New Roman" w:hAnsi="Times New Roman" w:cs="Times New Roman"/>
                          <w:color w:val="000000"/>
                          <w:lang w:val="en-US"/>
                        </w:rPr>
                        <w:t>Reasons for exclusion: no data about the SQ (n=170), correction of a previous article (n=2), case report (n=3)</w:t>
                      </w:r>
                    </w:p>
                  </w:txbxContent>
                </v:textbox>
                <w10:wrap type="through"/>
              </v:rect>
            </w:pict>
          </mc:Fallback>
        </mc:AlternateContent>
      </w:r>
    </w:p>
    <w:p w14:paraId="23575B48" w14:textId="77777777" w:rsidR="003A43E0" w:rsidRPr="005D3A50" w:rsidRDefault="003A43E0" w:rsidP="003A43E0">
      <w:pPr>
        <w:rPr>
          <w:lang w:val="en-US"/>
        </w:rPr>
      </w:pPr>
    </w:p>
    <w:p w14:paraId="6955AB0D" w14:textId="77777777" w:rsidR="003A43E0" w:rsidRPr="005D3A50" w:rsidRDefault="003A43E0" w:rsidP="003A43E0">
      <w:pPr>
        <w:rPr>
          <w:lang w:val="en-US"/>
        </w:rPr>
      </w:pPr>
    </w:p>
    <w:p w14:paraId="16900005" w14:textId="77777777" w:rsidR="003A43E0" w:rsidRPr="005D3A50" w:rsidRDefault="003A43E0" w:rsidP="003A43E0">
      <w:pPr>
        <w:rPr>
          <w:lang w:val="en-US"/>
        </w:rPr>
      </w:pPr>
    </w:p>
    <w:p w14:paraId="2D5D81AE" w14:textId="77777777" w:rsidR="003A43E0" w:rsidRPr="005D3A50" w:rsidRDefault="003A43E0" w:rsidP="003A43E0">
      <w:pPr>
        <w:rPr>
          <w:lang w:val="en-US"/>
        </w:rPr>
      </w:pPr>
    </w:p>
    <w:p w14:paraId="7744BD16" w14:textId="77777777" w:rsidR="003A43E0" w:rsidRPr="005D3A50" w:rsidRDefault="003A43E0" w:rsidP="003A43E0">
      <w:pPr>
        <w:rPr>
          <w:lang w:val="en-US"/>
        </w:rPr>
      </w:pPr>
    </w:p>
    <w:p w14:paraId="2316DCC5" w14:textId="77777777" w:rsidR="003A43E0" w:rsidRPr="005D3A50" w:rsidRDefault="003A43E0" w:rsidP="003A43E0">
      <w:pPr>
        <w:rPr>
          <w:lang w:val="en-US"/>
        </w:rPr>
      </w:pPr>
    </w:p>
    <w:p w14:paraId="3F203B12" w14:textId="77777777" w:rsidR="003A43E0" w:rsidRDefault="003A43E0" w:rsidP="003A43E0">
      <w:pPr>
        <w:autoSpaceDE w:val="0"/>
        <w:autoSpaceDN w:val="0"/>
        <w:adjustRightInd w:val="0"/>
        <w:rPr>
          <w:rFonts w:ascii="Times New Roman" w:hAnsi="Times New Roman" w:cs="Times New Roman"/>
          <w:b/>
          <w:lang w:val="en-US"/>
        </w:rPr>
      </w:pPr>
    </w:p>
    <w:p w14:paraId="528702A5" w14:textId="77777777" w:rsidR="003A43E0" w:rsidRDefault="003A43E0" w:rsidP="003A43E0">
      <w:pPr>
        <w:autoSpaceDE w:val="0"/>
        <w:autoSpaceDN w:val="0"/>
        <w:adjustRightInd w:val="0"/>
        <w:rPr>
          <w:rFonts w:ascii="Times New Roman" w:hAnsi="Times New Roman" w:cs="Times New Roman"/>
          <w:b/>
          <w:lang w:val="en-US"/>
        </w:rPr>
      </w:pPr>
    </w:p>
    <w:p w14:paraId="207D5D5E" w14:textId="77777777" w:rsidR="003A43E0" w:rsidRDefault="003A43E0" w:rsidP="003A43E0">
      <w:pPr>
        <w:autoSpaceDE w:val="0"/>
        <w:autoSpaceDN w:val="0"/>
        <w:adjustRightInd w:val="0"/>
        <w:rPr>
          <w:rFonts w:ascii="Times New Roman" w:hAnsi="Times New Roman" w:cs="Times New Roman"/>
          <w:b/>
          <w:lang w:val="en-US"/>
        </w:rPr>
      </w:pPr>
    </w:p>
    <w:p w14:paraId="0473A86F" w14:textId="77777777" w:rsidR="003A43E0" w:rsidRDefault="003A43E0" w:rsidP="003A43E0">
      <w:pPr>
        <w:autoSpaceDE w:val="0"/>
        <w:autoSpaceDN w:val="0"/>
        <w:adjustRightInd w:val="0"/>
        <w:rPr>
          <w:rFonts w:ascii="Times New Roman" w:hAnsi="Times New Roman" w:cs="Times New Roman"/>
          <w:b/>
          <w:lang w:val="en-US"/>
        </w:rPr>
      </w:pPr>
    </w:p>
    <w:p w14:paraId="64115029" w14:textId="77777777" w:rsidR="003A43E0" w:rsidRDefault="003A43E0" w:rsidP="003A43E0">
      <w:pPr>
        <w:autoSpaceDE w:val="0"/>
        <w:autoSpaceDN w:val="0"/>
        <w:adjustRightInd w:val="0"/>
        <w:rPr>
          <w:rFonts w:ascii="Times New Roman" w:hAnsi="Times New Roman" w:cs="Times New Roman"/>
          <w:b/>
          <w:lang w:val="en-US"/>
        </w:rPr>
      </w:pPr>
    </w:p>
    <w:p w14:paraId="073D2AB0" w14:textId="77777777" w:rsidR="003A43E0" w:rsidRDefault="003A43E0" w:rsidP="003A43E0">
      <w:pPr>
        <w:autoSpaceDE w:val="0"/>
        <w:autoSpaceDN w:val="0"/>
        <w:adjustRightInd w:val="0"/>
        <w:rPr>
          <w:rFonts w:ascii="Times New Roman" w:hAnsi="Times New Roman" w:cs="Times New Roman"/>
          <w:b/>
          <w:lang w:val="en-US"/>
        </w:rPr>
      </w:pPr>
    </w:p>
    <w:p w14:paraId="509B43BB" w14:textId="77777777" w:rsidR="003A43E0" w:rsidRDefault="003A43E0" w:rsidP="003A43E0">
      <w:pPr>
        <w:autoSpaceDE w:val="0"/>
        <w:autoSpaceDN w:val="0"/>
        <w:adjustRightInd w:val="0"/>
        <w:rPr>
          <w:rFonts w:ascii="Times New Roman" w:hAnsi="Times New Roman" w:cs="Times New Roman"/>
          <w:b/>
          <w:lang w:val="en-US"/>
        </w:rPr>
      </w:pPr>
    </w:p>
    <w:p w14:paraId="6F8233B3" w14:textId="77777777" w:rsidR="003A43E0" w:rsidRDefault="003A43E0" w:rsidP="003A43E0">
      <w:pPr>
        <w:autoSpaceDE w:val="0"/>
        <w:autoSpaceDN w:val="0"/>
        <w:adjustRightInd w:val="0"/>
        <w:rPr>
          <w:rFonts w:ascii="Times New Roman" w:hAnsi="Times New Roman" w:cs="Times New Roman"/>
          <w:b/>
          <w:lang w:val="en-US"/>
        </w:rPr>
      </w:pPr>
    </w:p>
    <w:p w14:paraId="710640E7" w14:textId="77777777" w:rsidR="003A43E0" w:rsidRDefault="003A43E0" w:rsidP="003A43E0">
      <w:pPr>
        <w:autoSpaceDE w:val="0"/>
        <w:autoSpaceDN w:val="0"/>
        <w:adjustRightInd w:val="0"/>
        <w:rPr>
          <w:rFonts w:ascii="Times New Roman" w:hAnsi="Times New Roman" w:cs="Times New Roman"/>
          <w:b/>
          <w:lang w:val="en-US"/>
        </w:rPr>
      </w:pPr>
    </w:p>
    <w:p w14:paraId="17F4C6E5" w14:textId="77777777" w:rsidR="003A43E0" w:rsidRDefault="003A43E0" w:rsidP="003A43E0">
      <w:pPr>
        <w:autoSpaceDE w:val="0"/>
        <w:autoSpaceDN w:val="0"/>
        <w:adjustRightInd w:val="0"/>
        <w:rPr>
          <w:rFonts w:ascii="Times New Roman" w:hAnsi="Times New Roman" w:cs="Times New Roman"/>
          <w:b/>
          <w:lang w:val="en-US"/>
        </w:rPr>
      </w:pPr>
    </w:p>
    <w:p w14:paraId="247F051A" w14:textId="77777777" w:rsidR="003A43E0" w:rsidRDefault="003A43E0" w:rsidP="003A43E0">
      <w:pPr>
        <w:autoSpaceDE w:val="0"/>
        <w:autoSpaceDN w:val="0"/>
        <w:adjustRightInd w:val="0"/>
        <w:rPr>
          <w:rFonts w:ascii="Times New Roman" w:hAnsi="Times New Roman" w:cs="Times New Roman"/>
          <w:b/>
          <w:lang w:val="en-US"/>
        </w:rPr>
      </w:pPr>
    </w:p>
    <w:p w14:paraId="37F37BFB" w14:textId="77777777" w:rsidR="003A43E0" w:rsidRDefault="003A43E0" w:rsidP="003A43E0">
      <w:pPr>
        <w:autoSpaceDE w:val="0"/>
        <w:autoSpaceDN w:val="0"/>
        <w:adjustRightInd w:val="0"/>
        <w:rPr>
          <w:rFonts w:ascii="Times New Roman" w:hAnsi="Times New Roman" w:cs="Times New Roman"/>
          <w:b/>
          <w:lang w:val="en-US"/>
        </w:rPr>
      </w:pPr>
    </w:p>
    <w:p w14:paraId="12E8153E" w14:textId="77777777" w:rsidR="003A43E0" w:rsidRDefault="003A43E0" w:rsidP="003A43E0">
      <w:pPr>
        <w:autoSpaceDE w:val="0"/>
        <w:autoSpaceDN w:val="0"/>
        <w:adjustRightInd w:val="0"/>
        <w:rPr>
          <w:rFonts w:ascii="Times New Roman" w:hAnsi="Times New Roman" w:cs="Times New Roman"/>
          <w:b/>
          <w:lang w:val="en-US"/>
        </w:rPr>
      </w:pPr>
    </w:p>
    <w:p w14:paraId="6C83A2D1" w14:textId="77777777" w:rsidR="003A43E0" w:rsidRDefault="003A43E0" w:rsidP="003A43E0">
      <w:pPr>
        <w:autoSpaceDE w:val="0"/>
        <w:autoSpaceDN w:val="0"/>
        <w:adjustRightInd w:val="0"/>
        <w:rPr>
          <w:rFonts w:ascii="Times New Roman" w:hAnsi="Times New Roman" w:cs="Times New Roman"/>
          <w:b/>
          <w:lang w:val="en-US"/>
        </w:rPr>
      </w:pPr>
    </w:p>
    <w:p w14:paraId="110A2E14" w14:textId="77777777" w:rsidR="003A43E0" w:rsidRDefault="003A43E0" w:rsidP="003A43E0">
      <w:pPr>
        <w:autoSpaceDE w:val="0"/>
        <w:autoSpaceDN w:val="0"/>
        <w:adjustRightInd w:val="0"/>
        <w:rPr>
          <w:rFonts w:ascii="Times New Roman" w:hAnsi="Times New Roman" w:cs="Times New Roman"/>
          <w:b/>
          <w:lang w:val="en-US"/>
        </w:rPr>
      </w:pPr>
    </w:p>
    <w:p w14:paraId="4E967C5F" w14:textId="77777777" w:rsidR="003A43E0" w:rsidRDefault="003A43E0" w:rsidP="003A43E0">
      <w:pPr>
        <w:autoSpaceDE w:val="0"/>
        <w:autoSpaceDN w:val="0"/>
        <w:adjustRightInd w:val="0"/>
        <w:rPr>
          <w:rFonts w:ascii="Times New Roman" w:hAnsi="Times New Roman" w:cs="Times New Roman"/>
          <w:b/>
          <w:lang w:val="en-US"/>
        </w:rPr>
      </w:pPr>
    </w:p>
    <w:p w14:paraId="7E2E30CF" w14:textId="77777777" w:rsidR="003A43E0" w:rsidRDefault="003A43E0" w:rsidP="003A43E0">
      <w:pPr>
        <w:autoSpaceDE w:val="0"/>
        <w:autoSpaceDN w:val="0"/>
        <w:adjustRightInd w:val="0"/>
        <w:rPr>
          <w:rFonts w:ascii="Times New Roman" w:hAnsi="Times New Roman" w:cs="Times New Roman"/>
          <w:b/>
          <w:lang w:val="en-US"/>
        </w:rPr>
      </w:pPr>
    </w:p>
    <w:p w14:paraId="4D136F68" w14:textId="255F4203" w:rsidR="003A43E0" w:rsidRPr="00336B87" w:rsidRDefault="003A43E0" w:rsidP="003A43E0">
      <w:pPr>
        <w:spacing w:line="360" w:lineRule="auto"/>
        <w:rPr>
          <w:rFonts w:ascii="Times New Roman" w:hAnsi="Times New Roman" w:cs="Times New Roman"/>
          <w:b/>
          <w:lang w:val="en-US"/>
        </w:rPr>
      </w:pPr>
      <w:r w:rsidRPr="00113B46">
        <w:rPr>
          <w:rFonts w:ascii="Times New Roman" w:hAnsi="Times New Roman" w:cs="Times New Roman"/>
          <w:b/>
          <w:lang w:val="en-US"/>
        </w:rPr>
        <w:t>Additional references</w:t>
      </w:r>
    </w:p>
    <w:p w14:paraId="7DA5CC82" w14:textId="7FD72F05" w:rsidR="003A43E0" w:rsidRPr="009D556F" w:rsidRDefault="00307BB7" w:rsidP="009D556F">
      <w:pPr>
        <w:spacing w:before="120" w:line="360" w:lineRule="auto"/>
        <w:ind w:left="360"/>
        <w:jc w:val="both"/>
        <w:rPr>
          <w:rFonts w:ascii="Times New Roman" w:hAnsi="Times New Roman"/>
          <w:noProof/>
        </w:rPr>
      </w:pPr>
      <w:hyperlink r:id="rId5" w:history="1">
        <w:r w:rsidR="00C4718F">
          <w:rPr>
            <w:rFonts w:ascii="Times New Roman" w:hAnsi="Times New Roman"/>
            <w:noProof/>
          </w:rPr>
          <w:t>Agostini</w:t>
        </w:r>
        <w:r w:rsidR="003A43E0" w:rsidRPr="009D556F">
          <w:rPr>
            <w:rFonts w:ascii="Times New Roman" w:hAnsi="Times New Roman"/>
            <w:noProof/>
          </w:rPr>
          <w:t xml:space="preserve"> A</w:t>
        </w:r>
      </w:hyperlink>
      <w:r w:rsidR="003A43E0" w:rsidRPr="009D556F">
        <w:rPr>
          <w:rFonts w:ascii="Times New Roman" w:hAnsi="Times New Roman"/>
          <w:noProof/>
        </w:rPr>
        <w:t xml:space="preserve">, </w:t>
      </w:r>
      <w:hyperlink r:id="rId6" w:history="1">
        <w:r w:rsidR="00C4718F">
          <w:rPr>
            <w:rFonts w:ascii="Times New Roman" w:hAnsi="Times New Roman"/>
            <w:noProof/>
          </w:rPr>
          <w:t>Filippini</w:t>
        </w:r>
        <w:r w:rsidR="003A43E0" w:rsidRPr="009D556F">
          <w:rPr>
            <w:rFonts w:ascii="Times New Roman" w:hAnsi="Times New Roman"/>
            <w:noProof/>
          </w:rPr>
          <w:t xml:space="preserve"> N</w:t>
        </w:r>
      </w:hyperlink>
      <w:r w:rsidR="003A43E0" w:rsidRPr="009D556F">
        <w:rPr>
          <w:rFonts w:ascii="Times New Roman" w:hAnsi="Times New Roman"/>
          <w:noProof/>
        </w:rPr>
        <w:t xml:space="preserve">, </w:t>
      </w:r>
      <w:hyperlink r:id="rId7" w:history="1">
        <w:r w:rsidR="00C4718F">
          <w:rPr>
            <w:rFonts w:ascii="Times New Roman" w:hAnsi="Times New Roman"/>
            <w:noProof/>
          </w:rPr>
          <w:t>Cevolani</w:t>
        </w:r>
        <w:r w:rsidR="003A43E0" w:rsidRPr="009D556F">
          <w:rPr>
            <w:rFonts w:ascii="Times New Roman" w:hAnsi="Times New Roman"/>
            <w:noProof/>
          </w:rPr>
          <w:t xml:space="preserve"> D</w:t>
        </w:r>
      </w:hyperlink>
      <w:r w:rsidR="003A43E0" w:rsidRPr="009D556F">
        <w:rPr>
          <w:rFonts w:ascii="Times New Roman" w:hAnsi="Times New Roman"/>
          <w:noProof/>
        </w:rPr>
        <w:t xml:space="preserve">, </w:t>
      </w:r>
      <w:hyperlink r:id="rId8" w:history="1">
        <w:r w:rsidR="00C4718F">
          <w:rPr>
            <w:rFonts w:ascii="Times New Roman" w:hAnsi="Times New Roman"/>
            <w:noProof/>
          </w:rPr>
          <w:t>Agati</w:t>
        </w:r>
        <w:r w:rsidR="003A43E0" w:rsidRPr="009D556F">
          <w:rPr>
            <w:rFonts w:ascii="Times New Roman" w:hAnsi="Times New Roman"/>
            <w:noProof/>
          </w:rPr>
          <w:t xml:space="preserve"> R</w:t>
        </w:r>
      </w:hyperlink>
      <w:r w:rsidR="003A43E0" w:rsidRPr="009D556F">
        <w:rPr>
          <w:rFonts w:ascii="Times New Roman" w:hAnsi="Times New Roman"/>
          <w:noProof/>
        </w:rPr>
        <w:t xml:space="preserve">, </w:t>
      </w:r>
      <w:hyperlink r:id="rId9" w:history="1">
        <w:r w:rsidR="00C4718F">
          <w:rPr>
            <w:rFonts w:ascii="Times New Roman" w:hAnsi="Times New Roman"/>
            <w:noProof/>
          </w:rPr>
          <w:t>Leoni</w:t>
        </w:r>
        <w:r w:rsidR="003A43E0" w:rsidRPr="009D556F">
          <w:rPr>
            <w:rFonts w:ascii="Times New Roman" w:hAnsi="Times New Roman"/>
            <w:noProof/>
          </w:rPr>
          <w:t xml:space="preserve"> C</w:t>
        </w:r>
      </w:hyperlink>
      <w:r w:rsidR="003A43E0" w:rsidRPr="009D556F">
        <w:rPr>
          <w:rFonts w:ascii="Times New Roman" w:hAnsi="Times New Roman"/>
          <w:noProof/>
        </w:rPr>
        <w:t xml:space="preserve">, </w:t>
      </w:r>
      <w:hyperlink r:id="rId10" w:history="1">
        <w:r w:rsidR="00C4718F">
          <w:rPr>
            <w:rFonts w:ascii="Times New Roman" w:hAnsi="Times New Roman"/>
            <w:noProof/>
          </w:rPr>
          <w:t>Tambasco</w:t>
        </w:r>
        <w:r w:rsidR="003A43E0" w:rsidRPr="009D556F">
          <w:rPr>
            <w:rFonts w:ascii="Times New Roman" w:hAnsi="Times New Roman"/>
            <w:noProof/>
          </w:rPr>
          <w:t xml:space="preserve"> R</w:t>
        </w:r>
      </w:hyperlink>
      <w:r w:rsidR="003A43E0" w:rsidRPr="009D556F">
        <w:rPr>
          <w:rFonts w:ascii="Times New Roman" w:hAnsi="Times New Roman"/>
          <w:noProof/>
        </w:rPr>
        <w:t xml:space="preserve">, </w:t>
      </w:r>
      <w:r w:rsidR="00C4718F">
        <w:rPr>
          <w:rFonts w:ascii="Times New Roman" w:hAnsi="Times New Roman"/>
          <w:noProof/>
        </w:rPr>
        <w:t xml:space="preserve">et al. </w:t>
      </w:r>
      <w:r w:rsidR="003A43E0" w:rsidRPr="009D556F">
        <w:rPr>
          <w:rFonts w:ascii="Times New Roman" w:hAnsi="Times New Roman"/>
          <w:noProof/>
          <w:lang w:val="en-US"/>
        </w:rPr>
        <w:t xml:space="preserve">Brain functional changes in patients </w:t>
      </w:r>
      <w:r w:rsidR="003A43E0" w:rsidRPr="00C4718F">
        <w:rPr>
          <w:rFonts w:ascii="Times New Roman" w:hAnsi="Times New Roman"/>
          <w:noProof/>
        </w:rPr>
        <w:t xml:space="preserve">with ulcerative colitis: a functional magnetic resonance imaging study on emotional processing. </w:t>
      </w:r>
      <w:hyperlink r:id="rId11" w:tooltip="Inflammatory bowel diseases." w:history="1">
        <w:r w:rsidR="00C4718F">
          <w:rPr>
            <w:rFonts w:ascii="Times New Roman" w:hAnsi="Times New Roman"/>
            <w:noProof/>
          </w:rPr>
          <w:t>Inflamm Bowel Dis. 2011 Aug;</w:t>
        </w:r>
      </w:hyperlink>
      <w:r w:rsidR="00C4718F">
        <w:rPr>
          <w:rFonts w:ascii="Times New Roman" w:hAnsi="Times New Roman"/>
          <w:noProof/>
        </w:rPr>
        <w:t xml:space="preserve"> 17(8):</w:t>
      </w:r>
      <w:r w:rsidR="003A43E0" w:rsidRPr="009D556F">
        <w:rPr>
          <w:rFonts w:ascii="Times New Roman" w:hAnsi="Times New Roman"/>
          <w:noProof/>
        </w:rPr>
        <w:t>1769-77.</w:t>
      </w:r>
    </w:p>
    <w:p w14:paraId="0999586F" w14:textId="4AF66839" w:rsidR="003A43E0" w:rsidRPr="009D556F" w:rsidRDefault="00307BB7" w:rsidP="009D556F">
      <w:pPr>
        <w:spacing w:before="120" w:line="360" w:lineRule="auto"/>
        <w:ind w:left="360"/>
        <w:jc w:val="both"/>
        <w:rPr>
          <w:rFonts w:ascii="Times New Roman" w:hAnsi="Times New Roman"/>
          <w:noProof/>
          <w:lang w:val="en-US"/>
        </w:rPr>
      </w:pPr>
      <w:hyperlink r:id="rId12" w:history="1">
        <w:r w:rsidR="00EF0C3F">
          <w:rPr>
            <w:rFonts w:ascii="Times New Roman" w:hAnsi="Times New Roman"/>
            <w:noProof/>
            <w:lang w:val="en-US"/>
          </w:rPr>
          <w:t>Becker</w:t>
        </w:r>
        <w:r w:rsidR="002C1434">
          <w:rPr>
            <w:rFonts w:ascii="Times New Roman" w:hAnsi="Times New Roman"/>
            <w:noProof/>
            <w:lang w:val="en-US"/>
          </w:rPr>
          <w:t xml:space="preserve"> A</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Postpartum illness in Fiji: a sociosomatic perspective. </w:t>
      </w:r>
      <w:hyperlink r:id="rId13" w:tooltip="Psychosomatic medicine." w:history="1">
        <w:r w:rsidR="002C1434">
          <w:rPr>
            <w:rFonts w:ascii="Times New Roman" w:hAnsi="Times New Roman"/>
            <w:noProof/>
            <w:lang w:val="en-US"/>
          </w:rPr>
          <w:t>Psychosom Med. 1998 Jul-Aug;</w:t>
        </w:r>
      </w:hyperlink>
      <w:r w:rsidR="002C1434">
        <w:rPr>
          <w:rFonts w:ascii="Times New Roman" w:hAnsi="Times New Roman"/>
          <w:noProof/>
          <w:lang w:val="en-US"/>
        </w:rPr>
        <w:t>60(4):</w:t>
      </w:r>
      <w:r w:rsidR="003A43E0" w:rsidRPr="009D556F">
        <w:rPr>
          <w:rFonts w:ascii="Times New Roman" w:hAnsi="Times New Roman"/>
          <w:noProof/>
          <w:lang w:val="en-US"/>
        </w:rPr>
        <w:t>431-8.</w:t>
      </w:r>
    </w:p>
    <w:p w14:paraId="5AE25B36" w14:textId="3B2C438D" w:rsidR="003A43E0" w:rsidRPr="009D556F" w:rsidRDefault="00307BB7" w:rsidP="009D556F">
      <w:pPr>
        <w:spacing w:before="120" w:line="360" w:lineRule="auto"/>
        <w:ind w:left="360"/>
        <w:jc w:val="both"/>
        <w:rPr>
          <w:rFonts w:ascii="Times New Roman" w:hAnsi="Times New Roman"/>
          <w:noProof/>
          <w:lang w:val="en-US"/>
        </w:rPr>
      </w:pPr>
      <w:hyperlink r:id="rId14" w:history="1">
        <w:r w:rsidR="003A43E0" w:rsidRPr="009D556F">
          <w:rPr>
            <w:rFonts w:ascii="Times New Roman" w:hAnsi="Times New Roman"/>
            <w:noProof/>
            <w:lang w:val="en-US"/>
          </w:rPr>
          <w:t>Benzies</w:t>
        </w:r>
      </w:hyperlink>
      <w:r w:rsidR="00EF0C3F">
        <w:rPr>
          <w:rFonts w:ascii="Times New Roman" w:hAnsi="Times New Roman"/>
          <w:noProof/>
          <w:lang w:val="en-US"/>
        </w:rPr>
        <w:t xml:space="preserve"> K</w:t>
      </w:r>
      <w:r w:rsidR="003A43E0" w:rsidRPr="009D556F">
        <w:rPr>
          <w:rFonts w:ascii="Times New Roman" w:hAnsi="Times New Roman"/>
          <w:noProof/>
          <w:lang w:val="en-US"/>
        </w:rPr>
        <w:t xml:space="preserve">, </w:t>
      </w:r>
      <w:hyperlink r:id="rId15" w:history="1">
        <w:r w:rsidR="003A43E0" w:rsidRPr="009D556F">
          <w:rPr>
            <w:rFonts w:ascii="Times New Roman" w:hAnsi="Times New Roman"/>
            <w:noProof/>
            <w:lang w:val="en-US"/>
          </w:rPr>
          <w:t>Mychasiuk</w:t>
        </w:r>
      </w:hyperlink>
      <w:r w:rsidR="00EF0C3F">
        <w:rPr>
          <w:rFonts w:ascii="Times New Roman" w:hAnsi="Times New Roman"/>
          <w:noProof/>
          <w:lang w:val="en-US"/>
        </w:rPr>
        <w:t xml:space="preserve"> R, </w:t>
      </w:r>
      <w:hyperlink r:id="rId16" w:history="1">
        <w:r w:rsidR="003A43E0" w:rsidRPr="009D556F">
          <w:rPr>
            <w:rFonts w:ascii="Times New Roman" w:hAnsi="Times New Roman"/>
            <w:noProof/>
            <w:lang w:val="en-US"/>
          </w:rPr>
          <w:t>Tough</w:t>
        </w:r>
      </w:hyperlink>
      <w:r w:rsidR="00EF0C3F">
        <w:rPr>
          <w:rFonts w:ascii="Times New Roman" w:hAnsi="Times New Roman"/>
          <w:noProof/>
          <w:lang w:val="en-US"/>
        </w:rPr>
        <w:t xml:space="preserve"> S</w:t>
      </w:r>
      <w:r w:rsidR="003A43E0" w:rsidRPr="009D556F">
        <w:rPr>
          <w:rFonts w:ascii="Times New Roman" w:hAnsi="Times New Roman"/>
          <w:noProof/>
          <w:lang w:val="en-US"/>
        </w:rPr>
        <w:t xml:space="preserve">. What patterns of postpartum psychological distress are associated with maternal concerns about their children's emotional and behavioural problems at the age of three years? </w:t>
      </w:r>
      <w:hyperlink r:id="rId17" w:history="1">
        <w:r w:rsidR="00EF0C3F" w:rsidRPr="00EF0C3F">
          <w:rPr>
            <w:rFonts w:ascii="Times New Roman" w:hAnsi="Times New Roman"/>
            <w:noProof/>
            <w:lang w:val="en-US"/>
          </w:rPr>
          <w:t xml:space="preserve">Early Child Dev </w:t>
        </w:r>
        <w:r w:rsidR="003A43E0" w:rsidRPr="00EF0C3F">
          <w:rPr>
            <w:rFonts w:ascii="Times New Roman" w:hAnsi="Times New Roman"/>
            <w:noProof/>
            <w:lang w:val="en-US"/>
          </w:rPr>
          <w:t>Care</w:t>
        </w:r>
      </w:hyperlink>
      <w:r w:rsidR="00EF0C3F">
        <w:rPr>
          <w:rFonts w:ascii="Times New Roman" w:hAnsi="Times New Roman"/>
          <w:noProof/>
          <w:lang w:val="en-US"/>
        </w:rPr>
        <w:t>. 2015</w:t>
      </w:r>
      <w:r w:rsidR="003A43E0" w:rsidRPr="009D556F">
        <w:rPr>
          <w:rFonts w:ascii="Times New Roman" w:hAnsi="Times New Roman"/>
          <w:noProof/>
          <w:lang w:val="en-US"/>
        </w:rPr>
        <w:t xml:space="preserve"> </w:t>
      </w:r>
      <w:r w:rsidR="00EF0C3F">
        <w:rPr>
          <w:rFonts w:ascii="Times New Roman" w:hAnsi="Times New Roman"/>
          <w:noProof/>
          <w:lang w:val="en-US"/>
        </w:rPr>
        <w:t>Jan; 185(1):</w:t>
      </w:r>
      <w:r w:rsidR="003A43E0" w:rsidRPr="009D556F">
        <w:rPr>
          <w:rFonts w:ascii="Times New Roman" w:hAnsi="Times New Roman"/>
          <w:noProof/>
          <w:lang w:val="en-US"/>
        </w:rPr>
        <w:t>1-16.</w:t>
      </w:r>
    </w:p>
    <w:p w14:paraId="38D20BFF" w14:textId="6DA2EC22" w:rsidR="003A43E0" w:rsidRPr="009D556F" w:rsidRDefault="00307BB7" w:rsidP="009D556F">
      <w:pPr>
        <w:spacing w:before="120" w:line="360" w:lineRule="auto"/>
        <w:ind w:left="360"/>
        <w:jc w:val="both"/>
        <w:rPr>
          <w:rFonts w:ascii="Times New Roman" w:hAnsi="Times New Roman"/>
          <w:noProof/>
          <w:lang w:val="en-US"/>
        </w:rPr>
      </w:pPr>
      <w:hyperlink r:id="rId18" w:history="1">
        <w:r w:rsidR="00EF0C3F">
          <w:rPr>
            <w:rFonts w:ascii="Times New Roman" w:hAnsi="Times New Roman"/>
            <w:noProof/>
            <w:lang w:val="en-US"/>
          </w:rPr>
          <w:t>Berti Ceroni</w:t>
        </w:r>
        <w:r w:rsidR="003A43E0" w:rsidRPr="009D556F">
          <w:rPr>
            <w:rFonts w:ascii="Times New Roman" w:hAnsi="Times New Roman"/>
            <w:noProof/>
            <w:lang w:val="en-US"/>
          </w:rPr>
          <w:t xml:space="preserve"> F</w:t>
        </w:r>
      </w:hyperlink>
      <w:r w:rsidR="003A43E0" w:rsidRPr="009D556F">
        <w:rPr>
          <w:rFonts w:ascii="Times New Roman" w:hAnsi="Times New Roman"/>
          <w:noProof/>
          <w:lang w:val="en-US"/>
        </w:rPr>
        <w:t xml:space="preserve">, </w:t>
      </w:r>
      <w:hyperlink r:id="rId19" w:history="1">
        <w:r w:rsidR="003A43E0" w:rsidRPr="009D556F">
          <w:rPr>
            <w:rFonts w:ascii="Times New Roman" w:hAnsi="Times New Roman"/>
            <w:noProof/>
            <w:lang w:val="en-US"/>
          </w:rPr>
          <w:t>Gh</w:t>
        </w:r>
        <w:r w:rsidR="00EF0C3F">
          <w:rPr>
            <w:rFonts w:ascii="Times New Roman" w:hAnsi="Times New Roman"/>
            <w:noProof/>
            <w:lang w:val="en-US"/>
          </w:rPr>
          <w:t>erardi</w:t>
        </w:r>
        <w:r w:rsidR="003A43E0" w:rsidRPr="009D556F">
          <w:rPr>
            <w:rFonts w:ascii="Times New Roman" w:hAnsi="Times New Roman"/>
            <w:noProof/>
            <w:lang w:val="en-US"/>
          </w:rPr>
          <w:t xml:space="preserve"> S</w:t>
        </w:r>
      </w:hyperlink>
      <w:r w:rsidR="00EF0C3F">
        <w:rPr>
          <w:rFonts w:ascii="Times New Roman" w:hAnsi="Times New Roman"/>
          <w:noProof/>
          <w:lang w:val="en-US"/>
        </w:rPr>
        <w:t xml:space="preserve">, </w:t>
      </w:r>
      <w:hyperlink r:id="rId20" w:history="1">
        <w:r w:rsidR="00EF0C3F">
          <w:rPr>
            <w:rFonts w:ascii="Times New Roman" w:hAnsi="Times New Roman"/>
            <w:noProof/>
            <w:lang w:val="en-US"/>
          </w:rPr>
          <w:t>Rucci</w:t>
        </w:r>
        <w:r w:rsidR="003A43E0" w:rsidRPr="009D556F">
          <w:rPr>
            <w:rFonts w:ascii="Times New Roman" w:hAnsi="Times New Roman"/>
            <w:noProof/>
            <w:lang w:val="en-US"/>
          </w:rPr>
          <w:t xml:space="preserve"> P</w:t>
        </w:r>
      </w:hyperlink>
      <w:r w:rsidR="003A43E0" w:rsidRPr="009D556F">
        <w:rPr>
          <w:rFonts w:ascii="Times New Roman" w:hAnsi="Times New Roman"/>
          <w:noProof/>
          <w:lang w:val="en-US"/>
        </w:rPr>
        <w:t xml:space="preserve">. DSM-III mental disorders in general medical </w:t>
      </w:r>
      <w:r w:rsidR="00EF0C3F">
        <w:rPr>
          <w:rFonts w:ascii="Times New Roman" w:hAnsi="Times New Roman"/>
          <w:noProof/>
          <w:lang w:val="en-US"/>
        </w:rPr>
        <w:t xml:space="preserve">sector: predictors of outcome. </w:t>
      </w:r>
      <w:hyperlink r:id="rId21" w:tooltip="The International journal of social psychiatry." w:history="1">
        <w:r w:rsidR="00EF0C3F">
          <w:rPr>
            <w:rFonts w:ascii="Times New Roman" w:hAnsi="Times New Roman"/>
            <w:noProof/>
            <w:lang w:val="en-US"/>
          </w:rPr>
          <w:t>Int J of Soc Psychiatry. 1996 Spring; 42(1):</w:t>
        </w:r>
        <w:r w:rsidR="003A43E0" w:rsidRPr="009D556F">
          <w:rPr>
            <w:rFonts w:ascii="Times New Roman" w:hAnsi="Times New Roman"/>
            <w:noProof/>
            <w:lang w:val="en-US"/>
          </w:rPr>
          <w:t>45-57.</w:t>
        </w:r>
      </w:hyperlink>
    </w:p>
    <w:p w14:paraId="6D230642" w14:textId="64207544" w:rsidR="003A43E0" w:rsidRPr="009D556F" w:rsidRDefault="00307BB7" w:rsidP="009D556F">
      <w:pPr>
        <w:spacing w:before="120" w:line="360" w:lineRule="auto"/>
        <w:ind w:left="360"/>
        <w:jc w:val="both"/>
        <w:rPr>
          <w:rFonts w:ascii="Times New Roman" w:hAnsi="Times New Roman"/>
          <w:noProof/>
          <w:lang w:val="en-US"/>
        </w:rPr>
      </w:pPr>
      <w:hyperlink r:id="rId22" w:history="1">
        <w:r w:rsidR="00EF0C3F">
          <w:rPr>
            <w:rFonts w:ascii="Times New Roman" w:hAnsi="Times New Roman"/>
            <w:noProof/>
            <w:lang w:val="en-US"/>
          </w:rPr>
          <w:t>Bull M</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Delirium in older adults attending adult day care and family caregiver distress. </w:t>
      </w:r>
      <w:r w:rsidR="00EF0C3F">
        <w:rPr>
          <w:rFonts w:ascii="Times New Roman" w:hAnsi="Times New Roman"/>
          <w:noProof/>
          <w:lang w:val="en-US"/>
        </w:rPr>
        <w:t>Int J Older People Nurs.</w:t>
      </w:r>
      <w:r w:rsidR="003A43E0" w:rsidRPr="009D556F">
        <w:rPr>
          <w:rFonts w:ascii="Times New Roman" w:hAnsi="Times New Roman"/>
          <w:noProof/>
          <w:lang w:val="en-US"/>
        </w:rPr>
        <w:t xml:space="preserve"> </w:t>
      </w:r>
      <w:r w:rsidR="00EF0C3F">
        <w:rPr>
          <w:rFonts w:ascii="Times New Roman" w:hAnsi="Times New Roman"/>
          <w:noProof/>
          <w:lang w:val="en-US"/>
        </w:rPr>
        <w:t>2011 Jun; 6(2):</w:t>
      </w:r>
      <w:r w:rsidR="003A43E0" w:rsidRPr="009D556F">
        <w:rPr>
          <w:rFonts w:ascii="Times New Roman" w:hAnsi="Times New Roman"/>
          <w:noProof/>
          <w:lang w:val="en-US"/>
        </w:rPr>
        <w:t>85-92.</w:t>
      </w:r>
    </w:p>
    <w:p w14:paraId="73B3FCE5" w14:textId="2261443C" w:rsidR="003A43E0" w:rsidRPr="009D556F" w:rsidRDefault="00307BB7" w:rsidP="009D556F">
      <w:pPr>
        <w:spacing w:before="120" w:line="360" w:lineRule="auto"/>
        <w:ind w:left="360"/>
        <w:jc w:val="both"/>
        <w:rPr>
          <w:rFonts w:ascii="Times New Roman" w:hAnsi="Times New Roman"/>
          <w:noProof/>
          <w:lang w:val="en-US"/>
        </w:rPr>
      </w:pPr>
      <w:hyperlink r:id="rId23" w:history="1">
        <w:r w:rsidR="00EF0C3F">
          <w:rPr>
            <w:rFonts w:ascii="Times New Roman" w:hAnsi="Times New Roman"/>
            <w:noProof/>
            <w:lang w:val="en-US"/>
          </w:rPr>
          <w:t>Bull M</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w:t>
      </w:r>
      <w:hyperlink r:id="rId24" w:history="1">
        <w:r w:rsidR="00EF0C3F">
          <w:rPr>
            <w:rFonts w:ascii="Times New Roman" w:hAnsi="Times New Roman"/>
            <w:noProof/>
            <w:lang w:val="en-US"/>
          </w:rPr>
          <w:t>Hansen H</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w:t>
      </w:r>
      <w:hyperlink r:id="rId25" w:history="1">
        <w:r w:rsidR="00EF0C3F">
          <w:rPr>
            <w:rFonts w:ascii="Times New Roman" w:hAnsi="Times New Roman"/>
            <w:noProof/>
            <w:lang w:val="en-US"/>
          </w:rPr>
          <w:t>Gross C</w:t>
        </w:r>
        <w:r w:rsidR="003A43E0" w:rsidRPr="009D556F">
          <w:rPr>
            <w:rFonts w:ascii="Times New Roman" w:hAnsi="Times New Roman"/>
            <w:noProof/>
            <w:lang w:val="en-US"/>
          </w:rPr>
          <w:t>R</w:t>
        </w:r>
      </w:hyperlink>
      <w:r w:rsidR="003A43E0" w:rsidRPr="009D556F">
        <w:rPr>
          <w:rFonts w:ascii="Times New Roman" w:hAnsi="Times New Roman"/>
          <w:noProof/>
          <w:lang w:val="en-US"/>
        </w:rPr>
        <w:t xml:space="preserve">. A professional-patient partnership model of discharge planning with elders hospitalized with heart failure. </w:t>
      </w:r>
      <w:hyperlink r:id="rId26" w:tooltip="Applied nursing research : ANR." w:history="1">
        <w:r w:rsidR="00EF0C3F">
          <w:rPr>
            <w:rFonts w:ascii="Times New Roman" w:hAnsi="Times New Roman"/>
            <w:noProof/>
            <w:lang w:val="en-US"/>
          </w:rPr>
          <w:t>Appl Nurs Res. 2000 Feb;</w:t>
        </w:r>
      </w:hyperlink>
      <w:r w:rsidR="00EF0C3F">
        <w:rPr>
          <w:rFonts w:ascii="Times New Roman" w:hAnsi="Times New Roman"/>
          <w:noProof/>
          <w:lang w:val="en-US"/>
        </w:rPr>
        <w:t>13(1):</w:t>
      </w:r>
      <w:r w:rsidR="003A43E0" w:rsidRPr="009D556F">
        <w:rPr>
          <w:rFonts w:ascii="Times New Roman" w:hAnsi="Times New Roman"/>
          <w:noProof/>
          <w:lang w:val="en-US"/>
        </w:rPr>
        <w:t>19-28.</w:t>
      </w:r>
    </w:p>
    <w:p w14:paraId="5AF9E52F" w14:textId="52025D4D" w:rsidR="003A43E0" w:rsidRPr="00807245" w:rsidRDefault="00307BB7" w:rsidP="009D556F">
      <w:pPr>
        <w:spacing w:before="120" w:line="360" w:lineRule="auto"/>
        <w:ind w:left="360"/>
        <w:jc w:val="both"/>
        <w:rPr>
          <w:rFonts w:ascii="Times New Roman" w:hAnsi="Times New Roman"/>
          <w:noProof/>
          <w:lang w:val="en-US"/>
        </w:rPr>
      </w:pPr>
      <w:hyperlink r:id="rId27" w:history="1">
        <w:r w:rsidR="00AE5D44">
          <w:rPr>
            <w:rFonts w:ascii="Times New Roman" w:hAnsi="Times New Roman"/>
            <w:noProof/>
            <w:lang w:val="en-US"/>
          </w:rPr>
          <w:t>Cassano</w:t>
        </w:r>
        <w:r w:rsidR="003A43E0" w:rsidRPr="009D556F">
          <w:rPr>
            <w:rFonts w:ascii="Times New Roman" w:hAnsi="Times New Roman"/>
            <w:noProof/>
            <w:lang w:val="en-US"/>
          </w:rPr>
          <w:t xml:space="preserve"> P</w:t>
        </w:r>
      </w:hyperlink>
      <w:r w:rsidR="003A43E0" w:rsidRPr="009D556F">
        <w:rPr>
          <w:rFonts w:ascii="Times New Roman" w:hAnsi="Times New Roman"/>
          <w:noProof/>
          <w:lang w:val="en-US"/>
        </w:rPr>
        <w:t xml:space="preserve">, </w:t>
      </w:r>
      <w:hyperlink r:id="rId28" w:history="1">
        <w:r w:rsidR="00AE5D44">
          <w:rPr>
            <w:rFonts w:ascii="Times New Roman" w:hAnsi="Times New Roman"/>
            <w:noProof/>
            <w:lang w:val="en-US"/>
          </w:rPr>
          <w:t>Soares C</w:t>
        </w:r>
        <w:r w:rsidR="003A43E0" w:rsidRPr="009D556F">
          <w:rPr>
            <w:rFonts w:ascii="Times New Roman" w:hAnsi="Times New Roman"/>
            <w:noProof/>
            <w:lang w:val="en-US"/>
          </w:rPr>
          <w:t>N</w:t>
        </w:r>
      </w:hyperlink>
      <w:r w:rsidR="003A43E0" w:rsidRPr="009D556F">
        <w:rPr>
          <w:rFonts w:ascii="Times New Roman" w:hAnsi="Times New Roman"/>
          <w:noProof/>
          <w:lang w:val="en-US"/>
        </w:rPr>
        <w:t xml:space="preserve">, </w:t>
      </w:r>
      <w:hyperlink r:id="rId29" w:history="1">
        <w:r w:rsidR="00AE5D44">
          <w:rPr>
            <w:rFonts w:ascii="Times New Roman" w:hAnsi="Times New Roman"/>
            <w:noProof/>
            <w:lang w:val="en-US"/>
          </w:rPr>
          <w:t>Cusin</w:t>
        </w:r>
        <w:r w:rsidR="003A43E0" w:rsidRPr="009D556F">
          <w:rPr>
            <w:rFonts w:ascii="Times New Roman" w:hAnsi="Times New Roman"/>
            <w:noProof/>
            <w:lang w:val="en-US"/>
          </w:rPr>
          <w:t xml:space="preserve"> C</w:t>
        </w:r>
      </w:hyperlink>
      <w:r w:rsidR="003A43E0" w:rsidRPr="009D556F">
        <w:rPr>
          <w:rFonts w:ascii="Times New Roman" w:hAnsi="Times New Roman"/>
          <w:noProof/>
          <w:lang w:val="en-US"/>
        </w:rPr>
        <w:t xml:space="preserve">, </w:t>
      </w:r>
      <w:hyperlink r:id="rId30" w:history="1">
        <w:r w:rsidR="00AE5D44">
          <w:rPr>
            <w:rFonts w:ascii="Times New Roman" w:hAnsi="Times New Roman"/>
            <w:noProof/>
            <w:lang w:val="en-US"/>
          </w:rPr>
          <w:t>Mascarini</w:t>
        </w:r>
        <w:r w:rsidR="003A43E0" w:rsidRPr="009D556F">
          <w:rPr>
            <w:rFonts w:ascii="Times New Roman" w:hAnsi="Times New Roman"/>
            <w:noProof/>
            <w:lang w:val="en-US"/>
          </w:rPr>
          <w:t xml:space="preserve"> A</w:t>
        </w:r>
      </w:hyperlink>
      <w:r w:rsidR="003A43E0" w:rsidRPr="009D556F">
        <w:rPr>
          <w:rFonts w:ascii="Times New Roman" w:hAnsi="Times New Roman"/>
          <w:noProof/>
          <w:lang w:val="en-US"/>
        </w:rPr>
        <w:t xml:space="preserve">, </w:t>
      </w:r>
      <w:hyperlink r:id="rId31" w:history="1">
        <w:r w:rsidR="00AE5D44">
          <w:rPr>
            <w:rFonts w:ascii="Times New Roman" w:hAnsi="Times New Roman"/>
            <w:noProof/>
            <w:lang w:val="en-US"/>
          </w:rPr>
          <w:t>Cohen L</w:t>
        </w:r>
        <w:r w:rsidR="003A43E0" w:rsidRPr="009D556F">
          <w:rPr>
            <w:rFonts w:ascii="Times New Roman" w:hAnsi="Times New Roman"/>
            <w:noProof/>
            <w:lang w:val="en-US"/>
          </w:rPr>
          <w:t>S</w:t>
        </w:r>
      </w:hyperlink>
      <w:r w:rsidR="00AE5D44">
        <w:rPr>
          <w:rFonts w:ascii="Times New Roman" w:hAnsi="Times New Roman"/>
          <w:noProof/>
          <w:lang w:val="en-US"/>
        </w:rPr>
        <w:t xml:space="preserve">, </w:t>
      </w:r>
      <w:hyperlink r:id="rId32" w:history="1">
        <w:r w:rsidR="00807245">
          <w:rPr>
            <w:rFonts w:ascii="Times New Roman" w:hAnsi="Times New Roman"/>
            <w:noProof/>
            <w:lang w:val="en-US"/>
          </w:rPr>
          <w:t>Fava</w:t>
        </w:r>
        <w:r w:rsidR="003A43E0" w:rsidRPr="009D556F">
          <w:rPr>
            <w:rFonts w:ascii="Times New Roman" w:hAnsi="Times New Roman"/>
            <w:noProof/>
            <w:lang w:val="en-US"/>
          </w:rPr>
          <w:t xml:space="preserve"> M</w:t>
        </w:r>
      </w:hyperlink>
      <w:r w:rsidR="003A43E0" w:rsidRPr="009D556F">
        <w:rPr>
          <w:rFonts w:ascii="Times New Roman" w:hAnsi="Times New Roman"/>
          <w:noProof/>
          <w:lang w:val="en-US"/>
        </w:rPr>
        <w:t xml:space="preserve">. Antidepressant response and well-being in pre-, peri- and postmenopausal women with major depressive disorder treated with fluoxetine. </w:t>
      </w:r>
      <w:hyperlink r:id="rId33" w:tooltip="Psychotherapy and psychosomatics." w:history="1">
        <w:r w:rsidR="00807245">
          <w:rPr>
            <w:rFonts w:ascii="Times New Roman" w:hAnsi="Times New Roman"/>
            <w:noProof/>
            <w:lang w:val="en-US"/>
          </w:rPr>
          <w:t>Psychother Psychosom.</w:t>
        </w:r>
      </w:hyperlink>
      <w:r w:rsidR="003A43E0" w:rsidRPr="00807245">
        <w:rPr>
          <w:rFonts w:ascii="Times New Roman" w:hAnsi="Times New Roman"/>
          <w:noProof/>
          <w:lang w:val="en-US"/>
        </w:rPr>
        <w:t xml:space="preserve"> </w:t>
      </w:r>
      <w:r w:rsidR="00807245">
        <w:rPr>
          <w:rFonts w:ascii="Times New Roman" w:hAnsi="Times New Roman"/>
          <w:noProof/>
          <w:lang w:val="en-US"/>
        </w:rPr>
        <w:t>2005;</w:t>
      </w:r>
      <w:r w:rsidR="00807245" w:rsidRPr="00807245">
        <w:rPr>
          <w:rFonts w:ascii="Times New Roman" w:hAnsi="Times New Roman"/>
          <w:noProof/>
          <w:lang w:val="en-US"/>
        </w:rPr>
        <w:t>74(6):</w:t>
      </w:r>
      <w:r w:rsidR="003A43E0" w:rsidRPr="00807245">
        <w:rPr>
          <w:rFonts w:ascii="Times New Roman" w:hAnsi="Times New Roman"/>
          <w:noProof/>
          <w:lang w:val="en-US"/>
        </w:rPr>
        <w:t>362-5.</w:t>
      </w:r>
    </w:p>
    <w:p w14:paraId="3FDA2FFD" w14:textId="0004DC77" w:rsidR="003A43E0" w:rsidRPr="009D556F" w:rsidRDefault="00307BB7" w:rsidP="009D556F">
      <w:pPr>
        <w:spacing w:before="120" w:line="360" w:lineRule="auto"/>
        <w:ind w:left="360"/>
        <w:jc w:val="both"/>
        <w:rPr>
          <w:rFonts w:ascii="Times New Roman" w:hAnsi="Times New Roman"/>
          <w:noProof/>
          <w:lang w:val="en-US"/>
        </w:rPr>
      </w:pPr>
      <w:hyperlink r:id="rId34" w:history="1">
        <w:r w:rsidR="003A43E0" w:rsidRPr="00807245">
          <w:rPr>
            <w:rFonts w:ascii="Times New Roman" w:hAnsi="Times New Roman"/>
            <w:noProof/>
            <w:lang w:val="en-US"/>
          </w:rPr>
          <w:t>Cesana</w:t>
        </w:r>
      </w:hyperlink>
      <w:r w:rsidR="00242E0F">
        <w:rPr>
          <w:rFonts w:ascii="Times New Roman" w:hAnsi="Times New Roman"/>
          <w:noProof/>
          <w:lang w:val="en-US"/>
        </w:rPr>
        <w:t xml:space="preserve"> ML</w:t>
      </w:r>
      <w:r w:rsidR="003A43E0" w:rsidRPr="00807245">
        <w:rPr>
          <w:rFonts w:ascii="Times New Roman" w:hAnsi="Times New Roman"/>
          <w:noProof/>
          <w:lang w:val="en-US"/>
        </w:rPr>
        <w:t xml:space="preserve">, </w:t>
      </w:r>
      <w:hyperlink r:id="rId35" w:history="1">
        <w:r w:rsidR="003A43E0" w:rsidRPr="00807245">
          <w:rPr>
            <w:rFonts w:ascii="Times New Roman" w:hAnsi="Times New Roman"/>
            <w:noProof/>
            <w:lang w:val="en-US"/>
          </w:rPr>
          <w:t>Giordano</w:t>
        </w:r>
      </w:hyperlink>
      <w:r w:rsidR="00242E0F">
        <w:rPr>
          <w:rFonts w:ascii="Times New Roman" w:hAnsi="Times New Roman"/>
          <w:noProof/>
          <w:lang w:val="en-US"/>
        </w:rPr>
        <w:t xml:space="preserve"> F</w:t>
      </w:r>
      <w:r w:rsidR="003A43E0" w:rsidRPr="00807245">
        <w:rPr>
          <w:rFonts w:ascii="Times New Roman" w:hAnsi="Times New Roman"/>
          <w:noProof/>
          <w:lang w:val="en-US"/>
        </w:rPr>
        <w:t xml:space="preserve">, </w:t>
      </w:r>
      <w:hyperlink r:id="rId36" w:history="1">
        <w:r w:rsidR="003A43E0" w:rsidRPr="00807245">
          <w:rPr>
            <w:rFonts w:ascii="Times New Roman" w:hAnsi="Times New Roman"/>
            <w:noProof/>
            <w:lang w:val="en-US"/>
          </w:rPr>
          <w:t>Boerchi</w:t>
        </w:r>
      </w:hyperlink>
      <w:r w:rsidR="00242E0F">
        <w:rPr>
          <w:rFonts w:ascii="Times New Roman" w:hAnsi="Times New Roman"/>
          <w:noProof/>
          <w:lang w:val="en-US"/>
        </w:rPr>
        <w:t xml:space="preserve"> D</w:t>
      </w:r>
      <w:r w:rsidR="003A43E0" w:rsidRPr="00807245">
        <w:rPr>
          <w:rFonts w:ascii="Times New Roman" w:hAnsi="Times New Roman"/>
          <w:noProof/>
          <w:lang w:val="en-US"/>
        </w:rPr>
        <w:t xml:space="preserve">, </w:t>
      </w:r>
      <w:hyperlink r:id="rId37" w:history="1">
        <w:r w:rsidR="003A43E0" w:rsidRPr="00807245">
          <w:rPr>
            <w:rFonts w:ascii="Times New Roman" w:hAnsi="Times New Roman"/>
            <w:noProof/>
            <w:lang w:val="en-US"/>
          </w:rPr>
          <w:t>Rivolta</w:t>
        </w:r>
      </w:hyperlink>
      <w:r w:rsidR="00242E0F">
        <w:rPr>
          <w:rFonts w:ascii="Times New Roman" w:hAnsi="Times New Roman"/>
          <w:noProof/>
          <w:lang w:val="en-US"/>
        </w:rPr>
        <w:t xml:space="preserve"> M, </w:t>
      </w:r>
      <w:hyperlink r:id="rId38" w:history="1">
        <w:r w:rsidR="003A43E0" w:rsidRPr="00807245">
          <w:rPr>
            <w:rFonts w:ascii="Times New Roman" w:hAnsi="Times New Roman"/>
            <w:noProof/>
            <w:lang w:val="en-US"/>
          </w:rPr>
          <w:t>Castelli</w:t>
        </w:r>
      </w:hyperlink>
      <w:r w:rsidR="00242E0F">
        <w:rPr>
          <w:rFonts w:ascii="Times New Roman" w:hAnsi="Times New Roman"/>
          <w:noProof/>
          <w:lang w:val="en-US"/>
        </w:rPr>
        <w:t xml:space="preserve"> C</w:t>
      </w:r>
      <w:r w:rsidR="003A43E0" w:rsidRPr="00807245">
        <w:rPr>
          <w:rFonts w:ascii="Times New Roman" w:hAnsi="Times New Roman"/>
          <w:noProof/>
          <w:lang w:val="en-US"/>
        </w:rPr>
        <w:t xml:space="preserve">. </w:t>
      </w:r>
      <w:r w:rsidR="00242E0F">
        <w:rPr>
          <w:rFonts w:ascii="Times New Roman" w:hAnsi="Times New Roman"/>
          <w:noProof/>
          <w:lang w:val="en-US"/>
        </w:rPr>
        <w:t>Drawing to reconstruct: p</w:t>
      </w:r>
      <w:r w:rsidR="003A43E0" w:rsidRPr="009D556F">
        <w:rPr>
          <w:rFonts w:ascii="Times New Roman" w:hAnsi="Times New Roman"/>
          <w:noProof/>
          <w:lang w:val="en-US"/>
        </w:rPr>
        <w:t xml:space="preserve">ilot study on acknowledging prisoners' internal and external resources in a penitentiary institution. </w:t>
      </w:r>
      <w:r w:rsidR="00B006B1">
        <w:rPr>
          <w:rFonts w:ascii="Times New Roman" w:hAnsi="Times New Roman"/>
          <w:noProof/>
          <w:lang w:val="en-US"/>
        </w:rPr>
        <w:t>World Futures</w:t>
      </w:r>
      <w:r w:rsidR="00242E0F">
        <w:rPr>
          <w:rFonts w:ascii="Times New Roman" w:hAnsi="Times New Roman"/>
          <w:noProof/>
          <w:lang w:val="en-US"/>
        </w:rPr>
        <w:t>. 2018;74(6):</w:t>
      </w:r>
      <w:r w:rsidR="003A43E0" w:rsidRPr="009D556F">
        <w:rPr>
          <w:rFonts w:ascii="Times New Roman" w:hAnsi="Times New Roman"/>
          <w:noProof/>
          <w:lang w:val="en-US"/>
        </w:rPr>
        <w:t xml:space="preserve">392-411. </w:t>
      </w:r>
    </w:p>
    <w:p w14:paraId="306FD6AD" w14:textId="11B0AC4B" w:rsidR="003A43E0" w:rsidRPr="00307BB7" w:rsidRDefault="00307BB7" w:rsidP="009D556F">
      <w:pPr>
        <w:spacing w:before="120" w:line="360" w:lineRule="auto"/>
        <w:ind w:left="360"/>
        <w:jc w:val="both"/>
        <w:rPr>
          <w:rFonts w:ascii="Times New Roman" w:hAnsi="Times New Roman"/>
          <w:noProof/>
        </w:rPr>
      </w:pPr>
      <w:hyperlink r:id="rId39" w:history="1">
        <w:r w:rsidR="00B006B1">
          <w:rPr>
            <w:rFonts w:ascii="Times New Roman" w:hAnsi="Times New Roman"/>
            <w:noProof/>
            <w:lang w:val="en-US"/>
          </w:rPr>
          <w:t>Fava</w:t>
        </w:r>
        <w:r w:rsidR="003A43E0" w:rsidRPr="009D556F">
          <w:rPr>
            <w:rFonts w:ascii="Times New Roman" w:hAnsi="Times New Roman"/>
            <w:noProof/>
            <w:lang w:val="en-US"/>
          </w:rPr>
          <w:t xml:space="preserve"> M</w:t>
        </w:r>
      </w:hyperlink>
      <w:r w:rsidR="003A43E0" w:rsidRPr="009D556F">
        <w:rPr>
          <w:rFonts w:ascii="Times New Roman" w:hAnsi="Times New Roman"/>
          <w:noProof/>
          <w:lang w:val="en-US"/>
        </w:rPr>
        <w:t xml:space="preserve">, </w:t>
      </w:r>
      <w:hyperlink r:id="rId40" w:history="1">
        <w:r w:rsidR="003A43E0" w:rsidRPr="009D556F">
          <w:rPr>
            <w:rFonts w:ascii="Times New Roman" w:hAnsi="Times New Roman"/>
            <w:noProof/>
            <w:lang w:val="en-US"/>
          </w:rPr>
          <w:t>Littm</w:t>
        </w:r>
        <w:r w:rsidR="00B006B1">
          <w:rPr>
            <w:rFonts w:ascii="Times New Roman" w:hAnsi="Times New Roman"/>
            <w:noProof/>
            <w:lang w:val="en-US"/>
          </w:rPr>
          <w:t>an</w:t>
        </w:r>
        <w:r w:rsidR="003A43E0" w:rsidRPr="009D556F">
          <w:rPr>
            <w:rFonts w:ascii="Times New Roman" w:hAnsi="Times New Roman"/>
            <w:noProof/>
            <w:lang w:val="en-US"/>
          </w:rPr>
          <w:t xml:space="preserve"> A</w:t>
        </w:r>
      </w:hyperlink>
      <w:r w:rsidR="003A43E0" w:rsidRPr="009D556F">
        <w:rPr>
          <w:rFonts w:ascii="Times New Roman" w:hAnsi="Times New Roman"/>
          <w:noProof/>
          <w:lang w:val="en-US"/>
        </w:rPr>
        <w:t xml:space="preserve">, </w:t>
      </w:r>
      <w:hyperlink r:id="rId41" w:history="1">
        <w:r w:rsidR="00B006B1">
          <w:rPr>
            <w:rFonts w:ascii="Times New Roman" w:hAnsi="Times New Roman"/>
            <w:noProof/>
            <w:lang w:val="en-US"/>
          </w:rPr>
          <w:t>Lamon-Fava</w:t>
        </w:r>
        <w:r w:rsidR="003A43E0" w:rsidRPr="009D556F">
          <w:rPr>
            <w:rFonts w:ascii="Times New Roman" w:hAnsi="Times New Roman"/>
            <w:noProof/>
            <w:lang w:val="en-US"/>
          </w:rPr>
          <w:t xml:space="preserve"> S</w:t>
        </w:r>
      </w:hyperlink>
      <w:r w:rsidR="003A43E0" w:rsidRPr="009D556F">
        <w:rPr>
          <w:rFonts w:ascii="Times New Roman" w:hAnsi="Times New Roman"/>
          <w:noProof/>
          <w:lang w:val="en-US"/>
        </w:rPr>
        <w:t xml:space="preserve">, </w:t>
      </w:r>
      <w:hyperlink r:id="rId42" w:history="1">
        <w:r w:rsidR="00B006B1">
          <w:rPr>
            <w:rFonts w:ascii="Times New Roman" w:hAnsi="Times New Roman"/>
            <w:noProof/>
            <w:lang w:val="en-US"/>
          </w:rPr>
          <w:t>Milani</w:t>
        </w:r>
        <w:r w:rsidR="003A43E0" w:rsidRPr="009D556F">
          <w:rPr>
            <w:rFonts w:ascii="Times New Roman" w:hAnsi="Times New Roman"/>
            <w:noProof/>
            <w:lang w:val="en-US"/>
          </w:rPr>
          <w:t xml:space="preserve"> R</w:t>
        </w:r>
      </w:hyperlink>
      <w:r w:rsidR="003A43E0" w:rsidRPr="009D556F">
        <w:rPr>
          <w:rFonts w:ascii="Times New Roman" w:hAnsi="Times New Roman"/>
          <w:noProof/>
          <w:lang w:val="en-US"/>
        </w:rPr>
        <w:t xml:space="preserve">, </w:t>
      </w:r>
      <w:hyperlink r:id="rId43" w:history="1">
        <w:r w:rsidR="00B006B1">
          <w:rPr>
            <w:rFonts w:ascii="Times New Roman" w:hAnsi="Times New Roman"/>
            <w:noProof/>
            <w:lang w:val="en-US"/>
          </w:rPr>
          <w:t>Shera</w:t>
        </w:r>
        <w:r w:rsidR="003A43E0" w:rsidRPr="009D556F">
          <w:rPr>
            <w:rFonts w:ascii="Times New Roman" w:hAnsi="Times New Roman"/>
            <w:noProof/>
            <w:lang w:val="en-US"/>
          </w:rPr>
          <w:t xml:space="preserve"> D</w:t>
        </w:r>
      </w:hyperlink>
      <w:r w:rsidR="003A43E0" w:rsidRPr="009D556F">
        <w:rPr>
          <w:rFonts w:ascii="Times New Roman" w:hAnsi="Times New Roman"/>
          <w:noProof/>
          <w:lang w:val="en-US"/>
        </w:rPr>
        <w:t xml:space="preserve">, </w:t>
      </w:r>
      <w:hyperlink r:id="rId44" w:history="1">
        <w:r w:rsidR="003A43E0" w:rsidRPr="009D556F">
          <w:rPr>
            <w:rFonts w:ascii="Times New Roman" w:hAnsi="Times New Roman"/>
            <w:noProof/>
            <w:lang w:val="en-US"/>
          </w:rPr>
          <w:t>M</w:t>
        </w:r>
        <w:r w:rsidR="00B006B1">
          <w:rPr>
            <w:rFonts w:ascii="Times New Roman" w:hAnsi="Times New Roman"/>
            <w:noProof/>
            <w:lang w:val="en-US"/>
          </w:rPr>
          <w:t>acLaughlin</w:t>
        </w:r>
        <w:r w:rsidR="003A43E0" w:rsidRPr="009D556F">
          <w:rPr>
            <w:rFonts w:ascii="Times New Roman" w:hAnsi="Times New Roman"/>
            <w:noProof/>
            <w:lang w:val="en-US"/>
          </w:rPr>
          <w:t xml:space="preserve"> R</w:t>
        </w:r>
      </w:hyperlink>
      <w:r w:rsidR="003A43E0" w:rsidRPr="009D556F">
        <w:rPr>
          <w:rFonts w:ascii="Times New Roman" w:hAnsi="Times New Roman"/>
          <w:noProof/>
          <w:lang w:val="en-US"/>
        </w:rPr>
        <w:t xml:space="preserve">, </w:t>
      </w:r>
      <w:r w:rsidR="008A394D">
        <w:rPr>
          <w:rFonts w:ascii="Times New Roman" w:hAnsi="Times New Roman"/>
          <w:noProof/>
          <w:lang w:val="en-US"/>
        </w:rPr>
        <w:t>et al.</w:t>
      </w:r>
      <w:r w:rsidR="003A43E0" w:rsidRPr="009D556F">
        <w:rPr>
          <w:rFonts w:ascii="Times New Roman" w:hAnsi="Times New Roman"/>
          <w:noProof/>
          <w:lang w:val="en-US"/>
        </w:rPr>
        <w:t xml:space="preserve"> Psychological, behavioral and biochemical risk factors for coronary artery disease among American and Italian male corporate managers. </w:t>
      </w:r>
      <w:hyperlink r:id="rId45" w:tooltip="Go to The American Journal of Cardiology on ScienceDirect" w:history="1">
        <w:r w:rsidR="008A394D" w:rsidRPr="00307BB7">
          <w:rPr>
            <w:rFonts w:ascii="Times New Roman" w:hAnsi="Times New Roman"/>
            <w:noProof/>
          </w:rPr>
          <w:t xml:space="preserve">Am J </w:t>
        </w:r>
        <w:r w:rsidR="003A43E0" w:rsidRPr="00307BB7">
          <w:rPr>
            <w:rFonts w:ascii="Times New Roman" w:hAnsi="Times New Roman"/>
            <w:noProof/>
          </w:rPr>
          <w:t>Cardiol</w:t>
        </w:r>
      </w:hyperlink>
      <w:r w:rsidR="008A394D" w:rsidRPr="00307BB7">
        <w:rPr>
          <w:rFonts w:ascii="Times New Roman" w:hAnsi="Times New Roman"/>
          <w:noProof/>
        </w:rPr>
        <w:t>.</w:t>
      </w:r>
      <w:r w:rsidR="00B006B1" w:rsidRPr="00307BB7">
        <w:rPr>
          <w:rFonts w:ascii="Times New Roman" w:hAnsi="Times New Roman"/>
          <w:noProof/>
        </w:rPr>
        <w:t xml:space="preserve"> 1992</w:t>
      </w:r>
      <w:r w:rsidR="008A394D" w:rsidRPr="00307BB7">
        <w:rPr>
          <w:rFonts w:ascii="Times New Roman" w:hAnsi="Times New Roman"/>
          <w:noProof/>
        </w:rPr>
        <w:t xml:space="preserve"> Dec</w:t>
      </w:r>
      <w:r w:rsidR="00B006B1" w:rsidRPr="00307BB7">
        <w:rPr>
          <w:rFonts w:ascii="Times New Roman" w:hAnsi="Times New Roman"/>
          <w:noProof/>
        </w:rPr>
        <w:t>;</w:t>
      </w:r>
      <w:hyperlink r:id="rId46" w:tooltip="Go to table of contents for this volume/issue" w:history="1">
        <w:r w:rsidR="003A43E0" w:rsidRPr="00307BB7">
          <w:rPr>
            <w:rFonts w:ascii="Times New Roman" w:hAnsi="Times New Roman"/>
            <w:noProof/>
          </w:rPr>
          <w:t>70(18</w:t>
        </w:r>
      </w:hyperlink>
      <w:r w:rsidR="00B006B1" w:rsidRPr="00307BB7">
        <w:rPr>
          <w:rFonts w:ascii="Times New Roman" w:hAnsi="Times New Roman"/>
          <w:noProof/>
        </w:rPr>
        <w:t>):1412-</w:t>
      </w:r>
      <w:r w:rsidR="003A43E0" w:rsidRPr="00307BB7">
        <w:rPr>
          <w:rFonts w:ascii="Times New Roman" w:hAnsi="Times New Roman"/>
          <w:noProof/>
        </w:rPr>
        <w:t>6.</w:t>
      </w:r>
    </w:p>
    <w:p w14:paraId="4D8B758D" w14:textId="561B43E1" w:rsidR="003A43E0" w:rsidRPr="009D556F" w:rsidRDefault="00307BB7" w:rsidP="009D556F">
      <w:pPr>
        <w:spacing w:before="120" w:line="360" w:lineRule="auto"/>
        <w:ind w:left="360"/>
        <w:jc w:val="both"/>
        <w:rPr>
          <w:rFonts w:ascii="Times New Roman" w:hAnsi="Times New Roman"/>
          <w:noProof/>
          <w:lang w:val="en-US"/>
        </w:rPr>
      </w:pPr>
      <w:hyperlink r:id="rId47" w:history="1">
        <w:r w:rsidR="008A394D" w:rsidRPr="00307BB7">
          <w:rPr>
            <w:rFonts w:ascii="Times New Roman" w:hAnsi="Times New Roman"/>
            <w:noProof/>
          </w:rPr>
          <w:t>Fava</w:t>
        </w:r>
        <w:r w:rsidR="003A43E0" w:rsidRPr="00307BB7">
          <w:rPr>
            <w:rFonts w:ascii="Times New Roman" w:hAnsi="Times New Roman"/>
            <w:noProof/>
          </w:rPr>
          <w:t xml:space="preserve"> M</w:t>
        </w:r>
      </w:hyperlink>
      <w:r w:rsidR="003A43E0" w:rsidRPr="00307BB7">
        <w:rPr>
          <w:rFonts w:ascii="Times New Roman" w:hAnsi="Times New Roman"/>
          <w:noProof/>
        </w:rPr>
        <w:t xml:space="preserve">, </w:t>
      </w:r>
      <w:hyperlink r:id="rId48" w:history="1">
        <w:r w:rsidR="008A394D" w:rsidRPr="00307BB7">
          <w:rPr>
            <w:rFonts w:ascii="Times New Roman" w:hAnsi="Times New Roman"/>
            <w:noProof/>
          </w:rPr>
          <w:t>Mischoulon</w:t>
        </w:r>
        <w:r w:rsidR="003A43E0" w:rsidRPr="00307BB7">
          <w:rPr>
            <w:rFonts w:ascii="Times New Roman" w:hAnsi="Times New Roman"/>
            <w:noProof/>
          </w:rPr>
          <w:t xml:space="preserve"> D</w:t>
        </w:r>
      </w:hyperlink>
      <w:r w:rsidR="003A43E0" w:rsidRPr="00307BB7">
        <w:rPr>
          <w:rFonts w:ascii="Times New Roman" w:hAnsi="Times New Roman"/>
          <w:noProof/>
        </w:rPr>
        <w:t xml:space="preserve">, </w:t>
      </w:r>
      <w:hyperlink r:id="rId49" w:history="1">
        <w:r w:rsidR="008A394D" w:rsidRPr="00307BB7">
          <w:rPr>
            <w:rFonts w:ascii="Times New Roman" w:hAnsi="Times New Roman"/>
            <w:noProof/>
          </w:rPr>
          <w:t>Iosifescu</w:t>
        </w:r>
        <w:r w:rsidR="003A43E0" w:rsidRPr="00307BB7">
          <w:rPr>
            <w:rFonts w:ascii="Times New Roman" w:hAnsi="Times New Roman"/>
            <w:noProof/>
          </w:rPr>
          <w:t xml:space="preserve"> D</w:t>
        </w:r>
      </w:hyperlink>
      <w:r w:rsidR="003A43E0" w:rsidRPr="00307BB7">
        <w:rPr>
          <w:rFonts w:ascii="Times New Roman" w:hAnsi="Times New Roman"/>
          <w:noProof/>
        </w:rPr>
        <w:t xml:space="preserve">, </w:t>
      </w:r>
      <w:hyperlink r:id="rId50" w:history="1">
        <w:r w:rsidR="008A394D" w:rsidRPr="00307BB7">
          <w:rPr>
            <w:rFonts w:ascii="Times New Roman" w:hAnsi="Times New Roman"/>
            <w:noProof/>
          </w:rPr>
          <w:t>Witte</w:t>
        </w:r>
        <w:r w:rsidR="003A43E0" w:rsidRPr="00307BB7">
          <w:rPr>
            <w:rFonts w:ascii="Times New Roman" w:hAnsi="Times New Roman"/>
            <w:noProof/>
          </w:rPr>
          <w:t xml:space="preserve"> J</w:t>
        </w:r>
      </w:hyperlink>
      <w:r w:rsidR="003A43E0" w:rsidRPr="00307BB7">
        <w:rPr>
          <w:rFonts w:ascii="Times New Roman" w:hAnsi="Times New Roman"/>
          <w:noProof/>
        </w:rPr>
        <w:t xml:space="preserve">, </w:t>
      </w:r>
      <w:hyperlink r:id="rId51" w:history="1">
        <w:r w:rsidR="008A394D" w:rsidRPr="00307BB7">
          <w:rPr>
            <w:rFonts w:ascii="Times New Roman" w:hAnsi="Times New Roman"/>
            <w:noProof/>
          </w:rPr>
          <w:t>Pencina</w:t>
        </w:r>
        <w:r w:rsidR="003A43E0" w:rsidRPr="00307BB7">
          <w:rPr>
            <w:rFonts w:ascii="Times New Roman" w:hAnsi="Times New Roman"/>
            <w:noProof/>
          </w:rPr>
          <w:t xml:space="preserve"> M</w:t>
        </w:r>
      </w:hyperlink>
      <w:r w:rsidR="003A43E0" w:rsidRPr="00307BB7">
        <w:rPr>
          <w:rFonts w:ascii="Times New Roman" w:hAnsi="Times New Roman"/>
          <w:noProof/>
        </w:rPr>
        <w:t xml:space="preserve">, </w:t>
      </w:r>
      <w:hyperlink r:id="rId52" w:history="1">
        <w:r w:rsidR="008A394D" w:rsidRPr="00307BB7">
          <w:rPr>
            <w:rFonts w:ascii="Times New Roman" w:hAnsi="Times New Roman"/>
            <w:noProof/>
          </w:rPr>
          <w:t>Flynn</w:t>
        </w:r>
        <w:r w:rsidR="003A43E0" w:rsidRPr="00307BB7">
          <w:rPr>
            <w:rFonts w:ascii="Times New Roman" w:hAnsi="Times New Roman"/>
            <w:noProof/>
          </w:rPr>
          <w:t xml:space="preserve"> M</w:t>
        </w:r>
      </w:hyperlink>
      <w:r w:rsidR="003A43E0" w:rsidRPr="00307BB7">
        <w:rPr>
          <w:rFonts w:ascii="Times New Roman" w:hAnsi="Times New Roman"/>
          <w:noProof/>
        </w:rPr>
        <w:t xml:space="preserve">, </w:t>
      </w:r>
      <w:r w:rsidR="008A394D" w:rsidRPr="00307BB7">
        <w:rPr>
          <w:rFonts w:ascii="Times New Roman" w:hAnsi="Times New Roman"/>
          <w:noProof/>
        </w:rPr>
        <w:t>et al.</w:t>
      </w:r>
      <w:r w:rsidR="003A43E0" w:rsidRPr="00307BB7">
        <w:rPr>
          <w:rFonts w:ascii="Times New Roman" w:hAnsi="Times New Roman"/>
          <w:noProof/>
        </w:rPr>
        <w:t xml:space="preserve"> </w:t>
      </w:r>
      <w:r w:rsidR="003A43E0" w:rsidRPr="009D556F">
        <w:rPr>
          <w:rFonts w:ascii="Times New Roman" w:hAnsi="Times New Roman"/>
          <w:noProof/>
          <w:lang w:val="en-US"/>
        </w:rPr>
        <w:t xml:space="preserve">A double-blind, placebo-controlled study of aripiprazole adjunctive to antidepressant therapy among depressed outpatients with inadequate response to prior antidepressant therapy (ADAPT-A Study). </w:t>
      </w:r>
      <w:r w:rsidR="008A394D">
        <w:rPr>
          <w:rFonts w:ascii="Times New Roman" w:hAnsi="Times New Roman"/>
          <w:noProof/>
          <w:lang w:val="en-US"/>
        </w:rPr>
        <w:t>Psychother Psychosom. 2012;81(2):</w:t>
      </w:r>
      <w:r w:rsidR="003A43E0" w:rsidRPr="009D556F">
        <w:rPr>
          <w:rFonts w:ascii="Times New Roman" w:hAnsi="Times New Roman"/>
          <w:noProof/>
          <w:lang w:val="en-US"/>
        </w:rPr>
        <w:t>87-97.</w:t>
      </w:r>
    </w:p>
    <w:p w14:paraId="7A297FBB" w14:textId="721F4193" w:rsidR="003A43E0" w:rsidRPr="009D556F" w:rsidRDefault="00307BB7" w:rsidP="009D556F">
      <w:pPr>
        <w:spacing w:before="120" w:line="360" w:lineRule="auto"/>
        <w:ind w:left="360"/>
        <w:jc w:val="both"/>
        <w:rPr>
          <w:rFonts w:ascii="Times New Roman" w:hAnsi="Times New Roman"/>
          <w:noProof/>
          <w:lang w:val="en-US"/>
        </w:rPr>
      </w:pPr>
      <w:hyperlink r:id="rId53" w:history="1">
        <w:r w:rsidR="008A394D">
          <w:rPr>
            <w:rFonts w:ascii="Times New Roman" w:hAnsi="Times New Roman"/>
            <w:noProof/>
            <w:lang w:val="en-US"/>
          </w:rPr>
          <w:t>Fava</w:t>
        </w:r>
        <w:r w:rsidR="003A43E0" w:rsidRPr="009D556F">
          <w:rPr>
            <w:rFonts w:ascii="Times New Roman" w:hAnsi="Times New Roman"/>
            <w:noProof/>
            <w:lang w:val="en-US"/>
          </w:rPr>
          <w:t xml:space="preserve"> M</w:t>
        </w:r>
      </w:hyperlink>
      <w:r w:rsidR="003A43E0" w:rsidRPr="009D556F">
        <w:rPr>
          <w:rFonts w:ascii="Times New Roman" w:hAnsi="Times New Roman"/>
          <w:noProof/>
          <w:lang w:val="en-US"/>
        </w:rPr>
        <w:t xml:space="preserve">, </w:t>
      </w:r>
      <w:hyperlink r:id="rId54" w:history="1">
        <w:r w:rsidR="008A394D">
          <w:rPr>
            <w:rFonts w:ascii="Times New Roman" w:hAnsi="Times New Roman"/>
            <w:noProof/>
            <w:lang w:val="en-US"/>
          </w:rPr>
          <w:t>Rankin M</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hyperlink r:id="rId55" w:history="1">
        <w:r w:rsidR="008A394D">
          <w:rPr>
            <w:rFonts w:ascii="Times New Roman" w:hAnsi="Times New Roman"/>
            <w:noProof/>
            <w:lang w:val="en-US"/>
          </w:rPr>
          <w:t>Wright E</w:t>
        </w:r>
        <w:r w:rsidR="003A43E0" w:rsidRPr="009D556F">
          <w:rPr>
            <w:rFonts w:ascii="Times New Roman" w:hAnsi="Times New Roman"/>
            <w:noProof/>
            <w:lang w:val="en-US"/>
          </w:rPr>
          <w:t>C</w:t>
        </w:r>
      </w:hyperlink>
      <w:r w:rsidR="003A43E0" w:rsidRPr="009D556F">
        <w:rPr>
          <w:rFonts w:ascii="Times New Roman" w:hAnsi="Times New Roman"/>
          <w:noProof/>
          <w:lang w:val="en-US"/>
        </w:rPr>
        <w:t xml:space="preserve">, </w:t>
      </w:r>
      <w:hyperlink r:id="rId56" w:history="1">
        <w:r w:rsidR="008A394D">
          <w:rPr>
            <w:rFonts w:ascii="Times New Roman" w:hAnsi="Times New Roman"/>
            <w:noProof/>
            <w:lang w:val="en-US"/>
          </w:rPr>
          <w:t>Alpert J</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w:t>
      </w:r>
      <w:hyperlink r:id="rId57" w:history="1">
        <w:r w:rsidR="008A394D">
          <w:rPr>
            <w:rFonts w:ascii="Times New Roman" w:hAnsi="Times New Roman"/>
            <w:noProof/>
            <w:lang w:val="en-US"/>
          </w:rPr>
          <w:t>Nierenberg A</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hyperlink r:id="rId58" w:history="1">
        <w:r w:rsidR="008A394D">
          <w:rPr>
            <w:rFonts w:ascii="Times New Roman" w:hAnsi="Times New Roman"/>
            <w:noProof/>
            <w:lang w:val="en-US"/>
          </w:rPr>
          <w:t>Pava</w:t>
        </w:r>
        <w:r w:rsidR="003A43E0" w:rsidRPr="009D556F">
          <w:rPr>
            <w:rFonts w:ascii="Times New Roman" w:hAnsi="Times New Roman"/>
            <w:noProof/>
            <w:lang w:val="en-US"/>
          </w:rPr>
          <w:t xml:space="preserve"> J</w:t>
        </w:r>
      </w:hyperlink>
      <w:r w:rsidR="003A43E0" w:rsidRPr="009D556F">
        <w:rPr>
          <w:rFonts w:ascii="Times New Roman" w:hAnsi="Times New Roman"/>
          <w:noProof/>
          <w:lang w:val="en-US"/>
        </w:rPr>
        <w:t xml:space="preserve">, </w:t>
      </w:r>
      <w:r w:rsidR="008A394D">
        <w:rPr>
          <w:rFonts w:ascii="Times New Roman" w:hAnsi="Times New Roman"/>
          <w:noProof/>
          <w:lang w:val="en-US"/>
        </w:rPr>
        <w:t>et al.</w:t>
      </w:r>
      <w:r w:rsidR="003A43E0" w:rsidRPr="009D556F">
        <w:rPr>
          <w:rFonts w:ascii="Times New Roman" w:hAnsi="Times New Roman"/>
          <w:noProof/>
          <w:lang w:val="en-US"/>
        </w:rPr>
        <w:t xml:space="preserve"> Anxiety disorders in major depression. </w:t>
      </w:r>
      <w:hyperlink r:id="rId59" w:tooltip="Comprehensive psychiatry." w:history="1">
        <w:r w:rsidR="008A394D">
          <w:rPr>
            <w:rFonts w:ascii="Times New Roman" w:hAnsi="Times New Roman"/>
            <w:noProof/>
            <w:lang w:val="en-US"/>
          </w:rPr>
          <w:t>Compr</w:t>
        </w:r>
        <w:r w:rsidR="003A43E0" w:rsidRPr="008A394D">
          <w:rPr>
            <w:rFonts w:ascii="Times New Roman" w:hAnsi="Times New Roman"/>
            <w:noProof/>
            <w:lang w:val="en-US"/>
          </w:rPr>
          <w:t xml:space="preserve"> Psychiatry</w:t>
        </w:r>
        <w:r w:rsidR="008A394D">
          <w:rPr>
            <w:rFonts w:ascii="Times New Roman" w:hAnsi="Times New Roman"/>
            <w:noProof/>
            <w:lang w:val="en-US"/>
          </w:rPr>
          <w:t>.</w:t>
        </w:r>
      </w:hyperlink>
      <w:r w:rsidR="003A43E0" w:rsidRPr="009D556F">
        <w:rPr>
          <w:rFonts w:ascii="Times New Roman" w:hAnsi="Times New Roman"/>
          <w:noProof/>
          <w:lang w:val="en-US"/>
        </w:rPr>
        <w:t xml:space="preserve"> </w:t>
      </w:r>
      <w:r w:rsidR="008A394D">
        <w:rPr>
          <w:rFonts w:ascii="Times New Roman" w:hAnsi="Times New Roman"/>
          <w:noProof/>
          <w:lang w:val="en-US"/>
        </w:rPr>
        <w:t>2000 Mar-Apr;41(2):</w:t>
      </w:r>
      <w:r w:rsidR="003A43E0" w:rsidRPr="009D556F">
        <w:rPr>
          <w:rFonts w:ascii="Times New Roman" w:hAnsi="Times New Roman"/>
          <w:noProof/>
          <w:lang w:val="en-US"/>
        </w:rPr>
        <w:t>97-102.</w:t>
      </w:r>
    </w:p>
    <w:p w14:paraId="122BC3F5" w14:textId="313EEE1F" w:rsidR="00690AA2" w:rsidRPr="009D556F" w:rsidRDefault="00307BB7" w:rsidP="009D556F">
      <w:pPr>
        <w:spacing w:before="120" w:line="360" w:lineRule="auto"/>
        <w:ind w:left="360"/>
        <w:jc w:val="both"/>
        <w:rPr>
          <w:rFonts w:ascii="Times New Roman" w:hAnsi="Times New Roman"/>
          <w:noProof/>
          <w:lang w:val="en-US"/>
        </w:rPr>
      </w:pPr>
      <w:hyperlink r:id="rId60" w:history="1">
        <w:r w:rsidR="008A394D">
          <w:rPr>
            <w:rFonts w:ascii="Times New Roman" w:hAnsi="Times New Roman"/>
            <w:noProof/>
            <w:lang w:val="en-US"/>
          </w:rPr>
          <w:t xml:space="preserve">Fava </w:t>
        </w:r>
        <w:r w:rsidR="00690AA2" w:rsidRPr="009D556F">
          <w:rPr>
            <w:rFonts w:ascii="Times New Roman" w:hAnsi="Times New Roman"/>
            <w:noProof/>
            <w:lang w:val="en-US"/>
          </w:rPr>
          <w:t>M</w:t>
        </w:r>
      </w:hyperlink>
      <w:r w:rsidR="00690AA2" w:rsidRPr="009D556F">
        <w:rPr>
          <w:rFonts w:ascii="Times New Roman" w:hAnsi="Times New Roman"/>
          <w:noProof/>
          <w:lang w:val="en-US"/>
        </w:rPr>
        <w:t xml:space="preserve">, </w:t>
      </w:r>
      <w:hyperlink r:id="rId61" w:history="1">
        <w:r w:rsidR="008A394D">
          <w:rPr>
            <w:rFonts w:ascii="Times New Roman" w:hAnsi="Times New Roman"/>
            <w:noProof/>
            <w:lang w:val="en-US"/>
          </w:rPr>
          <w:t>Detke M</w:t>
        </w:r>
        <w:r w:rsidR="00690AA2" w:rsidRPr="009D556F">
          <w:rPr>
            <w:rFonts w:ascii="Times New Roman" w:hAnsi="Times New Roman"/>
            <w:noProof/>
            <w:lang w:val="en-US"/>
          </w:rPr>
          <w:t>J</w:t>
        </w:r>
      </w:hyperlink>
      <w:r w:rsidR="00690AA2" w:rsidRPr="009D556F">
        <w:rPr>
          <w:rFonts w:ascii="Times New Roman" w:hAnsi="Times New Roman"/>
          <w:noProof/>
          <w:lang w:val="en-US"/>
        </w:rPr>
        <w:t xml:space="preserve">, </w:t>
      </w:r>
      <w:hyperlink r:id="rId62" w:history="1">
        <w:r w:rsidR="008A394D">
          <w:rPr>
            <w:rFonts w:ascii="Times New Roman" w:hAnsi="Times New Roman"/>
            <w:noProof/>
            <w:lang w:val="en-US"/>
          </w:rPr>
          <w:t>Balestrieri</w:t>
        </w:r>
        <w:r w:rsidR="00690AA2" w:rsidRPr="009D556F">
          <w:rPr>
            <w:rFonts w:ascii="Times New Roman" w:hAnsi="Times New Roman"/>
            <w:noProof/>
            <w:lang w:val="en-US"/>
          </w:rPr>
          <w:t xml:space="preserve"> M</w:t>
        </w:r>
      </w:hyperlink>
      <w:r w:rsidR="00690AA2" w:rsidRPr="009D556F">
        <w:rPr>
          <w:rFonts w:ascii="Times New Roman" w:hAnsi="Times New Roman"/>
          <w:noProof/>
          <w:lang w:val="en-US"/>
        </w:rPr>
        <w:t xml:space="preserve">, </w:t>
      </w:r>
      <w:hyperlink r:id="rId63" w:history="1">
        <w:r w:rsidR="008A394D">
          <w:rPr>
            <w:rFonts w:ascii="Times New Roman" w:hAnsi="Times New Roman"/>
            <w:noProof/>
            <w:lang w:val="en-US"/>
          </w:rPr>
          <w:t>Wang</w:t>
        </w:r>
        <w:r w:rsidR="00690AA2" w:rsidRPr="009D556F">
          <w:rPr>
            <w:rFonts w:ascii="Times New Roman" w:hAnsi="Times New Roman"/>
            <w:noProof/>
            <w:lang w:val="en-US"/>
          </w:rPr>
          <w:t xml:space="preserve"> F</w:t>
        </w:r>
      </w:hyperlink>
      <w:r w:rsidR="00690AA2" w:rsidRPr="009D556F">
        <w:rPr>
          <w:rFonts w:ascii="Times New Roman" w:hAnsi="Times New Roman"/>
          <w:noProof/>
          <w:lang w:val="en-US"/>
        </w:rPr>
        <w:t xml:space="preserve">, </w:t>
      </w:r>
      <w:hyperlink r:id="rId64" w:history="1">
        <w:r w:rsidR="008A394D">
          <w:rPr>
            <w:rFonts w:ascii="Times New Roman" w:hAnsi="Times New Roman"/>
            <w:noProof/>
            <w:lang w:val="en-US"/>
          </w:rPr>
          <w:t>Raskin</w:t>
        </w:r>
        <w:r w:rsidR="00690AA2" w:rsidRPr="009D556F">
          <w:rPr>
            <w:rFonts w:ascii="Times New Roman" w:hAnsi="Times New Roman"/>
            <w:noProof/>
            <w:lang w:val="en-US"/>
          </w:rPr>
          <w:t xml:space="preserve"> J</w:t>
        </w:r>
      </w:hyperlink>
      <w:r w:rsidR="00690AA2" w:rsidRPr="009D556F">
        <w:rPr>
          <w:rFonts w:ascii="Times New Roman" w:hAnsi="Times New Roman"/>
          <w:noProof/>
          <w:lang w:val="en-US"/>
        </w:rPr>
        <w:t xml:space="preserve">, </w:t>
      </w:r>
      <w:hyperlink r:id="rId65" w:history="1">
        <w:r w:rsidR="008A394D">
          <w:rPr>
            <w:rFonts w:ascii="Times New Roman" w:hAnsi="Times New Roman"/>
            <w:noProof/>
            <w:lang w:val="en-US"/>
          </w:rPr>
          <w:t>Perahia</w:t>
        </w:r>
        <w:r w:rsidR="00690AA2" w:rsidRPr="009D556F">
          <w:rPr>
            <w:rFonts w:ascii="Times New Roman" w:hAnsi="Times New Roman"/>
            <w:noProof/>
            <w:lang w:val="en-US"/>
          </w:rPr>
          <w:t xml:space="preserve"> D</w:t>
        </w:r>
      </w:hyperlink>
      <w:r w:rsidR="008A394D">
        <w:rPr>
          <w:rFonts w:ascii="Times New Roman" w:hAnsi="Times New Roman"/>
          <w:noProof/>
          <w:lang w:val="en-US"/>
        </w:rPr>
        <w:t>.</w:t>
      </w:r>
      <w:r w:rsidR="00690AA2" w:rsidRPr="009D556F">
        <w:rPr>
          <w:rFonts w:ascii="Times New Roman" w:hAnsi="Times New Roman"/>
          <w:noProof/>
          <w:lang w:val="en-US"/>
        </w:rPr>
        <w:t xml:space="preserve"> Management of depression relapse: re-initiation of duloxetine treatment or dose increase. </w:t>
      </w:r>
      <w:r w:rsidR="00690AA2" w:rsidRPr="008A394D">
        <w:rPr>
          <w:rFonts w:ascii="Times New Roman" w:hAnsi="Times New Roman"/>
          <w:noProof/>
          <w:lang w:val="en-US"/>
        </w:rPr>
        <w:t>J</w:t>
      </w:r>
      <w:r w:rsidR="008A394D">
        <w:rPr>
          <w:rFonts w:ascii="Times New Roman" w:hAnsi="Times New Roman"/>
          <w:noProof/>
          <w:lang w:val="en-US"/>
        </w:rPr>
        <w:t xml:space="preserve"> Psychiatr Res. 2006 Jun;40(4):328-</w:t>
      </w:r>
      <w:r w:rsidR="00690AA2" w:rsidRPr="009D556F">
        <w:rPr>
          <w:rFonts w:ascii="Times New Roman" w:hAnsi="Times New Roman"/>
          <w:noProof/>
          <w:lang w:val="en-US"/>
        </w:rPr>
        <w:t xml:space="preserve">36. </w:t>
      </w:r>
    </w:p>
    <w:p w14:paraId="345B8FB4" w14:textId="51C1561B" w:rsidR="002C11B3" w:rsidRPr="009D556F" w:rsidRDefault="00307BB7" w:rsidP="008A394D">
      <w:pPr>
        <w:spacing w:before="120" w:line="360" w:lineRule="auto"/>
        <w:ind w:left="360"/>
        <w:jc w:val="both"/>
        <w:rPr>
          <w:rFonts w:ascii="Times New Roman" w:hAnsi="Times New Roman"/>
          <w:noProof/>
          <w:lang w:val="en-US"/>
        </w:rPr>
      </w:pPr>
      <w:hyperlink r:id="rId66" w:history="1">
        <w:r w:rsidR="00413BDC">
          <w:rPr>
            <w:rFonts w:ascii="Times New Roman" w:hAnsi="Times New Roman"/>
            <w:noProof/>
            <w:lang w:val="en-US"/>
          </w:rPr>
          <w:t>Fava</w:t>
        </w:r>
        <w:r w:rsidR="002C11B3" w:rsidRPr="009D556F">
          <w:rPr>
            <w:rFonts w:ascii="Times New Roman" w:hAnsi="Times New Roman"/>
            <w:noProof/>
            <w:lang w:val="en-US"/>
          </w:rPr>
          <w:t xml:space="preserve"> M</w:t>
        </w:r>
      </w:hyperlink>
      <w:r w:rsidR="002C11B3" w:rsidRPr="009D556F">
        <w:rPr>
          <w:rFonts w:ascii="Times New Roman" w:hAnsi="Times New Roman"/>
          <w:noProof/>
          <w:lang w:val="en-US"/>
        </w:rPr>
        <w:t xml:space="preserve">, </w:t>
      </w:r>
      <w:hyperlink r:id="rId67" w:history="1">
        <w:r w:rsidR="00413BDC">
          <w:rPr>
            <w:rFonts w:ascii="Times New Roman" w:hAnsi="Times New Roman"/>
            <w:noProof/>
            <w:lang w:val="en-US"/>
          </w:rPr>
          <w:t>Wiltse</w:t>
        </w:r>
        <w:r w:rsidR="002C11B3" w:rsidRPr="009D556F">
          <w:rPr>
            <w:rFonts w:ascii="Times New Roman" w:hAnsi="Times New Roman"/>
            <w:noProof/>
            <w:lang w:val="en-US"/>
          </w:rPr>
          <w:t xml:space="preserve"> C</w:t>
        </w:r>
      </w:hyperlink>
      <w:r w:rsidR="002C11B3" w:rsidRPr="009D556F">
        <w:rPr>
          <w:rFonts w:ascii="Times New Roman" w:hAnsi="Times New Roman"/>
          <w:noProof/>
          <w:lang w:val="en-US"/>
        </w:rPr>
        <w:t xml:space="preserve">, </w:t>
      </w:r>
      <w:hyperlink r:id="rId68" w:history="1">
        <w:r w:rsidR="00413BDC">
          <w:rPr>
            <w:rFonts w:ascii="Times New Roman" w:hAnsi="Times New Roman"/>
            <w:noProof/>
            <w:lang w:val="en-US"/>
          </w:rPr>
          <w:t>Walker</w:t>
        </w:r>
        <w:r w:rsidR="002C11B3" w:rsidRPr="009D556F">
          <w:rPr>
            <w:rFonts w:ascii="Times New Roman" w:hAnsi="Times New Roman"/>
            <w:noProof/>
            <w:lang w:val="en-US"/>
          </w:rPr>
          <w:t xml:space="preserve"> D</w:t>
        </w:r>
      </w:hyperlink>
      <w:r w:rsidR="002C11B3" w:rsidRPr="009D556F">
        <w:rPr>
          <w:rFonts w:ascii="Times New Roman" w:hAnsi="Times New Roman"/>
          <w:noProof/>
          <w:lang w:val="en-US"/>
        </w:rPr>
        <w:t xml:space="preserve">, </w:t>
      </w:r>
      <w:hyperlink r:id="rId69" w:history="1">
        <w:r w:rsidR="00413BDC">
          <w:rPr>
            <w:rFonts w:ascii="Times New Roman" w:hAnsi="Times New Roman"/>
            <w:noProof/>
            <w:lang w:val="en-US"/>
          </w:rPr>
          <w:t>Brecht</w:t>
        </w:r>
        <w:r w:rsidR="002C11B3" w:rsidRPr="009D556F">
          <w:rPr>
            <w:rFonts w:ascii="Times New Roman" w:hAnsi="Times New Roman"/>
            <w:noProof/>
            <w:lang w:val="en-US"/>
          </w:rPr>
          <w:t xml:space="preserve"> S</w:t>
        </w:r>
      </w:hyperlink>
      <w:r w:rsidR="002C11B3" w:rsidRPr="009D556F">
        <w:rPr>
          <w:rFonts w:ascii="Times New Roman" w:hAnsi="Times New Roman"/>
          <w:noProof/>
          <w:lang w:val="en-US"/>
        </w:rPr>
        <w:t xml:space="preserve">, </w:t>
      </w:r>
      <w:hyperlink r:id="rId70" w:history="1">
        <w:r w:rsidR="00413BDC">
          <w:rPr>
            <w:rFonts w:ascii="Times New Roman" w:hAnsi="Times New Roman"/>
            <w:noProof/>
            <w:lang w:val="en-US"/>
          </w:rPr>
          <w:t>Chen</w:t>
        </w:r>
        <w:r w:rsidR="002C11B3" w:rsidRPr="009D556F">
          <w:rPr>
            <w:rFonts w:ascii="Times New Roman" w:hAnsi="Times New Roman"/>
            <w:noProof/>
            <w:lang w:val="en-US"/>
          </w:rPr>
          <w:t xml:space="preserve"> A</w:t>
        </w:r>
      </w:hyperlink>
      <w:r w:rsidR="00413BDC">
        <w:rPr>
          <w:rFonts w:ascii="Times New Roman" w:hAnsi="Times New Roman"/>
          <w:noProof/>
          <w:lang w:val="en-US"/>
        </w:rPr>
        <w:t xml:space="preserve">, </w:t>
      </w:r>
      <w:hyperlink r:id="rId71" w:history="1">
        <w:r w:rsidR="002C11B3" w:rsidRPr="009D556F">
          <w:rPr>
            <w:rFonts w:ascii="Times New Roman" w:hAnsi="Times New Roman"/>
            <w:noProof/>
            <w:lang w:val="en-US"/>
          </w:rPr>
          <w:t>P</w:t>
        </w:r>
        <w:r w:rsidR="00413BDC">
          <w:rPr>
            <w:rFonts w:ascii="Times New Roman" w:hAnsi="Times New Roman"/>
            <w:noProof/>
            <w:lang w:val="en-US"/>
          </w:rPr>
          <w:t>erahia</w:t>
        </w:r>
        <w:r w:rsidR="002C11B3" w:rsidRPr="009D556F">
          <w:rPr>
            <w:rFonts w:ascii="Times New Roman" w:hAnsi="Times New Roman"/>
            <w:noProof/>
            <w:lang w:val="en-US"/>
          </w:rPr>
          <w:t xml:space="preserve"> D</w:t>
        </w:r>
      </w:hyperlink>
      <w:r w:rsidR="002C11B3" w:rsidRPr="009D556F">
        <w:rPr>
          <w:rFonts w:ascii="Times New Roman" w:hAnsi="Times New Roman"/>
          <w:noProof/>
          <w:lang w:val="en-US"/>
        </w:rPr>
        <w:t xml:space="preserve">. Predictors of relapse in a study of duloxetine treatment in patients with major depressive disorder. </w:t>
      </w:r>
      <w:r w:rsidR="002C11B3" w:rsidRPr="008A394D">
        <w:rPr>
          <w:rFonts w:ascii="Times New Roman" w:hAnsi="Times New Roman"/>
          <w:noProof/>
          <w:lang w:val="en-US"/>
        </w:rPr>
        <w:t xml:space="preserve">J </w:t>
      </w:r>
      <w:r w:rsidR="00A616CD">
        <w:rPr>
          <w:rFonts w:ascii="Times New Roman" w:hAnsi="Times New Roman"/>
          <w:noProof/>
          <w:lang w:val="en-US"/>
        </w:rPr>
        <w:t>Affect Disord</w:t>
      </w:r>
      <w:r w:rsidR="00413BDC">
        <w:rPr>
          <w:rFonts w:ascii="Times New Roman" w:hAnsi="Times New Roman"/>
          <w:noProof/>
          <w:lang w:val="en-US"/>
        </w:rPr>
        <w:t>. 2009 Mar;113(3):263-</w:t>
      </w:r>
      <w:r w:rsidR="002C11B3" w:rsidRPr="009D556F">
        <w:rPr>
          <w:rFonts w:ascii="Times New Roman" w:hAnsi="Times New Roman"/>
          <w:noProof/>
          <w:lang w:val="en-US"/>
        </w:rPr>
        <w:t xml:space="preserve">71. </w:t>
      </w:r>
    </w:p>
    <w:p w14:paraId="5C690A27" w14:textId="6AB4F64A" w:rsidR="003A43E0" w:rsidRPr="00776BA1" w:rsidRDefault="00307BB7" w:rsidP="009D556F">
      <w:pPr>
        <w:spacing w:before="120" w:line="360" w:lineRule="auto"/>
        <w:ind w:left="360"/>
        <w:jc w:val="both"/>
        <w:rPr>
          <w:rFonts w:ascii="Times New Roman" w:hAnsi="Times New Roman"/>
          <w:noProof/>
          <w:lang w:val="fr-CH"/>
        </w:rPr>
      </w:pPr>
      <w:hyperlink r:id="rId72" w:history="1">
        <w:r w:rsidR="00A616CD">
          <w:rPr>
            <w:rFonts w:ascii="Times New Roman" w:hAnsi="Times New Roman"/>
            <w:noProof/>
            <w:lang w:val="en-US"/>
          </w:rPr>
          <w:t>Giraldi</w:t>
        </w:r>
        <w:r w:rsidR="003A43E0" w:rsidRPr="009D556F">
          <w:rPr>
            <w:rFonts w:ascii="Times New Roman" w:hAnsi="Times New Roman"/>
            <w:noProof/>
            <w:lang w:val="en-US"/>
          </w:rPr>
          <w:t xml:space="preserve"> T</w:t>
        </w:r>
      </w:hyperlink>
      <w:r w:rsidR="003A43E0" w:rsidRPr="009D556F">
        <w:rPr>
          <w:rFonts w:ascii="Times New Roman" w:hAnsi="Times New Roman"/>
          <w:noProof/>
          <w:lang w:val="en-US"/>
        </w:rPr>
        <w:t xml:space="preserve">, </w:t>
      </w:r>
      <w:hyperlink r:id="rId73" w:history="1">
        <w:r w:rsidR="00A616CD">
          <w:rPr>
            <w:rFonts w:ascii="Times New Roman" w:hAnsi="Times New Roman"/>
            <w:noProof/>
            <w:lang w:val="en-US"/>
          </w:rPr>
          <w:t>Rodani M</w:t>
        </w:r>
        <w:r w:rsidR="003A43E0" w:rsidRPr="009D556F">
          <w:rPr>
            <w:rFonts w:ascii="Times New Roman" w:hAnsi="Times New Roman"/>
            <w:noProof/>
            <w:lang w:val="en-US"/>
          </w:rPr>
          <w:t>G</w:t>
        </w:r>
      </w:hyperlink>
      <w:r w:rsidR="003A43E0" w:rsidRPr="009D556F">
        <w:rPr>
          <w:rFonts w:ascii="Times New Roman" w:hAnsi="Times New Roman"/>
          <w:noProof/>
          <w:lang w:val="en-US"/>
        </w:rPr>
        <w:t xml:space="preserve">, </w:t>
      </w:r>
      <w:hyperlink r:id="rId74" w:history="1">
        <w:r w:rsidR="00A616CD">
          <w:rPr>
            <w:rFonts w:ascii="Times New Roman" w:hAnsi="Times New Roman"/>
            <w:noProof/>
            <w:lang w:val="en-US"/>
          </w:rPr>
          <w:t>Cartei</w:t>
        </w:r>
        <w:r w:rsidR="003A43E0" w:rsidRPr="009D556F">
          <w:rPr>
            <w:rFonts w:ascii="Times New Roman" w:hAnsi="Times New Roman"/>
            <w:noProof/>
            <w:lang w:val="en-US"/>
          </w:rPr>
          <w:t xml:space="preserve"> G</w:t>
        </w:r>
      </w:hyperlink>
      <w:r w:rsidR="003A43E0" w:rsidRPr="009D556F">
        <w:rPr>
          <w:rFonts w:ascii="Times New Roman" w:hAnsi="Times New Roman"/>
          <w:noProof/>
          <w:lang w:val="en-US"/>
        </w:rPr>
        <w:t xml:space="preserve">, </w:t>
      </w:r>
      <w:hyperlink r:id="rId75" w:history="1">
        <w:r w:rsidR="003A43E0" w:rsidRPr="009D556F">
          <w:rPr>
            <w:rFonts w:ascii="Times New Roman" w:hAnsi="Times New Roman"/>
            <w:noProof/>
            <w:lang w:val="en-US"/>
          </w:rPr>
          <w:t>Grassi L</w:t>
        </w:r>
      </w:hyperlink>
      <w:r w:rsidR="003A43E0" w:rsidRPr="009D556F">
        <w:rPr>
          <w:rFonts w:ascii="Times New Roman" w:hAnsi="Times New Roman"/>
          <w:noProof/>
          <w:lang w:val="en-US"/>
        </w:rPr>
        <w:t xml:space="preserve">. Psychosocial factors and breast cancer: a 6-year Italian follow-up study. </w:t>
      </w:r>
      <w:r w:rsidR="00A616CD" w:rsidRPr="00776BA1">
        <w:rPr>
          <w:rFonts w:ascii="Times New Roman" w:hAnsi="Times New Roman"/>
          <w:noProof/>
          <w:lang w:val="fr-CH"/>
        </w:rPr>
        <w:t>Psychother Psychosom. 1997;66(5):</w:t>
      </w:r>
      <w:r w:rsidR="003A43E0" w:rsidRPr="00776BA1">
        <w:rPr>
          <w:rFonts w:ascii="Times New Roman" w:hAnsi="Times New Roman"/>
          <w:noProof/>
          <w:lang w:val="fr-CH"/>
        </w:rPr>
        <w:t>229-36.</w:t>
      </w:r>
    </w:p>
    <w:p w14:paraId="44B761B8" w14:textId="392B9A3E" w:rsidR="003A43E0" w:rsidRPr="008A394D" w:rsidRDefault="00307BB7" w:rsidP="009D556F">
      <w:pPr>
        <w:spacing w:before="120" w:line="360" w:lineRule="auto"/>
        <w:ind w:left="360"/>
        <w:jc w:val="both"/>
        <w:rPr>
          <w:rFonts w:ascii="Times New Roman" w:hAnsi="Times New Roman"/>
          <w:noProof/>
          <w:lang w:val="en-US"/>
        </w:rPr>
      </w:pPr>
      <w:hyperlink r:id="rId76" w:history="1">
        <w:r w:rsidR="00A616CD" w:rsidRPr="00776BA1">
          <w:rPr>
            <w:rFonts w:ascii="Times New Roman" w:hAnsi="Times New Roman"/>
            <w:noProof/>
            <w:lang w:val="fr-CH"/>
          </w:rPr>
          <w:t>Giusti</w:t>
        </w:r>
        <w:r w:rsidR="003A43E0" w:rsidRPr="00776BA1">
          <w:rPr>
            <w:rFonts w:ascii="Times New Roman" w:hAnsi="Times New Roman"/>
            <w:noProof/>
            <w:lang w:val="fr-CH"/>
          </w:rPr>
          <w:t xml:space="preserve"> M</w:t>
        </w:r>
      </w:hyperlink>
      <w:r w:rsidR="003A43E0" w:rsidRPr="00776BA1">
        <w:rPr>
          <w:rFonts w:ascii="Times New Roman" w:hAnsi="Times New Roman"/>
          <w:noProof/>
          <w:lang w:val="fr-CH"/>
        </w:rPr>
        <w:t xml:space="preserve">, </w:t>
      </w:r>
      <w:hyperlink r:id="rId77" w:history="1">
        <w:r w:rsidR="00A616CD" w:rsidRPr="00776BA1">
          <w:rPr>
            <w:rFonts w:ascii="Times New Roman" w:hAnsi="Times New Roman"/>
            <w:noProof/>
            <w:lang w:val="fr-CH"/>
          </w:rPr>
          <w:t>Foppiani</w:t>
        </w:r>
        <w:r w:rsidR="003A43E0" w:rsidRPr="00776BA1">
          <w:rPr>
            <w:rFonts w:ascii="Times New Roman" w:hAnsi="Times New Roman"/>
            <w:noProof/>
            <w:lang w:val="fr-CH"/>
          </w:rPr>
          <w:t xml:space="preserve"> L</w:t>
        </w:r>
      </w:hyperlink>
      <w:r w:rsidR="003A43E0" w:rsidRPr="00776BA1">
        <w:rPr>
          <w:rFonts w:ascii="Times New Roman" w:hAnsi="Times New Roman"/>
          <w:noProof/>
          <w:lang w:val="fr-CH"/>
        </w:rPr>
        <w:t xml:space="preserve">, </w:t>
      </w:r>
      <w:hyperlink r:id="rId78" w:history="1">
        <w:r w:rsidR="00A616CD" w:rsidRPr="00776BA1">
          <w:rPr>
            <w:rFonts w:ascii="Times New Roman" w:hAnsi="Times New Roman"/>
            <w:noProof/>
            <w:lang w:val="fr-CH"/>
          </w:rPr>
          <w:t>Penati</w:t>
        </w:r>
        <w:r w:rsidR="003A43E0" w:rsidRPr="00776BA1">
          <w:rPr>
            <w:rFonts w:ascii="Times New Roman" w:hAnsi="Times New Roman"/>
            <w:noProof/>
            <w:lang w:val="fr-CH"/>
          </w:rPr>
          <w:t xml:space="preserve"> S</w:t>
        </w:r>
      </w:hyperlink>
      <w:r w:rsidR="003A43E0" w:rsidRPr="00776BA1">
        <w:rPr>
          <w:rFonts w:ascii="Times New Roman" w:hAnsi="Times New Roman"/>
          <w:noProof/>
          <w:lang w:val="fr-CH"/>
        </w:rPr>
        <w:t xml:space="preserve">, </w:t>
      </w:r>
      <w:hyperlink r:id="rId79" w:history="1">
        <w:r w:rsidR="00A616CD" w:rsidRPr="00776BA1">
          <w:rPr>
            <w:rFonts w:ascii="Times New Roman" w:hAnsi="Times New Roman"/>
            <w:noProof/>
            <w:lang w:val="fr-CH"/>
          </w:rPr>
          <w:t>Marugo</w:t>
        </w:r>
        <w:r w:rsidR="003A43E0" w:rsidRPr="00776BA1">
          <w:rPr>
            <w:rFonts w:ascii="Times New Roman" w:hAnsi="Times New Roman"/>
            <w:noProof/>
            <w:lang w:val="fr-CH"/>
          </w:rPr>
          <w:t xml:space="preserve"> A</w:t>
        </w:r>
      </w:hyperlink>
      <w:r w:rsidR="003A43E0" w:rsidRPr="00776BA1">
        <w:rPr>
          <w:rFonts w:ascii="Times New Roman" w:hAnsi="Times New Roman"/>
          <w:noProof/>
          <w:lang w:val="fr-CH"/>
        </w:rPr>
        <w:t xml:space="preserve">, </w:t>
      </w:r>
      <w:hyperlink r:id="rId80" w:history="1">
        <w:r w:rsidR="00A616CD" w:rsidRPr="00776BA1">
          <w:rPr>
            <w:rFonts w:ascii="Times New Roman" w:hAnsi="Times New Roman"/>
            <w:noProof/>
            <w:lang w:val="fr-CH"/>
          </w:rPr>
          <w:t>Montini</w:t>
        </w:r>
        <w:r w:rsidR="003A43E0" w:rsidRPr="00776BA1">
          <w:rPr>
            <w:rFonts w:ascii="Times New Roman" w:hAnsi="Times New Roman"/>
            <w:noProof/>
            <w:lang w:val="fr-CH"/>
          </w:rPr>
          <w:t xml:space="preserve"> P</w:t>
        </w:r>
      </w:hyperlink>
      <w:r w:rsidR="003A43E0" w:rsidRPr="00776BA1">
        <w:rPr>
          <w:rFonts w:ascii="Times New Roman" w:hAnsi="Times New Roman"/>
          <w:noProof/>
          <w:lang w:val="fr-CH"/>
        </w:rPr>
        <w:t xml:space="preserve">, </w:t>
      </w:r>
      <w:hyperlink r:id="rId81" w:history="1">
        <w:r w:rsidR="00A616CD" w:rsidRPr="00776BA1">
          <w:rPr>
            <w:rFonts w:ascii="Times New Roman" w:hAnsi="Times New Roman"/>
            <w:noProof/>
            <w:lang w:val="fr-CH"/>
          </w:rPr>
          <w:t>Menichini</w:t>
        </w:r>
        <w:r w:rsidR="003A43E0" w:rsidRPr="00776BA1">
          <w:rPr>
            <w:rFonts w:ascii="Times New Roman" w:hAnsi="Times New Roman"/>
            <w:noProof/>
            <w:lang w:val="fr-CH"/>
          </w:rPr>
          <w:t xml:space="preserve"> U</w:t>
        </w:r>
      </w:hyperlink>
      <w:r w:rsidR="003A43E0" w:rsidRPr="00776BA1">
        <w:rPr>
          <w:rFonts w:ascii="Times New Roman" w:hAnsi="Times New Roman"/>
          <w:noProof/>
          <w:lang w:val="fr-CH"/>
        </w:rPr>
        <w:t xml:space="preserve">, </w:t>
      </w:r>
      <w:r w:rsidR="00A616CD" w:rsidRPr="00776BA1">
        <w:rPr>
          <w:rFonts w:ascii="Times New Roman" w:hAnsi="Times New Roman"/>
          <w:noProof/>
          <w:lang w:val="fr-CH"/>
        </w:rPr>
        <w:t>et al.</w:t>
      </w:r>
      <w:r w:rsidR="003A43E0" w:rsidRPr="00776BA1">
        <w:rPr>
          <w:rFonts w:ascii="Times New Roman" w:hAnsi="Times New Roman"/>
          <w:noProof/>
          <w:lang w:val="fr-CH"/>
        </w:rPr>
        <w:t xml:space="preserve"> </w:t>
      </w:r>
      <w:r w:rsidR="003A43E0" w:rsidRPr="009D556F">
        <w:rPr>
          <w:rFonts w:ascii="Times New Roman" w:hAnsi="Times New Roman"/>
          <w:noProof/>
          <w:lang w:val="en-US"/>
        </w:rPr>
        <w:t xml:space="preserve">Assessment of quality of life in recently post-menopausal women on dopaminergic therapy for pathological hyperprolactinaemia. </w:t>
      </w:r>
      <w:hyperlink r:id="rId82" w:tooltip="Minerva endocrinologica." w:history="1">
        <w:r w:rsidR="00A616CD">
          <w:rPr>
            <w:rFonts w:ascii="Times New Roman" w:hAnsi="Times New Roman"/>
            <w:noProof/>
            <w:lang w:val="en-US"/>
          </w:rPr>
          <w:t>Minerva Endocrinol.</w:t>
        </w:r>
      </w:hyperlink>
      <w:r w:rsidR="003A43E0" w:rsidRPr="008A394D">
        <w:rPr>
          <w:rFonts w:ascii="Times New Roman" w:hAnsi="Times New Roman"/>
          <w:noProof/>
          <w:lang w:val="en-US"/>
        </w:rPr>
        <w:t xml:space="preserve"> </w:t>
      </w:r>
      <w:r w:rsidR="00A616CD">
        <w:rPr>
          <w:rFonts w:ascii="Times New Roman" w:hAnsi="Times New Roman"/>
          <w:noProof/>
          <w:lang w:val="en-US"/>
        </w:rPr>
        <w:t>1999;24(1):</w:t>
      </w:r>
      <w:r w:rsidR="003A43E0" w:rsidRPr="008A394D">
        <w:rPr>
          <w:rFonts w:ascii="Times New Roman" w:hAnsi="Times New Roman"/>
          <w:noProof/>
          <w:lang w:val="en-US"/>
        </w:rPr>
        <w:t>11-9.</w:t>
      </w:r>
    </w:p>
    <w:p w14:paraId="4A2CAABB" w14:textId="47D788CA" w:rsidR="003A43E0" w:rsidRPr="009D556F" w:rsidRDefault="00307BB7" w:rsidP="001E542D">
      <w:pPr>
        <w:spacing w:before="120" w:line="360" w:lineRule="auto"/>
        <w:ind w:left="360"/>
        <w:jc w:val="both"/>
        <w:rPr>
          <w:rFonts w:ascii="Times New Roman" w:hAnsi="Times New Roman"/>
          <w:noProof/>
          <w:lang w:val="en-US"/>
        </w:rPr>
      </w:pPr>
      <w:hyperlink r:id="rId83" w:history="1">
        <w:r w:rsidR="001E542D">
          <w:rPr>
            <w:rFonts w:ascii="Times New Roman" w:hAnsi="Times New Roman"/>
            <w:noProof/>
            <w:lang w:val="en-US"/>
          </w:rPr>
          <w:t xml:space="preserve">Gostoli </w:t>
        </w:r>
        <w:r w:rsidR="003A43E0" w:rsidRPr="008A394D">
          <w:rPr>
            <w:rFonts w:ascii="Times New Roman" w:hAnsi="Times New Roman"/>
            <w:noProof/>
            <w:lang w:val="en-US"/>
          </w:rPr>
          <w:t>S</w:t>
        </w:r>
      </w:hyperlink>
      <w:r w:rsidR="003A43E0" w:rsidRPr="008A394D">
        <w:rPr>
          <w:rFonts w:ascii="Times New Roman" w:hAnsi="Times New Roman"/>
          <w:noProof/>
          <w:lang w:val="en-US"/>
        </w:rPr>
        <w:t xml:space="preserve">, </w:t>
      </w:r>
      <w:hyperlink r:id="rId84" w:history="1">
        <w:r w:rsidR="001E542D">
          <w:rPr>
            <w:rFonts w:ascii="Times New Roman" w:hAnsi="Times New Roman"/>
            <w:noProof/>
            <w:lang w:val="en-US"/>
          </w:rPr>
          <w:t>Bonomo</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hyperlink r:id="rId85" w:history="1">
        <w:r w:rsidR="001E542D">
          <w:rPr>
            <w:rFonts w:ascii="Times New Roman" w:hAnsi="Times New Roman"/>
            <w:noProof/>
            <w:lang w:val="en-US"/>
          </w:rPr>
          <w:t>Roncuzzi</w:t>
        </w:r>
        <w:r w:rsidR="003A43E0" w:rsidRPr="008A394D">
          <w:rPr>
            <w:rFonts w:ascii="Times New Roman" w:hAnsi="Times New Roman"/>
            <w:noProof/>
            <w:lang w:val="en-US"/>
          </w:rPr>
          <w:t xml:space="preserve"> R</w:t>
        </w:r>
      </w:hyperlink>
      <w:r w:rsidR="003A43E0" w:rsidRPr="008A394D">
        <w:rPr>
          <w:rFonts w:ascii="Times New Roman" w:hAnsi="Times New Roman"/>
          <w:noProof/>
          <w:lang w:val="en-US"/>
        </w:rPr>
        <w:t xml:space="preserve">, </w:t>
      </w:r>
      <w:hyperlink r:id="rId86" w:history="1">
        <w:r w:rsidR="001E542D">
          <w:rPr>
            <w:rFonts w:ascii="Times New Roman" w:hAnsi="Times New Roman"/>
            <w:noProof/>
            <w:lang w:val="en-US"/>
          </w:rPr>
          <w:t>Biffi</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hyperlink r:id="rId87" w:history="1">
        <w:r w:rsidR="001E542D">
          <w:rPr>
            <w:rFonts w:ascii="Times New Roman" w:hAnsi="Times New Roman"/>
            <w:noProof/>
            <w:lang w:val="en-US"/>
          </w:rPr>
          <w:t>Boriani</w:t>
        </w:r>
        <w:r w:rsidR="003A43E0" w:rsidRPr="008A394D">
          <w:rPr>
            <w:rFonts w:ascii="Times New Roman" w:hAnsi="Times New Roman"/>
            <w:noProof/>
            <w:lang w:val="en-US"/>
          </w:rPr>
          <w:t xml:space="preserve"> G</w:t>
        </w:r>
      </w:hyperlink>
      <w:r w:rsidR="001E542D">
        <w:rPr>
          <w:rFonts w:ascii="Times New Roman" w:hAnsi="Times New Roman"/>
          <w:noProof/>
          <w:lang w:val="en-US"/>
        </w:rPr>
        <w:t xml:space="preserve">, </w:t>
      </w:r>
      <w:hyperlink r:id="rId88" w:history="1">
        <w:r w:rsidR="001E542D">
          <w:rPr>
            <w:rFonts w:ascii="Times New Roman" w:hAnsi="Times New Roman"/>
            <w:noProof/>
            <w:lang w:val="en-US"/>
          </w:rPr>
          <w:t>Rafanelli</w:t>
        </w:r>
        <w:r w:rsidR="003A43E0" w:rsidRPr="008A394D">
          <w:rPr>
            <w:rFonts w:ascii="Times New Roman" w:hAnsi="Times New Roman"/>
            <w:noProof/>
            <w:lang w:val="en-US"/>
          </w:rPr>
          <w:t xml:space="preserve"> C</w:t>
        </w:r>
      </w:hyperlink>
      <w:r w:rsidR="003A43E0" w:rsidRPr="009D556F">
        <w:rPr>
          <w:rFonts w:ascii="Times New Roman" w:hAnsi="Times New Roman"/>
          <w:noProof/>
          <w:lang w:val="en-US"/>
        </w:rPr>
        <w:t xml:space="preserve">. Psychological correlates, allostatic overload and clinical course in patients with implantable cardioverter defibrillator (ICD). </w:t>
      </w:r>
      <w:r w:rsidR="001E542D">
        <w:rPr>
          <w:rFonts w:ascii="Times New Roman" w:hAnsi="Times New Roman"/>
          <w:noProof/>
          <w:lang w:val="en-US"/>
        </w:rPr>
        <w:t>Int J Cardiol. 2016 Oct;220:</w:t>
      </w:r>
      <w:r w:rsidR="003A43E0" w:rsidRPr="009D556F">
        <w:rPr>
          <w:rFonts w:ascii="Times New Roman" w:hAnsi="Times New Roman"/>
          <w:noProof/>
          <w:lang w:val="en-US"/>
        </w:rPr>
        <w:t>360-4.</w:t>
      </w:r>
    </w:p>
    <w:p w14:paraId="2E9EAE70" w14:textId="679F5B85" w:rsidR="003A43E0" w:rsidRPr="008A394D" w:rsidRDefault="00CD6598" w:rsidP="009D556F">
      <w:pPr>
        <w:spacing w:before="120" w:line="360" w:lineRule="auto"/>
        <w:ind w:left="360"/>
        <w:jc w:val="both"/>
        <w:rPr>
          <w:rFonts w:ascii="Times New Roman" w:hAnsi="Times New Roman"/>
          <w:noProof/>
          <w:lang w:val="en-US"/>
        </w:rPr>
      </w:pPr>
      <w:r>
        <w:rPr>
          <w:rFonts w:ascii="Times New Roman" w:hAnsi="Times New Roman"/>
          <w:noProof/>
          <w:lang w:val="en-US"/>
        </w:rPr>
        <w:t>Grandi S, Clementi C</w:t>
      </w:r>
      <w:r w:rsidR="003A43E0" w:rsidRPr="009D556F">
        <w:rPr>
          <w:rFonts w:ascii="Times New Roman" w:hAnsi="Times New Roman"/>
          <w:noProof/>
          <w:lang w:val="en-US"/>
        </w:rPr>
        <w:t xml:space="preserve">, </w:t>
      </w:r>
      <w:r>
        <w:rPr>
          <w:rFonts w:ascii="Times New Roman" w:hAnsi="Times New Roman"/>
          <w:noProof/>
          <w:lang w:val="en-US"/>
        </w:rPr>
        <w:t>Benassi M, Guidi J.</w:t>
      </w:r>
      <w:r w:rsidR="003A43E0" w:rsidRPr="009D556F">
        <w:rPr>
          <w:rFonts w:ascii="Times New Roman" w:hAnsi="Times New Roman"/>
          <w:noProof/>
          <w:lang w:val="en-US"/>
        </w:rPr>
        <w:t xml:space="preserve"> Italian validation of the Exercise Dependence Questionnaire. </w:t>
      </w:r>
      <w:r w:rsidR="003A43E0" w:rsidRPr="008A394D">
        <w:rPr>
          <w:rFonts w:ascii="Times New Roman" w:hAnsi="Times New Roman"/>
          <w:noProof/>
          <w:lang w:val="en-US"/>
        </w:rPr>
        <w:t>Boll</w:t>
      </w:r>
      <w:r>
        <w:rPr>
          <w:rFonts w:ascii="Times New Roman" w:hAnsi="Times New Roman"/>
          <w:noProof/>
          <w:lang w:val="en-US"/>
        </w:rPr>
        <w:t>ettino di Psicologia Applicata. 2013;266:</w:t>
      </w:r>
      <w:r w:rsidR="003A43E0" w:rsidRPr="008A394D">
        <w:rPr>
          <w:rFonts w:ascii="Times New Roman" w:hAnsi="Times New Roman"/>
          <w:noProof/>
          <w:lang w:val="en-US"/>
        </w:rPr>
        <w:t>21-28.</w:t>
      </w:r>
    </w:p>
    <w:p w14:paraId="1896C4C0" w14:textId="0A225638" w:rsidR="003A43E0" w:rsidRPr="009D556F" w:rsidRDefault="001E542D" w:rsidP="009D556F">
      <w:pPr>
        <w:spacing w:before="120" w:line="360" w:lineRule="auto"/>
        <w:ind w:left="360"/>
        <w:jc w:val="both"/>
        <w:rPr>
          <w:rFonts w:ascii="Times New Roman" w:hAnsi="Times New Roman"/>
          <w:noProof/>
          <w:lang w:val="en-US"/>
        </w:rPr>
      </w:pPr>
      <w:r>
        <w:rPr>
          <w:rFonts w:ascii="Times New Roman" w:hAnsi="Times New Roman"/>
          <w:noProof/>
          <w:lang w:val="en-US"/>
        </w:rPr>
        <w:t>Grussu P, Nasta MT, Quatraro RM</w:t>
      </w:r>
      <w:r w:rsidR="003A43E0" w:rsidRPr="008A394D">
        <w:rPr>
          <w:rFonts w:ascii="Times New Roman" w:hAnsi="Times New Roman"/>
          <w:noProof/>
          <w:lang w:val="en-US"/>
        </w:rPr>
        <w:t xml:space="preserve">. </w:t>
      </w:r>
      <w:r w:rsidR="003A43E0" w:rsidRPr="009D556F">
        <w:rPr>
          <w:rFonts w:ascii="Times New Roman" w:hAnsi="Times New Roman"/>
          <w:noProof/>
          <w:lang w:val="en-US"/>
        </w:rPr>
        <w:t xml:space="preserve">Serum cholesterol concentration and distress in the initial days after childbirth. </w:t>
      </w:r>
      <w:r w:rsidR="00CD6598">
        <w:rPr>
          <w:rFonts w:ascii="Times New Roman" w:hAnsi="Times New Roman"/>
          <w:noProof/>
          <w:lang w:val="en-US"/>
        </w:rPr>
        <w:t>Psychiatry Res</w:t>
      </w:r>
      <w:r>
        <w:rPr>
          <w:rFonts w:ascii="Times New Roman" w:hAnsi="Times New Roman"/>
          <w:noProof/>
          <w:lang w:val="en-US"/>
        </w:rPr>
        <w:t>. 2007 May;151(1-2):</w:t>
      </w:r>
      <w:r w:rsidR="003A43E0" w:rsidRPr="009D556F">
        <w:rPr>
          <w:rFonts w:ascii="Times New Roman" w:hAnsi="Times New Roman"/>
          <w:noProof/>
          <w:lang w:val="en-US"/>
        </w:rPr>
        <w:t>159-162.</w:t>
      </w:r>
    </w:p>
    <w:p w14:paraId="6B06A6DB" w14:textId="5F16489E" w:rsidR="003A43E0" w:rsidRPr="009D556F" w:rsidRDefault="00307BB7" w:rsidP="009D556F">
      <w:pPr>
        <w:spacing w:before="120" w:line="360" w:lineRule="auto"/>
        <w:ind w:left="360"/>
        <w:jc w:val="both"/>
        <w:rPr>
          <w:rFonts w:ascii="Times New Roman" w:hAnsi="Times New Roman"/>
          <w:noProof/>
          <w:lang w:val="en-US"/>
        </w:rPr>
      </w:pPr>
      <w:hyperlink r:id="rId89" w:history="1">
        <w:r w:rsidR="00046077">
          <w:rPr>
            <w:rFonts w:ascii="Times New Roman" w:hAnsi="Times New Roman"/>
            <w:noProof/>
            <w:lang w:val="en-US"/>
          </w:rPr>
          <w:t>Guha-Thakurta</w:t>
        </w:r>
        <w:r w:rsidR="003A43E0" w:rsidRPr="009D556F">
          <w:rPr>
            <w:rFonts w:ascii="Times New Roman" w:hAnsi="Times New Roman"/>
            <w:noProof/>
            <w:lang w:val="en-US"/>
          </w:rPr>
          <w:t xml:space="preserve"> N</w:t>
        </w:r>
      </w:hyperlink>
      <w:r w:rsidR="003A43E0" w:rsidRPr="009D556F">
        <w:rPr>
          <w:rFonts w:ascii="Times New Roman" w:hAnsi="Times New Roman"/>
          <w:noProof/>
          <w:lang w:val="en-US"/>
        </w:rPr>
        <w:t xml:space="preserve">, </w:t>
      </w:r>
      <w:hyperlink r:id="rId90" w:history="1">
        <w:r w:rsidR="00046077">
          <w:rPr>
            <w:rFonts w:ascii="Times New Roman" w:hAnsi="Times New Roman"/>
            <w:noProof/>
            <w:lang w:val="en-US"/>
          </w:rPr>
          <w:t>Damek</w:t>
        </w:r>
        <w:r w:rsidR="003A43E0" w:rsidRPr="009D556F">
          <w:rPr>
            <w:rFonts w:ascii="Times New Roman" w:hAnsi="Times New Roman"/>
            <w:noProof/>
            <w:lang w:val="en-US"/>
          </w:rPr>
          <w:t xml:space="preserve"> D</w:t>
        </w:r>
      </w:hyperlink>
      <w:r w:rsidR="003A43E0" w:rsidRPr="009D556F">
        <w:rPr>
          <w:rFonts w:ascii="Times New Roman" w:hAnsi="Times New Roman"/>
          <w:noProof/>
          <w:lang w:val="en-US"/>
        </w:rPr>
        <w:t xml:space="preserve">, </w:t>
      </w:r>
      <w:hyperlink r:id="rId91" w:history="1">
        <w:r w:rsidR="00046077">
          <w:rPr>
            <w:rFonts w:ascii="Times New Roman" w:hAnsi="Times New Roman"/>
            <w:noProof/>
            <w:lang w:val="en-US"/>
          </w:rPr>
          <w:t>Pollack</w:t>
        </w:r>
        <w:r w:rsidR="003A43E0" w:rsidRPr="009D556F">
          <w:rPr>
            <w:rFonts w:ascii="Times New Roman" w:hAnsi="Times New Roman"/>
            <w:noProof/>
            <w:lang w:val="en-US"/>
          </w:rPr>
          <w:t xml:space="preserve"> C</w:t>
        </w:r>
      </w:hyperlink>
      <w:r w:rsidR="00046077">
        <w:rPr>
          <w:rFonts w:ascii="Times New Roman" w:hAnsi="Times New Roman"/>
          <w:noProof/>
          <w:lang w:val="en-US"/>
        </w:rPr>
        <w:t xml:space="preserve">, </w:t>
      </w:r>
      <w:hyperlink r:id="rId92" w:history="1">
        <w:r w:rsidR="00046077">
          <w:rPr>
            <w:rFonts w:ascii="Times New Roman" w:hAnsi="Times New Roman"/>
            <w:noProof/>
            <w:lang w:val="en-US"/>
          </w:rPr>
          <w:t>Hochberg F</w:t>
        </w:r>
        <w:r w:rsidR="003A43E0" w:rsidRPr="009D556F">
          <w:rPr>
            <w:rFonts w:ascii="Times New Roman" w:hAnsi="Times New Roman"/>
            <w:noProof/>
            <w:lang w:val="en-US"/>
          </w:rPr>
          <w:t>H</w:t>
        </w:r>
      </w:hyperlink>
      <w:r w:rsidR="003A43E0" w:rsidRPr="009D556F">
        <w:rPr>
          <w:rFonts w:ascii="Times New Roman" w:hAnsi="Times New Roman"/>
          <w:noProof/>
          <w:lang w:val="en-US"/>
        </w:rPr>
        <w:t xml:space="preserve">. Intravenous methotrexate as initial treatment for primary central nervous system lymphoma: response to therapy and quality of life of patients. </w:t>
      </w:r>
      <w:r w:rsidR="000D1F6A">
        <w:rPr>
          <w:rFonts w:ascii="Times New Roman" w:hAnsi="Times New Roman"/>
          <w:noProof/>
          <w:lang w:val="en-US"/>
        </w:rPr>
        <w:t xml:space="preserve">J </w:t>
      </w:r>
      <w:r w:rsidR="00046077">
        <w:rPr>
          <w:rFonts w:ascii="Times New Roman" w:hAnsi="Times New Roman"/>
          <w:noProof/>
          <w:lang w:val="en-US"/>
        </w:rPr>
        <w:t>Neurooncol. 1999 Jul;43(3):</w:t>
      </w:r>
      <w:r w:rsidR="003A43E0" w:rsidRPr="009D556F">
        <w:rPr>
          <w:rFonts w:ascii="Times New Roman" w:hAnsi="Times New Roman"/>
          <w:noProof/>
          <w:lang w:val="en-US"/>
        </w:rPr>
        <w:t>259-68.</w:t>
      </w:r>
    </w:p>
    <w:p w14:paraId="0EDB38C9" w14:textId="6DF5AC9D" w:rsidR="003A43E0" w:rsidRPr="009D556F" w:rsidRDefault="00307BB7" w:rsidP="009D556F">
      <w:pPr>
        <w:spacing w:before="120" w:line="360" w:lineRule="auto"/>
        <w:ind w:left="360"/>
        <w:jc w:val="both"/>
        <w:rPr>
          <w:rFonts w:ascii="Times New Roman" w:hAnsi="Times New Roman"/>
          <w:noProof/>
          <w:lang w:val="en-US"/>
        </w:rPr>
      </w:pPr>
      <w:hyperlink r:id="rId93" w:history="1">
        <w:r w:rsidR="000D1F6A">
          <w:rPr>
            <w:rFonts w:ascii="Times New Roman" w:hAnsi="Times New Roman"/>
            <w:noProof/>
            <w:lang w:val="en-US"/>
          </w:rPr>
          <w:t>Harvey A</w:t>
        </w:r>
        <w:r w:rsidR="003A43E0" w:rsidRPr="009D556F">
          <w:rPr>
            <w:rFonts w:ascii="Times New Roman" w:hAnsi="Times New Roman"/>
            <w:noProof/>
            <w:lang w:val="en-US"/>
          </w:rPr>
          <w:t>R</w:t>
        </w:r>
      </w:hyperlink>
      <w:r w:rsidR="000D1F6A">
        <w:rPr>
          <w:rFonts w:ascii="Times New Roman" w:hAnsi="Times New Roman"/>
          <w:noProof/>
          <w:lang w:val="en-US"/>
        </w:rPr>
        <w:t xml:space="preserve">, </w:t>
      </w:r>
      <w:hyperlink r:id="rId94" w:history="1">
        <w:r w:rsidR="000D1F6A">
          <w:rPr>
            <w:rFonts w:ascii="Times New Roman" w:hAnsi="Times New Roman"/>
            <w:noProof/>
            <w:lang w:val="en-US"/>
          </w:rPr>
          <w:t>Carden, R</w:t>
        </w:r>
        <w:r w:rsidR="003A43E0" w:rsidRPr="009D556F">
          <w:rPr>
            <w:rFonts w:ascii="Times New Roman" w:hAnsi="Times New Roman"/>
            <w:noProof/>
            <w:lang w:val="en-US"/>
          </w:rPr>
          <w:t>L</w:t>
        </w:r>
      </w:hyperlink>
      <w:r w:rsidR="003A43E0" w:rsidRPr="009D556F">
        <w:rPr>
          <w:rFonts w:ascii="Times New Roman" w:hAnsi="Times New Roman"/>
          <w:noProof/>
          <w:lang w:val="en-US"/>
        </w:rPr>
        <w:t xml:space="preserve">. Driving error and anxiety related to iPod mp3 player use in a simulated driving experience. </w:t>
      </w:r>
      <w:r w:rsidR="000D1F6A">
        <w:rPr>
          <w:rFonts w:ascii="Times New Roman" w:hAnsi="Times New Roman"/>
          <w:noProof/>
          <w:lang w:val="en-US"/>
        </w:rPr>
        <w:t>Percept Mot Skills. 2009 Aug;109(1):</w:t>
      </w:r>
      <w:r w:rsidR="003A43E0" w:rsidRPr="009D556F">
        <w:rPr>
          <w:rFonts w:ascii="Times New Roman" w:hAnsi="Times New Roman"/>
          <w:noProof/>
          <w:lang w:val="en-US"/>
        </w:rPr>
        <w:t>159-67.</w:t>
      </w:r>
    </w:p>
    <w:p w14:paraId="0B1E2C72" w14:textId="47FD2BA6" w:rsidR="003A43E0" w:rsidRPr="00776BA1" w:rsidRDefault="00307BB7" w:rsidP="009D556F">
      <w:pPr>
        <w:spacing w:before="120" w:line="360" w:lineRule="auto"/>
        <w:ind w:left="360"/>
        <w:jc w:val="both"/>
        <w:rPr>
          <w:rFonts w:ascii="Times New Roman" w:hAnsi="Times New Roman"/>
          <w:noProof/>
          <w:lang w:val="de-CH"/>
        </w:rPr>
      </w:pPr>
      <w:hyperlink r:id="rId95" w:history="1">
        <w:r w:rsidR="00196DBD">
          <w:rPr>
            <w:rFonts w:ascii="Times New Roman" w:hAnsi="Times New Roman"/>
            <w:noProof/>
            <w:lang w:val="en-US"/>
          </w:rPr>
          <w:t>Hazell</w:t>
        </w:r>
        <w:r w:rsidR="003A43E0" w:rsidRPr="009D556F">
          <w:rPr>
            <w:rFonts w:ascii="Times New Roman" w:hAnsi="Times New Roman"/>
            <w:noProof/>
            <w:lang w:val="en-US"/>
          </w:rPr>
          <w:t xml:space="preserve"> J</w:t>
        </w:r>
      </w:hyperlink>
      <w:r w:rsidR="00196DBD">
        <w:rPr>
          <w:rFonts w:ascii="Times New Roman" w:hAnsi="Times New Roman"/>
          <w:noProof/>
          <w:lang w:val="en-US"/>
        </w:rPr>
        <w:t xml:space="preserve">, </w:t>
      </w:r>
      <w:hyperlink r:id="rId96" w:history="1">
        <w:r w:rsidR="00196DBD">
          <w:rPr>
            <w:rFonts w:ascii="Times New Roman" w:hAnsi="Times New Roman"/>
            <w:noProof/>
            <w:lang w:val="en-US"/>
          </w:rPr>
          <w:t>Wilkins A</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A contribution of fluorescent lighting to agoraphobia. </w:t>
      </w:r>
      <w:r w:rsidR="00196DBD" w:rsidRPr="00776BA1">
        <w:rPr>
          <w:rFonts w:ascii="Times New Roman" w:hAnsi="Times New Roman"/>
          <w:noProof/>
          <w:lang w:val="de-CH"/>
        </w:rPr>
        <w:t>Psychol Med. 1990 Aug;</w:t>
      </w:r>
      <w:r w:rsidR="003A43E0" w:rsidRPr="00776BA1">
        <w:rPr>
          <w:rFonts w:ascii="Times New Roman" w:hAnsi="Times New Roman"/>
          <w:noProof/>
          <w:lang w:val="de-CH"/>
        </w:rPr>
        <w:t>20</w:t>
      </w:r>
      <w:r w:rsidR="00196DBD" w:rsidRPr="00776BA1">
        <w:rPr>
          <w:rFonts w:ascii="Times New Roman" w:hAnsi="Times New Roman"/>
          <w:noProof/>
          <w:lang w:val="de-CH"/>
        </w:rPr>
        <w:t>(3):</w:t>
      </w:r>
      <w:r w:rsidR="003A43E0" w:rsidRPr="00776BA1">
        <w:rPr>
          <w:rFonts w:ascii="Times New Roman" w:hAnsi="Times New Roman"/>
          <w:noProof/>
          <w:lang w:val="de-CH"/>
        </w:rPr>
        <w:t xml:space="preserve">591-6. </w:t>
      </w:r>
    </w:p>
    <w:p w14:paraId="1998BAC4" w14:textId="45B5F470" w:rsidR="00D8090E" w:rsidRPr="009D556F" w:rsidRDefault="00307BB7" w:rsidP="009D556F">
      <w:pPr>
        <w:spacing w:before="120" w:line="360" w:lineRule="auto"/>
        <w:ind w:left="360"/>
        <w:jc w:val="both"/>
        <w:rPr>
          <w:rFonts w:ascii="Times New Roman" w:hAnsi="Times New Roman"/>
          <w:noProof/>
          <w:lang w:val="en-US"/>
        </w:rPr>
      </w:pPr>
      <w:hyperlink r:id="rId97" w:history="1">
        <w:r w:rsidR="00C03DBF" w:rsidRPr="00776BA1">
          <w:rPr>
            <w:rFonts w:ascii="Times New Roman" w:hAnsi="Times New Roman"/>
            <w:noProof/>
            <w:lang w:val="de-CH"/>
          </w:rPr>
          <w:t>Howland R</w:t>
        </w:r>
        <w:r w:rsidR="00D8090E" w:rsidRPr="00776BA1">
          <w:rPr>
            <w:rFonts w:ascii="Times New Roman" w:hAnsi="Times New Roman"/>
            <w:noProof/>
            <w:lang w:val="de-CH"/>
          </w:rPr>
          <w:t>H</w:t>
        </w:r>
      </w:hyperlink>
      <w:r w:rsidR="00D8090E" w:rsidRPr="00776BA1">
        <w:rPr>
          <w:rFonts w:ascii="Times New Roman" w:hAnsi="Times New Roman"/>
          <w:noProof/>
          <w:lang w:val="de-CH"/>
        </w:rPr>
        <w:t xml:space="preserve">, </w:t>
      </w:r>
      <w:hyperlink r:id="rId98" w:history="1">
        <w:r w:rsidR="00C03DBF" w:rsidRPr="00776BA1">
          <w:rPr>
            <w:rFonts w:ascii="Times New Roman" w:hAnsi="Times New Roman"/>
            <w:noProof/>
            <w:lang w:val="de-CH"/>
          </w:rPr>
          <w:t>Wilson M</w:t>
        </w:r>
        <w:r w:rsidR="00D8090E" w:rsidRPr="00776BA1">
          <w:rPr>
            <w:rFonts w:ascii="Times New Roman" w:hAnsi="Times New Roman"/>
            <w:noProof/>
            <w:lang w:val="de-CH"/>
          </w:rPr>
          <w:t>G</w:t>
        </w:r>
      </w:hyperlink>
      <w:r w:rsidR="00D8090E" w:rsidRPr="00776BA1">
        <w:rPr>
          <w:rFonts w:ascii="Times New Roman" w:hAnsi="Times New Roman"/>
          <w:noProof/>
          <w:lang w:val="de-CH"/>
        </w:rPr>
        <w:t xml:space="preserve">, </w:t>
      </w:r>
      <w:hyperlink r:id="rId99" w:history="1">
        <w:r w:rsidR="00C03DBF" w:rsidRPr="00776BA1">
          <w:rPr>
            <w:rFonts w:ascii="Times New Roman" w:hAnsi="Times New Roman"/>
            <w:noProof/>
            <w:lang w:val="de-CH"/>
          </w:rPr>
          <w:t>Kornstein S</w:t>
        </w:r>
        <w:r w:rsidR="00D8090E" w:rsidRPr="00776BA1">
          <w:rPr>
            <w:rFonts w:ascii="Times New Roman" w:hAnsi="Times New Roman"/>
            <w:noProof/>
            <w:lang w:val="de-CH"/>
          </w:rPr>
          <w:t>G</w:t>
        </w:r>
      </w:hyperlink>
      <w:r w:rsidR="00D8090E" w:rsidRPr="00776BA1">
        <w:rPr>
          <w:rFonts w:ascii="Times New Roman" w:hAnsi="Times New Roman"/>
          <w:noProof/>
          <w:lang w:val="de-CH"/>
        </w:rPr>
        <w:t xml:space="preserve">, </w:t>
      </w:r>
      <w:hyperlink r:id="rId100" w:history="1">
        <w:r w:rsidR="00C03DBF" w:rsidRPr="00776BA1">
          <w:rPr>
            <w:rFonts w:ascii="Times New Roman" w:hAnsi="Times New Roman"/>
            <w:noProof/>
            <w:lang w:val="de-CH"/>
          </w:rPr>
          <w:t>Clayton A</w:t>
        </w:r>
        <w:r w:rsidR="00D8090E" w:rsidRPr="00776BA1">
          <w:rPr>
            <w:rFonts w:ascii="Times New Roman" w:hAnsi="Times New Roman"/>
            <w:noProof/>
            <w:lang w:val="de-CH"/>
          </w:rPr>
          <w:t>H</w:t>
        </w:r>
      </w:hyperlink>
      <w:r w:rsidR="00D8090E" w:rsidRPr="00776BA1">
        <w:rPr>
          <w:rFonts w:ascii="Times New Roman" w:hAnsi="Times New Roman"/>
          <w:noProof/>
          <w:lang w:val="de-CH"/>
        </w:rPr>
        <w:t xml:space="preserve">, </w:t>
      </w:r>
      <w:hyperlink r:id="rId101" w:history="1">
        <w:r w:rsidR="00C03DBF" w:rsidRPr="00776BA1">
          <w:rPr>
            <w:rFonts w:ascii="Times New Roman" w:hAnsi="Times New Roman"/>
            <w:noProof/>
            <w:lang w:val="de-CH"/>
          </w:rPr>
          <w:t>Trivedi M</w:t>
        </w:r>
        <w:r w:rsidR="00D8090E" w:rsidRPr="00776BA1">
          <w:rPr>
            <w:rFonts w:ascii="Times New Roman" w:hAnsi="Times New Roman"/>
            <w:noProof/>
            <w:lang w:val="de-CH"/>
          </w:rPr>
          <w:t>H</w:t>
        </w:r>
      </w:hyperlink>
      <w:r w:rsidR="00D8090E" w:rsidRPr="00776BA1">
        <w:rPr>
          <w:rFonts w:ascii="Times New Roman" w:hAnsi="Times New Roman"/>
          <w:noProof/>
          <w:lang w:val="de-CH"/>
        </w:rPr>
        <w:t xml:space="preserve">, </w:t>
      </w:r>
      <w:hyperlink r:id="rId102" w:history="1">
        <w:r w:rsidR="00C03DBF" w:rsidRPr="00776BA1">
          <w:rPr>
            <w:rFonts w:ascii="Times New Roman" w:hAnsi="Times New Roman"/>
            <w:noProof/>
            <w:lang w:val="de-CH"/>
          </w:rPr>
          <w:t>Wohlreich M</w:t>
        </w:r>
        <w:r w:rsidR="00D8090E" w:rsidRPr="00776BA1">
          <w:rPr>
            <w:rFonts w:ascii="Times New Roman" w:hAnsi="Times New Roman"/>
            <w:noProof/>
            <w:lang w:val="de-CH"/>
          </w:rPr>
          <w:t>M</w:t>
        </w:r>
      </w:hyperlink>
      <w:r w:rsidR="00D8090E" w:rsidRPr="00776BA1">
        <w:rPr>
          <w:rFonts w:ascii="Times New Roman" w:hAnsi="Times New Roman"/>
          <w:noProof/>
          <w:lang w:val="de-CH"/>
        </w:rPr>
        <w:t xml:space="preserve">, </w:t>
      </w:r>
      <w:r w:rsidR="00C03DBF" w:rsidRPr="00776BA1">
        <w:rPr>
          <w:rFonts w:ascii="Times New Roman" w:hAnsi="Times New Roman"/>
          <w:noProof/>
          <w:lang w:val="de-CH"/>
        </w:rPr>
        <w:t>et al.</w:t>
      </w:r>
      <w:r w:rsidR="00442A94" w:rsidRPr="00776BA1">
        <w:rPr>
          <w:rFonts w:ascii="Times New Roman" w:hAnsi="Times New Roman"/>
          <w:noProof/>
          <w:lang w:val="de-CH"/>
        </w:rPr>
        <w:t xml:space="preserve"> </w:t>
      </w:r>
      <w:r w:rsidR="00D8090E" w:rsidRPr="009D556F">
        <w:rPr>
          <w:rFonts w:ascii="Times New Roman" w:hAnsi="Times New Roman"/>
          <w:noProof/>
          <w:lang w:val="en-US"/>
        </w:rPr>
        <w:t>Factors predicting reduced antidepressant response: experience with the SNRI duloxetine in patien</w:t>
      </w:r>
      <w:r w:rsidR="00442A94">
        <w:rPr>
          <w:rFonts w:ascii="Times New Roman" w:hAnsi="Times New Roman"/>
          <w:noProof/>
          <w:lang w:val="en-US"/>
        </w:rPr>
        <w:t>ts with major depression. Ann Clin Psychiatry.</w:t>
      </w:r>
      <w:r w:rsidR="00D8090E" w:rsidRPr="009D556F">
        <w:rPr>
          <w:rFonts w:ascii="Times New Roman" w:hAnsi="Times New Roman"/>
          <w:noProof/>
          <w:lang w:val="en-US"/>
        </w:rPr>
        <w:t xml:space="preserve"> </w:t>
      </w:r>
      <w:r w:rsidR="00C03DBF">
        <w:rPr>
          <w:rFonts w:ascii="Times New Roman" w:hAnsi="Times New Roman"/>
          <w:noProof/>
          <w:lang w:val="en-US"/>
        </w:rPr>
        <w:t>2008</w:t>
      </w:r>
      <w:r w:rsidR="00442A94">
        <w:rPr>
          <w:rFonts w:ascii="Times New Roman" w:hAnsi="Times New Roman"/>
          <w:noProof/>
          <w:lang w:val="en-US"/>
        </w:rPr>
        <w:t xml:space="preserve"> Oct-Dec;20(4):209-</w:t>
      </w:r>
      <w:r w:rsidR="00D8090E" w:rsidRPr="009D556F">
        <w:rPr>
          <w:rFonts w:ascii="Times New Roman" w:hAnsi="Times New Roman"/>
          <w:noProof/>
          <w:lang w:val="en-US"/>
        </w:rPr>
        <w:t xml:space="preserve">18. </w:t>
      </w:r>
    </w:p>
    <w:p w14:paraId="1F9BD873" w14:textId="59D8001B" w:rsidR="003A43E0" w:rsidRPr="009D556F" w:rsidRDefault="004B2075" w:rsidP="009D556F">
      <w:pPr>
        <w:spacing w:before="120" w:line="360" w:lineRule="auto"/>
        <w:ind w:left="360"/>
        <w:jc w:val="both"/>
        <w:rPr>
          <w:rFonts w:ascii="Times New Roman" w:hAnsi="Times New Roman"/>
          <w:noProof/>
          <w:lang w:val="en-US"/>
        </w:rPr>
      </w:pPr>
      <w:r>
        <w:rPr>
          <w:rFonts w:ascii="Times New Roman" w:hAnsi="Times New Roman"/>
          <w:noProof/>
          <w:lang w:val="en-US"/>
        </w:rPr>
        <w:lastRenderedPageBreak/>
        <w:t>Karkhanis DG, Winsler</w:t>
      </w:r>
      <w:r w:rsidR="003A43E0" w:rsidRPr="009D556F">
        <w:rPr>
          <w:rFonts w:ascii="Times New Roman" w:hAnsi="Times New Roman"/>
          <w:noProof/>
          <w:lang w:val="en-US"/>
        </w:rPr>
        <w:t xml:space="preserve"> A. (2016). Temperamen</w:t>
      </w:r>
      <w:r>
        <w:rPr>
          <w:rFonts w:ascii="Times New Roman" w:hAnsi="Times New Roman"/>
          <w:noProof/>
          <w:lang w:val="en-US"/>
        </w:rPr>
        <w:t>t, gender, and cultural differences in maternal emotion socialization of anxiety, somatization, and a</w:t>
      </w:r>
      <w:r w:rsidR="003A43E0" w:rsidRPr="009D556F">
        <w:rPr>
          <w:rFonts w:ascii="Times New Roman" w:hAnsi="Times New Roman"/>
          <w:noProof/>
          <w:lang w:val="en-US"/>
        </w:rPr>
        <w:t xml:space="preserve">nger. </w:t>
      </w:r>
      <w:hyperlink r:id="rId103" w:tooltip="Psychological Studies" w:history="1">
        <w:r>
          <w:rPr>
            <w:rFonts w:ascii="Times New Roman" w:hAnsi="Times New Roman"/>
            <w:noProof/>
            <w:lang w:val="en-US"/>
          </w:rPr>
          <w:t>Psychol</w:t>
        </w:r>
        <w:r w:rsidR="003A43E0" w:rsidRPr="009D556F">
          <w:rPr>
            <w:rFonts w:ascii="Times New Roman" w:hAnsi="Times New Roman"/>
            <w:noProof/>
            <w:lang w:val="en-US"/>
          </w:rPr>
          <w:t xml:space="preserve"> Stud</w:t>
        </w:r>
      </w:hyperlink>
      <w:r>
        <w:rPr>
          <w:rFonts w:ascii="Times New Roman" w:hAnsi="Times New Roman"/>
          <w:noProof/>
          <w:lang w:val="en-US"/>
        </w:rPr>
        <w:t>. 2016 Sep;61(3):</w:t>
      </w:r>
      <w:r w:rsidR="003A43E0" w:rsidRPr="009D556F">
        <w:rPr>
          <w:rFonts w:ascii="Times New Roman" w:hAnsi="Times New Roman"/>
          <w:noProof/>
          <w:lang w:val="en-US"/>
        </w:rPr>
        <w:t>137-158.</w:t>
      </w:r>
    </w:p>
    <w:p w14:paraId="38CB6EBF" w14:textId="1D830321" w:rsidR="003A43E0" w:rsidRPr="009D556F" w:rsidRDefault="004B2075" w:rsidP="009D556F">
      <w:pPr>
        <w:spacing w:before="120" w:line="360" w:lineRule="auto"/>
        <w:ind w:left="360"/>
        <w:jc w:val="both"/>
        <w:rPr>
          <w:rFonts w:ascii="Times New Roman" w:hAnsi="Times New Roman"/>
          <w:noProof/>
          <w:lang w:val="en-US"/>
        </w:rPr>
      </w:pPr>
      <w:r>
        <w:rPr>
          <w:rFonts w:ascii="Times New Roman" w:hAnsi="Times New Roman"/>
          <w:noProof/>
          <w:lang w:val="en-US"/>
        </w:rPr>
        <w:t>Lisansky DP, Clough DH. A cognitive-behavioral self-help educational program for p</w:t>
      </w:r>
      <w:r w:rsidR="003A43E0" w:rsidRPr="009D556F">
        <w:rPr>
          <w:rFonts w:ascii="Times New Roman" w:hAnsi="Times New Roman"/>
          <w:noProof/>
          <w:lang w:val="en-US"/>
        </w:rPr>
        <w:t xml:space="preserve">atients with COPD. </w:t>
      </w:r>
      <w:r>
        <w:rPr>
          <w:rFonts w:ascii="Times New Roman" w:hAnsi="Times New Roman"/>
          <w:noProof/>
          <w:lang w:val="en-US"/>
        </w:rPr>
        <w:t>Psychother Psychosom. 1996 Mar-Apr;65(2):</w:t>
      </w:r>
      <w:r w:rsidR="003A43E0" w:rsidRPr="009D556F">
        <w:rPr>
          <w:rFonts w:ascii="Times New Roman" w:hAnsi="Times New Roman"/>
          <w:noProof/>
          <w:lang w:val="en-US"/>
        </w:rPr>
        <w:t xml:space="preserve">97-101. </w:t>
      </w:r>
    </w:p>
    <w:p w14:paraId="6F646D5A" w14:textId="5CE02490" w:rsidR="003A43E0" w:rsidRPr="009D556F" w:rsidRDefault="00B32E89" w:rsidP="009D556F">
      <w:pPr>
        <w:spacing w:before="120" w:line="360" w:lineRule="auto"/>
        <w:ind w:left="360"/>
        <w:jc w:val="both"/>
        <w:rPr>
          <w:rFonts w:ascii="Times New Roman" w:hAnsi="Times New Roman"/>
          <w:noProof/>
          <w:lang w:val="en-US"/>
        </w:rPr>
      </w:pPr>
      <w:r>
        <w:rPr>
          <w:rFonts w:ascii="Times New Roman" w:hAnsi="Times New Roman"/>
          <w:noProof/>
          <w:lang w:val="en-US"/>
        </w:rPr>
        <w:t>Matto HC, Strolin-Goltzman J, Mogro-Wilson C. Dual-processing treatment modality: an innovative t</w:t>
      </w:r>
      <w:r w:rsidR="003A43E0" w:rsidRPr="009D556F">
        <w:rPr>
          <w:rFonts w:ascii="Times New Roman" w:hAnsi="Times New Roman"/>
          <w:noProof/>
          <w:lang w:val="en-US"/>
        </w:rPr>
        <w:t>reatment</w:t>
      </w:r>
      <w:r>
        <w:rPr>
          <w:rFonts w:ascii="Times New Roman" w:hAnsi="Times New Roman"/>
          <w:noProof/>
          <w:lang w:val="en-US"/>
        </w:rPr>
        <w:t xml:space="preserve"> to decrease physiological craving in substance a</w:t>
      </w:r>
      <w:r w:rsidR="003A43E0" w:rsidRPr="009D556F">
        <w:rPr>
          <w:rFonts w:ascii="Times New Roman" w:hAnsi="Times New Roman"/>
          <w:noProof/>
          <w:lang w:val="en-US"/>
        </w:rPr>
        <w:t xml:space="preserve">busers. </w:t>
      </w:r>
      <w:hyperlink r:id="rId104" w:tgtFrame="_blank" w:history="1">
        <w:r w:rsidR="003A43E0" w:rsidRPr="008A394D">
          <w:rPr>
            <w:rFonts w:ascii="Times New Roman" w:hAnsi="Times New Roman"/>
            <w:noProof/>
            <w:lang w:val="en-US"/>
          </w:rPr>
          <w:t>Journal of Groups in Addiction &amp; Recovery</w:t>
        </w:r>
      </w:hyperlink>
      <w:r>
        <w:rPr>
          <w:rFonts w:ascii="Times New Roman" w:hAnsi="Times New Roman"/>
          <w:noProof/>
          <w:lang w:val="en-US"/>
        </w:rPr>
        <w:t>. 2010;5(2):113-</w:t>
      </w:r>
      <w:r w:rsidR="003A43E0" w:rsidRPr="009D556F">
        <w:rPr>
          <w:rFonts w:ascii="Times New Roman" w:hAnsi="Times New Roman"/>
          <w:noProof/>
          <w:lang w:val="en-US"/>
        </w:rPr>
        <w:t>23.</w:t>
      </w:r>
    </w:p>
    <w:p w14:paraId="7AC3F8F9" w14:textId="7F3C8974" w:rsidR="003A43E0" w:rsidRPr="009D556F" w:rsidRDefault="00307BB7" w:rsidP="009D556F">
      <w:pPr>
        <w:spacing w:before="120" w:line="360" w:lineRule="auto"/>
        <w:ind w:left="360"/>
        <w:jc w:val="both"/>
        <w:rPr>
          <w:rFonts w:ascii="Times New Roman" w:hAnsi="Times New Roman"/>
          <w:noProof/>
          <w:lang w:val="en-US"/>
        </w:rPr>
      </w:pPr>
      <w:hyperlink r:id="rId105" w:history="1">
        <w:r w:rsidR="007E2533">
          <w:rPr>
            <w:rFonts w:ascii="Times New Roman" w:hAnsi="Times New Roman"/>
            <w:noProof/>
            <w:lang w:val="en-US"/>
          </w:rPr>
          <w:t>Nierenberg A</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hyperlink r:id="rId106" w:history="1">
        <w:r w:rsidR="007E2533">
          <w:rPr>
            <w:rFonts w:ascii="Times New Roman" w:hAnsi="Times New Roman"/>
            <w:noProof/>
            <w:lang w:val="en-US"/>
          </w:rPr>
          <w:t>Ghaemi S</w:t>
        </w:r>
        <w:r w:rsidR="003A43E0" w:rsidRPr="009D556F">
          <w:rPr>
            <w:rFonts w:ascii="Times New Roman" w:hAnsi="Times New Roman"/>
            <w:noProof/>
            <w:lang w:val="en-US"/>
          </w:rPr>
          <w:t>N</w:t>
        </w:r>
      </w:hyperlink>
      <w:r w:rsidR="003A43E0" w:rsidRPr="009D556F">
        <w:rPr>
          <w:rFonts w:ascii="Times New Roman" w:hAnsi="Times New Roman"/>
          <w:noProof/>
          <w:lang w:val="en-US"/>
        </w:rPr>
        <w:t xml:space="preserve">, </w:t>
      </w:r>
      <w:hyperlink r:id="rId107" w:history="1">
        <w:r w:rsidR="007E2533">
          <w:rPr>
            <w:rFonts w:ascii="Times New Roman" w:hAnsi="Times New Roman"/>
            <w:noProof/>
            <w:lang w:val="en-US"/>
          </w:rPr>
          <w:t>Clancy-Colecchi</w:t>
        </w:r>
        <w:r w:rsidR="003A43E0" w:rsidRPr="009D556F">
          <w:rPr>
            <w:rFonts w:ascii="Times New Roman" w:hAnsi="Times New Roman"/>
            <w:noProof/>
            <w:lang w:val="en-US"/>
          </w:rPr>
          <w:t xml:space="preserve"> K</w:t>
        </w:r>
      </w:hyperlink>
      <w:r w:rsidR="003A43E0" w:rsidRPr="009D556F">
        <w:rPr>
          <w:rFonts w:ascii="Times New Roman" w:hAnsi="Times New Roman"/>
          <w:noProof/>
          <w:lang w:val="en-US"/>
        </w:rPr>
        <w:t xml:space="preserve">, </w:t>
      </w:r>
      <w:hyperlink r:id="rId108" w:history="1">
        <w:r w:rsidR="007E2533">
          <w:rPr>
            <w:rFonts w:ascii="Times New Roman" w:hAnsi="Times New Roman"/>
            <w:noProof/>
            <w:lang w:val="en-US"/>
          </w:rPr>
          <w:t>Rosenbaum J</w:t>
        </w:r>
        <w:r w:rsidR="003A43E0" w:rsidRPr="009D556F">
          <w:rPr>
            <w:rFonts w:ascii="Times New Roman" w:hAnsi="Times New Roman"/>
            <w:noProof/>
            <w:lang w:val="en-US"/>
          </w:rPr>
          <w:t>F</w:t>
        </w:r>
      </w:hyperlink>
      <w:r w:rsidR="007E2533">
        <w:rPr>
          <w:rFonts w:ascii="Times New Roman" w:hAnsi="Times New Roman"/>
          <w:noProof/>
          <w:lang w:val="en-US"/>
        </w:rPr>
        <w:t xml:space="preserve">, </w:t>
      </w:r>
      <w:hyperlink r:id="rId109" w:history="1">
        <w:r w:rsidR="003A43E0" w:rsidRPr="009D556F">
          <w:rPr>
            <w:rFonts w:ascii="Times New Roman" w:hAnsi="Times New Roman"/>
            <w:noProof/>
            <w:lang w:val="en-US"/>
          </w:rPr>
          <w:t>Fava M</w:t>
        </w:r>
      </w:hyperlink>
      <w:r w:rsidR="007E2533">
        <w:rPr>
          <w:rFonts w:ascii="Times New Roman" w:hAnsi="Times New Roman"/>
          <w:noProof/>
          <w:lang w:val="en-US"/>
        </w:rPr>
        <w:t>.</w:t>
      </w:r>
      <w:r w:rsidR="003A43E0" w:rsidRPr="009D556F">
        <w:rPr>
          <w:rFonts w:ascii="Times New Roman" w:hAnsi="Times New Roman"/>
          <w:noProof/>
          <w:lang w:val="en-US"/>
        </w:rPr>
        <w:t xml:space="preserve"> Cynicism, hostility, and suicidal ideation in depressed outpatients. </w:t>
      </w:r>
      <w:hyperlink r:id="rId110" w:tooltip="The Journal of nervous and mental disease." w:history="1">
        <w:r w:rsidR="007E2533">
          <w:rPr>
            <w:rFonts w:ascii="Times New Roman" w:hAnsi="Times New Roman"/>
            <w:noProof/>
            <w:lang w:val="en-US"/>
          </w:rPr>
          <w:t>J Nerv Ment Dis. 1996 Oct;</w:t>
        </w:r>
      </w:hyperlink>
      <w:r w:rsidR="003A43E0" w:rsidRPr="009D556F">
        <w:rPr>
          <w:rFonts w:ascii="Times New Roman" w:hAnsi="Times New Roman"/>
          <w:noProof/>
          <w:lang w:val="en-US"/>
        </w:rPr>
        <w:t>184(10):607-10.</w:t>
      </w:r>
    </w:p>
    <w:p w14:paraId="4B335C39" w14:textId="2C336D7A" w:rsidR="003A43E0" w:rsidRPr="009D556F" w:rsidRDefault="00307BB7" w:rsidP="009D556F">
      <w:pPr>
        <w:spacing w:before="120" w:line="360" w:lineRule="auto"/>
        <w:ind w:left="360"/>
        <w:jc w:val="both"/>
        <w:rPr>
          <w:rFonts w:ascii="Times New Roman" w:hAnsi="Times New Roman"/>
          <w:noProof/>
          <w:lang w:val="en-US"/>
        </w:rPr>
      </w:pPr>
      <w:hyperlink r:id="rId111" w:history="1">
        <w:r w:rsidR="007E2533" w:rsidRPr="00776BA1">
          <w:rPr>
            <w:rFonts w:ascii="Times New Roman" w:hAnsi="Times New Roman"/>
            <w:noProof/>
            <w:lang w:val="de-CH"/>
          </w:rPr>
          <w:t>Nierenberg A</w:t>
        </w:r>
        <w:r w:rsidR="003A43E0" w:rsidRPr="00776BA1">
          <w:rPr>
            <w:rFonts w:ascii="Times New Roman" w:hAnsi="Times New Roman"/>
            <w:noProof/>
            <w:lang w:val="de-CH"/>
          </w:rPr>
          <w:t>A</w:t>
        </w:r>
      </w:hyperlink>
      <w:r w:rsidR="007E2533" w:rsidRPr="00776BA1">
        <w:rPr>
          <w:rFonts w:ascii="Times New Roman" w:hAnsi="Times New Roman"/>
          <w:noProof/>
          <w:lang w:val="de-CH"/>
        </w:rPr>
        <w:t>,</w:t>
      </w:r>
      <w:r w:rsidR="003A43E0" w:rsidRPr="00776BA1">
        <w:rPr>
          <w:rFonts w:ascii="Times New Roman" w:hAnsi="Times New Roman"/>
          <w:noProof/>
          <w:lang w:val="de-CH"/>
        </w:rPr>
        <w:t xml:space="preserve"> </w:t>
      </w:r>
      <w:hyperlink r:id="rId112" w:history="1">
        <w:r w:rsidR="007E2533" w:rsidRPr="00776BA1">
          <w:rPr>
            <w:rFonts w:ascii="Times New Roman" w:hAnsi="Times New Roman"/>
            <w:noProof/>
            <w:lang w:val="de-CH"/>
          </w:rPr>
          <w:t>Phillips K</w:t>
        </w:r>
        <w:r w:rsidR="003A43E0" w:rsidRPr="00776BA1">
          <w:rPr>
            <w:rFonts w:ascii="Times New Roman" w:hAnsi="Times New Roman"/>
            <w:noProof/>
            <w:lang w:val="de-CH"/>
          </w:rPr>
          <w:t>A</w:t>
        </w:r>
      </w:hyperlink>
      <w:r w:rsidR="003A43E0" w:rsidRPr="00776BA1">
        <w:rPr>
          <w:rFonts w:ascii="Times New Roman" w:hAnsi="Times New Roman"/>
          <w:noProof/>
          <w:lang w:val="de-CH"/>
        </w:rPr>
        <w:t xml:space="preserve">, </w:t>
      </w:r>
      <w:hyperlink r:id="rId113" w:history="1">
        <w:r w:rsidR="007E2533" w:rsidRPr="00776BA1">
          <w:rPr>
            <w:rFonts w:ascii="Times New Roman" w:hAnsi="Times New Roman"/>
            <w:noProof/>
            <w:lang w:val="de-CH"/>
          </w:rPr>
          <w:t>Petersen T</w:t>
        </w:r>
        <w:r w:rsidR="003A43E0" w:rsidRPr="00776BA1">
          <w:rPr>
            <w:rFonts w:ascii="Times New Roman" w:hAnsi="Times New Roman"/>
            <w:noProof/>
            <w:lang w:val="de-CH"/>
          </w:rPr>
          <w:t>J</w:t>
        </w:r>
      </w:hyperlink>
      <w:r w:rsidR="003A43E0" w:rsidRPr="00776BA1">
        <w:rPr>
          <w:rFonts w:ascii="Times New Roman" w:hAnsi="Times New Roman"/>
          <w:noProof/>
          <w:lang w:val="de-CH"/>
        </w:rPr>
        <w:t xml:space="preserve">, </w:t>
      </w:r>
      <w:hyperlink r:id="rId114" w:history="1">
        <w:r w:rsidR="007E2533" w:rsidRPr="00776BA1">
          <w:rPr>
            <w:rFonts w:ascii="Times New Roman" w:hAnsi="Times New Roman"/>
            <w:noProof/>
            <w:lang w:val="de-CH"/>
          </w:rPr>
          <w:t>Kelly K</w:t>
        </w:r>
        <w:r w:rsidR="003A43E0" w:rsidRPr="00776BA1">
          <w:rPr>
            <w:rFonts w:ascii="Times New Roman" w:hAnsi="Times New Roman"/>
            <w:noProof/>
            <w:lang w:val="de-CH"/>
          </w:rPr>
          <w:t>E</w:t>
        </w:r>
      </w:hyperlink>
      <w:r w:rsidR="003A43E0" w:rsidRPr="00776BA1">
        <w:rPr>
          <w:rFonts w:ascii="Times New Roman" w:hAnsi="Times New Roman"/>
          <w:noProof/>
          <w:lang w:val="de-CH"/>
        </w:rPr>
        <w:t xml:space="preserve">, </w:t>
      </w:r>
      <w:hyperlink r:id="rId115" w:history="1">
        <w:r w:rsidR="007E2533" w:rsidRPr="00776BA1">
          <w:rPr>
            <w:rFonts w:ascii="Times New Roman" w:hAnsi="Times New Roman"/>
            <w:noProof/>
            <w:lang w:val="de-CH"/>
          </w:rPr>
          <w:t>Alpert J</w:t>
        </w:r>
        <w:r w:rsidR="003A43E0" w:rsidRPr="00776BA1">
          <w:rPr>
            <w:rFonts w:ascii="Times New Roman" w:hAnsi="Times New Roman"/>
            <w:noProof/>
            <w:lang w:val="de-CH"/>
          </w:rPr>
          <w:t>E</w:t>
        </w:r>
      </w:hyperlink>
      <w:r w:rsidR="003A43E0" w:rsidRPr="00776BA1">
        <w:rPr>
          <w:rFonts w:ascii="Times New Roman" w:hAnsi="Times New Roman"/>
          <w:noProof/>
          <w:lang w:val="de-CH"/>
        </w:rPr>
        <w:t xml:space="preserve">, </w:t>
      </w:r>
      <w:hyperlink r:id="rId116" w:history="1">
        <w:r w:rsidR="007E2533" w:rsidRPr="00776BA1">
          <w:rPr>
            <w:rFonts w:ascii="Times New Roman" w:hAnsi="Times New Roman"/>
            <w:noProof/>
            <w:lang w:val="de-CH"/>
          </w:rPr>
          <w:t>Worthington J</w:t>
        </w:r>
        <w:r w:rsidR="003A43E0" w:rsidRPr="00776BA1">
          <w:rPr>
            <w:rFonts w:ascii="Times New Roman" w:hAnsi="Times New Roman"/>
            <w:noProof/>
            <w:lang w:val="de-CH"/>
          </w:rPr>
          <w:t>J</w:t>
        </w:r>
      </w:hyperlink>
      <w:r w:rsidR="003A43E0" w:rsidRPr="00776BA1">
        <w:rPr>
          <w:rFonts w:ascii="Times New Roman" w:hAnsi="Times New Roman"/>
          <w:noProof/>
          <w:lang w:val="de-CH"/>
        </w:rPr>
        <w:t xml:space="preserve">, </w:t>
      </w:r>
      <w:r w:rsidR="007E2533" w:rsidRPr="00776BA1">
        <w:rPr>
          <w:rFonts w:ascii="Times New Roman" w:hAnsi="Times New Roman"/>
          <w:noProof/>
          <w:lang w:val="de-CH"/>
        </w:rPr>
        <w:t>et al.</w:t>
      </w:r>
      <w:r w:rsidR="003A43E0" w:rsidRPr="00776BA1">
        <w:rPr>
          <w:rFonts w:ascii="Times New Roman" w:hAnsi="Times New Roman"/>
          <w:noProof/>
          <w:lang w:val="de-CH"/>
        </w:rPr>
        <w:t xml:space="preserve"> </w:t>
      </w:r>
      <w:r w:rsidR="003A43E0" w:rsidRPr="009D556F">
        <w:rPr>
          <w:rFonts w:ascii="Times New Roman" w:hAnsi="Times New Roman"/>
          <w:noProof/>
          <w:lang w:val="en-US"/>
        </w:rPr>
        <w:t xml:space="preserve">Body dysmorphic disorder in outpatients with major depression. </w:t>
      </w:r>
      <w:r w:rsidR="00801C9A">
        <w:rPr>
          <w:rFonts w:ascii="Times New Roman" w:hAnsi="Times New Roman"/>
          <w:noProof/>
          <w:lang w:val="en-US"/>
        </w:rPr>
        <w:t>J Affec Disord</w:t>
      </w:r>
      <w:r w:rsidR="007E2533">
        <w:rPr>
          <w:rFonts w:ascii="Times New Roman" w:hAnsi="Times New Roman"/>
          <w:noProof/>
          <w:lang w:val="en-US"/>
        </w:rPr>
        <w:t>. 2002</w:t>
      </w:r>
      <w:r w:rsidR="009B320B">
        <w:rPr>
          <w:rFonts w:ascii="Times New Roman" w:hAnsi="Times New Roman"/>
          <w:noProof/>
          <w:lang w:val="en-US"/>
        </w:rPr>
        <w:t xml:space="preserve"> May</w:t>
      </w:r>
      <w:r w:rsidR="007E2533">
        <w:rPr>
          <w:rFonts w:ascii="Times New Roman" w:hAnsi="Times New Roman"/>
          <w:noProof/>
          <w:lang w:val="en-US"/>
        </w:rPr>
        <w:t>;</w:t>
      </w:r>
      <w:r w:rsidR="009B320B">
        <w:rPr>
          <w:rFonts w:ascii="Times New Roman" w:hAnsi="Times New Roman"/>
          <w:noProof/>
          <w:lang w:val="en-US"/>
        </w:rPr>
        <w:t xml:space="preserve"> 69(1-3):</w:t>
      </w:r>
      <w:r w:rsidR="003A43E0" w:rsidRPr="009D556F">
        <w:rPr>
          <w:rFonts w:ascii="Times New Roman" w:hAnsi="Times New Roman"/>
          <w:noProof/>
          <w:lang w:val="en-US"/>
        </w:rPr>
        <w:t>141-8.</w:t>
      </w:r>
    </w:p>
    <w:p w14:paraId="0C65C29D" w14:textId="1DB5FE0D" w:rsidR="003A43E0" w:rsidRPr="008A394D" w:rsidRDefault="00307BB7" w:rsidP="009D556F">
      <w:pPr>
        <w:spacing w:before="120" w:line="360" w:lineRule="auto"/>
        <w:ind w:left="360"/>
        <w:jc w:val="both"/>
        <w:rPr>
          <w:rFonts w:ascii="Times New Roman" w:hAnsi="Times New Roman"/>
          <w:noProof/>
          <w:lang w:val="en-US"/>
        </w:rPr>
      </w:pPr>
      <w:hyperlink r:id="rId117" w:history="1">
        <w:r w:rsidR="009B320B">
          <w:rPr>
            <w:rFonts w:ascii="Times New Roman" w:hAnsi="Times New Roman"/>
            <w:noProof/>
            <w:lang w:val="en-US"/>
          </w:rPr>
          <w:t>Offidani</w:t>
        </w:r>
        <w:r w:rsidR="003A43E0" w:rsidRPr="009D556F">
          <w:rPr>
            <w:rFonts w:ascii="Times New Roman" w:hAnsi="Times New Roman"/>
            <w:noProof/>
            <w:lang w:val="en-US"/>
          </w:rPr>
          <w:t xml:space="preserve"> E</w:t>
        </w:r>
      </w:hyperlink>
      <w:r w:rsidR="003A43E0" w:rsidRPr="009D556F">
        <w:rPr>
          <w:rFonts w:ascii="Times New Roman" w:hAnsi="Times New Roman"/>
          <w:noProof/>
          <w:lang w:val="en-US"/>
        </w:rPr>
        <w:t xml:space="preserve">, </w:t>
      </w:r>
      <w:hyperlink r:id="rId118" w:history="1">
        <w:r w:rsidR="009B320B">
          <w:rPr>
            <w:rFonts w:ascii="Times New Roman" w:hAnsi="Times New Roman"/>
            <w:noProof/>
            <w:lang w:val="en-US"/>
          </w:rPr>
          <w:t>Ruini</w:t>
        </w:r>
        <w:r w:rsidR="003A43E0" w:rsidRPr="009D556F">
          <w:rPr>
            <w:rFonts w:ascii="Times New Roman" w:hAnsi="Times New Roman"/>
            <w:noProof/>
            <w:lang w:val="en-US"/>
          </w:rPr>
          <w:t xml:space="preserve"> C</w:t>
        </w:r>
      </w:hyperlink>
      <w:r w:rsidR="003A43E0" w:rsidRPr="009D556F">
        <w:rPr>
          <w:rFonts w:ascii="Times New Roman" w:hAnsi="Times New Roman"/>
          <w:noProof/>
          <w:lang w:val="en-US"/>
        </w:rPr>
        <w:t xml:space="preserve">. Psychobiological correlates of allostatic overload in a healthy population. </w:t>
      </w:r>
      <w:hyperlink r:id="rId119" w:tooltip="Brain, behavior, and immunity." w:history="1">
        <w:r w:rsidR="00801C9A">
          <w:rPr>
            <w:rFonts w:ascii="Times New Roman" w:hAnsi="Times New Roman"/>
            <w:noProof/>
            <w:lang w:val="en-US"/>
          </w:rPr>
          <w:t xml:space="preserve">Brain Behav Immun. </w:t>
        </w:r>
      </w:hyperlink>
      <w:r w:rsidR="009B320B">
        <w:rPr>
          <w:rFonts w:ascii="Times New Roman" w:hAnsi="Times New Roman"/>
          <w:noProof/>
          <w:lang w:val="en-US"/>
        </w:rPr>
        <w:t>2012</w:t>
      </w:r>
      <w:r w:rsidR="00801C9A">
        <w:rPr>
          <w:rFonts w:ascii="Times New Roman" w:hAnsi="Times New Roman"/>
          <w:noProof/>
          <w:lang w:val="en-US"/>
        </w:rPr>
        <w:t xml:space="preserve"> Feb;26(2):</w:t>
      </w:r>
      <w:r w:rsidR="003A43E0" w:rsidRPr="008A394D">
        <w:rPr>
          <w:rFonts w:ascii="Times New Roman" w:hAnsi="Times New Roman"/>
          <w:noProof/>
          <w:lang w:val="en-US"/>
        </w:rPr>
        <w:t>284-91.</w:t>
      </w:r>
    </w:p>
    <w:p w14:paraId="36E7B496" w14:textId="3C78A1E9" w:rsidR="003A43E0" w:rsidRPr="009D556F" w:rsidRDefault="00307BB7" w:rsidP="009D556F">
      <w:pPr>
        <w:spacing w:before="120" w:line="360" w:lineRule="auto"/>
        <w:ind w:left="360"/>
        <w:jc w:val="both"/>
        <w:rPr>
          <w:rFonts w:ascii="Times New Roman" w:hAnsi="Times New Roman"/>
          <w:noProof/>
          <w:lang w:val="en-US"/>
        </w:rPr>
      </w:pPr>
      <w:hyperlink r:id="rId120" w:history="1">
        <w:r w:rsidR="00801C9A">
          <w:rPr>
            <w:rFonts w:ascii="Times New Roman" w:hAnsi="Times New Roman"/>
            <w:noProof/>
            <w:lang w:val="en-US"/>
          </w:rPr>
          <w:t>Orlandi</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hyperlink r:id="rId121" w:history="1">
        <w:r w:rsidR="00801C9A">
          <w:rPr>
            <w:rFonts w:ascii="Times New Roman" w:hAnsi="Times New Roman"/>
            <w:noProof/>
            <w:lang w:val="en-US"/>
          </w:rPr>
          <w:t>Trangeled</w:t>
        </w:r>
        <w:r w:rsidR="003A43E0" w:rsidRPr="008A394D">
          <w:rPr>
            <w:rFonts w:ascii="Times New Roman" w:hAnsi="Times New Roman"/>
            <w:noProof/>
            <w:lang w:val="en-US"/>
          </w:rPr>
          <w:t xml:space="preserve"> K</w:t>
        </w:r>
      </w:hyperlink>
      <w:r w:rsidR="003A43E0" w:rsidRPr="008A394D">
        <w:rPr>
          <w:rFonts w:ascii="Times New Roman" w:hAnsi="Times New Roman"/>
          <w:noProof/>
          <w:lang w:val="en-US"/>
        </w:rPr>
        <w:t xml:space="preserve">, </w:t>
      </w:r>
      <w:hyperlink r:id="rId122" w:history="1">
        <w:r w:rsidR="00801C9A">
          <w:rPr>
            <w:rFonts w:ascii="Times New Roman" w:hAnsi="Times New Roman"/>
            <w:noProof/>
            <w:lang w:val="en-US"/>
          </w:rPr>
          <w:t>Mambrini</w:t>
        </w:r>
        <w:r w:rsidR="003A43E0" w:rsidRPr="008A394D">
          <w:rPr>
            <w:rFonts w:ascii="Times New Roman" w:hAnsi="Times New Roman"/>
            <w:noProof/>
            <w:lang w:val="en-US"/>
          </w:rPr>
          <w:t xml:space="preserve"> A</w:t>
        </w:r>
      </w:hyperlink>
      <w:r w:rsidR="003A43E0" w:rsidRPr="008A394D">
        <w:rPr>
          <w:rFonts w:ascii="Times New Roman" w:hAnsi="Times New Roman"/>
          <w:noProof/>
          <w:lang w:val="en-US"/>
        </w:rPr>
        <w:t xml:space="preserve">, </w:t>
      </w:r>
      <w:hyperlink r:id="rId123" w:history="1">
        <w:r w:rsidR="00801C9A">
          <w:rPr>
            <w:rFonts w:ascii="Times New Roman" w:hAnsi="Times New Roman"/>
            <w:noProof/>
            <w:lang w:val="en-US"/>
          </w:rPr>
          <w:t>Tagliani</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hyperlink r:id="rId124" w:history="1">
        <w:r w:rsidR="00801C9A">
          <w:rPr>
            <w:rFonts w:ascii="Times New Roman" w:hAnsi="Times New Roman"/>
            <w:noProof/>
            <w:lang w:val="en-US"/>
          </w:rPr>
          <w:t>Ferrarini</w:t>
        </w:r>
        <w:r w:rsidR="003A43E0" w:rsidRPr="008A394D">
          <w:rPr>
            <w:rFonts w:ascii="Times New Roman" w:hAnsi="Times New Roman"/>
            <w:noProof/>
            <w:lang w:val="en-US"/>
          </w:rPr>
          <w:t xml:space="preserve"> A</w:t>
        </w:r>
      </w:hyperlink>
      <w:r w:rsidR="003A43E0" w:rsidRPr="008A394D">
        <w:rPr>
          <w:rFonts w:ascii="Times New Roman" w:hAnsi="Times New Roman"/>
          <w:noProof/>
          <w:lang w:val="en-US"/>
        </w:rPr>
        <w:t xml:space="preserve">, </w:t>
      </w:r>
      <w:hyperlink r:id="rId125" w:history="1">
        <w:r w:rsidR="003A43E0" w:rsidRPr="008A394D">
          <w:rPr>
            <w:rFonts w:ascii="Times New Roman" w:hAnsi="Times New Roman"/>
            <w:noProof/>
            <w:lang w:val="en-US"/>
          </w:rPr>
          <w:t>Zanetti L</w:t>
        </w:r>
      </w:hyperlink>
      <w:r w:rsidR="00801C9A">
        <w:rPr>
          <w:rFonts w:ascii="Times New Roman" w:hAnsi="Times New Roman"/>
          <w:noProof/>
          <w:lang w:val="en-US"/>
        </w:rPr>
        <w:t xml:space="preserve">, et al. </w:t>
      </w:r>
      <w:r w:rsidR="003A43E0" w:rsidRPr="009D556F">
        <w:rPr>
          <w:rFonts w:ascii="Times New Roman" w:hAnsi="Times New Roman"/>
          <w:noProof/>
          <w:lang w:val="en-US"/>
        </w:rPr>
        <w:t xml:space="preserve">Pet therapy effects on oncological day hospital patients undergoing chemotherapy treatment. </w:t>
      </w:r>
      <w:hyperlink r:id="rId126" w:tooltip="Anticancer research." w:history="1">
        <w:r w:rsidR="00801C9A">
          <w:rPr>
            <w:rFonts w:ascii="Times New Roman" w:hAnsi="Times New Roman"/>
            <w:noProof/>
            <w:lang w:val="en-US"/>
          </w:rPr>
          <w:t>Anticancer Res.</w:t>
        </w:r>
        <w:r w:rsidR="003A43E0" w:rsidRPr="009D556F">
          <w:rPr>
            <w:rFonts w:ascii="Times New Roman" w:hAnsi="Times New Roman"/>
            <w:noProof/>
            <w:lang w:val="en-US"/>
          </w:rPr>
          <w:t xml:space="preserve"> </w:t>
        </w:r>
        <w:r w:rsidR="00801C9A">
          <w:rPr>
            <w:rFonts w:ascii="Times New Roman" w:hAnsi="Times New Roman"/>
            <w:noProof/>
            <w:lang w:val="en-US"/>
          </w:rPr>
          <w:t>2007 Nov-Dec; 27(6C):</w:t>
        </w:r>
        <w:r w:rsidR="003A43E0" w:rsidRPr="009D556F">
          <w:rPr>
            <w:rFonts w:ascii="Times New Roman" w:hAnsi="Times New Roman"/>
            <w:noProof/>
            <w:lang w:val="en-US"/>
          </w:rPr>
          <w:t>4301-3.</w:t>
        </w:r>
      </w:hyperlink>
    </w:p>
    <w:p w14:paraId="7207B721" w14:textId="25937AAD" w:rsidR="003A43E0" w:rsidRPr="008A394D" w:rsidRDefault="00307BB7" w:rsidP="009D556F">
      <w:pPr>
        <w:spacing w:before="120" w:line="360" w:lineRule="auto"/>
        <w:ind w:left="360"/>
        <w:jc w:val="both"/>
        <w:rPr>
          <w:rFonts w:ascii="Times New Roman" w:hAnsi="Times New Roman"/>
          <w:noProof/>
          <w:lang w:val="en-US"/>
        </w:rPr>
      </w:pPr>
      <w:hyperlink r:id="rId127" w:history="1">
        <w:r w:rsidR="003A43E0" w:rsidRPr="009D556F">
          <w:rPr>
            <w:rFonts w:ascii="Times New Roman" w:hAnsi="Times New Roman"/>
            <w:noProof/>
            <w:lang w:val="en-US"/>
          </w:rPr>
          <w:t>Ostrzenski, A</w:t>
        </w:r>
      </w:hyperlink>
      <w:r w:rsidR="003A43E0" w:rsidRPr="009D556F">
        <w:rPr>
          <w:rFonts w:ascii="Times New Roman" w:hAnsi="Times New Roman"/>
          <w:noProof/>
          <w:lang w:val="en-US"/>
        </w:rPr>
        <w:t xml:space="preserve">. The first clinical classification of vaginal introital defects. </w:t>
      </w:r>
      <w:hyperlink r:id="rId128" w:tooltip="European journal of obstetrics, gynecology, and reproductive biology." w:history="1">
        <w:r w:rsidR="00DC0D0D">
          <w:rPr>
            <w:rFonts w:ascii="Times New Roman" w:hAnsi="Times New Roman"/>
            <w:noProof/>
            <w:lang w:val="en-US"/>
          </w:rPr>
          <w:t>Eur J Obstet Gynecol Reprod Biol.</w:t>
        </w:r>
        <w:r w:rsidR="003A43E0" w:rsidRPr="008A394D">
          <w:rPr>
            <w:rFonts w:ascii="Times New Roman" w:hAnsi="Times New Roman"/>
            <w:noProof/>
            <w:lang w:val="en-US"/>
          </w:rPr>
          <w:t xml:space="preserve"> </w:t>
        </w:r>
      </w:hyperlink>
      <w:r w:rsidR="00801C9A">
        <w:rPr>
          <w:rFonts w:ascii="Times New Roman" w:hAnsi="Times New Roman"/>
          <w:noProof/>
          <w:lang w:val="en-US"/>
        </w:rPr>
        <w:t>2011</w:t>
      </w:r>
      <w:r w:rsidR="00DC0D0D">
        <w:rPr>
          <w:rFonts w:ascii="Times New Roman" w:hAnsi="Times New Roman"/>
          <w:noProof/>
          <w:lang w:val="en-US"/>
        </w:rPr>
        <w:t xml:space="preserve"> Dec</w:t>
      </w:r>
      <w:r w:rsidR="00801C9A">
        <w:rPr>
          <w:rFonts w:ascii="Times New Roman" w:hAnsi="Times New Roman"/>
          <w:noProof/>
          <w:lang w:val="en-US"/>
        </w:rPr>
        <w:t>;</w:t>
      </w:r>
      <w:r w:rsidR="00DC0D0D">
        <w:rPr>
          <w:rFonts w:ascii="Times New Roman" w:hAnsi="Times New Roman"/>
          <w:noProof/>
          <w:lang w:val="en-US"/>
        </w:rPr>
        <w:t>159(2):</w:t>
      </w:r>
      <w:r w:rsidR="003A43E0" w:rsidRPr="008A394D">
        <w:rPr>
          <w:rFonts w:ascii="Times New Roman" w:hAnsi="Times New Roman"/>
          <w:noProof/>
          <w:lang w:val="en-US"/>
        </w:rPr>
        <w:t>449-52.</w:t>
      </w:r>
    </w:p>
    <w:p w14:paraId="24600C5A" w14:textId="124B623B" w:rsidR="00A84680" w:rsidRPr="009D556F" w:rsidRDefault="00B50391" w:rsidP="009D556F">
      <w:pPr>
        <w:spacing w:before="120" w:line="360" w:lineRule="auto"/>
        <w:ind w:left="360"/>
        <w:jc w:val="both"/>
        <w:rPr>
          <w:rFonts w:ascii="Times New Roman" w:hAnsi="Times New Roman"/>
          <w:noProof/>
          <w:lang w:val="en-US"/>
        </w:rPr>
      </w:pPr>
      <w:r>
        <w:rPr>
          <w:rFonts w:ascii="Times New Roman" w:hAnsi="Times New Roman"/>
          <w:noProof/>
          <w:lang w:val="en-US"/>
        </w:rPr>
        <w:t>Pagotto U, Fallo F, Fava GA, Boscaro M, Sonino N</w:t>
      </w:r>
      <w:r w:rsidR="00A84680" w:rsidRPr="008A394D">
        <w:rPr>
          <w:rFonts w:ascii="Times New Roman" w:hAnsi="Times New Roman"/>
          <w:noProof/>
          <w:lang w:val="en-US"/>
        </w:rPr>
        <w:t xml:space="preserve">. </w:t>
      </w:r>
      <w:r w:rsidR="00A84680" w:rsidRPr="009D556F">
        <w:rPr>
          <w:rFonts w:ascii="Times New Roman" w:hAnsi="Times New Roman"/>
          <w:noProof/>
          <w:lang w:val="en-US"/>
        </w:rPr>
        <w:t xml:space="preserve">Anxiety sensitivity in essential hypertension. </w:t>
      </w:r>
      <w:r w:rsidR="00A84680" w:rsidRPr="008A394D">
        <w:rPr>
          <w:rFonts w:ascii="Times New Roman" w:hAnsi="Times New Roman"/>
          <w:noProof/>
          <w:lang w:val="en-US"/>
        </w:rPr>
        <w:t>Stress Medicine</w:t>
      </w:r>
      <w:r>
        <w:rPr>
          <w:rFonts w:ascii="Times New Roman" w:hAnsi="Times New Roman"/>
          <w:noProof/>
          <w:lang w:val="en-US"/>
        </w:rPr>
        <w:t>. 1992 Apr;8(2):113-</w:t>
      </w:r>
      <w:r w:rsidR="00A84680" w:rsidRPr="009D556F">
        <w:rPr>
          <w:rFonts w:ascii="Times New Roman" w:hAnsi="Times New Roman"/>
          <w:noProof/>
          <w:lang w:val="en-US"/>
        </w:rPr>
        <w:t xml:space="preserve">5. </w:t>
      </w:r>
    </w:p>
    <w:p w14:paraId="2D09689F" w14:textId="6500600B" w:rsidR="003A43E0" w:rsidRPr="009D556F" w:rsidRDefault="00307BB7" w:rsidP="009D556F">
      <w:pPr>
        <w:spacing w:before="120" w:line="360" w:lineRule="auto"/>
        <w:ind w:left="360"/>
        <w:jc w:val="both"/>
        <w:rPr>
          <w:rFonts w:ascii="Times New Roman" w:hAnsi="Times New Roman"/>
          <w:noProof/>
          <w:lang w:val="en-US"/>
        </w:rPr>
      </w:pPr>
      <w:hyperlink r:id="rId129" w:history="1">
        <w:r w:rsidR="00B50391">
          <w:rPr>
            <w:rFonts w:ascii="Times New Roman" w:hAnsi="Times New Roman"/>
            <w:noProof/>
            <w:lang w:val="en-US"/>
          </w:rPr>
          <w:t>Paoloni</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hyperlink r:id="rId130" w:history="1">
        <w:r w:rsidR="00B50391">
          <w:rPr>
            <w:rFonts w:ascii="Times New Roman" w:hAnsi="Times New Roman"/>
            <w:noProof/>
            <w:lang w:val="en-US"/>
          </w:rPr>
          <w:t>Di Sante</w:t>
        </w:r>
        <w:r w:rsidR="003A43E0" w:rsidRPr="008A394D">
          <w:rPr>
            <w:rFonts w:ascii="Times New Roman" w:hAnsi="Times New Roman"/>
            <w:noProof/>
            <w:lang w:val="en-US"/>
          </w:rPr>
          <w:t xml:space="preserve"> L</w:t>
        </w:r>
      </w:hyperlink>
      <w:r w:rsidR="003A43E0" w:rsidRPr="008A394D">
        <w:rPr>
          <w:rFonts w:ascii="Times New Roman" w:hAnsi="Times New Roman"/>
          <w:noProof/>
          <w:lang w:val="en-US"/>
        </w:rPr>
        <w:t xml:space="preserve">, </w:t>
      </w:r>
      <w:hyperlink r:id="rId131" w:history="1">
        <w:r w:rsidR="00B50391">
          <w:rPr>
            <w:rFonts w:ascii="Times New Roman" w:hAnsi="Times New Roman"/>
            <w:noProof/>
            <w:lang w:val="en-US"/>
          </w:rPr>
          <w:t>Cacchio</w:t>
        </w:r>
        <w:r w:rsidR="003A43E0" w:rsidRPr="008A394D">
          <w:rPr>
            <w:rFonts w:ascii="Times New Roman" w:hAnsi="Times New Roman"/>
            <w:noProof/>
            <w:lang w:val="en-US"/>
          </w:rPr>
          <w:t xml:space="preserve"> A</w:t>
        </w:r>
      </w:hyperlink>
      <w:r w:rsidR="003A43E0" w:rsidRPr="008A394D">
        <w:rPr>
          <w:rFonts w:ascii="Times New Roman" w:hAnsi="Times New Roman"/>
          <w:noProof/>
          <w:lang w:val="en-US"/>
        </w:rPr>
        <w:t xml:space="preserve">, </w:t>
      </w:r>
      <w:hyperlink r:id="rId132" w:history="1">
        <w:r w:rsidR="00B50391">
          <w:rPr>
            <w:rFonts w:ascii="Times New Roman" w:hAnsi="Times New Roman"/>
            <w:noProof/>
            <w:lang w:val="en-US"/>
          </w:rPr>
          <w:t>Apuzzo</w:t>
        </w:r>
        <w:r w:rsidR="003A43E0" w:rsidRPr="008A394D">
          <w:rPr>
            <w:rFonts w:ascii="Times New Roman" w:hAnsi="Times New Roman"/>
            <w:noProof/>
            <w:lang w:val="en-US"/>
          </w:rPr>
          <w:t xml:space="preserve"> D</w:t>
        </w:r>
      </w:hyperlink>
      <w:r w:rsidR="003A43E0" w:rsidRPr="008A394D">
        <w:rPr>
          <w:rFonts w:ascii="Times New Roman" w:hAnsi="Times New Roman"/>
          <w:noProof/>
          <w:lang w:val="en-US"/>
        </w:rPr>
        <w:t xml:space="preserve">, </w:t>
      </w:r>
      <w:hyperlink r:id="rId133" w:history="1">
        <w:r w:rsidR="00B50391">
          <w:rPr>
            <w:rFonts w:ascii="Times New Roman" w:hAnsi="Times New Roman"/>
            <w:noProof/>
            <w:lang w:val="en-US"/>
          </w:rPr>
          <w:t>Marotta</w:t>
        </w:r>
        <w:r w:rsidR="003A43E0" w:rsidRPr="008A394D">
          <w:rPr>
            <w:rFonts w:ascii="Times New Roman" w:hAnsi="Times New Roman"/>
            <w:noProof/>
            <w:lang w:val="en-US"/>
          </w:rPr>
          <w:t xml:space="preserve"> S</w:t>
        </w:r>
      </w:hyperlink>
      <w:r w:rsidR="003A43E0" w:rsidRPr="008A394D">
        <w:rPr>
          <w:rFonts w:ascii="Times New Roman" w:hAnsi="Times New Roman"/>
          <w:noProof/>
          <w:lang w:val="en-US"/>
        </w:rPr>
        <w:t xml:space="preserve">, </w:t>
      </w:r>
      <w:hyperlink r:id="rId134" w:history="1">
        <w:r w:rsidR="00B50391">
          <w:rPr>
            <w:rFonts w:ascii="Times New Roman" w:hAnsi="Times New Roman"/>
            <w:noProof/>
            <w:lang w:val="en-US"/>
          </w:rPr>
          <w:t>Razzano</w:t>
        </w:r>
        <w:r w:rsidR="003A43E0" w:rsidRPr="008A394D">
          <w:rPr>
            <w:rFonts w:ascii="Times New Roman" w:hAnsi="Times New Roman"/>
            <w:noProof/>
            <w:lang w:val="en-US"/>
          </w:rPr>
          <w:t xml:space="preserve"> M</w:t>
        </w:r>
      </w:hyperlink>
      <w:r w:rsidR="003A43E0" w:rsidRPr="008A394D">
        <w:rPr>
          <w:rFonts w:ascii="Times New Roman" w:hAnsi="Times New Roman"/>
          <w:noProof/>
          <w:lang w:val="en-US"/>
        </w:rPr>
        <w:t xml:space="preserve">, </w:t>
      </w:r>
      <w:r w:rsidR="00B50391">
        <w:rPr>
          <w:rFonts w:ascii="Times New Roman" w:hAnsi="Times New Roman"/>
          <w:noProof/>
          <w:lang w:val="en-US"/>
        </w:rPr>
        <w:t>et al.</w:t>
      </w:r>
      <w:r w:rsidR="003A43E0" w:rsidRPr="009D556F">
        <w:rPr>
          <w:rFonts w:ascii="Times New Roman" w:hAnsi="Times New Roman"/>
          <w:noProof/>
          <w:lang w:val="en-US"/>
        </w:rPr>
        <w:t xml:space="preserve"> Intramuscular oxygen-ozone therapy in the treatment of acute back pain with lumbar disc herniation: a multicenter, randomized, double-blind, clinical trial of active and simulated lumbar paravertebral injection. </w:t>
      </w:r>
      <w:r w:rsidR="003A43E0" w:rsidRPr="008A394D">
        <w:rPr>
          <w:rFonts w:ascii="Times New Roman" w:hAnsi="Times New Roman"/>
          <w:noProof/>
          <w:lang w:val="en-US"/>
        </w:rPr>
        <w:t>Spine</w:t>
      </w:r>
      <w:r w:rsidR="00B50391">
        <w:rPr>
          <w:rFonts w:ascii="Times New Roman" w:hAnsi="Times New Roman"/>
          <w:noProof/>
          <w:lang w:val="en-US"/>
        </w:rPr>
        <w:t>. 2009 Jun;34(13):</w:t>
      </w:r>
      <w:r w:rsidR="003A43E0" w:rsidRPr="009D556F">
        <w:rPr>
          <w:rFonts w:ascii="Times New Roman" w:hAnsi="Times New Roman"/>
          <w:noProof/>
          <w:lang w:val="en-US"/>
        </w:rPr>
        <w:t>1337-44.</w:t>
      </w:r>
    </w:p>
    <w:p w14:paraId="45690269" w14:textId="14E8F56A" w:rsidR="00D8090E" w:rsidRPr="009D556F" w:rsidRDefault="00307BB7" w:rsidP="009D556F">
      <w:pPr>
        <w:spacing w:before="120" w:line="360" w:lineRule="auto"/>
        <w:ind w:left="360"/>
        <w:jc w:val="both"/>
        <w:rPr>
          <w:rFonts w:ascii="Times New Roman" w:hAnsi="Times New Roman"/>
          <w:noProof/>
          <w:lang w:val="en-US"/>
        </w:rPr>
      </w:pPr>
      <w:hyperlink r:id="rId135" w:history="1">
        <w:r w:rsidR="00B50391">
          <w:rPr>
            <w:rFonts w:ascii="Times New Roman" w:hAnsi="Times New Roman"/>
            <w:noProof/>
            <w:lang w:val="en-US"/>
          </w:rPr>
          <w:t>Perahia D</w:t>
        </w:r>
        <w:r w:rsidR="00D8090E" w:rsidRPr="009D556F">
          <w:rPr>
            <w:rFonts w:ascii="Times New Roman" w:hAnsi="Times New Roman"/>
            <w:noProof/>
            <w:lang w:val="en-US"/>
          </w:rPr>
          <w:t>G</w:t>
        </w:r>
      </w:hyperlink>
      <w:r w:rsidR="00D8090E" w:rsidRPr="009D556F">
        <w:rPr>
          <w:rFonts w:ascii="Times New Roman" w:hAnsi="Times New Roman"/>
          <w:noProof/>
          <w:lang w:val="en-US"/>
        </w:rPr>
        <w:t xml:space="preserve">, </w:t>
      </w:r>
      <w:hyperlink r:id="rId136" w:history="1">
        <w:r w:rsidR="00B50391">
          <w:rPr>
            <w:rFonts w:ascii="Times New Roman" w:hAnsi="Times New Roman"/>
            <w:noProof/>
            <w:lang w:val="en-US"/>
          </w:rPr>
          <w:t>Quail</w:t>
        </w:r>
        <w:r w:rsidR="00D8090E" w:rsidRPr="009D556F">
          <w:rPr>
            <w:rFonts w:ascii="Times New Roman" w:hAnsi="Times New Roman"/>
            <w:noProof/>
            <w:lang w:val="en-US"/>
          </w:rPr>
          <w:t xml:space="preserve"> D</w:t>
        </w:r>
      </w:hyperlink>
      <w:r w:rsidR="00D8090E" w:rsidRPr="009D556F">
        <w:rPr>
          <w:rFonts w:ascii="Times New Roman" w:hAnsi="Times New Roman"/>
          <w:noProof/>
          <w:lang w:val="en-US"/>
        </w:rPr>
        <w:t xml:space="preserve">, </w:t>
      </w:r>
      <w:hyperlink r:id="rId137" w:history="1">
        <w:r w:rsidR="00B50391">
          <w:rPr>
            <w:rFonts w:ascii="Times New Roman" w:hAnsi="Times New Roman"/>
            <w:noProof/>
            <w:lang w:val="en-US"/>
          </w:rPr>
          <w:t>Gandhi</w:t>
        </w:r>
        <w:r w:rsidR="00D8090E" w:rsidRPr="009D556F">
          <w:rPr>
            <w:rFonts w:ascii="Times New Roman" w:hAnsi="Times New Roman"/>
            <w:noProof/>
            <w:lang w:val="en-US"/>
          </w:rPr>
          <w:t xml:space="preserve"> P</w:t>
        </w:r>
      </w:hyperlink>
      <w:r w:rsidR="00D8090E" w:rsidRPr="009D556F">
        <w:rPr>
          <w:rFonts w:ascii="Times New Roman" w:hAnsi="Times New Roman"/>
          <w:noProof/>
          <w:lang w:val="en-US"/>
        </w:rPr>
        <w:t xml:space="preserve">, </w:t>
      </w:r>
      <w:hyperlink r:id="rId138" w:history="1">
        <w:r w:rsidR="00B50391">
          <w:rPr>
            <w:rFonts w:ascii="Times New Roman" w:hAnsi="Times New Roman"/>
            <w:noProof/>
            <w:lang w:val="en-US"/>
          </w:rPr>
          <w:t>Walker D</w:t>
        </w:r>
        <w:r w:rsidR="00D8090E" w:rsidRPr="009D556F">
          <w:rPr>
            <w:rFonts w:ascii="Times New Roman" w:hAnsi="Times New Roman"/>
            <w:noProof/>
            <w:lang w:val="en-US"/>
          </w:rPr>
          <w:t>J</w:t>
        </w:r>
      </w:hyperlink>
      <w:r w:rsidR="00B50391">
        <w:rPr>
          <w:rFonts w:ascii="Times New Roman" w:hAnsi="Times New Roman"/>
          <w:noProof/>
          <w:lang w:val="en-US"/>
        </w:rPr>
        <w:t xml:space="preserve">, </w:t>
      </w:r>
      <w:hyperlink r:id="rId139" w:history="1">
        <w:r w:rsidR="00B50391">
          <w:rPr>
            <w:rFonts w:ascii="Times New Roman" w:hAnsi="Times New Roman"/>
            <w:noProof/>
            <w:lang w:val="en-US"/>
          </w:rPr>
          <w:t>Peveler R</w:t>
        </w:r>
        <w:r w:rsidR="00D8090E" w:rsidRPr="009D556F">
          <w:rPr>
            <w:rFonts w:ascii="Times New Roman" w:hAnsi="Times New Roman"/>
            <w:noProof/>
            <w:lang w:val="en-US"/>
          </w:rPr>
          <w:t>C</w:t>
        </w:r>
      </w:hyperlink>
      <w:r w:rsidR="00D8090E" w:rsidRPr="009D556F">
        <w:rPr>
          <w:rFonts w:ascii="Times New Roman" w:hAnsi="Times New Roman"/>
          <w:noProof/>
          <w:lang w:val="en-US"/>
        </w:rPr>
        <w:t xml:space="preserve">. A randomized, controlled trial of duloxetine alone vs. duloxetine plus a telephone intervention in the treatment of depression. </w:t>
      </w:r>
      <w:r w:rsidR="00B50391">
        <w:rPr>
          <w:rFonts w:ascii="Times New Roman" w:hAnsi="Times New Roman"/>
          <w:noProof/>
          <w:lang w:val="en-US"/>
        </w:rPr>
        <w:t>J Affect Disord.</w:t>
      </w:r>
      <w:r w:rsidR="00D8090E" w:rsidRPr="009D556F">
        <w:rPr>
          <w:rFonts w:ascii="Times New Roman" w:hAnsi="Times New Roman"/>
          <w:noProof/>
          <w:lang w:val="en-US"/>
        </w:rPr>
        <w:t xml:space="preserve"> </w:t>
      </w:r>
      <w:r w:rsidR="00B50391">
        <w:rPr>
          <w:rFonts w:ascii="Times New Roman" w:hAnsi="Times New Roman"/>
          <w:noProof/>
          <w:lang w:val="en-US"/>
        </w:rPr>
        <w:t>2008 May;108(1-2):</w:t>
      </w:r>
      <w:r w:rsidR="00D8090E" w:rsidRPr="009D556F">
        <w:rPr>
          <w:rFonts w:ascii="Times New Roman" w:hAnsi="Times New Roman"/>
          <w:noProof/>
          <w:lang w:val="en-US"/>
        </w:rPr>
        <w:t xml:space="preserve">33-41. </w:t>
      </w:r>
    </w:p>
    <w:p w14:paraId="5CFF6A83" w14:textId="4246D778" w:rsidR="003A43E0" w:rsidRPr="009D556F" w:rsidRDefault="00307BB7" w:rsidP="009D556F">
      <w:pPr>
        <w:spacing w:before="120" w:line="360" w:lineRule="auto"/>
        <w:ind w:left="360"/>
        <w:jc w:val="both"/>
        <w:rPr>
          <w:rFonts w:ascii="Times New Roman" w:hAnsi="Times New Roman"/>
          <w:noProof/>
          <w:lang w:val="en-US"/>
        </w:rPr>
      </w:pPr>
      <w:hyperlink r:id="rId140" w:history="1">
        <w:r w:rsidR="0083048F">
          <w:rPr>
            <w:rFonts w:ascii="Times New Roman" w:hAnsi="Times New Roman"/>
            <w:noProof/>
            <w:lang w:val="en-US"/>
          </w:rPr>
          <w:t>Perahia D</w:t>
        </w:r>
        <w:r w:rsidR="003A43E0" w:rsidRPr="009D556F">
          <w:rPr>
            <w:rFonts w:ascii="Times New Roman" w:hAnsi="Times New Roman"/>
            <w:noProof/>
            <w:lang w:val="en-US"/>
          </w:rPr>
          <w:t>G</w:t>
        </w:r>
      </w:hyperlink>
      <w:r w:rsidR="003A43E0" w:rsidRPr="009D556F">
        <w:rPr>
          <w:rFonts w:ascii="Times New Roman" w:hAnsi="Times New Roman"/>
          <w:noProof/>
          <w:lang w:val="en-US"/>
        </w:rPr>
        <w:t xml:space="preserve">, </w:t>
      </w:r>
      <w:hyperlink r:id="rId141" w:history="1">
        <w:r w:rsidR="0083048F">
          <w:rPr>
            <w:rFonts w:ascii="Times New Roman" w:hAnsi="Times New Roman"/>
            <w:noProof/>
            <w:lang w:val="en-US"/>
          </w:rPr>
          <w:t>Maina</w:t>
        </w:r>
        <w:r w:rsidR="003A43E0" w:rsidRPr="009D556F">
          <w:rPr>
            <w:rFonts w:ascii="Times New Roman" w:hAnsi="Times New Roman"/>
            <w:noProof/>
            <w:lang w:val="en-US"/>
          </w:rPr>
          <w:t xml:space="preserve"> G</w:t>
        </w:r>
      </w:hyperlink>
      <w:r w:rsidR="003A43E0" w:rsidRPr="009D556F">
        <w:rPr>
          <w:rFonts w:ascii="Times New Roman" w:hAnsi="Times New Roman"/>
          <w:noProof/>
          <w:lang w:val="en-US"/>
        </w:rPr>
        <w:t xml:space="preserve">, </w:t>
      </w:r>
      <w:hyperlink r:id="rId142" w:history="1">
        <w:r w:rsidR="0083048F">
          <w:rPr>
            <w:rFonts w:ascii="Times New Roman" w:hAnsi="Times New Roman"/>
            <w:noProof/>
            <w:lang w:val="en-US"/>
          </w:rPr>
          <w:t>Thase M</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w:t>
      </w:r>
      <w:hyperlink r:id="rId143" w:history="1">
        <w:r w:rsidR="0083048F">
          <w:rPr>
            <w:rFonts w:ascii="Times New Roman" w:hAnsi="Times New Roman"/>
            <w:noProof/>
            <w:lang w:val="en-US"/>
          </w:rPr>
          <w:t>Spann M</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w:t>
      </w:r>
      <w:hyperlink r:id="rId144" w:history="1">
        <w:r w:rsidR="0083048F">
          <w:rPr>
            <w:rFonts w:ascii="Times New Roman" w:hAnsi="Times New Roman"/>
            <w:noProof/>
            <w:lang w:val="en-US"/>
          </w:rPr>
          <w:t>Wang</w:t>
        </w:r>
        <w:r w:rsidR="003A43E0" w:rsidRPr="009D556F">
          <w:rPr>
            <w:rFonts w:ascii="Times New Roman" w:hAnsi="Times New Roman"/>
            <w:noProof/>
            <w:lang w:val="en-US"/>
          </w:rPr>
          <w:t xml:space="preserve"> F</w:t>
        </w:r>
      </w:hyperlink>
      <w:r w:rsidR="003A43E0" w:rsidRPr="009D556F">
        <w:rPr>
          <w:rFonts w:ascii="Times New Roman" w:hAnsi="Times New Roman"/>
          <w:noProof/>
          <w:lang w:val="en-US"/>
        </w:rPr>
        <w:t xml:space="preserve">, </w:t>
      </w:r>
      <w:hyperlink r:id="rId145" w:history="1">
        <w:r w:rsidR="0083048F">
          <w:rPr>
            <w:rFonts w:ascii="Times New Roman" w:hAnsi="Times New Roman"/>
            <w:noProof/>
            <w:lang w:val="en-US"/>
          </w:rPr>
          <w:t>Walker D</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w:t>
      </w:r>
      <w:r w:rsidR="0083048F">
        <w:rPr>
          <w:rFonts w:ascii="Times New Roman" w:hAnsi="Times New Roman"/>
          <w:noProof/>
          <w:lang w:val="en-US"/>
        </w:rPr>
        <w:t>et al.</w:t>
      </w:r>
      <w:r w:rsidR="003A43E0" w:rsidRPr="009D556F">
        <w:rPr>
          <w:rFonts w:ascii="Times New Roman" w:hAnsi="Times New Roman"/>
          <w:noProof/>
          <w:lang w:val="en-US"/>
        </w:rPr>
        <w:t xml:space="preserve"> Duloxetine in the prevention of depressive recurrences: a randomized, double-blind, placebo-controlled trial. </w:t>
      </w:r>
      <w:r w:rsidR="003A43E0" w:rsidRPr="008A394D">
        <w:rPr>
          <w:rFonts w:ascii="Times New Roman" w:hAnsi="Times New Roman"/>
          <w:noProof/>
          <w:lang w:val="en-US"/>
        </w:rPr>
        <w:t>J</w:t>
      </w:r>
      <w:r w:rsidR="0083048F">
        <w:rPr>
          <w:rFonts w:ascii="Times New Roman" w:hAnsi="Times New Roman"/>
          <w:noProof/>
          <w:lang w:val="en-US"/>
        </w:rPr>
        <w:t xml:space="preserve"> Clin</w:t>
      </w:r>
      <w:r w:rsidR="003A43E0" w:rsidRPr="008A394D">
        <w:rPr>
          <w:rFonts w:ascii="Times New Roman" w:hAnsi="Times New Roman"/>
          <w:noProof/>
          <w:lang w:val="en-US"/>
        </w:rPr>
        <w:t xml:space="preserve"> Psychiatry</w:t>
      </w:r>
      <w:r w:rsidR="0083048F">
        <w:rPr>
          <w:rFonts w:ascii="Times New Roman" w:hAnsi="Times New Roman"/>
          <w:noProof/>
          <w:lang w:val="en-US"/>
        </w:rPr>
        <w:t>. 2009 May;70(5):</w:t>
      </w:r>
      <w:r w:rsidR="003A43E0" w:rsidRPr="009D556F">
        <w:rPr>
          <w:rFonts w:ascii="Times New Roman" w:hAnsi="Times New Roman"/>
          <w:noProof/>
          <w:lang w:val="en-US"/>
        </w:rPr>
        <w:t>706-16.</w:t>
      </w:r>
    </w:p>
    <w:p w14:paraId="4DA5F9C2" w14:textId="092D4097" w:rsidR="003A43E0" w:rsidRPr="00776BA1" w:rsidRDefault="00307BB7" w:rsidP="009D556F">
      <w:pPr>
        <w:spacing w:before="120" w:line="360" w:lineRule="auto"/>
        <w:ind w:left="360"/>
        <w:jc w:val="both"/>
        <w:rPr>
          <w:rFonts w:ascii="Times New Roman" w:hAnsi="Times New Roman"/>
          <w:noProof/>
        </w:rPr>
      </w:pPr>
      <w:hyperlink r:id="rId146" w:history="1">
        <w:r w:rsidR="00A802C8">
          <w:rPr>
            <w:rFonts w:ascii="Times New Roman" w:hAnsi="Times New Roman"/>
            <w:noProof/>
            <w:lang w:val="en-US"/>
          </w:rPr>
          <w:t>Perlis R</w:t>
        </w:r>
        <w:r w:rsidR="003A43E0" w:rsidRPr="009D556F">
          <w:rPr>
            <w:rFonts w:ascii="Times New Roman" w:hAnsi="Times New Roman"/>
            <w:noProof/>
            <w:lang w:val="en-US"/>
          </w:rPr>
          <w:t>H</w:t>
        </w:r>
      </w:hyperlink>
      <w:r w:rsidR="003A43E0" w:rsidRPr="009D556F">
        <w:rPr>
          <w:rFonts w:ascii="Times New Roman" w:hAnsi="Times New Roman"/>
          <w:noProof/>
          <w:lang w:val="en-US"/>
        </w:rPr>
        <w:t xml:space="preserve">, </w:t>
      </w:r>
      <w:hyperlink r:id="rId147" w:history="1">
        <w:r w:rsidR="00A802C8">
          <w:rPr>
            <w:rFonts w:ascii="Times New Roman" w:hAnsi="Times New Roman"/>
            <w:noProof/>
            <w:lang w:val="en-US"/>
          </w:rPr>
          <w:t>Nierenberg A</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hyperlink r:id="rId148" w:history="1">
        <w:r w:rsidR="00A802C8">
          <w:rPr>
            <w:rFonts w:ascii="Times New Roman" w:hAnsi="Times New Roman"/>
            <w:noProof/>
            <w:lang w:val="en-US"/>
          </w:rPr>
          <w:t>Alpert J</w:t>
        </w:r>
        <w:r w:rsidR="003A43E0" w:rsidRPr="009D556F">
          <w:rPr>
            <w:rFonts w:ascii="Times New Roman" w:hAnsi="Times New Roman"/>
            <w:noProof/>
            <w:lang w:val="en-US"/>
          </w:rPr>
          <w:t>E</w:t>
        </w:r>
      </w:hyperlink>
      <w:r w:rsidR="00A802C8">
        <w:rPr>
          <w:rFonts w:ascii="Times New Roman" w:hAnsi="Times New Roman"/>
          <w:noProof/>
          <w:lang w:val="en-US"/>
        </w:rPr>
        <w:t>,</w:t>
      </w:r>
      <w:r w:rsidR="003A43E0" w:rsidRPr="009D556F">
        <w:rPr>
          <w:rFonts w:ascii="Times New Roman" w:hAnsi="Times New Roman"/>
          <w:noProof/>
          <w:lang w:val="en-US"/>
        </w:rPr>
        <w:t xml:space="preserve"> </w:t>
      </w:r>
      <w:hyperlink r:id="rId149" w:history="1">
        <w:r w:rsidR="00A802C8">
          <w:rPr>
            <w:rFonts w:ascii="Times New Roman" w:hAnsi="Times New Roman"/>
            <w:noProof/>
            <w:lang w:val="en-US"/>
          </w:rPr>
          <w:t>Pava</w:t>
        </w:r>
        <w:r w:rsidR="003A43E0" w:rsidRPr="009D556F">
          <w:rPr>
            <w:rFonts w:ascii="Times New Roman" w:hAnsi="Times New Roman"/>
            <w:noProof/>
            <w:lang w:val="en-US"/>
          </w:rPr>
          <w:t xml:space="preserve"> J</w:t>
        </w:r>
      </w:hyperlink>
      <w:r w:rsidR="003A43E0" w:rsidRPr="009D556F">
        <w:rPr>
          <w:rFonts w:ascii="Times New Roman" w:hAnsi="Times New Roman"/>
          <w:noProof/>
          <w:lang w:val="en-US"/>
        </w:rPr>
        <w:t xml:space="preserve">, </w:t>
      </w:r>
      <w:hyperlink r:id="rId150" w:history="1">
        <w:r w:rsidR="00A802C8">
          <w:rPr>
            <w:rFonts w:ascii="Times New Roman" w:hAnsi="Times New Roman"/>
            <w:noProof/>
            <w:lang w:val="en-US"/>
          </w:rPr>
          <w:t>Matthews J</w:t>
        </w:r>
        <w:r w:rsidR="003A43E0" w:rsidRPr="009D556F">
          <w:rPr>
            <w:rFonts w:ascii="Times New Roman" w:hAnsi="Times New Roman"/>
            <w:noProof/>
            <w:lang w:val="en-US"/>
          </w:rPr>
          <w:t>D</w:t>
        </w:r>
      </w:hyperlink>
      <w:r w:rsidR="003A43E0" w:rsidRPr="009D556F">
        <w:rPr>
          <w:rFonts w:ascii="Times New Roman" w:hAnsi="Times New Roman"/>
          <w:noProof/>
          <w:lang w:val="en-US"/>
        </w:rPr>
        <w:t xml:space="preserve">, </w:t>
      </w:r>
      <w:hyperlink r:id="rId151" w:history="1">
        <w:r w:rsidR="00A802C8">
          <w:rPr>
            <w:rFonts w:ascii="Times New Roman" w:hAnsi="Times New Roman"/>
            <w:noProof/>
            <w:lang w:val="en-US"/>
          </w:rPr>
          <w:t>Buchin</w:t>
        </w:r>
        <w:r w:rsidR="003A43E0" w:rsidRPr="009D556F">
          <w:rPr>
            <w:rFonts w:ascii="Times New Roman" w:hAnsi="Times New Roman"/>
            <w:noProof/>
            <w:lang w:val="en-US"/>
          </w:rPr>
          <w:t xml:space="preserve"> J</w:t>
        </w:r>
      </w:hyperlink>
      <w:r w:rsidR="003A43E0" w:rsidRPr="009D556F">
        <w:rPr>
          <w:rFonts w:ascii="Times New Roman" w:hAnsi="Times New Roman"/>
          <w:noProof/>
          <w:lang w:val="en-US"/>
        </w:rPr>
        <w:t xml:space="preserve">, </w:t>
      </w:r>
      <w:r w:rsidR="00A802C8">
        <w:rPr>
          <w:rFonts w:ascii="Times New Roman" w:hAnsi="Times New Roman"/>
          <w:noProof/>
          <w:lang w:val="en-US"/>
        </w:rPr>
        <w:t xml:space="preserve">et al. </w:t>
      </w:r>
      <w:r w:rsidR="003A43E0" w:rsidRPr="009D556F">
        <w:rPr>
          <w:rFonts w:ascii="Times New Roman" w:hAnsi="Times New Roman"/>
          <w:noProof/>
          <w:lang w:val="en-US"/>
        </w:rPr>
        <w:t xml:space="preserve">Effects of adding cognitive therapy to fluoxetine dose increase on risk of relapse and residual depressive symptoms in continuation treatment of major depressive disorder. </w:t>
      </w:r>
      <w:hyperlink r:id="rId152" w:tooltip="Journal of clinical psychopharmacology." w:history="1">
        <w:r w:rsidR="003A43E0" w:rsidRPr="00776BA1">
          <w:rPr>
            <w:rFonts w:ascii="Times New Roman" w:hAnsi="Times New Roman"/>
            <w:noProof/>
          </w:rPr>
          <w:t>J</w:t>
        </w:r>
        <w:r w:rsidR="00A802C8" w:rsidRPr="00776BA1">
          <w:rPr>
            <w:rFonts w:ascii="Times New Roman" w:hAnsi="Times New Roman"/>
            <w:noProof/>
          </w:rPr>
          <w:t xml:space="preserve"> Clin Psychopharmacol. 2002 Oct;22</w:t>
        </w:r>
      </w:hyperlink>
      <w:r w:rsidR="00A802C8" w:rsidRPr="00776BA1">
        <w:rPr>
          <w:rFonts w:ascii="Times New Roman" w:hAnsi="Times New Roman"/>
          <w:noProof/>
        </w:rPr>
        <w:t>(5):</w:t>
      </w:r>
      <w:r w:rsidR="003A43E0" w:rsidRPr="00776BA1">
        <w:rPr>
          <w:rFonts w:ascii="Times New Roman" w:hAnsi="Times New Roman"/>
          <w:noProof/>
        </w:rPr>
        <w:t>474-80.</w:t>
      </w:r>
    </w:p>
    <w:p w14:paraId="736B5CF8" w14:textId="06C52148" w:rsidR="003A43E0" w:rsidRPr="009D556F" w:rsidRDefault="00307BB7" w:rsidP="009D556F">
      <w:pPr>
        <w:spacing w:before="120" w:line="360" w:lineRule="auto"/>
        <w:ind w:left="360"/>
        <w:jc w:val="both"/>
        <w:rPr>
          <w:rFonts w:ascii="Times New Roman" w:hAnsi="Times New Roman"/>
          <w:noProof/>
          <w:lang w:val="en-US"/>
        </w:rPr>
      </w:pPr>
      <w:hyperlink r:id="rId153" w:history="1">
        <w:r w:rsidR="00A802C8" w:rsidRPr="00776BA1">
          <w:rPr>
            <w:rFonts w:ascii="Times New Roman" w:hAnsi="Times New Roman"/>
            <w:noProof/>
          </w:rPr>
          <w:t>Perlis R</w:t>
        </w:r>
        <w:r w:rsidR="003A43E0" w:rsidRPr="00776BA1">
          <w:rPr>
            <w:rFonts w:ascii="Times New Roman" w:hAnsi="Times New Roman"/>
            <w:noProof/>
          </w:rPr>
          <w:t>H</w:t>
        </w:r>
      </w:hyperlink>
      <w:r w:rsidR="003A43E0" w:rsidRPr="00776BA1">
        <w:rPr>
          <w:rFonts w:ascii="Times New Roman" w:hAnsi="Times New Roman"/>
          <w:noProof/>
        </w:rPr>
        <w:t xml:space="preserve">, </w:t>
      </w:r>
      <w:hyperlink r:id="rId154" w:history="1">
        <w:r w:rsidR="00A802C8" w:rsidRPr="00776BA1">
          <w:rPr>
            <w:rFonts w:ascii="Times New Roman" w:hAnsi="Times New Roman"/>
            <w:noProof/>
          </w:rPr>
          <w:t>Smoller J</w:t>
        </w:r>
        <w:r w:rsidR="003A43E0" w:rsidRPr="00776BA1">
          <w:rPr>
            <w:rFonts w:ascii="Times New Roman" w:hAnsi="Times New Roman"/>
            <w:noProof/>
          </w:rPr>
          <w:t>W</w:t>
        </w:r>
      </w:hyperlink>
      <w:r w:rsidR="003A43E0" w:rsidRPr="00776BA1">
        <w:rPr>
          <w:rFonts w:ascii="Times New Roman" w:hAnsi="Times New Roman"/>
          <w:noProof/>
        </w:rPr>
        <w:t xml:space="preserve">, </w:t>
      </w:r>
      <w:hyperlink r:id="rId155" w:history="1">
        <w:r w:rsidR="00A802C8" w:rsidRPr="00776BA1">
          <w:rPr>
            <w:rFonts w:ascii="Times New Roman" w:hAnsi="Times New Roman"/>
            <w:noProof/>
          </w:rPr>
          <w:t>Fava</w:t>
        </w:r>
        <w:r w:rsidR="003A43E0" w:rsidRPr="00776BA1">
          <w:rPr>
            <w:rFonts w:ascii="Times New Roman" w:hAnsi="Times New Roman"/>
            <w:noProof/>
          </w:rPr>
          <w:t xml:space="preserve"> M</w:t>
        </w:r>
      </w:hyperlink>
      <w:r w:rsidR="003A43E0" w:rsidRPr="00776BA1">
        <w:rPr>
          <w:rFonts w:ascii="Times New Roman" w:hAnsi="Times New Roman"/>
          <w:noProof/>
        </w:rPr>
        <w:t xml:space="preserve">, </w:t>
      </w:r>
      <w:hyperlink r:id="rId156" w:history="1">
        <w:r w:rsidR="00A802C8" w:rsidRPr="00776BA1">
          <w:rPr>
            <w:rFonts w:ascii="Times New Roman" w:hAnsi="Times New Roman"/>
            <w:noProof/>
          </w:rPr>
          <w:t>Rosenbaum J</w:t>
        </w:r>
        <w:r w:rsidR="003A43E0" w:rsidRPr="00776BA1">
          <w:rPr>
            <w:rFonts w:ascii="Times New Roman" w:hAnsi="Times New Roman"/>
            <w:noProof/>
          </w:rPr>
          <w:t>F</w:t>
        </w:r>
      </w:hyperlink>
      <w:r w:rsidR="003A43E0" w:rsidRPr="00776BA1">
        <w:rPr>
          <w:rFonts w:ascii="Times New Roman" w:hAnsi="Times New Roman"/>
          <w:noProof/>
        </w:rPr>
        <w:t xml:space="preserve">, </w:t>
      </w:r>
      <w:hyperlink r:id="rId157" w:history="1">
        <w:r w:rsidR="00A802C8" w:rsidRPr="00776BA1">
          <w:rPr>
            <w:rFonts w:ascii="Times New Roman" w:hAnsi="Times New Roman"/>
            <w:noProof/>
          </w:rPr>
          <w:t>Nierenberg A</w:t>
        </w:r>
        <w:r w:rsidR="003A43E0" w:rsidRPr="00776BA1">
          <w:rPr>
            <w:rFonts w:ascii="Times New Roman" w:hAnsi="Times New Roman"/>
            <w:noProof/>
          </w:rPr>
          <w:t>A</w:t>
        </w:r>
      </w:hyperlink>
      <w:r w:rsidR="00A802C8" w:rsidRPr="00776BA1">
        <w:rPr>
          <w:rFonts w:ascii="Times New Roman" w:hAnsi="Times New Roman"/>
          <w:noProof/>
        </w:rPr>
        <w:t xml:space="preserve">, </w:t>
      </w:r>
      <w:hyperlink r:id="rId158" w:history="1">
        <w:r w:rsidR="00A802C8" w:rsidRPr="00776BA1">
          <w:rPr>
            <w:rFonts w:ascii="Times New Roman" w:hAnsi="Times New Roman"/>
            <w:noProof/>
          </w:rPr>
          <w:t>Sachs G</w:t>
        </w:r>
        <w:r w:rsidR="003A43E0" w:rsidRPr="00776BA1">
          <w:rPr>
            <w:rFonts w:ascii="Times New Roman" w:hAnsi="Times New Roman"/>
            <w:noProof/>
          </w:rPr>
          <w:t>S</w:t>
        </w:r>
      </w:hyperlink>
      <w:r w:rsidR="00A802C8" w:rsidRPr="00776BA1">
        <w:rPr>
          <w:rFonts w:ascii="Times New Roman" w:hAnsi="Times New Roman"/>
          <w:noProof/>
        </w:rPr>
        <w:t xml:space="preserve">. </w:t>
      </w:r>
      <w:r w:rsidR="003A43E0" w:rsidRPr="009D556F">
        <w:rPr>
          <w:rFonts w:ascii="Times New Roman" w:hAnsi="Times New Roman"/>
          <w:noProof/>
          <w:lang w:val="en-US"/>
        </w:rPr>
        <w:t xml:space="preserve">The prevalence and clinical correlates of anger attacks during depressive episodes in bipolar disorder. </w:t>
      </w:r>
      <w:r w:rsidR="00A802C8">
        <w:rPr>
          <w:rFonts w:ascii="Times New Roman" w:hAnsi="Times New Roman"/>
          <w:noProof/>
          <w:lang w:val="en-US"/>
        </w:rPr>
        <w:t>J Affect Disord. 2004 Apr;79(1-3):</w:t>
      </w:r>
      <w:r w:rsidR="003A43E0" w:rsidRPr="009D556F">
        <w:rPr>
          <w:rFonts w:ascii="Times New Roman" w:hAnsi="Times New Roman"/>
          <w:noProof/>
          <w:lang w:val="en-US"/>
        </w:rPr>
        <w:t>291-5.</w:t>
      </w:r>
    </w:p>
    <w:p w14:paraId="78DA7998" w14:textId="26F61F14" w:rsidR="003A43E0" w:rsidRPr="00776BA1" w:rsidRDefault="003A43E0" w:rsidP="009D556F">
      <w:pPr>
        <w:spacing w:before="120" w:line="360" w:lineRule="auto"/>
        <w:ind w:left="360"/>
        <w:jc w:val="both"/>
        <w:rPr>
          <w:rFonts w:ascii="Times New Roman" w:hAnsi="Times New Roman"/>
          <w:noProof/>
          <w:lang w:val="de-CH"/>
        </w:rPr>
      </w:pPr>
      <w:r w:rsidRPr="009D556F">
        <w:rPr>
          <w:rFonts w:ascii="Times New Roman" w:hAnsi="Times New Roman"/>
          <w:noProof/>
          <w:lang w:val="en-US"/>
        </w:rPr>
        <w:t>Peterse</w:t>
      </w:r>
      <w:r w:rsidR="00996AA8">
        <w:rPr>
          <w:rFonts w:ascii="Times New Roman" w:hAnsi="Times New Roman"/>
          <w:noProof/>
          <w:lang w:val="en-US"/>
        </w:rPr>
        <w:t>n TJ, Pava JA, Buchin J, Matthews JD, Papakostas GI, Nierenberg AA</w:t>
      </w:r>
      <w:r w:rsidRPr="009D556F">
        <w:rPr>
          <w:rFonts w:ascii="Times New Roman" w:hAnsi="Times New Roman"/>
          <w:noProof/>
          <w:lang w:val="en-US"/>
        </w:rPr>
        <w:t xml:space="preserve">, </w:t>
      </w:r>
      <w:r w:rsidR="00996AA8">
        <w:rPr>
          <w:rFonts w:ascii="Times New Roman" w:hAnsi="Times New Roman"/>
          <w:noProof/>
          <w:lang w:val="en-US"/>
        </w:rPr>
        <w:t xml:space="preserve">et al. </w:t>
      </w:r>
      <w:r w:rsidRPr="009D556F">
        <w:rPr>
          <w:rFonts w:ascii="Times New Roman" w:hAnsi="Times New Roman"/>
          <w:noProof/>
          <w:lang w:val="en-US"/>
        </w:rPr>
        <w:t xml:space="preserve">The role of cognitive-behavioral therapy and fluoxetine in prevention of recurrence of major depressive disorder. </w:t>
      </w:r>
      <w:r w:rsidR="00996AA8" w:rsidRPr="00776BA1">
        <w:rPr>
          <w:rFonts w:ascii="Times New Roman" w:hAnsi="Times New Roman"/>
          <w:noProof/>
          <w:lang w:val="de-CH"/>
        </w:rPr>
        <w:t>Cognit Ther Res. 2010 Feb;34(1):</w:t>
      </w:r>
      <w:r w:rsidRPr="00776BA1">
        <w:rPr>
          <w:rFonts w:ascii="Times New Roman" w:hAnsi="Times New Roman"/>
          <w:noProof/>
          <w:lang w:val="de-CH"/>
        </w:rPr>
        <w:t>13-23.</w:t>
      </w:r>
    </w:p>
    <w:p w14:paraId="7077C4CF" w14:textId="5A3B04FE" w:rsidR="003A43E0" w:rsidRPr="00776BA1" w:rsidRDefault="00307BB7" w:rsidP="009D556F">
      <w:pPr>
        <w:spacing w:before="120" w:line="360" w:lineRule="auto"/>
        <w:ind w:left="360"/>
        <w:jc w:val="both"/>
        <w:rPr>
          <w:rFonts w:ascii="Times New Roman" w:hAnsi="Times New Roman"/>
          <w:noProof/>
          <w:lang w:val="fr-CH"/>
        </w:rPr>
      </w:pPr>
      <w:hyperlink r:id="rId159" w:history="1">
        <w:r w:rsidR="00996AA8" w:rsidRPr="00776BA1">
          <w:rPr>
            <w:rFonts w:ascii="Times New Roman" w:hAnsi="Times New Roman"/>
            <w:noProof/>
            <w:lang w:val="de-CH"/>
          </w:rPr>
          <w:t>Phillips K</w:t>
        </w:r>
        <w:r w:rsidR="003A43E0" w:rsidRPr="00776BA1">
          <w:rPr>
            <w:rFonts w:ascii="Times New Roman" w:hAnsi="Times New Roman"/>
            <w:noProof/>
            <w:lang w:val="de-CH"/>
          </w:rPr>
          <w:t>A</w:t>
        </w:r>
      </w:hyperlink>
      <w:r w:rsidR="003A43E0" w:rsidRPr="00776BA1">
        <w:rPr>
          <w:rFonts w:ascii="Times New Roman" w:hAnsi="Times New Roman"/>
          <w:noProof/>
          <w:lang w:val="de-CH"/>
        </w:rPr>
        <w:t xml:space="preserve">, </w:t>
      </w:r>
      <w:hyperlink r:id="rId160" w:history="1">
        <w:r w:rsidR="00996AA8" w:rsidRPr="00776BA1">
          <w:rPr>
            <w:rFonts w:ascii="Times New Roman" w:hAnsi="Times New Roman"/>
            <w:noProof/>
            <w:lang w:val="de-CH"/>
          </w:rPr>
          <w:t>Nierenberg A</w:t>
        </w:r>
        <w:r w:rsidR="003A43E0" w:rsidRPr="00776BA1">
          <w:rPr>
            <w:rFonts w:ascii="Times New Roman" w:hAnsi="Times New Roman"/>
            <w:noProof/>
            <w:lang w:val="de-CH"/>
          </w:rPr>
          <w:t>A</w:t>
        </w:r>
      </w:hyperlink>
      <w:r w:rsidR="003A43E0" w:rsidRPr="00776BA1">
        <w:rPr>
          <w:rFonts w:ascii="Times New Roman" w:hAnsi="Times New Roman"/>
          <w:noProof/>
          <w:lang w:val="de-CH"/>
        </w:rPr>
        <w:t xml:space="preserve">, </w:t>
      </w:r>
      <w:hyperlink r:id="rId161" w:history="1">
        <w:r w:rsidR="00996AA8" w:rsidRPr="00776BA1">
          <w:rPr>
            <w:rFonts w:ascii="Times New Roman" w:hAnsi="Times New Roman"/>
            <w:noProof/>
            <w:lang w:val="de-CH"/>
          </w:rPr>
          <w:t>Brendel</w:t>
        </w:r>
        <w:r w:rsidR="003A43E0" w:rsidRPr="00776BA1">
          <w:rPr>
            <w:rFonts w:ascii="Times New Roman" w:hAnsi="Times New Roman"/>
            <w:noProof/>
            <w:lang w:val="de-CH"/>
          </w:rPr>
          <w:t xml:space="preserve"> G</w:t>
        </w:r>
      </w:hyperlink>
      <w:r w:rsidR="00996AA8" w:rsidRPr="00776BA1">
        <w:rPr>
          <w:rFonts w:ascii="Times New Roman" w:hAnsi="Times New Roman"/>
          <w:noProof/>
          <w:lang w:val="de-CH"/>
        </w:rPr>
        <w:t xml:space="preserve">, </w:t>
      </w:r>
      <w:hyperlink r:id="rId162" w:history="1">
        <w:r w:rsidR="00996AA8" w:rsidRPr="00776BA1">
          <w:rPr>
            <w:rFonts w:ascii="Times New Roman" w:hAnsi="Times New Roman"/>
            <w:noProof/>
            <w:lang w:val="de-CH"/>
          </w:rPr>
          <w:t>Fava</w:t>
        </w:r>
        <w:r w:rsidR="003A43E0" w:rsidRPr="00776BA1">
          <w:rPr>
            <w:rFonts w:ascii="Times New Roman" w:hAnsi="Times New Roman"/>
            <w:noProof/>
            <w:lang w:val="de-CH"/>
          </w:rPr>
          <w:t xml:space="preserve"> M</w:t>
        </w:r>
      </w:hyperlink>
      <w:r w:rsidR="003A43E0" w:rsidRPr="00776BA1">
        <w:rPr>
          <w:rFonts w:ascii="Times New Roman" w:hAnsi="Times New Roman"/>
          <w:noProof/>
          <w:lang w:val="de-CH"/>
        </w:rPr>
        <w:t xml:space="preserve">. </w:t>
      </w:r>
      <w:r w:rsidR="003A43E0" w:rsidRPr="009D556F">
        <w:rPr>
          <w:rFonts w:ascii="Times New Roman" w:hAnsi="Times New Roman"/>
          <w:noProof/>
          <w:lang w:val="en-US"/>
        </w:rPr>
        <w:t xml:space="preserve">Prevalence and clinical features of body dysmorphic disorder in atypical major depression. </w:t>
      </w:r>
      <w:hyperlink r:id="rId163" w:tooltip="The Journal of nervous and mental disease." w:history="1">
        <w:r w:rsidR="003A43E0" w:rsidRPr="00776BA1">
          <w:rPr>
            <w:rFonts w:ascii="Times New Roman" w:hAnsi="Times New Roman"/>
            <w:noProof/>
            <w:lang w:val="fr-CH"/>
          </w:rPr>
          <w:t>J</w:t>
        </w:r>
        <w:r w:rsidR="00996AA8" w:rsidRPr="00776BA1">
          <w:rPr>
            <w:rFonts w:ascii="Times New Roman" w:hAnsi="Times New Roman"/>
            <w:noProof/>
            <w:lang w:val="fr-CH"/>
          </w:rPr>
          <w:t xml:space="preserve"> </w:t>
        </w:r>
        <w:r w:rsidR="003A43E0" w:rsidRPr="00776BA1">
          <w:rPr>
            <w:rFonts w:ascii="Times New Roman" w:hAnsi="Times New Roman"/>
            <w:noProof/>
            <w:lang w:val="fr-CH"/>
          </w:rPr>
          <w:t>Nerv</w:t>
        </w:r>
        <w:r w:rsidR="00996AA8" w:rsidRPr="00776BA1">
          <w:rPr>
            <w:rFonts w:ascii="Times New Roman" w:hAnsi="Times New Roman"/>
            <w:noProof/>
            <w:lang w:val="fr-CH"/>
          </w:rPr>
          <w:t xml:space="preserve"> </w:t>
        </w:r>
        <w:r w:rsidR="003A43E0" w:rsidRPr="00776BA1">
          <w:rPr>
            <w:rFonts w:ascii="Times New Roman" w:hAnsi="Times New Roman"/>
            <w:noProof/>
            <w:lang w:val="fr-CH"/>
          </w:rPr>
          <w:t>Ment</w:t>
        </w:r>
        <w:r w:rsidR="00996AA8" w:rsidRPr="00776BA1">
          <w:rPr>
            <w:rFonts w:ascii="Times New Roman" w:hAnsi="Times New Roman"/>
            <w:noProof/>
            <w:lang w:val="fr-CH"/>
          </w:rPr>
          <w:t xml:space="preserve"> </w:t>
        </w:r>
        <w:r w:rsidR="003A43E0" w:rsidRPr="00776BA1">
          <w:rPr>
            <w:rFonts w:ascii="Times New Roman" w:hAnsi="Times New Roman"/>
            <w:noProof/>
            <w:lang w:val="fr-CH"/>
          </w:rPr>
          <w:t>D</w:t>
        </w:r>
        <w:r w:rsidR="00996AA8" w:rsidRPr="00776BA1">
          <w:rPr>
            <w:rFonts w:ascii="Times New Roman" w:hAnsi="Times New Roman"/>
            <w:noProof/>
            <w:lang w:val="fr-CH"/>
          </w:rPr>
          <w:t>is. 1996 Feb;184(2):125-9.</w:t>
        </w:r>
        <w:r w:rsidR="003A43E0" w:rsidRPr="00776BA1">
          <w:rPr>
            <w:rFonts w:ascii="Times New Roman" w:hAnsi="Times New Roman"/>
            <w:noProof/>
            <w:lang w:val="fr-CH"/>
          </w:rPr>
          <w:t xml:space="preserve"> </w:t>
        </w:r>
      </w:hyperlink>
    </w:p>
    <w:p w14:paraId="1F3D42AF" w14:textId="2A3453DE" w:rsidR="00D8090E" w:rsidRPr="009D556F" w:rsidRDefault="00307BB7" w:rsidP="008A394D">
      <w:pPr>
        <w:spacing w:before="120" w:line="360" w:lineRule="auto"/>
        <w:ind w:left="360"/>
        <w:jc w:val="both"/>
        <w:rPr>
          <w:rFonts w:ascii="Times New Roman" w:hAnsi="Times New Roman"/>
          <w:noProof/>
          <w:lang w:val="en-US"/>
        </w:rPr>
      </w:pPr>
      <w:hyperlink r:id="rId164" w:history="1">
        <w:r w:rsidR="00996AA8" w:rsidRPr="00776BA1">
          <w:rPr>
            <w:rFonts w:ascii="Times New Roman" w:hAnsi="Times New Roman"/>
            <w:noProof/>
            <w:lang w:val="fr-CH"/>
          </w:rPr>
          <w:t>Rafanelli</w:t>
        </w:r>
        <w:r w:rsidR="00D8090E" w:rsidRPr="00776BA1">
          <w:rPr>
            <w:rFonts w:ascii="Times New Roman" w:hAnsi="Times New Roman"/>
            <w:noProof/>
            <w:lang w:val="fr-CH"/>
          </w:rPr>
          <w:t xml:space="preserve"> C</w:t>
        </w:r>
      </w:hyperlink>
      <w:r w:rsidR="00D8090E" w:rsidRPr="00776BA1">
        <w:rPr>
          <w:rFonts w:ascii="Times New Roman" w:hAnsi="Times New Roman"/>
          <w:noProof/>
          <w:lang w:val="fr-CH"/>
        </w:rPr>
        <w:t xml:space="preserve">, </w:t>
      </w:r>
      <w:hyperlink r:id="rId165" w:history="1">
        <w:r w:rsidR="00996AA8" w:rsidRPr="00776BA1">
          <w:rPr>
            <w:rFonts w:ascii="Times New Roman" w:hAnsi="Times New Roman"/>
            <w:noProof/>
            <w:lang w:val="fr-CH"/>
          </w:rPr>
          <w:t>Milaneschi</w:t>
        </w:r>
        <w:r w:rsidR="00D8090E" w:rsidRPr="00776BA1">
          <w:rPr>
            <w:rFonts w:ascii="Times New Roman" w:hAnsi="Times New Roman"/>
            <w:noProof/>
            <w:lang w:val="fr-CH"/>
          </w:rPr>
          <w:t xml:space="preserve"> Y</w:t>
        </w:r>
      </w:hyperlink>
      <w:r w:rsidR="00996AA8" w:rsidRPr="00776BA1">
        <w:rPr>
          <w:rFonts w:ascii="Times New Roman" w:hAnsi="Times New Roman"/>
          <w:noProof/>
          <w:lang w:val="fr-CH"/>
        </w:rPr>
        <w:t xml:space="preserve">, </w:t>
      </w:r>
      <w:hyperlink r:id="rId166" w:history="1">
        <w:r w:rsidR="00996AA8" w:rsidRPr="00776BA1">
          <w:rPr>
            <w:rFonts w:ascii="Times New Roman" w:hAnsi="Times New Roman"/>
            <w:noProof/>
            <w:lang w:val="fr-CH"/>
          </w:rPr>
          <w:t>Roncuzzi</w:t>
        </w:r>
        <w:r w:rsidR="00D8090E" w:rsidRPr="00776BA1">
          <w:rPr>
            <w:rFonts w:ascii="Times New Roman" w:hAnsi="Times New Roman"/>
            <w:noProof/>
            <w:lang w:val="fr-CH"/>
          </w:rPr>
          <w:t xml:space="preserve"> R</w:t>
        </w:r>
      </w:hyperlink>
      <w:r w:rsidR="00D8090E" w:rsidRPr="00776BA1">
        <w:rPr>
          <w:rFonts w:ascii="Times New Roman" w:hAnsi="Times New Roman"/>
          <w:noProof/>
          <w:lang w:val="fr-CH"/>
        </w:rPr>
        <w:t xml:space="preserve">. </w:t>
      </w:r>
      <w:r w:rsidR="00D8090E" w:rsidRPr="009D556F">
        <w:rPr>
          <w:rFonts w:ascii="Times New Roman" w:hAnsi="Times New Roman"/>
          <w:noProof/>
          <w:lang w:val="en-US"/>
        </w:rPr>
        <w:t xml:space="preserve">Minor depression as a short-term risk factor in outpatients with congestive heart failure. </w:t>
      </w:r>
      <w:r w:rsidR="00D8090E" w:rsidRPr="008A394D">
        <w:rPr>
          <w:rFonts w:ascii="Times New Roman" w:hAnsi="Times New Roman"/>
          <w:noProof/>
          <w:lang w:val="en-US"/>
        </w:rPr>
        <w:t>Psychosomatics</w:t>
      </w:r>
      <w:r w:rsidR="00996AA8">
        <w:rPr>
          <w:rFonts w:ascii="Times New Roman" w:hAnsi="Times New Roman"/>
          <w:noProof/>
          <w:lang w:val="en-US"/>
        </w:rPr>
        <w:t>. 2009 Sep-Oct;50(5):493-</w:t>
      </w:r>
      <w:r w:rsidR="00D8090E" w:rsidRPr="009D556F">
        <w:rPr>
          <w:rFonts w:ascii="Times New Roman" w:hAnsi="Times New Roman"/>
          <w:noProof/>
          <w:lang w:val="en-US"/>
        </w:rPr>
        <w:t xml:space="preserve">9. </w:t>
      </w:r>
    </w:p>
    <w:p w14:paraId="3DC63E7F" w14:textId="3EB4A92B" w:rsidR="003A43E0" w:rsidRPr="009D556F" w:rsidRDefault="007620E9" w:rsidP="009D556F">
      <w:pPr>
        <w:spacing w:before="120" w:line="360" w:lineRule="auto"/>
        <w:ind w:left="360"/>
        <w:jc w:val="both"/>
        <w:rPr>
          <w:rFonts w:ascii="Times New Roman" w:hAnsi="Times New Roman"/>
          <w:noProof/>
          <w:lang w:val="en-US"/>
        </w:rPr>
      </w:pPr>
      <w:r>
        <w:rPr>
          <w:rFonts w:ascii="Times New Roman" w:hAnsi="Times New Roman"/>
          <w:noProof/>
          <w:lang w:val="en-US"/>
        </w:rPr>
        <w:t>Reebye P, Morison S, Panikkar H, Misri S, Grunau R.</w:t>
      </w:r>
      <w:r w:rsidR="003A43E0" w:rsidRPr="009D556F">
        <w:rPr>
          <w:rFonts w:ascii="Times New Roman" w:hAnsi="Times New Roman"/>
          <w:noProof/>
          <w:lang w:val="en-US"/>
        </w:rPr>
        <w:t xml:space="preserve"> Affect expression in prenatally psychotropic exposed and nonexposed mother–infant dyads. </w:t>
      </w:r>
      <w:r>
        <w:rPr>
          <w:rFonts w:ascii="Times New Roman" w:hAnsi="Times New Roman"/>
          <w:noProof/>
          <w:lang w:val="en-US"/>
        </w:rPr>
        <w:t>Infant Ment</w:t>
      </w:r>
      <w:r w:rsidR="003A43E0" w:rsidRPr="008A394D">
        <w:rPr>
          <w:rFonts w:ascii="Times New Roman" w:hAnsi="Times New Roman"/>
          <w:noProof/>
          <w:lang w:val="en-US"/>
        </w:rPr>
        <w:t xml:space="preserve"> Health J</w:t>
      </w:r>
      <w:r w:rsidR="000A5CDF">
        <w:rPr>
          <w:rFonts w:ascii="Times New Roman" w:hAnsi="Times New Roman"/>
          <w:noProof/>
          <w:lang w:val="en-US"/>
        </w:rPr>
        <w:t>.</w:t>
      </w:r>
      <w:r w:rsidR="003A43E0" w:rsidRPr="009D556F">
        <w:rPr>
          <w:rFonts w:ascii="Times New Roman" w:hAnsi="Times New Roman"/>
          <w:noProof/>
          <w:lang w:val="en-US"/>
        </w:rPr>
        <w:t xml:space="preserve"> </w:t>
      </w:r>
      <w:r>
        <w:rPr>
          <w:rFonts w:ascii="Times New Roman" w:hAnsi="Times New Roman"/>
          <w:noProof/>
          <w:lang w:val="en-US"/>
        </w:rPr>
        <w:t>2002</w:t>
      </w:r>
      <w:r w:rsidR="00580FF8">
        <w:rPr>
          <w:rFonts w:ascii="Times New Roman" w:hAnsi="Times New Roman"/>
          <w:noProof/>
          <w:lang w:val="en-US"/>
        </w:rPr>
        <w:t xml:space="preserve"> Jul</w:t>
      </w:r>
      <w:r>
        <w:rPr>
          <w:rFonts w:ascii="Times New Roman" w:hAnsi="Times New Roman"/>
          <w:noProof/>
          <w:lang w:val="en-US"/>
        </w:rPr>
        <w:t>;23(4):403-</w:t>
      </w:r>
      <w:r w:rsidR="003A43E0" w:rsidRPr="009D556F">
        <w:rPr>
          <w:rFonts w:ascii="Times New Roman" w:hAnsi="Times New Roman"/>
          <w:noProof/>
          <w:lang w:val="en-US"/>
        </w:rPr>
        <w:t>16.</w:t>
      </w:r>
    </w:p>
    <w:p w14:paraId="5068AA2E" w14:textId="3C65BD8E" w:rsidR="003A43E0" w:rsidRPr="009D556F" w:rsidRDefault="00580FF8" w:rsidP="009D556F">
      <w:pPr>
        <w:spacing w:before="120" w:line="360" w:lineRule="auto"/>
        <w:ind w:left="360"/>
        <w:jc w:val="both"/>
        <w:rPr>
          <w:rFonts w:ascii="Times New Roman" w:hAnsi="Times New Roman"/>
          <w:noProof/>
          <w:lang w:val="en-US"/>
        </w:rPr>
      </w:pPr>
      <w:r>
        <w:rPr>
          <w:rFonts w:ascii="Times New Roman" w:hAnsi="Times New Roman"/>
          <w:noProof/>
          <w:lang w:val="en-US"/>
        </w:rPr>
        <w:t>Ruini C, Offidani E, Vescovelli F. Life stressors, allostatic overload, and their i</w:t>
      </w:r>
      <w:r w:rsidR="003A43E0" w:rsidRPr="009D556F">
        <w:rPr>
          <w:rFonts w:ascii="Times New Roman" w:hAnsi="Times New Roman"/>
          <w:noProof/>
          <w:lang w:val="en-US"/>
        </w:rPr>
        <w:t>m</w:t>
      </w:r>
      <w:r>
        <w:rPr>
          <w:rFonts w:ascii="Times New Roman" w:hAnsi="Times New Roman"/>
          <w:noProof/>
          <w:lang w:val="en-US"/>
        </w:rPr>
        <w:t>pact on posttraumatic g</w:t>
      </w:r>
      <w:r w:rsidR="003A43E0" w:rsidRPr="009D556F">
        <w:rPr>
          <w:rFonts w:ascii="Times New Roman" w:hAnsi="Times New Roman"/>
          <w:noProof/>
          <w:lang w:val="en-US"/>
        </w:rPr>
        <w:t xml:space="preserve">rowth. </w:t>
      </w:r>
      <w:r>
        <w:rPr>
          <w:rFonts w:ascii="Times New Roman" w:hAnsi="Times New Roman"/>
          <w:noProof/>
          <w:lang w:val="en-US"/>
        </w:rPr>
        <w:t>J Loss Trauma 2015;20(2):</w:t>
      </w:r>
      <w:r w:rsidR="003A43E0" w:rsidRPr="009D556F">
        <w:rPr>
          <w:rFonts w:ascii="Times New Roman" w:hAnsi="Times New Roman"/>
          <w:noProof/>
          <w:lang w:val="en-US"/>
        </w:rPr>
        <w:t>109-122.</w:t>
      </w:r>
    </w:p>
    <w:p w14:paraId="5A558A70" w14:textId="321FA8A2" w:rsidR="003A43E0" w:rsidRPr="009D556F" w:rsidRDefault="00307BB7" w:rsidP="009D556F">
      <w:pPr>
        <w:spacing w:before="120" w:line="360" w:lineRule="auto"/>
        <w:ind w:left="360"/>
        <w:jc w:val="both"/>
        <w:rPr>
          <w:rFonts w:ascii="Times New Roman" w:hAnsi="Times New Roman"/>
          <w:noProof/>
          <w:lang w:val="en-US"/>
        </w:rPr>
      </w:pPr>
      <w:hyperlink r:id="rId167" w:history="1">
        <w:r w:rsidR="00DE7A2B">
          <w:rPr>
            <w:rFonts w:ascii="Times New Roman" w:hAnsi="Times New Roman"/>
            <w:noProof/>
            <w:lang w:val="en-US"/>
          </w:rPr>
          <w:t>Santilli</w:t>
        </w:r>
        <w:r w:rsidR="003A43E0" w:rsidRPr="009D556F">
          <w:rPr>
            <w:rFonts w:ascii="Times New Roman" w:hAnsi="Times New Roman"/>
            <w:noProof/>
            <w:lang w:val="en-US"/>
          </w:rPr>
          <w:t xml:space="preserve"> V</w:t>
        </w:r>
      </w:hyperlink>
      <w:r w:rsidR="003A43E0" w:rsidRPr="009D556F">
        <w:rPr>
          <w:rFonts w:ascii="Times New Roman" w:hAnsi="Times New Roman"/>
          <w:noProof/>
          <w:lang w:val="en-US"/>
        </w:rPr>
        <w:t xml:space="preserve">, </w:t>
      </w:r>
      <w:hyperlink r:id="rId168" w:history="1">
        <w:r w:rsidR="00DE7A2B">
          <w:rPr>
            <w:rFonts w:ascii="Times New Roman" w:hAnsi="Times New Roman"/>
            <w:noProof/>
            <w:lang w:val="en-US"/>
          </w:rPr>
          <w:t>Beghi</w:t>
        </w:r>
        <w:r w:rsidR="003A43E0" w:rsidRPr="009D556F">
          <w:rPr>
            <w:rFonts w:ascii="Times New Roman" w:hAnsi="Times New Roman"/>
            <w:noProof/>
            <w:lang w:val="en-US"/>
          </w:rPr>
          <w:t xml:space="preserve"> E</w:t>
        </w:r>
      </w:hyperlink>
      <w:r w:rsidR="00DE7A2B">
        <w:rPr>
          <w:rFonts w:ascii="Times New Roman" w:hAnsi="Times New Roman"/>
          <w:noProof/>
          <w:lang w:val="en-US"/>
        </w:rPr>
        <w:t xml:space="preserve">, </w:t>
      </w:r>
      <w:hyperlink r:id="rId169" w:history="1">
        <w:r w:rsidR="00DE7A2B">
          <w:rPr>
            <w:rFonts w:ascii="Times New Roman" w:hAnsi="Times New Roman"/>
            <w:noProof/>
            <w:lang w:val="en-US"/>
          </w:rPr>
          <w:t>Finucci</w:t>
        </w:r>
        <w:r w:rsidR="003A43E0" w:rsidRPr="009D556F">
          <w:rPr>
            <w:rFonts w:ascii="Times New Roman" w:hAnsi="Times New Roman"/>
            <w:noProof/>
            <w:lang w:val="en-US"/>
          </w:rPr>
          <w:t xml:space="preserve"> S</w:t>
        </w:r>
      </w:hyperlink>
      <w:r w:rsidR="00DE7A2B">
        <w:rPr>
          <w:rFonts w:ascii="Times New Roman" w:hAnsi="Times New Roman"/>
          <w:noProof/>
          <w:lang w:val="en-US"/>
        </w:rPr>
        <w:t>.</w:t>
      </w:r>
      <w:r w:rsidR="003A43E0" w:rsidRPr="009D556F">
        <w:rPr>
          <w:rFonts w:ascii="Times New Roman" w:hAnsi="Times New Roman"/>
          <w:noProof/>
          <w:lang w:val="en-US"/>
        </w:rPr>
        <w:t xml:space="preserve"> Chiropractic manipulation in the treatment of acute back pain and sciatica with disc protrusion: a randomized double-blind clinical trial of active and simulated spinal manipulations. </w:t>
      </w:r>
      <w:r w:rsidR="003A43E0" w:rsidRPr="008A394D">
        <w:rPr>
          <w:rFonts w:ascii="Times New Roman" w:hAnsi="Times New Roman"/>
          <w:noProof/>
          <w:lang w:val="en-US"/>
        </w:rPr>
        <w:t>Spine</w:t>
      </w:r>
      <w:r w:rsidR="00DE7A2B">
        <w:rPr>
          <w:rFonts w:ascii="Times New Roman" w:hAnsi="Times New Roman"/>
          <w:noProof/>
          <w:lang w:val="en-US"/>
        </w:rPr>
        <w:t>. 2006 Mar-Apr;6(2):</w:t>
      </w:r>
      <w:r w:rsidR="003A43E0" w:rsidRPr="009D556F">
        <w:rPr>
          <w:rFonts w:ascii="Times New Roman" w:hAnsi="Times New Roman"/>
          <w:noProof/>
          <w:lang w:val="en-US"/>
        </w:rPr>
        <w:t xml:space="preserve">131-7. </w:t>
      </w:r>
    </w:p>
    <w:p w14:paraId="1EACE1D3" w14:textId="2A87874C" w:rsidR="003A43E0" w:rsidRPr="00776BA1" w:rsidRDefault="00307BB7" w:rsidP="009D556F">
      <w:pPr>
        <w:spacing w:before="120" w:line="360" w:lineRule="auto"/>
        <w:ind w:left="360"/>
        <w:jc w:val="both"/>
        <w:rPr>
          <w:rFonts w:ascii="Times New Roman" w:hAnsi="Times New Roman"/>
          <w:noProof/>
        </w:rPr>
      </w:pPr>
      <w:hyperlink r:id="rId170" w:history="1">
        <w:r w:rsidR="00DE7A2B">
          <w:rPr>
            <w:rFonts w:ascii="Times New Roman" w:hAnsi="Times New Roman"/>
            <w:noProof/>
            <w:lang w:val="en-US"/>
          </w:rPr>
          <w:t>Sonawalla S</w:t>
        </w:r>
        <w:r w:rsidR="003A43E0" w:rsidRPr="009D556F">
          <w:rPr>
            <w:rFonts w:ascii="Times New Roman" w:hAnsi="Times New Roman"/>
            <w:noProof/>
            <w:lang w:val="en-US"/>
          </w:rPr>
          <w:t>B</w:t>
        </w:r>
      </w:hyperlink>
      <w:r w:rsidR="003A43E0" w:rsidRPr="009D556F">
        <w:rPr>
          <w:rFonts w:ascii="Times New Roman" w:hAnsi="Times New Roman"/>
          <w:noProof/>
          <w:lang w:val="en-US"/>
        </w:rPr>
        <w:t xml:space="preserve">, </w:t>
      </w:r>
      <w:hyperlink r:id="rId171" w:history="1">
        <w:r w:rsidR="00DE7A2B">
          <w:rPr>
            <w:rFonts w:ascii="Times New Roman" w:hAnsi="Times New Roman"/>
            <w:noProof/>
            <w:lang w:val="en-US"/>
          </w:rPr>
          <w:t>Farabaugh A</w:t>
        </w:r>
        <w:r w:rsidR="003A43E0" w:rsidRPr="009D556F">
          <w:rPr>
            <w:rFonts w:ascii="Times New Roman" w:hAnsi="Times New Roman"/>
            <w:noProof/>
            <w:lang w:val="en-US"/>
          </w:rPr>
          <w:t>H</w:t>
        </w:r>
      </w:hyperlink>
      <w:r w:rsidR="003A43E0" w:rsidRPr="009D556F">
        <w:rPr>
          <w:rFonts w:ascii="Times New Roman" w:hAnsi="Times New Roman"/>
          <w:noProof/>
          <w:lang w:val="en-US"/>
        </w:rPr>
        <w:t xml:space="preserve">, </w:t>
      </w:r>
      <w:hyperlink r:id="rId172" w:history="1">
        <w:r w:rsidR="00DE7A2B">
          <w:rPr>
            <w:rFonts w:ascii="Times New Roman" w:hAnsi="Times New Roman"/>
            <w:noProof/>
            <w:lang w:val="en-US"/>
          </w:rPr>
          <w:t>Leslie V</w:t>
        </w:r>
        <w:r w:rsidR="003A43E0" w:rsidRPr="009D556F">
          <w:rPr>
            <w:rFonts w:ascii="Times New Roman" w:hAnsi="Times New Roman"/>
            <w:noProof/>
            <w:lang w:val="en-US"/>
          </w:rPr>
          <w:t>M</w:t>
        </w:r>
      </w:hyperlink>
      <w:r w:rsidR="003A43E0" w:rsidRPr="009D556F">
        <w:rPr>
          <w:rFonts w:ascii="Times New Roman" w:hAnsi="Times New Roman"/>
          <w:noProof/>
          <w:lang w:val="en-US"/>
        </w:rPr>
        <w:t xml:space="preserve">, </w:t>
      </w:r>
      <w:hyperlink r:id="rId173" w:history="1">
        <w:r w:rsidR="00DE7A2B">
          <w:rPr>
            <w:rFonts w:ascii="Times New Roman" w:hAnsi="Times New Roman"/>
            <w:noProof/>
            <w:lang w:val="en-US"/>
          </w:rPr>
          <w:t>Pava J</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hyperlink r:id="rId174" w:history="1">
        <w:r w:rsidR="00DE7A2B">
          <w:rPr>
            <w:rFonts w:ascii="Times New Roman" w:hAnsi="Times New Roman"/>
            <w:noProof/>
            <w:lang w:val="en-US"/>
          </w:rPr>
          <w:t>Matthews J</w:t>
        </w:r>
        <w:r w:rsidR="003A43E0" w:rsidRPr="009D556F">
          <w:rPr>
            <w:rFonts w:ascii="Times New Roman" w:hAnsi="Times New Roman"/>
            <w:noProof/>
            <w:lang w:val="en-US"/>
          </w:rPr>
          <w:t>D</w:t>
        </w:r>
      </w:hyperlink>
      <w:r w:rsidR="00DE7A2B">
        <w:rPr>
          <w:rFonts w:ascii="Times New Roman" w:hAnsi="Times New Roman"/>
          <w:noProof/>
          <w:lang w:val="en-US"/>
        </w:rPr>
        <w:t xml:space="preserve">, </w:t>
      </w:r>
      <w:hyperlink r:id="rId175" w:history="1">
        <w:r w:rsidR="00DE7A2B">
          <w:rPr>
            <w:rFonts w:ascii="Times New Roman" w:hAnsi="Times New Roman"/>
            <w:noProof/>
            <w:lang w:val="en-US"/>
          </w:rPr>
          <w:t>Fava</w:t>
        </w:r>
        <w:r w:rsidR="003A43E0" w:rsidRPr="009D556F">
          <w:rPr>
            <w:rFonts w:ascii="Times New Roman" w:hAnsi="Times New Roman"/>
            <w:noProof/>
            <w:lang w:val="en-US"/>
          </w:rPr>
          <w:t xml:space="preserve"> M</w:t>
        </w:r>
      </w:hyperlink>
      <w:r w:rsidR="00DE7A2B">
        <w:rPr>
          <w:rFonts w:ascii="Times New Roman" w:hAnsi="Times New Roman"/>
          <w:noProof/>
          <w:lang w:val="en-US"/>
        </w:rPr>
        <w:t xml:space="preserve">. </w:t>
      </w:r>
      <w:r w:rsidR="003A43E0" w:rsidRPr="009D556F">
        <w:rPr>
          <w:rFonts w:ascii="Times New Roman" w:hAnsi="Times New Roman"/>
          <w:noProof/>
          <w:lang w:val="en-US"/>
        </w:rPr>
        <w:t xml:space="preserve">Early drop-outs, late drop-outs and completers: differences in the continuation phase of a clinical trial. </w:t>
      </w:r>
      <w:hyperlink r:id="rId176" w:tooltip="Progress in neuro-psychopharmacology &amp; biological psychiatry." w:history="1">
        <w:r w:rsidR="00DE7A2B" w:rsidRPr="00776BA1">
          <w:rPr>
            <w:rFonts w:ascii="Times New Roman" w:hAnsi="Times New Roman"/>
            <w:noProof/>
          </w:rPr>
          <w:t>Progr Neuropsychopharmacol Biol</w:t>
        </w:r>
        <w:r w:rsidR="003A43E0" w:rsidRPr="00776BA1">
          <w:rPr>
            <w:rFonts w:ascii="Times New Roman" w:hAnsi="Times New Roman"/>
            <w:noProof/>
          </w:rPr>
          <w:t xml:space="preserve"> Psychiatry</w:t>
        </w:r>
        <w:r w:rsidR="00DE7A2B" w:rsidRPr="00776BA1">
          <w:rPr>
            <w:rFonts w:ascii="Times New Roman" w:hAnsi="Times New Roman"/>
            <w:noProof/>
          </w:rPr>
          <w:t xml:space="preserve">. 2002 Dec;26(7-8):1415-9. </w:t>
        </w:r>
      </w:hyperlink>
    </w:p>
    <w:p w14:paraId="29D7411F" w14:textId="0A1C2884" w:rsidR="003A43E0" w:rsidRPr="009D556F" w:rsidRDefault="00307BB7" w:rsidP="009D556F">
      <w:pPr>
        <w:spacing w:before="120" w:line="360" w:lineRule="auto"/>
        <w:ind w:left="360"/>
        <w:jc w:val="both"/>
        <w:rPr>
          <w:rFonts w:ascii="Times New Roman" w:hAnsi="Times New Roman"/>
          <w:noProof/>
          <w:lang w:val="en-US"/>
        </w:rPr>
      </w:pPr>
      <w:hyperlink r:id="rId177" w:history="1">
        <w:r w:rsidR="00D8445D" w:rsidRPr="00776BA1">
          <w:rPr>
            <w:rFonts w:ascii="Times New Roman" w:hAnsi="Times New Roman"/>
            <w:noProof/>
          </w:rPr>
          <w:t>Tedlow J</w:t>
        </w:r>
        <w:r w:rsidR="003A43E0" w:rsidRPr="00776BA1">
          <w:rPr>
            <w:rFonts w:ascii="Times New Roman" w:hAnsi="Times New Roman"/>
            <w:noProof/>
          </w:rPr>
          <w:t>R</w:t>
        </w:r>
      </w:hyperlink>
      <w:r w:rsidR="003A43E0" w:rsidRPr="00776BA1">
        <w:rPr>
          <w:rFonts w:ascii="Times New Roman" w:hAnsi="Times New Roman"/>
          <w:noProof/>
        </w:rPr>
        <w:t xml:space="preserve">, </w:t>
      </w:r>
      <w:hyperlink r:id="rId178" w:history="1">
        <w:r w:rsidR="00D8445D" w:rsidRPr="00776BA1">
          <w:rPr>
            <w:rFonts w:ascii="Times New Roman" w:hAnsi="Times New Roman"/>
            <w:noProof/>
          </w:rPr>
          <w:t>Fava</w:t>
        </w:r>
        <w:r w:rsidR="003A43E0" w:rsidRPr="00776BA1">
          <w:rPr>
            <w:rFonts w:ascii="Times New Roman" w:hAnsi="Times New Roman"/>
            <w:noProof/>
          </w:rPr>
          <w:t xml:space="preserve"> M</w:t>
        </w:r>
      </w:hyperlink>
      <w:r w:rsidR="003A43E0" w:rsidRPr="00776BA1">
        <w:rPr>
          <w:rFonts w:ascii="Times New Roman" w:hAnsi="Times New Roman"/>
          <w:noProof/>
        </w:rPr>
        <w:t xml:space="preserve">, </w:t>
      </w:r>
      <w:hyperlink r:id="rId179" w:history="1">
        <w:r w:rsidR="00D8445D" w:rsidRPr="00776BA1">
          <w:rPr>
            <w:rFonts w:ascii="Times New Roman" w:hAnsi="Times New Roman"/>
            <w:noProof/>
          </w:rPr>
          <w:t>Uebelacker L</w:t>
        </w:r>
        <w:r w:rsidR="003A43E0" w:rsidRPr="00776BA1">
          <w:rPr>
            <w:rFonts w:ascii="Times New Roman" w:hAnsi="Times New Roman"/>
            <w:noProof/>
          </w:rPr>
          <w:t>A</w:t>
        </w:r>
      </w:hyperlink>
      <w:r w:rsidR="003A43E0" w:rsidRPr="00776BA1">
        <w:rPr>
          <w:rFonts w:ascii="Times New Roman" w:hAnsi="Times New Roman"/>
          <w:noProof/>
        </w:rPr>
        <w:t xml:space="preserve">, </w:t>
      </w:r>
      <w:hyperlink r:id="rId180" w:history="1">
        <w:r w:rsidR="003A43E0" w:rsidRPr="00776BA1">
          <w:rPr>
            <w:rFonts w:ascii="Times New Roman" w:hAnsi="Times New Roman"/>
            <w:noProof/>
          </w:rPr>
          <w:t>Alp</w:t>
        </w:r>
        <w:r w:rsidR="00D8445D" w:rsidRPr="00776BA1">
          <w:rPr>
            <w:rFonts w:ascii="Times New Roman" w:hAnsi="Times New Roman"/>
            <w:noProof/>
          </w:rPr>
          <w:t>ert J</w:t>
        </w:r>
        <w:r w:rsidR="003A43E0" w:rsidRPr="00776BA1">
          <w:rPr>
            <w:rFonts w:ascii="Times New Roman" w:hAnsi="Times New Roman"/>
            <w:noProof/>
          </w:rPr>
          <w:t>E</w:t>
        </w:r>
      </w:hyperlink>
      <w:r w:rsidR="003A43E0" w:rsidRPr="00776BA1">
        <w:rPr>
          <w:rFonts w:ascii="Times New Roman" w:hAnsi="Times New Roman"/>
          <w:noProof/>
        </w:rPr>
        <w:t xml:space="preserve">, </w:t>
      </w:r>
      <w:hyperlink r:id="rId181" w:history="1">
        <w:r w:rsidR="00D8445D" w:rsidRPr="00776BA1">
          <w:rPr>
            <w:rFonts w:ascii="Times New Roman" w:hAnsi="Times New Roman"/>
            <w:noProof/>
          </w:rPr>
          <w:t>Nierenberg A</w:t>
        </w:r>
        <w:r w:rsidR="003A43E0" w:rsidRPr="00776BA1">
          <w:rPr>
            <w:rFonts w:ascii="Times New Roman" w:hAnsi="Times New Roman"/>
            <w:noProof/>
          </w:rPr>
          <w:t>A</w:t>
        </w:r>
      </w:hyperlink>
      <w:r w:rsidR="00D8445D" w:rsidRPr="00776BA1">
        <w:rPr>
          <w:rFonts w:ascii="Times New Roman" w:hAnsi="Times New Roman"/>
          <w:noProof/>
        </w:rPr>
        <w:t xml:space="preserve">, </w:t>
      </w:r>
      <w:hyperlink r:id="rId182" w:history="1">
        <w:r w:rsidR="00D8445D" w:rsidRPr="00776BA1">
          <w:rPr>
            <w:rFonts w:ascii="Times New Roman" w:hAnsi="Times New Roman"/>
            <w:noProof/>
          </w:rPr>
          <w:t>Rosenbaum J</w:t>
        </w:r>
        <w:r w:rsidR="003A43E0" w:rsidRPr="00776BA1">
          <w:rPr>
            <w:rFonts w:ascii="Times New Roman" w:hAnsi="Times New Roman"/>
            <w:noProof/>
          </w:rPr>
          <w:t>F</w:t>
        </w:r>
      </w:hyperlink>
      <w:r w:rsidR="003A43E0" w:rsidRPr="00776BA1">
        <w:rPr>
          <w:rFonts w:ascii="Times New Roman" w:hAnsi="Times New Roman"/>
          <w:noProof/>
        </w:rPr>
        <w:t xml:space="preserve">. </w:t>
      </w:r>
      <w:r w:rsidR="003A43E0" w:rsidRPr="009D556F">
        <w:rPr>
          <w:rFonts w:ascii="Times New Roman" w:hAnsi="Times New Roman"/>
          <w:noProof/>
          <w:lang w:val="en-US"/>
        </w:rPr>
        <w:t xml:space="preserve">Are study dropouts different from completers? </w:t>
      </w:r>
      <w:hyperlink r:id="rId183" w:tooltip="Biological psychiatry." w:history="1">
        <w:r w:rsidR="00D8445D">
          <w:rPr>
            <w:rFonts w:ascii="Times New Roman" w:hAnsi="Times New Roman"/>
            <w:noProof/>
            <w:lang w:val="en-US"/>
          </w:rPr>
          <w:t>Biol</w:t>
        </w:r>
        <w:r w:rsidR="003A43E0" w:rsidRPr="008A394D">
          <w:rPr>
            <w:rFonts w:ascii="Times New Roman" w:hAnsi="Times New Roman"/>
            <w:noProof/>
            <w:lang w:val="en-US"/>
          </w:rPr>
          <w:t xml:space="preserve"> Psychiatry</w:t>
        </w:r>
        <w:r w:rsidR="00D8445D">
          <w:rPr>
            <w:rFonts w:ascii="Times New Roman" w:hAnsi="Times New Roman"/>
            <w:noProof/>
            <w:lang w:val="en-US"/>
          </w:rPr>
          <w:t>.</w:t>
        </w:r>
      </w:hyperlink>
      <w:r w:rsidR="003A43E0" w:rsidRPr="009D556F">
        <w:rPr>
          <w:rFonts w:ascii="Times New Roman" w:hAnsi="Times New Roman"/>
          <w:noProof/>
          <w:lang w:val="en-US"/>
        </w:rPr>
        <w:t xml:space="preserve"> </w:t>
      </w:r>
      <w:r w:rsidR="00D8445D">
        <w:rPr>
          <w:rFonts w:ascii="Times New Roman" w:hAnsi="Times New Roman"/>
          <w:noProof/>
          <w:lang w:val="en-US"/>
        </w:rPr>
        <w:t>1996 Oct;40(7):</w:t>
      </w:r>
      <w:r w:rsidR="003A43E0" w:rsidRPr="009D556F">
        <w:rPr>
          <w:rFonts w:ascii="Times New Roman" w:hAnsi="Times New Roman"/>
          <w:noProof/>
          <w:lang w:val="en-US"/>
        </w:rPr>
        <w:t>668-70.</w:t>
      </w:r>
    </w:p>
    <w:p w14:paraId="41EA0985" w14:textId="0CB1A208" w:rsidR="003A43E0" w:rsidRPr="009D556F" w:rsidRDefault="00307BB7" w:rsidP="009D556F">
      <w:pPr>
        <w:spacing w:before="120" w:line="360" w:lineRule="auto"/>
        <w:ind w:left="360"/>
        <w:jc w:val="both"/>
        <w:rPr>
          <w:rFonts w:ascii="Times New Roman" w:hAnsi="Times New Roman"/>
          <w:noProof/>
          <w:lang w:val="en-US"/>
        </w:rPr>
      </w:pPr>
      <w:hyperlink r:id="rId184" w:history="1">
        <w:r w:rsidR="00E86DA3">
          <w:rPr>
            <w:rFonts w:ascii="Times New Roman" w:hAnsi="Times New Roman"/>
            <w:noProof/>
            <w:lang w:val="en-US"/>
          </w:rPr>
          <w:t>Teicher M</w:t>
        </w:r>
        <w:r w:rsidR="003A43E0" w:rsidRPr="009D556F">
          <w:rPr>
            <w:rFonts w:ascii="Times New Roman" w:hAnsi="Times New Roman"/>
            <w:noProof/>
            <w:lang w:val="en-US"/>
          </w:rPr>
          <w:t>H</w:t>
        </w:r>
      </w:hyperlink>
      <w:r w:rsidR="003A43E0" w:rsidRPr="009D556F">
        <w:rPr>
          <w:rFonts w:ascii="Times New Roman" w:hAnsi="Times New Roman"/>
          <w:noProof/>
          <w:lang w:val="en-US"/>
        </w:rPr>
        <w:t xml:space="preserve">, </w:t>
      </w:r>
      <w:hyperlink r:id="rId185" w:history="1">
        <w:r w:rsidR="00E86DA3">
          <w:rPr>
            <w:rFonts w:ascii="Times New Roman" w:hAnsi="Times New Roman"/>
            <w:noProof/>
            <w:lang w:val="en-US"/>
          </w:rPr>
          <w:t>Anderson C</w:t>
        </w:r>
        <w:r w:rsidR="003A43E0" w:rsidRPr="009D556F">
          <w:rPr>
            <w:rFonts w:ascii="Times New Roman" w:hAnsi="Times New Roman"/>
            <w:noProof/>
            <w:lang w:val="en-US"/>
          </w:rPr>
          <w:t>M</w:t>
        </w:r>
      </w:hyperlink>
      <w:r w:rsidR="003A43E0" w:rsidRPr="009D556F">
        <w:rPr>
          <w:rFonts w:ascii="Times New Roman" w:hAnsi="Times New Roman"/>
          <w:noProof/>
          <w:lang w:val="en-US"/>
        </w:rPr>
        <w:t xml:space="preserve">, </w:t>
      </w:r>
      <w:hyperlink r:id="rId186" w:history="1">
        <w:r w:rsidR="00E86DA3">
          <w:rPr>
            <w:rFonts w:ascii="Times New Roman" w:hAnsi="Times New Roman"/>
            <w:noProof/>
            <w:lang w:val="en-US"/>
          </w:rPr>
          <w:t>Ohashi</w:t>
        </w:r>
        <w:r w:rsidR="003A43E0" w:rsidRPr="009D556F">
          <w:rPr>
            <w:rFonts w:ascii="Times New Roman" w:hAnsi="Times New Roman"/>
            <w:noProof/>
            <w:lang w:val="en-US"/>
          </w:rPr>
          <w:t xml:space="preserve"> K</w:t>
        </w:r>
      </w:hyperlink>
      <w:r w:rsidR="003A43E0" w:rsidRPr="009D556F">
        <w:rPr>
          <w:rFonts w:ascii="Times New Roman" w:hAnsi="Times New Roman"/>
          <w:noProof/>
          <w:lang w:val="en-US"/>
        </w:rPr>
        <w:t xml:space="preserve">, </w:t>
      </w:r>
      <w:hyperlink r:id="rId187" w:history="1">
        <w:r w:rsidR="00E86DA3">
          <w:rPr>
            <w:rFonts w:ascii="Times New Roman" w:hAnsi="Times New Roman"/>
            <w:noProof/>
            <w:lang w:val="en-US"/>
          </w:rPr>
          <w:t>Khan</w:t>
        </w:r>
        <w:r w:rsidR="003A43E0" w:rsidRPr="009D556F">
          <w:rPr>
            <w:rFonts w:ascii="Times New Roman" w:hAnsi="Times New Roman"/>
            <w:noProof/>
            <w:lang w:val="en-US"/>
          </w:rPr>
          <w:t xml:space="preserve"> A</w:t>
        </w:r>
      </w:hyperlink>
      <w:r w:rsidR="003A43E0" w:rsidRPr="009D556F">
        <w:rPr>
          <w:rFonts w:ascii="Times New Roman" w:hAnsi="Times New Roman"/>
          <w:noProof/>
          <w:lang w:val="en-US"/>
        </w:rPr>
        <w:t xml:space="preserve">, </w:t>
      </w:r>
      <w:hyperlink r:id="rId188" w:history="1">
        <w:r w:rsidR="00E86DA3">
          <w:rPr>
            <w:rFonts w:ascii="Times New Roman" w:hAnsi="Times New Roman"/>
            <w:noProof/>
            <w:lang w:val="en-US"/>
          </w:rPr>
          <w:t>McGreenery C</w:t>
        </w:r>
        <w:r w:rsidR="003A43E0" w:rsidRPr="009D556F">
          <w:rPr>
            <w:rFonts w:ascii="Times New Roman" w:hAnsi="Times New Roman"/>
            <w:noProof/>
            <w:lang w:val="en-US"/>
          </w:rPr>
          <w:t>E</w:t>
        </w:r>
      </w:hyperlink>
      <w:r w:rsidR="003A43E0" w:rsidRPr="009D556F">
        <w:rPr>
          <w:rFonts w:ascii="Times New Roman" w:hAnsi="Times New Roman"/>
          <w:noProof/>
          <w:lang w:val="en-US"/>
        </w:rPr>
        <w:t xml:space="preserve">, </w:t>
      </w:r>
      <w:hyperlink r:id="rId189" w:history="1">
        <w:r w:rsidR="00E86DA3">
          <w:rPr>
            <w:rFonts w:ascii="Times New Roman" w:hAnsi="Times New Roman"/>
            <w:noProof/>
            <w:lang w:val="en-US"/>
          </w:rPr>
          <w:t>Bolger E</w:t>
        </w:r>
        <w:r w:rsidR="003A43E0" w:rsidRPr="009D556F">
          <w:rPr>
            <w:rFonts w:ascii="Times New Roman" w:hAnsi="Times New Roman"/>
            <w:noProof/>
            <w:lang w:val="en-US"/>
          </w:rPr>
          <w:t>A</w:t>
        </w:r>
      </w:hyperlink>
      <w:r w:rsidR="003A43E0" w:rsidRPr="009D556F">
        <w:rPr>
          <w:rFonts w:ascii="Times New Roman" w:hAnsi="Times New Roman"/>
          <w:noProof/>
          <w:lang w:val="en-US"/>
        </w:rPr>
        <w:t xml:space="preserve">, </w:t>
      </w:r>
      <w:r w:rsidR="00E86DA3">
        <w:rPr>
          <w:rFonts w:ascii="Times New Roman" w:hAnsi="Times New Roman"/>
          <w:noProof/>
          <w:lang w:val="en-US"/>
        </w:rPr>
        <w:t xml:space="preserve">et al. </w:t>
      </w:r>
      <w:r w:rsidR="003A43E0" w:rsidRPr="009D556F">
        <w:rPr>
          <w:rFonts w:ascii="Times New Roman" w:hAnsi="Times New Roman"/>
          <w:noProof/>
          <w:lang w:val="en-US"/>
        </w:rPr>
        <w:t xml:space="preserve">Differential effects of childhood neglect and abuse during sensitive exposure periods on male and female hippocampus. </w:t>
      </w:r>
      <w:r w:rsidR="003A43E0" w:rsidRPr="008A394D">
        <w:rPr>
          <w:rFonts w:ascii="Times New Roman" w:hAnsi="Times New Roman"/>
          <w:noProof/>
          <w:lang w:val="en-US"/>
        </w:rPr>
        <w:t>Neuroimagine</w:t>
      </w:r>
      <w:r w:rsidR="00E86DA3">
        <w:rPr>
          <w:rFonts w:ascii="Times New Roman" w:hAnsi="Times New Roman"/>
          <w:noProof/>
          <w:lang w:val="en-US"/>
        </w:rPr>
        <w:t>.</w:t>
      </w:r>
      <w:r w:rsidR="003A43E0" w:rsidRPr="009D556F">
        <w:rPr>
          <w:rFonts w:ascii="Times New Roman" w:hAnsi="Times New Roman"/>
          <w:noProof/>
          <w:lang w:val="en-US"/>
        </w:rPr>
        <w:t xml:space="preserve"> </w:t>
      </w:r>
      <w:r w:rsidR="00E86DA3">
        <w:rPr>
          <w:rFonts w:ascii="Times New Roman" w:hAnsi="Times New Roman"/>
          <w:noProof/>
          <w:lang w:val="en-US"/>
        </w:rPr>
        <w:t>2018 Apr;169:443-</w:t>
      </w:r>
      <w:r w:rsidR="003A43E0" w:rsidRPr="009D556F">
        <w:rPr>
          <w:rFonts w:ascii="Times New Roman" w:hAnsi="Times New Roman"/>
          <w:noProof/>
          <w:lang w:val="en-US"/>
        </w:rPr>
        <w:t xml:space="preserve">52. </w:t>
      </w:r>
    </w:p>
    <w:p w14:paraId="4A7C0331" w14:textId="42A99D3A" w:rsidR="003A43E0" w:rsidRPr="009D556F" w:rsidRDefault="00307BB7" w:rsidP="009D556F">
      <w:pPr>
        <w:spacing w:before="120" w:line="360" w:lineRule="auto"/>
        <w:ind w:left="360"/>
        <w:jc w:val="both"/>
        <w:rPr>
          <w:rFonts w:ascii="Times New Roman" w:hAnsi="Times New Roman"/>
          <w:noProof/>
          <w:lang w:val="en-US"/>
        </w:rPr>
      </w:pPr>
      <w:hyperlink r:id="rId190" w:history="1">
        <w:r w:rsidR="00093D0D">
          <w:rPr>
            <w:rFonts w:ascii="Times New Roman" w:hAnsi="Times New Roman"/>
            <w:noProof/>
            <w:lang w:val="en-US"/>
          </w:rPr>
          <w:t>Teicher M</w:t>
        </w:r>
        <w:r w:rsidR="003A43E0" w:rsidRPr="009D556F">
          <w:rPr>
            <w:rFonts w:ascii="Times New Roman" w:hAnsi="Times New Roman"/>
            <w:noProof/>
            <w:lang w:val="en-US"/>
          </w:rPr>
          <w:t>H</w:t>
        </w:r>
      </w:hyperlink>
      <w:r w:rsidR="003A43E0" w:rsidRPr="009D556F">
        <w:rPr>
          <w:rFonts w:ascii="Times New Roman" w:hAnsi="Times New Roman"/>
          <w:noProof/>
          <w:lang w:val="en-US"/>
        </w:rPr>
        <w:t xml:space="preserve">, </w:t>
      </w:r>
      <w:hyperlink r:id="rId191" w:history="1">
        <w:r w:rsidR="00093D0D">
          <w:rPr>
            <w:rFonts w:ascii="Times New Roman" w:hAnsi="Times New Roman"/>
            <w:noProof/>
            <w:lang w:val="en-US"/>
          </w:rPr>
          <w:t>Ohashi</w:t>
        </w:r>
        <w:r w:rsidR="003A43E0" w:rsidRPr="009D556F">
          <w:rPr>
            <w:rFonts w:ascii="Times New Roman" w:hAnsi="Times New Roman"/>
            <w:noProof/>
            <w:lang w:val="en-US"/>
          </w:rPr>
          <w:t xml:space="preserve"> K</w:t>
        </w:r>
      </w:hyperlink>
      <w:r w:rsidR="003A43E0" w:rsidRPr="009D556F">
        <w:rPr>
          <w:rFonts w:ascii="Times New Roman" w:hAnsi="Times New Roman"/>
          <w:noProof/>
          <w:lang w:val="en-US"/>
        </w:rPr>
        <w:t xml:space="preserve">, </w:t>
      </w:r>
      <w:hyperlink r:id="rId192" w:history="1">
        <w:r w:rsidR="00093D0D">
          <w:rPr>
            <w:rFonts w:ascii="Times New Roman" w:hAnsi="Times New Roman"/>
            <w:noProof/>
            <w:lang w:val="en-US"/>
          </w:rPr>
          <w:t>Lowen S</w:t>
        </w:r>
        <w:r w:rsidR="003A43E0" w:rsidRPr="009D556F">
          <w:rPr>
            <w:rFonts w:ascii="Times New Roman" w:hAnsi="Times New Roman"/>
            <w:noProof/>
            <w:lang w:val="en-US"/>
          </w:rPr>
          <w:t>B</w:t>
        </w:r>
      </w:hyperlink>
      <w:r w:rsidR="003A43E0" w:rsidRPr="009D556F">
        <w:rPr>
          <w:rFonts w:ascii="Times New Roman" w:hAnsi="Times New Roman"/>
          <w:noProof/>
          <w:lang w:val="en-US"/>
        </w:rPr>
        <w:t xml:space="preserve">, </w:t>
      </w:r>
      <w:hyperlink r:id="rId193" w:history="1">
        <w:r w:rsidR="00093D0D">
          <w:rPr>
            <w:rFonts w:ascii="Times New Roman" w:hAnsi="Times New Roman"/>
            <w:noProof/>
            <w:lang w:val="en-US"/>
          </w:rPr>
          <w:t>Polcari</w:t>
        </w:r>
        <w:r w:rsidR="003A43E0" w:rsidRPr="009D556F">
          <w:rPr>
            <w:rFonts w:ascii="Times New Roman" w:hAnsi="Times New Roman"/>
            <w:noProof/>
            <w:lang w:val="en-US"/>
          </w:rPr>
          <w:t xml:space="preserve"> A</w:t>
        </w:r>
      </w:hyperlink>
      <w:r w:rsidR="00093D0D">
        <w:rPr>
          <w:rFonts w:ascii="Times New Roman" w:hAnsi="Times New Roman"/>
          <w:noProof/>
          <w:lang w:val="en-US"/>
        </w:rPr>
        <w:t xml:space="preserve">, </w:t>
      </w:r>
      <w:hyperlink r:id="rId194" w:history="1">
        <w:r w:rsidR="00093D0D">
          <w:rPr>
            <w:rFonts w:ascii="Times New Roman" w:hAnsi="Times New Roman"/>
            <w:noProof/>
            <w:lang w:val="en-US"/>
          </w:rPr>
          <w:t>Fitzmaurice G</w:t>
        </w:r>
        <w:r w:rsidR="003A43E0" w:rsidRPr="009D556F">
          <w:rPr>
            <w:rFonts w:ascii="Times New Roman" w:hAnsi="Times New Roman"/>
            <w:noProof/>
            <w:lang w:val="en-US"/>
          </w:rPr>
          <w:t>M</w:t>
        </w:r>
      </w:hyperlink>
      <w:r w:rsidR="003A43E0" w:rsidRPr="009D556F">
        <w:rPr>
          <w:rFonts w:ascii="Times New Roman" w:hAnsi="Times New Roman"/>
          <w:noProof/>
          <w:lang w:val="en-US"/>
        </w:rPr>
        <w:t>. Mood dysregulation and affective instability in emerging adults with childhood</w:t>
      </w:r>
      <w:r w:rsidR="00093D0D">
        <w:rPr>
          <w:rFonts w:ascii="Times New Roman" w:hAnsi="Times New Roman"/>
          <w:noProof/>
          <w:lang w:val="en-US"/>
        </w:rPr>
        <w:t xml:space="preserve"> maltreatment: a</w:t>
      </w:r>
      <w:r w:rsidR="003A43E0" w:rsidRPr="009D556F">
        <w:rPr>
          <w:rFonts w:ascii="Times New Roman" w:hAnsi="Times New Roman"/>
          <w:noProof/>
          <w:lang w:val="en-US"/>
        </w:rPr>
        <w:t xml:space="preserve">n ecological momentary assessment study. </w:t>
      </w:r>
      <w:r w:rsidR="00093D0D">
        <w:rPr>
          <w:rFonts w:ascii="Times New Roman" w:hAnsi="Times New Roman"/>
          <w:noProof/>
          <w:lang w:val="en-US"/>
        </w:rPr>
        <w:t>J Psychiatr Res.</w:t>
      </w:r>
      <w:r w:rsidR="003A43E0" w:rsidRPr="009D556F">
        <w:rPr>
          <w:rFonts w:ascii="Times New Roman" w:hAnsi="Times New Roman"/>
          <w:noProof/>
          <w:lang w:val="en-US"/>
        </w:rPr>
        <w:t xml:space="preserve"> </w:t>
      </w:r>
      <w:r w:rsidR="00093D0D">
        <w:rPr>
          <w:rFonts w:ascii="Times New Roman" w:hAnsi="Times New Roman"/>
          <w:noProof/>
          <w:lang w:val="en-US"/>
        </w:rPr>
        <w:t>2015 Nov;70:</w:t>
      </w:r>
      <w:r w:rsidR="003A43E0" w:rsidRPr="009D556F">
        <w:rPr>
          <w:rFonts w:ascii="Times New Roman" w:hAnsi="Times New Roman"/>
          <w:noProof/>
          <w:lang w:val="en-US"/>
        </w:rPr>
        <w:t>1-8.</w:t>
      </w:r>
    </w:p>
    <w:p w14:paraId="12933A68" w14:textId="2CBF98F3" w:rsidR="003A43E0" w:rsidRPr="008A394D" w:rsidRDefault="00307BB7" w:rsidP="009D556F">
      <w:pPr>
        <w:spacing w:before="120" w:line="360" w:lineRule="auto"/>
        <w:ind w:left="360"/>
        <w:jc w:val="both"/>
        <w:rPr>
          <w:rFonts w:ascii="Times New Roman" w:hAnsi="Times New Roman"/>
          <w:noProof/>
          <w:lang w:val="en-US"/>
        </w:rPr>
      </w:pPr>
      <w:hyperlink r:id="rId195" w:history="1">
        <w:r w:rsidR="000012E9">
          <w:rPr>
            <w:rFonts w:ascii="Times New Roman" w:hAnsi="Times New Roman"/>
            <w:noProof/>
            <w:lang w:val="en-US"/>
          </w:rPr>
          <w:t>Teicher M</w:t>
        </w:r>
        <w:r w:rsidR="003A43E0" w:rsidRPr="009D556F">
          <w:rPr>
            <w:rFonts w:ascii="Times New Roman" w:hAnsi="Times New Roman"/>
            <w:noProof/>
            <w:lang w:val="en-US"/>
          </w:rPr>
          <w:t>H</w:t>
        </w:r>
      </w:hyperlink>
      <w:r w:rsidR="003A43E0" w:rsidRPr="009D556F">
        <w:rPr>
          <w:rFonts w:ascii="Times New Roman" w:hAnsi="Times New Roman"/>
          <w:noProof/>
          <w:lang w:val="en-US"/>
        </w:rPr>
        <w:t>,</w:t>
      </w:r>
      <w:r w:rsidR="000012E9">
        <w:rPr>
          <w:rFonts w:ascii="Times New Roman" w:hAnsi="Times New Roman"/>
          <w:noProof/>
          <w:lang w:val="en-US"/>
        </w:rPr>
        <w:t xml:space="preserve"> </w:t>
      </w:r>
      <w:hyperlink r:id="rId196" w:history="1">
        <w:r w:rsidR="000012E9">
          <w:rPr>
            <w:rFonts w:ascii="Times New Roman" w:hAnsi="Times New Roman"/>
            <w:noProof/>
            <w:lang w:val="en-US"/>
          </w:rPr>
          <w:t>Parigger</w:t>
        </w:r>
        <w:r w:rsidR="003A43E0" w:rsidRPr="009D556F">
          <w:rPr>
            <w:rFonts w:ascii="Times New Roman" w:hAnsi="Times New Roman"/>
            <w:noProof/>
            <w:lang w:val="en-US"/>
          </w:rPr>
          <w:t xml:space="preserve"> A</w:t>
        </w:r>
      </w:hyperlink>
      <w:r w:rsidR="000012E9">
        <w:rPr>
          <w:rFonts w:ascii="Times New Roman" w:hAnsi="Times New Roman"/>
          <w:noProof/>
          <w:lang w:val="en-US"/>
        </w:rPr>
        <w:t xml:space="preserve">. </w:t>
      </w:r>
      <w:r w:rsidR="003A43E0" w:rsidRPr="009D556F">
        <w:rPr>
          <w:rFonts w:ascii="Times New Roman" w:hAnsi="Times New Roman"/>
          <w:noProof/>
          <w:lang w:val="en-US"/>
        </w:rPr>
        <w:t xml:space="preserve">The 'Maltreatment and Abuse Chronology of Exposure' (MACE) scale for the retrospective assessment of abuse and neglect during development. </w:t>
      </w:r>
      <w:r w:rsidR="003A43E0" w:rsidRPr="008A394D">
        <w:rPr>
          <w:rFonts w:ascii="Times New Roman" w:hAnsi="Times New Roman"/>
          <w:noProof/>
          <w:lang w:val="en-US"/>
        </w:rPr>
        <w:t>Pl</w:t>
      </w:r>
      <w:r w:rsidR="000012E9">
        <w:rPr>
          <w:rFonts w:ascii="Times New Roman" w:hAnsi="Times New Roman"/>
          <w:noProof/>
          <w:lang w:val="en-US"/>
        </w:rPr>
        <w:t>oS One. 2015 Feb;10(2):</w:t>
      </w:r>
      <w:r w:rsidR="003A43E0" w:rsidRPr="008A394D">
        <w:rPr>
          <w:rFonts w:ascii="Times New Roman" w:hAnsi="Times New Roman"/>
          <w:noProof/>
          <w:lang w:val="en-US"/>
        </w:rPr>
        <w:t>e0117423.</w:t>
      </w:r>
    </w:p>
    <w:p w14:paraId="353465D3" w14:textId="4F0B0B6D" w:rsidR="003A43E0" w:rsidRPr="009D556F" w:rsidRDefault="000012E9" w:rsidP="009D556F">
      <w:pPr>
        <w:spacing w:before="120" w:line="360" w:lineRule="auto"/>
        <w:ind w:left="360"/>
        <w:jc w:val="both"/>
        <w:rPr>
          <w:rFonts w:ascii="Times New Roman" w:hAnsi="Times New Roman"/>
          <w:noProof/>
          <w:lang w:val="en-US"/>
        </w:rPr>
      </w:pPr>
      <w:r>
        <w:rPr>
          <w:rFonts w:ascii="Times New Roman" w:hAnsi="Times New Roman"/>
          <w:noProof/>
          <w:lang w:val="en-US"/>
        </w:rPr>
        <w:t>Teicher MH, Polcari A, Fourligas N, Vitaliano G, Navalta CP</w:t>
      </w:r>
      <w:r w:rsidR="003A43E0" w:rsidRPr="008A394D">
        <w:rPr>
          <w:rFonts w:ascii="Times New Roman" w:hAnsi="Times New Roman"/>
          <w:noProof/>
          <w:lang w:val="en-US"/>
        </w:rPr>
        <w:t xml:space="preserve">. </w:t>
      </w:r>
      <w:r w:rsidR="003A43E0" w:rsidRPr="009D556F">
        <w:rPr>
          <w:rFonts w:ascii="Times New Roman" w:hAnsi="Times New Roman"/>
          <w:noProof/>
          <w:lang w:val="en-US"/>
        </w:rPr>
        <w:t xml:space="preserve">Hyperactivity persists in male and female adults with ADHD and remains a highly discriminative feature of the disorder: a case-control study. </w:t>
      </w:r>
      <w:hyperlink r:id="rId197" w:history="1">
        <w:r w:rsidR="003A43E0" w:rsidRPr="008A394D">
          <w:rPr>
            <w:rFonts w:ascii="Times New Roman" w:hAnsi="Times New Roman"/>
            <w:noProof/>
            <w:lang w:val="en-US"/>
          </w:rPr>
          <w:t>BMC Psychiatry</w:t>
        </w:r>
      </w:hyperlink>
      <w:r>
        <w:rPr>
          <w:rFonts w:ascii="Times New Roman" w:hAnsi="Times New Roman"/>
          <w:noProof/>
          <w:lang w:val="en-US"/>
        </w:rPr>
        <w:t>. 2012;12(1):</w:t>
      </w:r>
      <w:r w:rsidR="003A43E0" w:rsidRPr="009D556F">
        <w:rPr>
          <w:rFonts w:ascii="Times New Roman" w:hAnsi="Times New Roman"/>
          <w:noProof/>
          <w:lang w:val="en-US"/>
        </w:rPr>
        <w:t>190.</w:t>
      </w:r>
    </w:p>
    <w:p w14:paraId="3633126A" w14:textId="54D31CD2" w:rsidR="003A43E0" w:rsidRPr="009D556F" w:rsidRDefault="00307BB7" w:rsidP="009D556F">
      <w:pPr>
        <w:spacing w:before="120" w:line="360" w:lineRule="auto"/>
        <w:ind w:left="360"/>
        <w:jc w:val="both"/>
        <w:rPr>
          <w:rFonts w:ascii="Times New Roman" w:hAnsi="Times New Roman"/>
          <w:noProof/>
          <w:lang w:val="en-US"/>
        </w:rPr>
      </w:pPr>
      <w:hyperlink r:id="rId198" w:history="1">
        <w:r w:rsidR="000012E9">
          <w:rPr>
            <w:rFonts w:ascii="Times New Roman" w:hAnsi="Times New Roman"/>
            <w:noProof/>
            <w:lang w:val="en-US"/>
          </w:rPr>
          <w:t>Thomas P</w:t>
        </w:r>
        <w:r w:rsidR="003A43E0" w:rsidRPr="009D556F">
          <w:rPr>
            <w:rFonts w:ascii="Times New Roman" w:hAnsi="Times New Roman"/>
            <w:noProof/>
            <w:lang w:val="en-US"/>
          </w:rPr>
          <w:t>D</w:t>
        </w:r>
      </w:hyperlink>
      <w:r w:rsidR="003A43E0" w:rsidRPr="009D556F">
        <w:rPr>
          <w:rFonts w:ascii="Times New Roman" w:hAnsi="Times New Roman"/>
          <w:noProof/>
          <w:lang w:val="en-US"/>
        </w:rPr>
        <w:t xml:space="preserve">, </w:t>
      </w:r>
      <w:hyperlink r:id="rId199" w:history="1">
        <w:r w:rsidR="000012E9">
          <w:rPr>
            <w:rFonts w:ascii="Times New Roman" w:hAnsi="Times New Roman"/>
            <w:noProof/>
            <w:lang w:val="en-US"/>
          </w:rPr>
          <w:t>Garry P</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w:t>
      </w:r>
      <w:hyperlink r:id="rId200" w:history="1">
        <w:r w:rsidR="000012E9">
          <w:rPr>
            <w:rFonts w:ascii="Times New Roman" w:hAnsi="Times New Roman"/>
            <w:noProof/>
            <w:lang w:val="en-US"/>
          </w:rPr>
          <w:t>Goodwin J</w:t>
        </w:r>
        <w:r w:rsidR="003A43E0" w:rsidRPr="009D556F">
          <w:rPr>
            <w:rFonts w:ascii="Times New Roman" w:hAnsi="Times New Roman"/>
            <w:noProof/>
            <w:lang w:val="en-US"/>
          </w:rPr>
          <w:t>M</w:t>
        </w:r>
      </w:hyperlink>
      <w:r w:rsidR="003A43E0" w:rsidRPr="009D556F">
        <w:rPr>
          <w:rFonts w:ascii="Times New Roman" w:hAnsi="Times New Roman"/>
          <w:noProof/>
          <w:lang w:val="en-US"/>
        </w:rPr>
        <w:t xml:space="preserve">, </w:t>
      </w:r>
      <w:hyperlink r:id="rId201" w:history="1">
        <w:r w:rsidR="000012E9">
          <w:rPr>
            <w:rFonts w:ascii="Times New Roman" w:hAnsi="Times New Roman"/>
            <w:noProof/>
            <w:lang w:val="en-US"/>
          </w:rPr>
          <w:t>Goodwin J</w:t>
        </w:r>
        <w:r w:rsidR="003A43E0" w:rsidRPr="009D556F">
          <w:rPr>
            <w:rFonts w:ascii="Times New Roman" w:hAnsi="Times New Roman"/>
            <w:noProof/>
            <w:lang w:val="en-US"/>
          </w:rPr>
          <w:t>S</w:t>
        </w:r>
      </w:hyperlink>
      <w:r w:rsidR="003A43E0" w:rsidRPr="009D556F">
        <w:rPr>
          <w:rFonts w:ascii="Times New Roman" w:hAnsi="Times New Roman"/>
          <w:noProof/>
          <w:lang w:val="en-US"/>
        </w:rPr>
        <w:t xml:space="preserve">. Social bonds in a healthy elderly sample: characteristics and associated variables. </w:t>
      </w:r>
      <w:r w:rsidR="003A43E0" w:rsidRPr="008A394D">
        <w:rPr>
          <w:rFonts w:ascii="Times New Roman" w:hAnsi="Times New Roman"/>
          <w:noProof/>
          <w:lang w:val="en-US"/>
        </w:rPr>
        <w:t>Soc</w:t>
      </w:r>
      <w:r w:rsidR="000012E9">
        <w:rPr>
          <w:rFonts w:ascii="Times New Roman" w:hAnsi="Times New Roman"/>
          <w:noProof/>
          <w:lang w:val="en-US"/>
        </w:rPr>
        <w:t xml:space="preserve"> </w:t>
      </w:r>
      <w:r w:rsidR="003A43E0" w:rsidRPr="008A394D">
        <w:rPr>
          <w:rFonts w:ascii="Times New Roman" w:hAnsi="Times New Roman"/>
          <w:noProof/>
          <w:lang w:val="en-US"/>
        </w:rPr>
        <w:t>Sci</w:t>
      </w:r>
      <w:r w:rsidR="000012E9">
        <w:rPr>
          <w:rFonts w:ascii="Times New Roman" w:hAnsi="Times New Roman"/>
          <w:noProof/>
          <w:lang w:val="en-US"/>
        </w:rPr>
        <w:t xml:space="preserve"> Med. 1985;20(4):365-</w:t>
      </w:r>
      <w:r w:rsidR="003A43E0" w:rsidRPr="009D556F">
        <w:rPr>
          <w:rFonts w:ascii="Times New Roman" w:hAnsi="Times New Roman"/>
          <w:noProof/>
          <w:lang w:val="en-US"/>
        </w:rPr>
        <w:t xml:space="preserve">9. </w:t>
      </w:r>
    </w:p>
    <w:p w14:paraId="60564047" w14:textId="3C7C4C83" w:rsidR="003A43E0" w:rsidRPr="009D556F" w:rsidRDefault="00307BB7" w:rsidP="009D556F">
      <w:pPr>
        <w:spacing w:before="120" w:line="360" w:lineRule="auto"/>
        <w:ind w:left="360"/>
        <w:jc w:val="both"/>
        <w:rPr>
          <w:rFonts w:ascii="Times New Roman" w:hAnsi="Times New Roman"/>
          <w:noProof/>
          <w:lang w:val="en-US"/>
        </w:rPr>
      </w:pPr>
      <w:hyperlink r:id="rId202" w:history="1">
        <w:r w:rsidR="000012E9">
          <w:rPr>
            <w:rFonts w:ascii="Times New Roman" w:hAnsi="Times New Roman"/>
            <w:noProof/>
            <w:lang w:val="en-US"/>
          </w:rPr>
          <w:t>Thomas P</w:t>
        </w:r>
        <w:r w:rsidR="003A43E0" w:rsidRPr="009D556F">
          <w:rPr>
            <w:rFonts w:ascii="Times New Roman" w:hAnsi="Times New Roman"/>
            <w:noProof/>
            <w:lang w:val="en-US"/>
          </w:rPr>
          <w:t>D</w:t>
        </w:r>
      </w:hyperlink>
      <w:r w:rsidR="003A43E0" w:rsidRPr="009D556F">
        <w:rPr>
          <w:rFonts w:ascii="Times New Roman" w:hAnsi="Times New Roman"/>
          <w:noProof/>
          <w:lang w:val="en-US"/>
        </w:rPr>
        <w:t xml:space="preserve">, </w:t>
      </w:r>
      <w:hyperlink r:id="rId203" w:history="1">
        <w:r w:rsidR="000012E9">
          <w:rPr>
            <w:rFonts w:ascii="Times New Roman" w:hAnsi="Times New Roman"/>
            <w:noProof/>
            <w:lang w:val="en-US"/>
          </w:rPr>
          <w:t>Hunt W</w:t>
        </w:r>
        <w:r w:rsidR="003A43E0" w:rsidRPr="009D556F">
          <w:rPr>
            <w:rFonts w:ascii="Times New Roman" w:hAnsi="Times New Roman"/>
            <w:noProof/>
            <w:lang w:val="en-US"/>
          </w:rPr>
          <w:t>C</w:t>
        </w:r>
      </w:hyperlink>
      <w:r w:rsidR="003A43E0" w:rsidRPr="009D556F">
        <w:rPr>
          <w:rFonts w:ascii="Times New Roman" w:hAnsi="Times New Roman"/>
          <w:noProof/>
          <w:lang w:val="en-US"/>
        </w:rPr>
        <w:t xml:space="preserve">, </w:t>
      </w:r>
      <w:hyperlink r:id="rId204" w:history="1">
        <w:r w:rsidR="000012E9">
          <w:rPr>
            <w:rFonts w:ascii="Times New Roman" w:hAnsi="Times New Roman"/>
            <w:noProof/>
            <w:lang w:val="en-US"/>
          </w:rPr>
          <w:t>Garry P</w:t>
        </w:r>
        <w:r w:rsidR="003A43E0" w:rsidRPr="009D556F">
          <w:rPr>
            <w:rFonts w:ascii="Times New Roman" w:hAnsi="Times New Roman"/>
            <w:noProof/>
            <w:lang w:val="en-US"/>
          </w:rPr>
          <w:t>J</w:t>
        </w:r>
      </w:hyperlink>
      <w:r w:rsidR="003A43E0" w:rsidRPr="009D556F">
        <w:rPr>
          <w:rFonts w:ascii="Times New Roman" w:hAnsi="Times New Roman"/>
          <w:noProof/>
          <w:lang w:val="en-US"/>
        </w:rPr>
        <w:t xml:space="preserve">, </w:t>
      </w:r>
      <w:hyperlink r:id="rId205" w:history="1">
        <w:r w:rsidR="000012E9">
          <w:rPr>
            <w:rFonts w:ascii="Times New Roman" w:hAnsi="Times New Roman"/>
            <w:noProof/>
            <w:lang w:val="en-US"/>
          </w:rPr>
          <w:t>Hood R</w:t>
        </w:r>
        <w:r w:rsidR="003A43E0" w:rsidRPr="009D556F">
          <w:rPr>
            <w:rFonts w:ascii="Times New Roman" w:hAnsi="Times New Roman"/>
            <w:noProof/>
            <w:lang w:val="en-US"/>
          </w:rPr>
          <w:t>B</w:t>
        </w:r>
      </w:hyperlink>
      <w:r w:rsidR="003A43E0" w:rsidRPr="009D556F">
        <w:rPr>
          <w:rFonts w:ascii="Times New Roman" w:hAnsi="Times New Roman"/>
          <w:noProof/>
          <w:lang w:val="en-US"/>
        </w:rPr>
        <w:t xml:space="preserve">, </w:t>
      </w:r>
      <w:hyperlink r:id="rId206" w:history="1">
        <w:r w:rsidR="000012E9">
          <w:rPr>
            <w:rFonts w:ascii="Times New Roman" w:hAnsi="Times New Roman"/>
            <w:noProof/>
            <w:lang w:val="en-US"/>
          </w:rPr>
          <w:t>Goodwin J</w:t>
        </w:r>
        <w:r w:rsidR="003A43E0" w:rsidRPr="009D556F">
          <w:rPr>
            <w:rFonts w:ascii="Times New Roman" w:hAnsi="Times New Roman"/>
            <w:noProof/>
            <w:lang w:val="en-US"/>
          </w:rPr>
          <w:t>M</w:t>
        </w:r>
      </w:hyperlink>
      <w:r w:rsidR="000012E9">
        <w:rPr>
          <w:rFonts w:ascii="Times New Roman" w:hAnsi="Times New Roman"/>
          <w:noProof/>
          <w:lang w:val="en-US"/>
        </w:rPr>
        <w:t xml:space="preserve">, </w:t>
      </w:r>
      <w:hyperlink r:id="rId207" w:history="1">
        <w:r w:rsidR="000012E9">
          <w:rPr>
            <w:rFonts w:ascii="Times New Roman" w:hAnsi="Times New Roman"/>
            <w:noProof/>
            <w:lang w:val="en-US"/>
          </w:rPr>
          <w:t>Goodwin J</w:t>
        </w:r>
        <w:r w:rsidR="003A43E0" w:rsidRPr="009D556F">
          <w:rPr>
            <w:rFonts w:ascii="Times New Roman" w:hAnsi="Times New Roman"/>
            <w:noProof/>
            <w:lang w:val="en-US"/>
          </w:rPr>
          <w:t>S</w:t>
        </w:r>
      </w:hyperlink>
      <w:r w:rsidR="003A43E0" w:rsidRPr="009D556F">
        <w:rPr>
          <w:rFonts w:ascii="Times New Roman" w:hAnsi="Times New Roman"/>
          <w:noProof/>
          <w:lang w:val="en-US"/>
        </w:rPr>
        <w:t xml:space="preserve">. Hearing acuity in a healthy elderly population: effects on emotional, cognitive, and social status. </w:t>
      </w:r>
      <w:r w:rsidR="0046024F">
        <w:rPr>
          <w:rFonts w:ascii="Times New Roman" w:hAnsi="Times New Roman"/>
          <w:noProof/>
          <w:lang w:val="en-US"/>
        </w:rPr>
        <w:t>J Gerontol</w:t>
      </w:r>
      <w:r w:rsidR="000012E9">
        <w:rPr>
          <w:rFonts w:ascii="Times New Roman" w:hAnsi="Times New Roman"/>
          <w:noProof/>
          <w:lang w:val="en-US"/>
        </w:rPr>
        <w:t>. 1983 May;38(3):</w:t>
      </w:r>
      <w:r w:rsidR="003A43E0" w:rsidRPr="009D556F">
        <w:rPr>
          <w:rFonts w:ascii="Times New Roman" w:hAnsi="Times New Roman"/>
          <w:noProof/>
          <w:lang w:val="en-US"/>
        </w:rPr>
        <w:t>321-5.</w:t>
      </w:r>
    </w:p>
    <w:p w14:paraId="67ECC07A" w14:textId="13CAC19B" w:rsidR="003A43E0" w:rsidRPr="009D556F" w:rsidRDefault="00307BB7" w:rsidP="009D556F">
      <w:pPr>
        <w:spacing w:before="120" w:line="360" w:lineRule="auto"/>
        <w:ind w:left="360"/>
        <w:jc w:val="both"/>
        <w:rPr>
          <w:rFonts w:ascii="Times New Roman" w:hAnsi="Times New Roman"/>
          <w:noProof/>
          <w:lang w:val="en-US"/>
        </w:rPr>
      </w:pPr>
      <w:hyperlink r:id="rId208" w:history="1">
        <w:r w:rsidR="00EF715F">
          <w:rPr>
            <w:rFonts w:ascii="Times New Roman" w:hAnsi="Times New Roman"/>
            <w:noProof/>
            <w:lang w:val="en-US"/>
          </w:rPr>
          <w:t>Vinci</w:t>
        </w:r>
        <w:r w:rsidR="003A43E0" w:rsidRPr="009D556F">
          <w:rPr>
            <w:rFonts w:ascii="Times New Roman" w:hAnsi="Times New Roman"/>
            <w:noProof/>
            <w:lang w:val="en-US"/>
          </w:rPr>
          <w:t xml:space="preserve"> P</w:t>
        </w:r>
      </w:hyperlink>
      <w:r w:rsidR="003A43E0" w:rsidRPr="009D556F">
        <w:rPr>
          <w:rFonts w:ascii="Times New Roman" w:hAnsi="Times New Roman"/>
          <w:noProof/>
          <w:lang w:val="en-US"/>
        </w:rPr>
        <w:t xml:space="preserve">, </w:t>
      </w:r>
      <w:hyperlink r:id="rId209" w:history="1">
        <w:r w:rsidR="00EF715F">
          <w:rPr>
            <w:rFonts w:ascii="Times New Roman" w:hAnsi="Times New Roman"/>
            <w:noProof/>
            <w:lang w:val="en-US"/>
          </w:rPr>
          <w:t>Gargiulo</w:t>
        </w:r>
        <w:r w:rsidR="003A43E0" w:rsidRPr="009D556F">
          <w:rPr>
            <w:rFonts w:ascii="Times New Roman" w:hAnsi="Times New Roman"/>
            <w:noProof/>
            <w:lang w:val="en-US"/>
          </w:rPr>
          <w:t xml:space="preserve"> P</w:t>
        </w:r>
      </w:hyperlink>
      <w:r w:rsidR="003A43E0" w:rsidRPr="009D556F">
        <w:rPr>
          <w:rFonts w:ascii="Times New Roman" w:hAnsi="Times New Roman"/>
          <w:noProof/>
          <w:lang w:val="en-US"/>
        </w:rPr>
        <w:t xml:space="preserve">, </w:t>
      </w:r>
      <w:hyperlink r:id="rId210" w:history="1">
        <w:r w:rsidR="00EF715F">
          <w:rPr>
            <w:rFonts w:ascii="Times New Roman" w:hAnsi="Times New Roman"/>
            <w:noProof/>
            <w:lang w:val="en-US"/>
          </w:rPr>
          <w:t>Panunzi</w:t>
        </w:r>
        <w:r w:rsidR="003A43E0" w:rsidRPr="009D556F">
          <w:rPr>
            <w:rFonts w:ascii="Times New Roman" w:hAnsi="Times New Roman"/>
            <w:noProof/>
            <w:lang w:val="en-US"/>
          </w:rPr>
          <w:t xml:space="preserve"> M</w:t>
        </w:r>
      </w:hyperlink>
      <w:r w:rsidR="00EF715F">
        <w:rPr>
          <w:rFonts w:ascii="Times New Roman" w:hAnsi="Times New Roman"/>
          <w:noProof/>
          <w:lang w:val="en-US"/>
        </w:rPr>
        <w:t xml:space="preserve">, </w:t>
      </w:r>
      <w:hyperlink r:id="rId211" w:history="1">
        <w:r w:rsidR="00EF715F">
          <w:rPr>
            <w:rFonts w:ascii="Times New Roman" w:hAnsi="Times New Roman"/>
            <w:noProof/>
            <w:lang w:val="en-US"/>
          </w:rPr>
          <w:t>Baldini</w:t>
        </w:r>
        <w:r w:rsidR="003A43E0" w:rsidRPr="009D556F">
          <w:rPr>
            <w:rFonts w:ascii="Times New Roman" w:hAnsi="Times New Roman"/>
            <w:noProof/>
            <w:lang w:val="en-US"/>
          </w:rPr>
          <w:t xml:space="preserve"> L</w:t>
        </w:r>
      </w:hyperlink>
      <w:r w:rsidR="003A43E0" w:rsidRPr="009D556F">
        <w:rPr>
          <w:rFonts w:ascii="Times New Roman" w:hAnsi="Times New Roman"/>
          <w:noProof/>
          <w:lang w:val="en-US"/>
        </w:rPr>
        <w:t xml:space="preserve">. Psychological distress in patients with Charcot-Marie-Tooth disease. </w:t>
      </w:r>
      <w:r w:rsidR="00EF715F">
        <w:rPr>
          <w:rFonts w:ascii="Times New Roman" w:hAnsi="Times New Roman"/>
          <w:noProof/>
          <w:lang w:val="en-US"/>
        </w:rPr>
        <w:t xml:space="preserve">Eur </w:t>
      </w:r>
      <w:r w:rsidR="003A43E0" w:rsidRPr="008A394D">
        <w:rPr>
          <w:rFonts w:ascii="Times New Roman" w:hAnsi="Times New Roman"/>
          <w:noProof/>
          <w:lang w:val="en-US"/>
        </w:rPr>
        <w:t>J</w:t>
      </w:r>
      <w:r w:rsidR="00EF715F">
        <w:rPr>
          <w:rFonts w:ascii="Times New Roman" w:hAnsi="Times New Roman"/>
          <w:noProof/>
          <w:lang w:val="en-US"/>
        </w:rPr>
        <w:t xml:space="preserve"> Phys</w:t>
      </w:r>
      <w:r w:rsidR="003A43E0" w:rsidRPr="008A394D">
        <w:rPr>
          <w:rFonts w:ascii="Times New Roman" w:hAnsi="Times New Roman"/>
          <w:noProof/>
          <w:lang w:val="en-US"/>
        </w:rPr>
        <w:t xml:space="preserve"> </w:t>
      </w:r>
      <w:r w:rsidR="00EF715F">
        <w:rPr>
          <w:rFonts w:ascii="Times New Roman" w:hAnsi="Times New Roman"/>
          <w:noProof/>
          <w:lang w:val="en-US"/>
        </w:rPr>
        <w:t>Rehabil Med.</w:t>
      </w:r>
      <w:r w:rsidR="003A43E0" w:rsidRPr="009D556F">
        <w:rPr>
          <w:rFonts w:ascii="Times New Roman" w:hAnsi="Times New Roman"/>
          <w:noProof/>
          <w:lang w:val="en-US"/>
        </w:rPr>
        <w:t xml:space="preserve"> </w:t>
      </w:r>
      <w:r w:rsidR="00EF715F">
        <w:rPr>
          <w:rFonts w:ascii="Times New Roman" w:hAnsi="Times New Roman"/>
          <w:noProof/>
          <w:lang w:val="en-US"/>
        </w:rPr>
        <w:t>2009 Sep;45(3):</w:t>
      </w:r>
      <w:r w:rsidR="003A43E0" w:rsidRPr="009D556F">
        <w:rPr>
          <w:rFonts w:ascii="Times New Roman" w:hAnsi="Times New Roman"/>
          <w:noProof/>
          <w:lang w:val="en-US"/>
        </w:rPr>
        <w:t>385-9.</w:t>
      </w:r>
    </w:p>
    <w:p w14:paraId="013DF9F5" w14:textId="7714CF40" w:rsidR="00871C5E" w:rsidRPr="009D556F" w:rsidRDefault="00307BB7" w:rsidP="008A394D">
      <w:pPr>
        <w:spacing w:before="120" w:line="360" w:lineRule="auto"/>
        <w:ind w:left="360"/>
        <w:jc w:val="both"/>
        <w:rPr>
          <w:rFonts w:ascii="Times New Roman" w:hAnsi="Times New Roman"/>
          <w:noProof/>
          <w:lang w:val="en-US"/>
        </w:rPr>
      </w:pPr>
      <w:hyperlink r:id="rId212" w:history="1">
        <w:r w:rsidR="00EF715F">
          <w:rPr>
            <w:rFonts w:ascii="Times New Roman" w:hAnsi="Times New Roman"/>
            <w:noProof/>
            <w:lang w:val="en-US"/>
          </w:rPr>
          <w:t>Yang</w:t>
        </w:r>
        <w:r w:rsidR="00871C5E" w:rsidRPr="009D556F">
          <w:rPr>
            <w:rFonts w:ascii="Times New Roman" w:hAnsi="Times New Roman"/>
            <w:noProof/>
            <w:lang w:val="en-US"/>
          </w:rPr>
          <w:t xml:space="preserve"> H</w:t>
        </w:r>
      </w:hyperlink>
      <w:r w:rsidR="00871C5E" w:rsidRPr="009D556F">
        <w:rPr>
          <w:rFonts w:ascii="Times New Roman" w:hAnsi="Times New Roman"/>
          <w:noProof/>
          <w:lang w:val="en-US"/>
        </w:rPr>
        <w:t xml:space="preserve">, </w:t>
      </w:r>
      <w:hyperlink r:id="rId213" w:history="1">
        <w:r w:rsidR="00EF715F">
          <w:rPr>
            <w:rFonts w:ascii="Times New Roman" w:hAnsi="Times New Roman"/>
            <w:noProof/>
            <w:lang w:val="en-US"/>
          </w:rPr>
          <w:t>Chuzi</w:t>
        </w:r>
        <w:r w:rsidR="00871C5E" w:rsidRPr="009D556F">
          <w:rPr>
            <w:rFonts w:ascii="Times New Roman" w:hAnsi="Times New Roman"/>
            <w:noProof/>
            <w:lang w:val="en-US"/>
          </w:rPr>
          <w:t xml:space="preserve"> S</w:t>
        </w:r>
      </w:hyperlink>
      <w:r w:rsidR="00871C5E" w:rsidRPr="009D556F">
        <w:rPr>
          <w:rFonts w:ascii="Times New Roman" w:hAnsi="Times New Roman"/>
          <w:noProof/>
          <w:lang w:val="en-US"/>
        </w:rPr>
        <w:t xml:space="preserve">, </w:t>
      </w:r>
      <w:hyperlink r:id="rId214" w:history="1">
        <w:r w:rsidR="00EF715F">
          <w:rPr>
            <w:rFonts w:ascii="Times New Roman" w:hAnsi="Times New Roman"/>
            <w:noProof/>
            <w:lang w:val="en-US"/>
          </w:rPr>
          <w:t>Sinicropi-Yao</w:t>
        </w:r>
        <w:r w:rsidR="00871C5E" w:rsidRPr="009D556F">
          <w:rPr>
            <w:rFonts w:ascii="Times New Roman" w:hAnsi="Times New Roman"/>
            <w:noProof/>
            <w:lang w:val="en-US"/>
          </w:rPr>
          <w:t xml:space="preserve"> L</w:t>
        </w:r>
      </w:hyperlink>
      <w:r w:rsidR="00871C5E" w:rsidRPr="009D556F">
        <w:rPr>
          <w:rFonts w:ascii="Times New Roman" w:hAnsi="Times New Roman"/>
          <w:noProof/>
          <w:lang w:val="en-US"/>
        </w:rPr>
        <w:t xml:space="preserve">, </w:t>
      </w:r>
      <w:hyperlink r:id="rId215" w:history="1">
        <w:r w:rsidR="00EF715F">
          <w:rPr>
            <w:rFonts w:ascii="Times New Roman" w:hAnsi="Times New Roman"/>
            <w:noProof/>
            <w:lang w:val="en-US"/>
          </w:rPr>
          <w:t>Johnson</w:t>
        </w:r>
        <w:r w:rsidR="00871C5E" w:rsidRPr="009D556F">
          <w:rPr>
            <w:rFonts w:ascii="Times New Roman" w:hAnsi="Times New Roman"/>
            <w:noProof/>
            <w:lang w:val="en-US"/>
          </w:rPr>
          <w:t xml:space="preserve"> D</w:t>
        </w:r>
      </w:hyperlink>
      <w:r w:rsidR="00871C5E" w:rsidRPr="009D556F">
        <w:rPr>
          <w:rFonts w:ascii="Times New Roman" w:hAnsi="Times New Roman"/>
          <w:noProof/>
          <w:lang w:val="en-US"/>
        </w:rPr>
        <w:t xml:space="preserve">, </w:t>
      </w:r>
      <w:hyperlink r:id="rId216" w:history="1">
        <w:r w:rsidR="00EF715F">
          <w:rPr>
            <w:rFonts w:ascii="Times New Roman" w:hAnsi="Times New Roman"/>
            <w:noProof/>
            <w:lang w:val="en-US"/>
          </w:rPr>
          <w:t>Chen</w:t>
        </w:r>
        <w:r w:rsidR="00871C5E" w:rsidRPr="009D556F">
          <w:rPr>
            <w:rFonts w:ascii="Times New Roman" w:hAnsi="Times New Roman"/>
            <w:noProof/>
            <w:lang w:val="en-US"/>
          </w:rPr>
          <w:t xml:space="preserve"> Y</w:t>
        </w:r>
      </w:hyperlink>
      <w:r w:rsidR="00871C5E" w:rsidRPr="009D556F">
        <w:rPr>
          <w:rFonts w:ascii="Times New Roman" w:hAnsi="Times New Roman"/>
          <w:noProof/>
          <w:lang w:val="en-US"/>
        </w:rPr>
        <w:t xml:space="preserve">, </w:t>
      </w:r>
      <w:hyperlink r:id="rId217" w:history="1">
        <w:r w:rsidR="00EF715F">
          <w:rPr>
            <w:rFonts w:ascii="Times New Roman" w:hAnsi="Times New Roman"/>
            <w:noProof/>
            <w:lang w:val="en-US"/>
          </w:rPr>
          <w:t>Clain</w:t>
        </w:r>
        <w:r w:rsidR="00871C5E" w:rsidRPr="009D556F">
          <w:rPr>
            <w:rFonts w:ascii="Times New Roman" w:hAnsi="Times New Roman"/>
            <w:noProof/>
            <w:lang w:val="en-US"/>
          </w:rPr>
          <w:t xml:space="preserve"> A</w:t>
        </w:r>
      </w:hyperlink>
      <w:r w:rsidR="00EF715F">
        <w:rPr>
          <w:rFonts w:ascii="Times New Roman" w:hAnsi="Times New Roman"/>
          <w:noProof/>
          <w:lang w:val="en-US"/>
        </w:rPr>
        <w:t xml:space="preserve">, et al. </w:t>
      </w:r>
      <w:r w:rsidR="00871C5E" w:rsidRPr="009D556F">
        <w:rPr>
          <w:rFonts w:ascii="Times New Roman" w:hAnsi="Times New Roman"/>
          <w:noProof/>
          <w:lang w:val="en-US"/>
        </w:rPr>
        <w:t xml:space="preserve">Type of residual symptom and risk of relapse during the continuation/maintenance phase treatment of major depressive disorder with the selective serotonin reuptake inhibitor fluoxetine. </w:t>
      </w:r>
      <w:r w:rsidR="00EF715F">
        <w:rPr>
          <w:rFonts w:ascii="Times New Roman" w:hAnsi="Times New Roman"/>
          <w:noProof/>
          <w:lang w:val="en-US"/>
        </w:rPr>
        <w:t xml:space="preserve">Eur Arch </w:t>
      </w:r>
      <w:r w:rsidR="00871C5E" w:rsidRPr="008A394D">
        <w:rPr>
          <w:rFonts w:ascii="Times New Roman" w:hAnsi="Times New Roman"/>
          <w:noProof/>
          <w:lang w:val="en-US"/>
        </w:rPr>
        <w:t xml:space="preserve">Psychiatry </w:t>
      </w:r>
      <w:r w:rsidR="00EF715F">
        <w:rPr>
          <w:rFonts w:ascii="Times New Roman" w:hAnsi="Times New Roman"/>
          <w:noProof/>
          <w:lang w:val="en-US"/>
        </w:rPr>
        <w:t>Clin Neurosci. 2010 Mar;260(2):145-</w:t>
      </w:r>
      <w:r w:rsidR="00871C5E" w:rsidRPr="009D556F">
        <w:rPr>
          <w:rFonts w:ascii="Times New Roman" w:hAnsi="Times New Roman"/>
          <w:noProof/>
          <w:lang w:val="en-US"/>
        </w:rPr>
        <w:t xml:space="preserve">50. </w:t>
      </w:r>
    </w:p>
    <w:p w14:paraId="00A0FC9D" w14:textId="77777777" w:rsidR="003A43E0" w:rsidRPr="008A394D" w:rsidRDefault="003A43E0" w:rsidP="008A394D">
      <w:pPr>
        <w:spacing w:before="120" w:line="360" w:lineRule="auto"/>
        <w:ind w:left="360"/>
        <w:jc w:val="both"/>
        <w:rPr>
          <w:rFonts w:ascii="Times New Roman" w:hAnsi="Times New Roman"/>
          <w:noProof/>
          <w:lang w:val="en-US"/>
        </w:rPr>
      </w:pPr>
    </w:p>
    <w:sectPr w:rsidR="003A43E0" w:rsidRPr="008A394D" w:rsidSect="008A1DD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38E"/>
    <w:multiLevelType w:val="multilevel"/>
    <w:tmpl w:val="E0E2E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654C5"/>
    <w:multiLevelType w:val="hybridMultilevel"/>
    <w:tmpl w:val="8716CF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8219B1"/>
    <w:multiLevelType w:val="multilevel"/>
    <w:tmpl w:val="BEE27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729A5"/>
    <w:multiLevelType w:val="multilevel"/>
    <w:tmpl w:val="951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F2310"/>
    <w:multiLevelType w:val="hybridMultilevel"/>
    <w:tmpl w:val="E09206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B02A9C"/>
    <w:multiLevelType w:val="hybridMultilevel"/>
    <w:tmpl w:val="9578B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2739A1"/>
    <w:multiLevelType w:val="multilevel"/>
    <w:tmpl w:val="1278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1724C"/>
    <w:multiLevelType w:val="hybridMultilevel"/>
    <w:tmpl w:val="3CDE76F0"/>
    <w:lvl w:ilvl="0" w:tplc="4E4AD61C">
      <w:start w:val="1"/>
      <w:numFmt w:val="decimal"/>
      <w:lvlText w:val="%1."/>
      <w:lvlJc w:val="left"/>
      <w:pPr>
        <w:ind w:left="720" w:hanging="360"/>
      </w:pPr>
      <w:rPr>
        <w:sz w:val="28"/>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0B50CF"/>
    <w:multiLevelType w:val="hybridMultilevel"/>
    <w:tmpl w:val="53A69ADA"/>
    <w:lvl w:ilvl="0" w:tplc="4ADAECFA">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5444B3A"/>
    <w:multiLevelType w:val="multilevel"/>
    <w:tmpl w:val="7B4C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A14E8"/>
    <w:multiLevelType w:val="hybridMultilevel"/>
    <w:tmpl w:val="5764FE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9D166D"/>
    <w:multiLevelType w:val="hybridMultilevel"/>
    <w:tmpl w:val="0F4C4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143025"/>
    <w:multiLevelType w:val="multilevel"/>
    <w:tmpl w:val="8BF0D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F33532"/>
    <w:multiLevelType w:val="hybridMultilevel"/>
    <w:tmpl w:val="CB9CDA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BA929D2"/>
    <w:multiLevelType w:val="hybridMultilevel"/>
    <w:tmpl w:val="52BC84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A26B3A"/>
    <w:multiLevelType w:val="multilevel"/>
    <w:tmpl w:val="C53C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36514"/>
    <w:multiLevelType w:val="multilevel"/>
    <w:tmpl w:val="E60E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696129"/>
    <w:multiLevelType w:val="multilevel"/>
    <w:tmpl w:val="671CF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B737B4"/>
    <w:multiLevelType w:val="hybridMultilevel"/>
    <w:tmpl w:val="447CA9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420EC0"/>
    <w:multiLevelType w:val="hybridMultilevel"/>
    <w:tmpl w:val="150CB1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1BF039E"/>
    <w:multiLevelType w:val="multilevel"/>
    <w:tmpl w:val="05CE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1E2847"/>
    <w:multiLevelType w:val="hybridMultilevel"/>
    <w:tmpl w:val="DDE09B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292C58"/>
    <w:multiLevelType w:val="hybridMultilevel"/>
    <w:tmpl w:val="15584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DA4FF3"/>
    <w:multiLevelType w:val="hybridMultilevel"/>
    <w:tmpl w:val="E01AC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7B77A0"/>
    <w:multiLevelType w:val="hybridMultilevel"/>
    <w:tmpl w:val="1BA4A3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87E527C"/>
    <w:multiLevelType w:val="hybridMultilevel"/>
    <w:tmpl w:val="FBE8C09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9CF6174"/>
    <w:multiLevelType w:val="hybridMultilevel"/>
    <w:tmpl w:val="B3A8E8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DB42E29"/>
    <w:multiLevelType w:val="hybridMultilevel"/>
    <w:tmpl w:val="831AFBCC"/>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40594C"/>
    <w:multiLevelType w:val="multilevel"/>
    <w:tmpl w:val="1FCE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C41777"/>
    <w:multiLevelType w:val="multilevel"/>
    <w:tmpl w:val="AE12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D53096"/>
    <w:multiLevelType w:val="hybridMultilevel"/>
    <w:tmpl w:val="55005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BF4AB0"/>
    <w:multiLevelType w:val="multilevel"/>
    <w:tmpl w:val="F0A69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CB1CFC"/>
    <w:multiLevelType w:val="multilevel"/>
    <w:tmpl w:val="4E580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EE513A"/>
    <w:multiLevelType w:val="multilevel"/>
    <w:tmpl w:val="D0E2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1364B"/>
    <w:multiLevelType w:val="multilevel"/>
    <w:tmpl w:val="3F9C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3968AC"/>
    <w:multiLevelType w:val="multilevel"/>
    <w:tmpl w:val="CA7C7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F4C2FF3"/>
    <w:multiLevelType w:val="hybridMultilevel"/>
    <w:tmpl w:val="519649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A2554D4"/>
    <w:multiLevelType w:val="multilevel"/>
    <w:tmpl w:val="277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3447D5"/>
    <w:multiLevelType w:val="multilevel"/>
    <w:tmpl w:val="ED86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772E20"/>
    <w:multiLevelType w:val="multilevel"/>
    <w:tmpl w:val="8E18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610E53"/>
    <w:multiLevelType w:val="multilevel"/>
    <w:tmpl w:val="64AC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6012B5"/>
    <w:multiLevelType w:val="multilevel"/>
    <w:tmpl w:val="96469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B941FB"/>
    <w:multiLevelType w:val="multilevel"/>
    <w:tmpl w:val="D6CA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3D1797"/>
    <w:multiLevelType w:val="hybridMultilevel"/>
    <w:tmpl w:val="48BCDA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D43505B"/>
    <w:multiLevelType w:val="hybridMultilevel"/>
    <w:tmpl w:val="09928D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DDC3450"/>
    <w:multiLevelType w:val="multilevel"/>
    <w:tmpl w:val="60C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24"/>
  </w:num>
  <w:num w:numId="4">
    <w:abstractNumId w:val="4"/>
  </w:num>
  <w:num w:numId="5">
    <w:abstractNumId w:val="5"/>
  </w:num>
  <w:num w:numId="6">
    <w:abstractNumId w:val="18"/>
  </w:num>
  <w:num w:numId="7">
    <w:abstractNumId w:val="8"/>
  </w:num>
  <w:num w:numId="8">
    <w:abstractNumId w:val="21"/>
  </w:num>
  <w:num w:numId="9">
    <w:abstractNumId w:val="14"/>
  </w:num>
  <w:num w:numId="10">
    <w:abstractNumId w:val="43"/>
  </w:num>
  <w:num w:numId="11">
    <w:abstractNumId w:val="11"/>
  </w:num>
  <w:num w:numId="12">
    <w:abstractNumId w:val="26"/>
  </w:num>
  <w:num w:numId="13">
    <w:abstractNumId w:val="30"/>
  </w:num>
  <w:num w:numId="14">
    <w:abstractNumId w:val="23"/>
  </w:num>
  <w:num w:numId="15">
    <w:abstractNumId w:val="1"/>
  </w:num>
  <w:num w:numId="16">
    <w:abstractNumId w:val="7"/>
  </w:num>
  <w:num w:numId="17">
    <w:abstractNumId w:val="41"/>
  </w:num>
  <w:num w:numId="18">
    <w:abstractNumId w:val="9"/>
  </w:num>
  <w:num w:numId="19">
    <w:abstractNumId w:val="17"/>
  </w:num>
  <w:num w:numId="20">
    <w:abstractNumId w:val="12"/>
  </w:num>
  <w:num w:numId="21">
    <w:abstractNumId w:val="3"/>
  </w:num>
  <w:num w:numId="22">
    <w:abstractNumId w:val="40"/>
  </w:num>
  <w:num w:numId="23">
    <w:abstractNumId w:val="36"/>
  </w:num>
  <w:num w:numId="24">
    <w:abstractNumId w:val="31"/>
  </w:num>
  <w:num w:numId="25">
    <w:abstractNumId w:val="16"/>
  </w:num>
  <w:num w:numId="26">
    <w:abstractNumId w:val="2"/>
  </w:num>
  <w:num w:numId="27">
    <w:abstractNumId w:val="20"/>
  </w:num>
  <w:num w:numId="28">
    <w:abstractNumId w:val="38"/>
  </w:num>
  <w:num w:numId="29">
    <w:abstractNumId w:val="33"/>
  </w:num>
  <w:num w:numId="30">
    <w:abstractNumId w:val="28"/>
  </w:num>
  <w:num w:numId="31">
    <w:abstractNumId w:val="34"/>
  </w:num>
  <w:num w:numId="32">
    <w:abstractNumId w:val="29"/>
  </w:num>
  <w:num w:numId="33">
    <w:abstractNumId w:val="37"/>
  </w:num>
  <w:num w:numId="34">
    <w:abstractNumId w:val="42"/>
  </w:num>
  <w:num w:numId="35">
    <w:abstractNumId w:val="32"/>
  </w:num>
  <w:num w:numId="36">
    <w:abstractNumId w:val="35"/>
  </w:num>
  <w:num w:numId="37">
    <w:abstractNumId w:val="39"/>
  </w:num>
  <w:num w:numId="38">
    <w:abstractNumId w:val="45"/>
  </w:num>
  <w:num w:numId="39">
    <w:abstractNumId w:val="0"/>
  </w:num>
  <w:num w:numId="40">
    <w:abstractNumId w:val="15"/>
  </w:num>
  <w:num w:numId="41">
    <w:abstractNumId w:val="6"/>
  </w:num>
  <w:num w:numId="42">
    <w:abstractNumId w:val="19"/>
  </w:num>
  <w:num w:numId="43">
    <w:abstractNumId w:val="10"/>
  </w:num>
  <w:num w:numId="44">
    <w:abstractNumId w:val="25"/>
  </w:num>
  <w:num w:numId="45">
    <w:abstractNumId w:val="27"/>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E0"/>
    <w:rsid w:val="000012E9"/>
    <w:rsid w:val="000451A1"/>
    <w:rsid w:val="00046077"/>
    <w:rsid w:val="00046EE6"/>
    <w:rsid w:val="00062802"/>
    <w:rsid w:val="00093D0D"/>
    <w:rsid w:val="000A5CDF"/>
    <w:rsid w:val="000D1F6A"/>
    <w:rsid w:val="000E208B"/>
    <w:rsid w:val="00113B46"/>
    <w:rsid w:val="00154B77"/>
    <w:rsid w:val="00196DBD"/>
    <w:rsid w:val="001C32E3"/>
    <w:rsid w:val="001E542D"/>
    <w:rsid w:val="00242E0F"/>
    <w:rsid w:val="002502D2"/>
    <w:rsid w:val="002C11B3"/>
    <w:rsid w:val="002C1434"/>
    <w:rsid w:val="00307BB7"/>
    <w:rsid w:val="003A43E0"/>
    <w:rsid w:val="003C3FF6"/>
    <w:rsid w:val="003C695B"/>
    <w:rsid w:val="003C7600"/>
    <w:rsid w:val="004112D6"/>
    <w:rsid w:val="00413BDC"/>
    <w:rsid w:val="00442A94"/>
    <w:rsid w:val="00446E98"/>
    <w:rsid w:val="00460175"/>
    <w:rsid w:val="0046024F"/>
    <w:rsid w:val="004823F5"/>
    <w:rsid w:val="004B2075"/>
    <w:rsid w:val="00580FF8"/>
    <w:rsid w:val="0063352F"/>
    <w:rsid w:val="006419FD"/>
    <w:rsid w:val="00690AA2"/>
    <w:rsid w:val="007620E9"/>
    <w:rsid w:val="00776BA1"/>
    <w:rsid w:val="00797997"/>
    <w:rsid w:val="007E2533"/>
    <w:rsid w:val="00801C9A"/>
    <w:rsid w:val="00807245"/>
    <w:rsid w:val="0083048F"/>
    <w:rsid w:val="00871C5E"/>
    <w:rsid w:val="00884D9E"/>
    <w:rsid w:val="008909E2"/>
    <w:rsid w:val="00895FE7"/>
    <w:rsid w:val="008A1DDD"/>
    <w:rsid w:val="008A394D"/>
    <w:rsid w:val="008D78F8"/>
    <w:rsid w:val="00926431"/>
    <w:rsid w:val="00996AA8"/>
    <w:rsid w:val="009B320B"/>
    <w:rsid w:val="009D556F"/>
    <w:rsid w:val="00A616CD"/>
    <w:rsid w:val="00A802C8"/>
    <w:rsid w:val="00A84680"/>
    <w:rsid w:val="00AE5D44"/>
    <w:rsid w:val="00B006B1"/>
    <w:rsid w:val="00B32E89"/>
    <w:rsid w:val="00B50391"/>
    <w:rsid w:val="00B55FDC"/>
    <w:rsid w:val="00BE7886"/>
    <w:rsid w:val="00C03DBF"/>
    <w:rsid w:val="00C4718F"/>
    <w:rsid w:val="00CD6598"/>
    <w:rsid w:val="00CE1729"/>
    <w:rsid w:val="00D05BA1"/>
    <w:rsid w:val="00D8090E"/>
    <w:rsid w:val="00D8445D"/>
    <w:rsid w:val="00D90E5E"/>
    <w:rsid w:val="00DC0D0D"/>
    <w:rsid w:val="00DE7A2B"/>
    <w:rsid w:val="00E30A54"/>
    <w:rsid w:val="00E86DA3"/>
    <w:rsid w:val="00EE089C"/>
    <w:rsid w:val="00EF0C3F"/>
    <w:rsid w:val="00EF715F"/>
    <w:rsid w:val="00F23FA3"/>
    <w:rsid w:val="00F34EEF"/>
    <w:rsid w:val="00F41B4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52AFC1"/>
  <w14:defaultImageDpi w14:val="300"/>
  <w15:docId w15:val="{A2B422E6-7BE6-4B9B-942D-65289C82B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A43E0"/>
  </w:style>
  <w:style w:type="paragraph" w:styleId="berschrift1">
    <w:name w:val="heading 1"/>
    <w:basedOn w:val="Standard"/>
    <w:link w:val="berschrift1Zchn"/>
    <w:uiPriority w:val="9"/>
    <w:qFormat/>
    <w:rsid w:val="003A43E0"/>
    <w:pPr>
      <w:spacing w:before="100" w:beforeAutospacing="1" w:after="100" w:afterAutospacing="1"/>
      <w:outlineLvl w:val="0"/>
    </w:pPr>
    <w:rPr>
      <w:rFonts w:ascii="Times" w:hAnsi="Times"/>
      <w:b/>
      <w:bCs/>
      <w:kern w:val="36"/>
      <w:sz w:val="48"/>
      <w:szCs w:val="48"/>
      <w:lang w:val="en-US"/>
    </w:rPr>
  </w:style>
  <w:style w:type="paragraph" w:styleId="berschrift2">
    <w:name w:val="heading 2"/>
    <w:basedOn w:val="Standard"/>
    <w:next w:val="Standard"/>
    <w:link w:val="berschrift2Zchn"/>
    <w:uiPriority w:val="9"/>
    <w:semiHidden/>
    <w:unhideWhenUsed/>
    <w:qFormat/>
    <w:rsid w:val="003A43E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A43E0"/>
    <w:pPr>
      <w:ind w:left="720"/>
      <w:contextualSpacing/>
    </w:pPr>
    <w:rPr>
      <w:rFonts w:ascii="Cambria" w:eastAsia="MS Mincho" w:hAnsi="Cambria" w:cs="Times New Roman"/>
    </w:rPr>
  </w:style>
  <w:style w:type="table" w:styleId="Tabellenraster">
    <w:name w:val="Table Grid"/>
    <w:basedOn w:val="NormaleTabelle"/>
    <w:uiPriority w:val="59"/>
    <w:rsid w:val="003A4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3A43E0"/>
    <w:rPr>
      <w:rFonts w:ascii="Times" w:hAnsi="Times"/>
      <w:b/>
      <w:bCs/>
      <w:kern w:val="36"/>
      <w:sz w:val="48"/>
      <w:szCs w:val="48"/>
      <w:lang w:val="en-US"/>
    </w:rPr>
  </w:style>
  <w:style w:type="character" w:customStyle="1" w:styleId="berschrift2Zchn">
    <w:name w:val="Überschrift 2 Zchn"/>
    <w:basedOn w:val="Absatz-Standardschriftart"/>
    <w:link w:val="berschrift2"/>
    <w:uiPriority w:val="9"/>
    <w:semiHidden/>
    <w:rsid w:val="003A43E0"/>
    <w:rPr>
      <w:rFonts w:asciiTheme="majorHAnsi" w:eastAsiaTheme="majorEastAsia" w:hAnsiTheme="majorHAnsi" w:cstheme="majorBidi"/>
      <w:b/>
      <w:bCs/>
      <w:color w:val="4F81BD" w:themeColor="accent1"/>
      <w:sz w:val="26"/>
      <w:szCs w:val="26"/>
    </w:rPr>
  </w:style>
  <w:style w:type="paragraph" w:customStyle="1" w:styleId="Normale1">
    <w:name w:val="Normale1"/>
    <w:rsid w:val="003A43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pPr>
    <w:rPr>
      <w:rFonts w:ascii="Times New Roman Bold" w:eastAsia="ヒラギノ角ゴ Pro W3" w:hAnsi="Times New Roman Bold" w:cs="Times New Roman"/>
      <w:color w:val="000000"/>
      <w:szCs w:val="20"/>
      <w:lang w:val="en-US" w:bidi="en-US"/>
    </w:rPr>
  </w:style>
  <w:style w:type="paragraph" w:styleId="Sprechblasentext">
    <w:name w:val="Balloon Text"/>
    <w:basedOn w:val="Standard"/>
    <w:link w:val="SprechblasentextZchn"/>
    <w:uiPriority w:val="99"/>
    <w:semiHidden/>
    <w:unhideWhenUsed/>
    <w:rsid w:val="003A43E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A43E0"/>
    <w:rPr>
      <w:rFonts w:ascii="Lucida Grande" w:hAnsi="Lucida Grande" w:cs="Lucida Grande"/>
      <w:sz w:val="18"/>
      <w:szCs w:val="18"/>
    </w:rPr>
  </w:style>
  <w:style w:type="character" w:styleId="Hervorhebung">
    <w:name w:val="Emphasis"/>
    <w:basedOn w:val="Absatz-Standardschriftart"/>
    <w:uiPriority w:val="20"/>
    <w:qFormat/>
    <w:rsid w:val="003A43E0"/>
    <w:rPr>
      <w:i/>
      <w:iCs/>
    </w:rPr>
  </w:style>
  <w:style w:type="paragraph" w:styleId="berarbeitung">
    <w:name w:val="Revision"/>
    <w:hidden/>
    <w:uiPriority w:val="99"/>
    <w:semiHidden/>
    <w:rsid w:val="003A43E0"/>
  </w:style>
  <w:style w:type="paragraph" w:styleId="Kopfzeile">
    <w:name w:val="header"/>
    <w:basedOn w:val="Standard"/>
    <w:link w:val="KopfzeileZchn"/>
    <w:uiPriority w:val="99"/>
    <w:unhideWhenUsed/>
    <w:rsid w:val="003A43E0"/>
    <w:pPr>
      <w:tabs>
        <w:tab w:val="center" w:pos="4986"/>
        <w:tab w:val="right" w:pos="9972"/>
      </w:tabs>
    </w:pPr>
  </w:style>
  <w:style w:type="character" w:customStyle="1" w:styleId="KopfzeileZchn">
    <w:name w:val="Kopfzeile Zchn"/>
    <w:basedOn w:val="Absatz-Standardschriftart"/>
    <w:link w:val="Kopfzeile"/>
    <w:uiPriority w:val="99"/>
    <w:rsid w:val="003A43E0"/>
  </w:style>
  <w:style w:type="paragraph" w:styleId="Fuzeile">
    <w:name w:val="footer"/>
    <w:basedOn w:val="Standard"/>
    <w:link w:val="FuzeileZchn"/>
    <w:uiPriority w:val="99"/>
    <w:unhideWhenUsed/>
    <w:rsid w:val="003A43E0"/>
    <w:pPr>
      <w:tabs>
        <w:tab w:val="center" w:pos="4986"/>
        <w:tab w:val="right" w:pos="9972"/>
      </w:tabs>
    </w:pPr>
  </w:style>
  <w:style w:type="character" w:customStyle="1" w:styleId="FuzeileZchn">
    <w:name w:val="Fußzeile Zchn"/>
    <w:basedOn w:val="Absatz-Standardschriftart"/>
    <w:link w:val="Fuzeile"/>
    <w:uiPriority w:val="99"/>
    <w:rsid w:val="003A43E0"/>
  </w:style>
  <w:style w:type="character" w:styleId="Hyperlink">
    <w:name w:val="Hyperlink"/>
    <w:basedOn w:val="Absatz-Standardschriftart"/>
    <w:uiPriority w:val="99"/>
    <w:semiHidden/>
    <w:unhideWhenUsed/>
    <w:rsid w:val="003A43E0"/>
    <w:rPr>
      <w:color w:val="0000FF"/>
      <w:u w:val="single"/>
    </w:rPr>
  </w:style>
  <w:style w:type="character" w:customStyle="1" w:styleId="e24kjd">
    <w:name w:val="e24kjd"/>
    <w:basedOn w:val="Absatz-Standardschriftart"/>
    <w:rsid w:val="003A43E0"/>
  </w:style>
  <w:style w:type="character" w:customStyle="1" w:styleId="reference-text">
    <w:name w:val="reference-text"/>
    <w:basedOn w:val="Absatz-Standardschriftart"/>
    <w:rsid w:val="003A43E0"/>
  </w:style>
  <w:style w:type="character" w:customStyle="1" w:styleId="tlid-translation">
    <w:name w:val="tlid-translation"/>
    <w:basedOn w:val="Absatz-Standardschriftart"/>
    <w:rsid w:val="003A43E0"/>
  </w:style>
  <w:style w:type="character" w:customStyle="1" w:styleId="alt-edited">
    <w:name w:val="alt-edited"/>
    <w:basedOn w:val="Absatz-Standardschriftart"/>
    <w:rsid w:val="003A43E0"/>
  </w:style>
  <w:style w:type="character" w:customStyle="1" w:styleId="text">
    <w:name w:val="text"/>
    <w:basedOn w:val="Absatz-Standardschriftart"/>
    <w:rsid w:val="003A43E0"/>
  </w:style>
  <w:style w:type="character" w:customStyle="1" w:styleId="author-ref">
    <w:name w:val="author-ref"/>
    <w:basedOn w:val="Absatz-Standardschriftart"/>
    <w:rsid w:val="003A43E0"/>
  </w:style>
  <w:style w:type="character" w:styleId="HTMLZitat">
    <w:name w:val="HTML Cite"/>
    <w:basedOn w:val="Absatz-Standardschriftart"/>
    <w:uiPriority w:val="99"/>
    <w:semiHidden/>
    <w:unhideWhenUsed/>
    <w:rsid w:val="003A43E0"/>
    <w:rPr>
      <w:i/>
      <w:iCs/>
    </w:rPr>
  </w:style>
  <w:style w:type="character" w:customStyle="1" w:styleId="nlmarticle-title">
    <w:name w:val="nlm_article-title"/>
    <w:basedOn w:val="Absatz-Standardschriftart"/>
    <w:rsid w:val="003A43E0"/>
  </w:style>
  <w:style w:type="character" w:customStyle="1" w:styleId="contribdegrees">
    <w:name w:val="contribdegrees"/>
    <w:basedOn w:val="Absatz-Standardschriftart"/>
    <w:rsid w:val="003A43E0"/>
  </w:style>
  <w:style w:type="character" w:customStyle="1" w:styleId="specialtitle">
    <w:name w:val="specialtitle"/>
    <w:basedOn w:val="Absatz-Standardschriftart"/>
    <w:rsid w:val="003A43E0"/>
  </w:style>
  <w:style w:type="character" w:styleId="BesuchterLink">
    <w:name w:val="FollowedHyperlink"/>
    <w:basedOn w:val="Absatz-Standardschriftart"/>
    <w:uiPriority w:val="99"/>
    <w:semiHidden/>
    <w:unhideWhenUsed/>
    <w:rsid w:val="003A43E0"/>
    <w:rPr>
      <w:color w:val="800080" w:themeColor="followedHyperlink"/>
      <w:u w:val="single"/>
    </w:rPr>
  </w:style>
  <w:style w:type="paragraph" w:styleId="StandardWeb">
    <w:name w:val="Normal (Web)"/>
    <w:basedOn w:val="Standard"/>
    <w:uiPriority w:val="99"/>
    <w:semiHidden/>
    <w:unhideWhenUsed/>
    <w:rsid w:val="003A43E0"/>
    <w:pPr>
      <w:spacing w:before="100" w:beforeAutospacing="1" w:after="100" w:afterAutospacing="1"/>
    </w:pPr>
    <w:rPr>
      <w:rFonts w:ascii="Times" w:hAnsi="Times" w:cs="Times New Roman"/>
      <w:sz w:val="20"/>
      <w:szCs w:val="20"/>
      <w:lang w:val="en-US"/>
    </w:rPr>
  </w:style>
  <w:style w:type="character" w:customStyle="1" w:styleId="journaltitle">
    <w:name w:val="journaltitle"/>
    <w:basedOn w:val="Absatz-Standardschriftart"/>
    <w:rsid w:val="003A43E0"/>
  </w:style>
  <w:style w:type="paragraph" w:customStyle="1" w:styleId="icon--meta-keyline">
    <w:name w:val="icon--meta-keyline"/>
    <w:basedOn w:val="Standard"/>
    <w:rsid w:val="003A43E0"/>
    <w:pPr>
      <w:spacing w:before="100" w:beforeAutospacing="1" w:after="100" w:afterAutospacing="1"/>
    </w:pPr>
    <w:rPr>
      <w:rFonts w:ascii="Times" w:hAnsi="Times"/>
      <w:sz w:val="20"/>
      <w:szCs w:val="20"/>
      <w:lang w:val="en-US"/>
    </w:rPr>
  </w:style>
  <w:style w:type="character" w:customStyle="1" w:styleId="articlecitationyear">
    <w:name w:val="articlecitation_year"/>
    <w:basedOn w:val="Absatz-Standardschriftart"/>
    <w:rsid w:val="003A43E0"/>
  </w:style>
  <w:style w:type="character" w:customStyle="1" w:styleId="articlecitationvolume">
    <w:name w:val="articlecitation_volume"/>
    <w:basedOn w:val="Absatz-Standardschriftart"/>
    <w:rsid w:val="003A43E0"/>
  </w:style>
  <w:style w:type="character" w:customStyle="1" w:styleId="articlecitationpages">
    <w:name w:val="articlecitation_pages"/>
    <w:basedOn w:val="Absatz-Standardschriftart"/>
    <w:rsid w:val="003A43E0"/>
  </w:style>
  <w:style w:type="character" w:customStyle="1" w:styleId="u-inline-block">
    <w:name w:val="u-inline-block"/>
    <w:basedOn w:val="Absatz-Standardschriftart"/>
    <w:rsid w:val="003A43E0"/>
  </w:style>
  <w:style w:type="character" w:customStyle="1" w:styleId="authorsname">
    <w:name w:val="authors__name"/>
    <w:basedOn w:val="Absatz-Standardschriftart"/>
    <w:rsid w:val="003A43E0"/>
  </w:style>
  <w:style w:type="character" w:customStyle="1" w:styleId="authorscontact">
    <w:name w:val="authors__contact"/>
    <w:basedOn w:val="Absatz-Standardschriftart"/>
    <w:rsid w:val="003A43E0"/>
  </w:style>
  <w:style w:type="character" w:customStyle="1" w:styleId="cit">
    <w:name w:val="cit"/>
    <w:basedOn w:val="Absatz-Standardschriftart"/>
    <w:rsid w:val="003A43E0"/>
  </w:style>
  <w:style w:type="character" w:customStyle="1" w:styleId="u-visually-hidden">
    <w:name w:val="u-visually-hidden"/>
    <w:basedOn w:val="Absatz-Standardschriftart"/>
    <w:rsid w:val="003A43E0"/>
  </w:style>
  <w:style w:type="character" w:customStyle="1" w:styleId="title-text">
    <w:name w:val="title-text"/>
    <w:basedOn w:val="Absatz-Standardschriftart"/>
    <w:rsid w:val="003A43E0"/>
  </w:style>
  <w:style w:type="character" w:customStyle="1" w:styleId="document-year">
    <w:name w:val="document-year"/>
    <w:basedOn w:val="Absatz-Standardschriftart"/>
    <w:rsid w:val="003A43E0"/>
  </w:style>
  <w:style w:type="character" w:customStyle="1" w:styleId="document-volume">
    <w:name w:val="document-volume"/>
    <w:basedOn w:val="Absatz-Standardschriftart"/>
    <w:rsid w:val="003A43E0"/>
  </w:style>
  <w:style w:type="character" w:customStyle="1" w:styleId="document-issue">
    <w:name w:val="document-issue"/>
    <w:basedOn w:val="Absatz-Standardschriftart"/>
    <w:rsid w:val="003A43E0"/>
  </w:style>
  <w:style w:type="character" w:customStyle="1" w:styleId="document-pages">
    <w:name w:val="document-pages"/>
    <w:basedOn w:val="Absatz-Standardschriftart"/>
    <w:rsid w:val="003A43E0"/>
  </w:style>
  <w:style w:type="character" w:customStyle="1" w:styleId="abscitationtitle">
    <w:name w:val="abs_citation_title"/>
    <w:basedOn w:val="Absatz-Standardschriftart"/>
    <w:rsid w:val="003A43E0"/>
  </w:style>
  <w:style w:type="character" w:customStyle="1" w:styleId="f-s-7-1">
    <w:name w:val="f-s-7-1"/>
    <w:basedOn w:val="Absatz-Standardschriftart"/>
    <w:rsid w:val="003A43E0"/>
  </w:style>
  <w:style w:type="character" w:customStyle="1" w:styleId="linked-author">
    <w:name w:val="linked-author"/>
    <w:basedOn w:val="Absatz-Standardschriftart"/>
    <w:rsid w:val="003A43E0"/>
  </w:style>
  <w:style w:type="character" w:customStyle="1" w:styleId="autoren">
    <w:name w:val="autoren"/>
    <w:basedOn w:val="Absatz-Standardschriftart"/>
    <w:rsid w:val="003A43E0"/>
  </w:style>
  <w:style w:type="character" w:customStyle="1" w:styleId="color">
    <w:name w:val="color"/>
    <w:basedOn w:val="Absatz-Standardschriftart"/>
    <w:rsid w:val="003A43E0"/>
  </w:style>
  <w:style w:type="character" w:customStyle="1" w:styleId="sr-only">
    <w:name w:val="sr-only"/>
    <w:basedOn w:val="Absatz-Standardschriftart"/>
    <w:rsid w:val="003A43E0"/>
  </w:style>
  <w:style w:type="character" w:styleId="Seitenzahl">
    <w:name w:val="page number"/>
    <w:basedOn w:val="Absatz-Standardschriftart"/>
    <w:uiPriority w:val="99"/>
    <w:semiHidden/>
    <w:unhideWhenUsed/>
    <w:rsid w:val="003A43E0"/>
  </w:style>
  <w:style w:type="character" w:customStyle="1" w:styleId="mailpreviewhcontent">
    <w:name w:val="mailpreview_hcontent"/>
    <w:basedOn w:val="Absatz-Standardschriftart"/>
    <w:rsid w:val="003A43E0"/>
  </w:style>
  <w:style w:type="paragraph" w:customStyle="1" w:styleId="Titolo1">
    <w:name w:val="Titolo1"/>
    <w:basedOn w:val="Standard"/>
    <w:rsid w:val="003A43E0"/>
    <w:pPr>
      <w:spacing w:before="100" w:beforeAutospacing="1" w:after="100" w:afterAutospacing="1"/>
    </w:pPr>
    <w:rPr>
      <w:rFonts w:ascii="Times New Roman" w:eastAsia="Times New Roman" w:hAnsi="Times New Roman" w:cs="Times New Roman"/>
    </w:rPr>
  </w:style>
  <w:style w:type="character" w:styleId="Kommentarzeichen">
    <w:name w:val="annotation reference"/>
    <w:basedOn w:val="Absatz-Standardschriftart"/>
    <w:uiPriority w:val="99"/>
    <w:semiHidden/>
    <w:unhideWhenUsed/>
    <w:rsid w:val="003A43E0"/>
    <w:rPr>
      <w:sz w:val="18"/>
      <w:szCs w:val="18"/>
    </w:rPr>
  </w:style>
  <w:style w:type="paragraph" w:styleId="Kommentartext">
    <w:name w:val="annotation text"/>
    <w:basedOn w:val="Standard"/>
    <w:link w:val="KommentartextZchn"/>
    <w:uiPriority w:val="99"/>
    <w:semiHidden/>
    <w:unhideWhenUsed/>
    <w:rsid w:val="003A43E0"/>
  </w:style>
  <w:style w:type="character" w:customStyle="1" w:styleId="KommentartextZchn">
    <w:name w:val="Kommentartext Zchn"/>
    <w:basedOn w:val="Absatz-Standardschriftart"/>
    <w:link w:val="Kommentartext"/>
    <w:uiPriority w:val="99"/>
    <w:semiHidden/>
    <w:rsid w:val="003A43E0"/>
  </w:style>
  <w:style w:type="paragraph" w:styleId="Kommentarthema">
    <w:name w:val="annotation subject"/>
    <w:basedOn w:val="Kommentartext"/>
    <w:next w:val="Kommentartext"/>
    <w:link w:val="KommentarthemaZchn"/>
    <w:uiPriority w:val="99"/>
    <w:semiHidden/>
    <w:unhideWhenUsed/>
    <w:rsid w:val="003A43E0"/>
    <w:rPr>
      <w:b/>
      <w:bCs/>
      <w:sz w:val="20"/>
      <w:szCs w:val="20"/>
    </w:rPr>
  </w:style>
  <w:style w:type="character" w:customStyle="1" w:styleId="KommentarthemaZchn">
    <w:name w:val="Kommentarthema Zchn"/>
    <w:basedOn w:val="KommentartextZchn"/>
    <w:link w:val="Kommentarthema"/>
    <w:uiPriority w:val="99"/>
    <w:semiHidden/>
    <w:rsid w:val="003A43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cbi.nlm.nih.gov/pubmed/?term=Offidani%20E%5BAuthor%5D&amp;cauthor=true&amp;cauthor_uid=22001184" TargetMode="External"/><Relationship Id="rId21" Type="http://schemas.openxmlformats.org/officeDocument/2006/relationships/hyperlink" Target="https://www.ncbi.nlm.nih.gov/pubmed/8730536" TargetMode="External"/><Relationship Id="rId42" Type="http://schemas.openxmlformats.org/officeDocument/2006/relationships/hyperlink" Target="https://www.ncbi.nlm.nih.gov/pubmed/?term=Milani%20R%5BAuthor%5D&amp;cauthor=true&amp;cauthor_uid=1442610" TargetMode="External"/><Relationship Id="rId63" Type="http://schemas.openxmlformats.org/officeDocument/2006/relationships/hyperlink" Target="https://www.ncbi.nlm.nih.gov/pubmed/?term=Wang%20F%5BAuthor%5D&amp;cauthor=true&amp;cauthor_uid=16678205" TargetMode="External"/><Relationship Id="rId84" Type="http://schemas.openxmlformats.org/officeDocument/2006/relationships/hyperlink" Target="https://www.ncbi.nlm.nih.gov/pubmed/?term=Bonomo%20M%5BAuthor%5D&amp;cauthor=true&amp;cauthor_uid=27390955" TargetMode="External"/><Relationship Id="rId138" Type="http://schemas.openxmlformats.org/officeDocument/2006/relationships/hyperlink" Target="https://www.ncbi.nlm.nih.gov/pubmed/?term=Walker%20DJ%5BAuthor%5D&amp;cauthor=true&amp;cauthor_uid=17905442" TargetMode="External"/><Relationship Id="rId159" Type="http://schemas.openxmlformats.org/officeDocument/2006/relationships/hyperlink" Target="https://www.ncbi.nlm.nih.gov/pubmed/?term=Phillips%20KA%5BAuthor%5D&amp;cauthor=true&amp;cauthor_uid=8596110" TargetMode="External"/><Relationship Id="rId170" Type="http://schemas.openxmlformats.org/officeDocument/2006/relationships/hyperlink" Target="https://www.ncbi.nlm.nih.gov/pubmed/?term=Sonawalla%20SB%5BAuthor%5D&amp;cauthor=true&amp;cauthor_uid=12502032" TargetMode="External"/><Relationship Id="rId191" Type="http://schemas.openxmlformats.org/officeDocument/2006/relationships/hyperlink" Target="https://www.ncbi.nlm.nih.gov/pubmed/?term=Ohashi%20K%5BAuthor%5D&amp;cauthor=true&amp;cauthor_uid=26424417" TargetMode="External"/><Relationship Id="rId205" Type="http://schemas.openxmlformats.org/officeDocument/2006/relationships/hyperlink" Target="https://www.ncbi.nlm.nih.gov/pubmed/?term=Hood%20RB%5BAuthor%5D&amp;cauthor=true&amp;cauthor_uid=6841927" TargetMode="External"/><Relationship Id="rId107" Type="http://schemas.openxmlformats.org/officeDocument/2006/relationships/hyperlink" Target="https://www.ncbi.nlm.nih.gov/pubmed/?term=Clancy-Colecchi%20K%5BAuthor%5D&amp;cauthor=true&amp;cauthor_uid=8917157" TargetMode="External"/><Relationship Id="rId11" Type="http://schemas.openxmlformats.org/officeDocument/2006/relationships/hyperlink" Target="https://www.ncbi.nlm.nih.gov/pubmed/21744432" TargetMode="External"/><Relationship Id="rId32" Type="http://schemas.openxmlformats.org/officeDocument/2006/relationships/hyperlink" Target="https://www.ncbi.nlm.nih.gov/pubmed/?term=Fava%20M%5BAuthor%5D&amp;cauthor=true&amp;cauthor_uid=16244512" TargetMode="External"/><Relationship Id="rId53" Type="http://schemas.openxmlformats.org/officeDocument/2006/relationships/hyperlink" Target="https://www.ncbi.nlm.nih.gov/pubmed/?term=Fava%20M%5BAuthor%5D&amp;cauthor=true&amp;cauthor_uid=10741886" TargetMode="External"/><Relationship Id="rId74" Type="http://schemas.openxmlformats.org/officeDocument/2006/relationships/hyperlink" Target="https://www.ncbi.nlm.nih.gov/pubmed/?term=Cartei%20G%5BAuthor%5D&amp;cauthor=true&amp;cauthor_uid=9311026" TargetMode="External"/><Relationship Id="rId128" Type="http://schemas.openxmlformats.org/officeDocument/2006/relationships/hyperlink" Target="https://www.ncbi.nlm.nih.gov/pubmed/22000343" TargetMode="External"/><Relationship Id="rId149" Type="http://schemas.openxmlformats.org/officeDocument/2006/relationships/hyperlink" Target="https://www.ncbi.nlm.nih.gov/pubmed/?term=Pava%20J%5BAuthor%5D&amp;cauthor=true&amp;cauthor_uid=12352270" TargetMode="External"/><Relationship Id="rId5" Type="http://schemas.openxmlformats.org/officeDocument/2006/relationships/hyperlink" Target="https://www.ncbi.nlm.nih.gov/pubmed/?term=Agostini%20A%5BAuthor%5D&amp;cauthor=true&amp;cauthor_uid=21744432" TargetMode="External"/><Relationship Id="rId90" Type="http://schemas.openxmlformats.org/officeDocument/2006/relationships/hyperlink" Target="https://www.ncbi.nlm.nih.gov/pubmed/?term=Damek%20D%5BAuthor%5D&amp;cauthor=true&amp;cauthor_uid=10563432" TargetMode="External"/><Relationship Id="rId95" Type="http://schemas.openxmlformats.org/officeDocument/2006/relationships/hyperlink" Target="https://www.ncbi.nlm.nih.gov/pubmed/?term=Hazell%20J%5BAuthor%5D&amp;cauthor=true&amp;cauthor_uid=2236367" TargetMode="External"/><Relationship Id="rId160" Type="http://schemas.openxmlformats.org/officeDocument/2006/relationships/hyperlink" Target="https://www.ncbi.nlm.nih.gov/pubmed/?term=Nierenberg%20AA%5BAuthor%5D&amp;cauthor=true&amp;cauthor_uid=8596110" TargetMode="External"/><Relationship Id="rId165" Type="http://schemas.openxmlformats.org/officeDocument/2006/relationships/hyperlink" Target="https://www.ncbi.nlm.nih.gov/pubmed/?term=Milaneschi%20Y%5BAuthor%5D&amp;cauthor=true&amp;cauthor_uid=19855035" TargetMode="External"/><Relationship Id="rId181" Type="http://schemas.openxmlformats.org/officeDocument/2006/relationships/hyperlink" Target="https://www.ncbi.nlm.nih.gov/pubmed/?term=Nierenberg%20AA%5BAuthor%5D&amp;cauthor=true&amp;cauthor_uid=8886303" TargetMode="External"/><Relationship Id="rId186" Type="http://schemas.openxmlformats.org/officeDocument/2006/relationships/hyperlink" Target="https://www.ncbi.nlm.nih.gov/pubmed/?term=Ohashi%20K%5BAuthor%5D&amp;cauthor=true&amp;cauthor_uid=29288867" TargetMode="External"/><Relationship Id="rId216" Type="http://schemas.openxmlformats.org/officeDocument/2006/relationships/hyperlink" Target="https://www.ncbi.nlm.nih.gov/pubmed/?term=Chen%20Y%5BAuthor%5D&amp;cauthor=true&amp;cauthor_uid=19572158" TargetMode="External"/><Relationship Id="rId211" Type="http://schemas.openxmlformats.org/officeDocument/2006/relationships/hyperlink" Target="https://www.ncbi.nlm.nih.gov/pubmed/?term=Baldini%20L%5BAuthor%5D&amp;cauthor=true&amp;cauthor_uid=19182736" TargetMode="External"/><Relationship Id="rId22" Type="http://schemas.openxmlformats.org/officeDocument/2006/relationships/hyperlink" Target="https://www.ncbi.nlm.nih.gov/pubmed/?term=Bull%20MJ%5BAuthor%5D&amp;cauthor=true&amp;cauthor_uid=21539713" TargetMode="External"/><Relationship Id="rId27" Type="http://schemas.openxmlformats.org/officeDocument/2006/relationships/hyperlink" Target="https://www.ncbi.nlm.nih.gov/pubmed/?term=Cassano%20P%5BAuthor%5D&amp;cauthor=true&amp;cauthor_uid=16244512" TargetMode="External"/><Relationship Id="rId43" Type="http://schemas.openxmlformats.org/officeDocument/2006/relationships/hyperlink" Target="https://www.ncbi.nlm.nih.gov/pubmed/?term=Shera%20D%5BAuthor%5D&amp;cauthor=true&amp;cauthor_uid=1442610" TargetMode="External"/><Relationship Id="rId48" Type="http://schemas.openxmlformats.org/officeDocument/2006/relationships/hyperlink" Target="https://www.ncbi.nlm.nih.gov/pubmed/?term=Mischoulon%20D%5BAuthor%5D&amp;cauthor=true&amp;cauthor_uid=22286203" TargetMode="External"/><Relationship Id="rId64" Type="http://schemas.openxmlformats.org/officeDocument/2006/relationships/hyperlink" Target="https://www.ncbi.nlm.nih.gov/pubmed/?term=Raskin%20J%5BAuthor%5D&amp;cauthor=true&amp;cauthor_uid=16678205" TargetMode="External"/><Relationship Id="rId69" Type="http://schemas.openxmlformats.org/officeDocument/2006/relationships/hyperlink" Target="https://www.ncbi.nlm.nih.gov/pubmed/?term=Brecht%20S%5BAuthor%5D&amp;cauthor=true&amp;cauthor_uid=18625521" TargetMode="External"/><Relationship Id="rId113" Type="http://schemas.openxmlformats.org/officeDocument/2006/relationships/hyperlink" Target="https://www.ncbi.nlm.nih.gov/pubmed/?term=Petersen%20TJ%5BAuthor%5D&amp;cauthor=true&amp;cauthor_uid=12103460" TargetMode="External"/><Relationship Id="rId118" Type="http://schemas.openxmlformats.org/officeDocument/2006/relationships/hyperlink" Target="https://www.ncbi.nlm.nih.gov/pubmed/?term=Ruini%20C%5BAuthor%5D&amp;cauthor=true&amp;cauthor_uid=22001184" TargetMode="External"/><Relationship Id="rId134" Type="http://schemas.openxmlformats.org/officeDocument/2006/relationships/hyperlink" Target="https://www.ncbi.nlm.nih.gov/pubmed/?term=Razzano%20M%5BAuthor%5D&amp;cauthor=true&amp;cauthor_uid=19478653" TargetMode="External"/><Relationship Id="rId139" Type="http://schemas.openxmlformats.org/officeDocument/2006/relationships/hyperlink" Target="https://www.ncbi.nlm.nih.gov/pubmed/?term=Peveler%20RC%5BAuthor%5D&amp;cauthor=true&amp;cauthor_uid=17905442" TargetMode="External"/><Relationship Id="rId80" Type="http://schemas.openxmlformats.org/officeDocument/2006/relationships/hyperlink" Target="https://www.ncbi.nlm.nih.gov/pubmed/?term=Montini%20P%5BAuthor%5D&amp;cauthor=true&amp;cauthor_uid=10731741" TargetMode="External"/><Relationship Id="rId85" Type="http://schemas.openxmlformats.org/officeDocument/2006/relationships/hyperlink" Target="https://www.ncbi.nlm.nih.gov/pubmed/?term=Roncuzzi%20R%5BAuthor%5D&amp;cauthor=true&amp;cauthor_uid=27390955" TargetMode="External"/><Relationship Id="rId150" Type="http://schemas.openxmlformats.org/officeDocument/2006/relationships/hyperlink" Target="https://www.ncbi.nlm.nih.gov/pubmed/?term=Matthews%20JD%5BAuthor%5D&amp;cauthor=true&amp;cauthor_uid=12352270" TargetMode="External"/><Relationship Id="rId155" Type="http://schemas.openxmlformats.org/officeDocument/2006/relationships/hyperlink" Target="https://www.ncbi.nlm.nih.gov/pubmed/?term=Fava%20M%5BAuthor%5D&amp;cauthor=true&amp;cauthor_uid=15023510" TargetMode="External"/><Relationship Id="rId171" Type="http://schemas.openxmlformats.org/officeDocument/2006/relationships/hyperlink" Target="https://www.ncbi.nlm.nih.gov/pubmed/?term=Farabaugh%20AH%5BAuthor%5D&amp;cauthor=true&amp;cauthor_uid=12502032" TargetMode="External"/><Relationship Id="rId176" Type="http://schemas.openxmlformats.org/officeDocument/2006/relationships/hyperlink" Target="https://www.ncbi.nlm.nih.gov/pubmed/12502032" TargetMode="External"/><Relationship Id="rId192" Type="http://schemas.openxmlformats.org/officeDocument/2006/relationships/hyperlink" Target="https://www.ncbi.nlm.nih.gov/pubmed/?term=Lowen%20SB%5BAuthor%5D&amp;cauthor=true&amp;cauthor_uid=26424417" TargetMode="External"/><Relationship Id="rId197" Type="http://schemas.openxmlformats.org/officeDocument/2006/relationships/hyperlink" Target="https://bmcpsychiatry.biomedcentral.com/" TargetMode="External"/><Relationship Id="rId206" Type="http://schemas.openxmlformats.org/officeDocument/2006/relationships/hyperlink" Target="https://www.ncbi.nlm.nih.gov/pubmed/?term=Goodwin%20JM%5BAuthor%5D&amp;cauthor=true&amp;cauthor_uid=6841927" TargetMode="External"/><Relationship Id="rId201" Type="http://schemas.openxmlformats.org/officeDocument/2006/relationships/hyperlink" Target="https://www.ncbi.nlm.nih.gov/pubmed/?term=Goodwin%20JS%5BAuthor%5D&amp;cauthor=true&amp;cauthor_uid=3992280" TargetMode="External"/><Relationship Id="rId12" Type="http://schemas.openxmlformats.org/officeDocument/2006/relationships/hyperlink" Target="https://www.ncbi.nlm.nih.gov/pubmed/?term=Becker%20AE%5BAuthor%5D&amp;cauthor=true&amp;cauthor_uid=9710288" TargetMode="External"/><Relationship Id="rId17" Type="http://schemas.openxmlformats.org/officeDocument/2006/relationships/hyperlink" Target="https://www.ncbi.nlm.nih.gov/pmc/articles/PMC4270423/" TargetMode="External"/><Relationship Id="rId33" Type="http://schemas.openxmlformats.org/officeDocument/2006/relationships/hyperlink" Target="https://www.ncbi.nlm.nih.gov/pubmed/16244512" TargetMode="External"/><Relationship Id="rId38" Type="http://schemas.openxmlformats.org/officeDocument/2006/relationships/hyperlink" Target="https://www.tandfonline.com/author/Castelli%2C+Cristina" TargetMode="External"/><Relationship Id="rId59" Type="http://schemas.openxmlformats.org/officeDocument/2006/relationships/hyperlink" Target="https://www.ncbi.nlm.nih.gov/pubmed/10741886" TargetMode="External"/><Relationship Id="rId103" Type="http://schemas.openxmlformats.org/officeDocument/2006/relationships/hyperlink" Target="https://link.springer.com/journal/12646" TargetMode="External"/><Relationship Id="rId108" Type="http://schemas.openxmlformats.org/officeDocument/2006/relationships/hyperlink" Target="https://www.ncbi.nlm.nih.gov/pubmed/?term=Rosenbaum%20JF%5BAuthor%5D&amp;cauthor=true&amp;cauthor_uid=8917157" TargetMode="External"/><Relationship Id="rId124" Type="http://schemas.openxmlformats.org/officeDocument/2006/relationships/hyperlink" Target="https://www.ncbi.nlm.nih.gov/pubmed/?term=Ferrarini%20A%5BAuthor%5D&amp;cauthor=true&amp;cauthor_uid=18214035" TargetMode="External"/><Relationship Id="rId129" Type="http://schemas.openxmlformats.org/officeDocument/2006/relationships/hyperlink" Target="https://www.ncbi.nlm.nih.gov/pubmed/?term=Paoloni%20M%5BAuthor%5D&amp;cauthor=true&amp;cauthor_uid=19478653" TargetMode="External"/><Relationship Id="rId54" Type="http://schemas.openxmlformats.org/officeDocument/2006/relationships/hyperlink" Target="https://www.ncbi.nlm.nih.gov/pubmed/?term=Rankin%20MA%5BAuthor%5D&amp;cauthor=true&amp;cauthor_uid=10741886" TargetMode="External"/><Relationship Id="rId70" Type="http://schemas.openxmlformats.org/officeDocument/2006/relationships/hyperlink" Target="https://www.ncbi.nlm.nih.gov/pubmed/?term=Chen%20A%5BAuthor%5D&amp;cauthor=true&amp;cauthor_uid=18625521" TargetMode="External"/><Relationship Id="rId75" Type="http://schemas.openxmlformats.org/officeDocument/2006/relationships/hyperlink" Target="https://www.ncbi.nlm.nih.gov/pubmed/?term=Grassi%20L%5BAuthor%5D&amp;cauthor=true&amp;cauthor_uid=9311026" TargetMode="External"/><Relationship Id="rId91" Type="http://schemas.openxmlformats.org/officeDocument/2006/relationships/hyperlink" Target="https://www.ncbi.nlm.nih.gov/pubmed/?term=Pollack%20C%5BAuthor%5D&amp;cauthor=true&amp;cauthor_uid=10563432" TargetMode="External"/><Relationship Id="rId96" Type="http://schemas.openxmlformats.org/officeDocument/2006/relationships/hyperlink" Target="https://www.ncbi.nlm.nih.gov/pubmed/?term=Wilkins%20AJ%5BAuthor%5D&amp;cauthor=true&amp;cauthor_uid=2236367" TargetMode="External"/><Relationship Id="rId140" Type="http://schemas.openxmlformats.org/officeDocument/2006/relationships/hyperlink" Target="https://www.ncbi.nlm.nih.gov/pubmed/?term=Perahia%20DG%5BAuthor%5D&amp;cauthor=true&amp;cauthor_uid=19552867" TargetMode="External"/><Relationship Id="rId145" Type="http://schemas.openxmlformats.org/officeDocument/2006/relationships/hyperlink" Target="https://www.ncbi.nlm.nih.gov/pubmed/?term=Walker%20DJ%5BAuthor%5D&amp;cauthor=true&amp;cauthor_uid=19552867" TargetMode="External"/><Relationship Id="rId161" Type="http://schemas.openxmlformats.org/officeDocument/2006/relationships/hyperlink" Target="https://www.ncbi.nlm.nih.gov/pubmed/?term=Brendel%20G%5BAuthor%5D&amp;cauthor=true&amp;cauthor_uid=8596110" TargetMode="External"/><Relationship Id="rId166" Type="http://schemas.openxmlformats.org/officeDocument/2006/relationships/hyperlink" Target="https://www.ncbi.nlm.nih.gov/pubmed/?term=Roncuzzi%20R%5BAuthor%5D&amp;cauthor=true&amp;cauthor_uid=19855035" TargetMode="External"/><Relationship Id="rId182" Type="http://schemas.openxmlformats.org/officeDocument/2006/relationships/hyperlink" Target="https://www.ncbi.nlm.nih.gov/pubmed/?term=Rosenbaum%20JF%5BAuthor%5D&amp;cauthor=true&amp;cauthor_uid=8886303" TargetMode="External"/><Relationship Id="rId187" Type="http://schemas.openxmlformats.org/officeDocument/2006/relationships/hyperlink" Target="https://www.ncbi.nlm.nih.gov/pubmed/?term=Khan%20A%5BAuthor%5D&amp;cauthor=true&amp;cauthor_uid=29288867" TargetMode="External"/><Relationship Id="rId217" Type="http://schemas.openxmlformats.org/officeDocument/2006/relationships/hyperlink" Target="https://www.ncbi.nlm.nih.gov/pubmed/?term=Clain%20A%5BAuthor%5D&amp;cauthor=true&amp;cauthor_uid=19572158" TargetMode="External"/><Relationship Id="rId1" Type="http://schemas.openxmlformats.org/officeDocument/2006/relationships/numbering" Target="numbering.xml"/><Relationship Id="rId6" Type="http://schemas.openxmlformats.org/officeDocument/2006/relationships/hyperlink" Target="https://www.ncbi.nlm.nih.gov/pubmed/?term=Filippini%20N%5BAuthor%5D&amp;cauthor=true&amp;cauthor_uid=21744432" TargetMode="External"/><Relationship Id="rId212" Type="http://schemas.openxmlformats.org/officeDocument/2006/relationships/hyperlink" Target="https://www.ncbi.nlm.nih.gov/pubmed/?term=Yang%20H%5BAuthor%5D&amp;cauthor=true&amp;cauthor_uid=19572158" TargetMode="External"/><Relationship Id="rId23" Type="http://schemas.openxmlformats.org/officeDocument/2006/relationships/hyperlink" Target="https://www.ncbi.nlm.nih.gov/pubmed/?term=Bull%20MJ%5BAuthor%5D&amp;cauthor=true&amp;cauthor_uid=10701280" TargetMode="External"/><Relationship Id="rId28" Type="http://schemas.openxmlformats.org/officeDocument/2006/relationships/hyperlink" Target="https://www.ncbi.nlm.nih.gov/pubmed/?term=Soares%20CN%5BAuthor%5D&amp;cauthor=true&amp;cauthor_uid=16244512" TargetMode="External"/><Relationship Id="rId49" Type="http://schemas.openxmlformats.org/officeDocument/2006/relationships/hyperlink" Target="https://www.ncbi.nlm.nih.gov/pubmed/?term=Iosifescu%20D%5BAuthor%5D&amp;cauthor=true&amp;cauthor_uid=22286203" TargetMode="External"/><Relationship Id="rId114" Type="http://schemas.openxmlformats.org/officeDocument/2006/relationships/hyperlink" Target="https://www.ncbi.nlm.nih.gov/pubmed/?term=Kelly%20KE%5BAuthor%5D&amp;cauthor=true&amp;cauthor_uid=12103460" TargetMode="External"/><Relationship Id="rId119" Type="http://schemas.openxmlformats.org/officeDocument/2006/relationships/hyperlink" Target="https://www.ncbi.nlm.nih.gov/pubmed/22001184" TargetMode="External"/><Relationship Id="rId44" Type="http://schemas.openxmlformats.org/officeDocument/2006/relationships/hyperlink" Target="https://www.ncbi.nlm.nih.gov/pubmed/?term=MacLaughlin%20R%5BAuthor%5D&amp;cauthor=true&amp;cauthor_uid=1442610" TargetMode="External"/><Relationship Id="rId60" Type="http://schemas.openxmlformats.org/officeDocument/2006/relationships/hyperlink" Target="https://www.ncbi.nlm.nih.gov/pubmed/?term=Fava%20M%5BAuthor%5D&amp;cauthor=true&amp;cauthor_uid=16678205" TargetMode="External"/><Relationship Id="rId65" Type="http://schemas.openxmlformats.org/officeDocument/2006/relationships/hyperlink" Target="https://www.ncbi.nlm.nih.gov/pubmed/?term=Perahia%20D%5BAuthor%5D&amp;cauthor=true&amp;cauthor_uid=16678205" TargetMode="External"/><Relationship Id="rId81" Type="http://schemas.openxmlformats.org/officeDocument/2006/relationships/hyperlink" Target="https://www.ncbi.nlm.nih.gov/pubmed/?term=Menichini%20U%5BAuthor%5D&amp;cauthor=true&amp;cauthor_uid=10731741" TargetMode="External"/><Relationship Id="rId86" Type="http://schemas.openxmlformats.org/officeDocument/2006/relationships/hyperlink" Target="https://www.ncbi.nlm.nih.gov/pubmed/?term=Biffi%20M%5BAuthor%5D&amp;cauthor=true&amp;cauthor_uid=27390955" TargetMode="External"/><Relationship Id="rId130" Type="http://schemas.openxmlformats.org/officeDocument/2006/relationships/hyperlink" Target="https://www.ncbi.nlm.nih.gov/pubmed/?term=Di%20Sante%20L%5BAuthor%5D&amp;cauthor=true&amp;cauthor_uid=19478653" TargetMode="External"/><Relationship Id="rId135" Type="http://schemas.openxmlformats.org/officeDocument/2006/relationships/hyperlink" Target="https://www.ncbi.nlm.nih.gov/pubmed/?term=Perahia%20DG%5BAuthor%5D&amp;cauthor=true&amp;cauthor_uid=17905442" TargetMode="External"/><Relationship Id="rId151" Type="http://schemas.openxmlformats.org/officeDocument/2006/relationships/hyperlink" Target="https://www.ncbi.nlm.nih.gov/pubmed/?term=Buchin%20J%5BAuthor%5D&amp;cauthor=true&amp;cauthor_uid=12352270" TargetMode="External"/><Relationship Id="rId156" Type="http://schemas.openxmlformats.org/officeDocument/2006/relationships/hyperlink" Target="https://www.ncbi.nlm.nih.gov/pubmed/?term=Rosenbaum%20JF%5BAuthor%5D&amp;cauthor=true&amp;cauthor_uid=15023510" TargetMode="External"/><Relationship Id="rId177" Type="http://schemas.openxmlformats.org/officeDocument/2006/relationships/hyperlink" Target="https://www.ncbi.nlm.nih.gov/pubmed/?term=Tedlow%20JR%5BAuthor%5D&amp;cauthor=true&amp;cauthor_uid=8886303" TargetMode="External"/><Relationship Id="rId198" Type="http://schemas.openxmlformats.org/officeDocument/2006/relationships/hyperlink" Target="https://www.ncbi.nlm.nih.gov/pubmed/?term=Thomas%20PD%5BAuthor%5D&amp;cauthor=true&amp;cauthor_uid=3992280" TargetMode="External"/><Relationship Id="rId172" Type="http://schemas.openxmlformats.org/officeDocument/2006/relationships/hyperlink" Target="https://www.ncbi.nlm.nih.gov/pubmed/?term=Leslie%20VM%5BAuthor%5D&amp;cauthor=true&amp;cauthor_uid=12502032" TargetMode="External"/><Relationship Id="rId193" Type="http://schemas.openxmlformats.org/officeDocument/2006/relationships/hyperlink" Target="https://www.ncbi.nlm.nih.gov/pubmed/?term=Polcari%20A%5BAuthor%5D&amp;cauthor=true&amp;cauthor_uid=26424417" TargetMode="External"/><Relationship Id="rId202" Type="http://schemas.openxmlformats.org/officeDocument/2006/relationships/hyperlink" Target="https://www.ncbi.nlm.nih.gov/pubmed/?term=Thomas%20PD%5BAuthor%5D&amp;cauthor=true&amp;cauthor_uid=6841927" TargetMode="External"/><Relationship Id="rId207" Type="http://schemas.openxmlformats.org/officeDocument/2006/relationships/hyperlink" Target="https://www.ncbi.nlm.nih.gov/pubmed/?term=Goodwin%20JS%5BAuthor%5D&amp;cauthor=true&amp;cauthor_uid=6841927" TargetMode="External"/><Relationship Id="rId13" Type="http://schemas.openxmlformats.org/officeDocument/2006/relationships/hyperlink" Target="https://www.ncbi.nlm.nih.gov/pubmed/9710288" TargetMode="External"/><Relationship Id="rId18" Type="http://schemas.openxmlformats.org/officeDocument/2006/relationships/hyperlink" Target="https://www.ncbi.nlm.nih.gov/pubmed/?term=Berti%20Ceroni%20F%5BAuthor%5D&amp;cauthor=true&amp;cauthor_uid=8730536" TargetMode="External"/><Relationship Id="rId39" Type="http://schemas.openxmlformats.org/officeDocument/2006/relationships/hyperlink" Target="https://www.ncbi.nlm.nih.gov/pubmed/?term=Fava%20M%5BAuthor%5D&amp;cauthor=true&amp;cauthor_uid=1442610" TargetMode="External"/><Relationship Id="rId109" Type="http://schemas.openxmlformats.org/officeDocument/2006/relationships/hyperlink" Target="https://www.ncbi.nlm.nih.gov/pubmed/?term=Fava%20M%5BAuthor%5D&amp;cauthor=true&amp;cauthor_uid=8917157" TargetMode="External"/><Relationship Id="rId34" Type="http://schemas.openxmlformats.org/officeDocument/2006/relationships/hyperlink" Target="https://www.tandfonline.com/author/Cesana%2C+Maria+Letizia" TargetMode="External"/><Relationship Id="rId50" Type="http://schemas.openxmlformats.org/officeDocument/2006/relationships/hyperlink" Target="https://www.ncbi.nlm.nih.gov/pubmed/?term=Witte%20J%5BAuthor%5D&amp;cauthor=true&amp;cauthor_uid=22286203" TargetMode="External"/><Relationship Id="rId55" Type="http://schemas.openxmlformats.org/officeDocument/2006/relationships/hyperlink" Target="https://www.ncbi.nlm.nih.gov/pubmed/?term=Wright%20EC%5BAuthor%5D&amp;cauthor=true&amp;cauthor_uid=10741886" TargetMode="External"/><Relationship Id="rId76" Type="http://schemas.openxmlformats.org/officeDocument/2006/relationships/hyperlink" Target="https://www.ncbi.nlm.nih.gov/pubmed/?term=Giusti%20M%5BAuthor%5D&amp;cauthor=true&amp;cauthor_uid=10731741" TargetMode="External"/><Relationship Id="rId97" Type="http://schemas.openxmlformats.org/officeDocument/2006/relationships/hyperlink" Target="https://www.ncbi.nlm.nih.gov/pubmed/?term=Howland%20RH%5BAuthor%5D&amp;cauthor=true&amp;cauthor_uid=19034753" TargetMode="External"/><Relationship Id="rId104" Type="http://schemas.openxmlformats.org/officeDocument/2006/relationships/hyperlink" Target="https://www.researchgate.net/journal/1556-0368_Journal_of_Groups_in_Addiction_Recovery" TargetMode="External"/><Relationship Id="rId120" Type="http://schemas.openxmlformats.org/officeDocument/2006/relationships/hyperlink" Target="https://www.ncbi.nlm.nih.gov/pubmed/?term=Orlandi%20M%5BAuthor%5D&amp;cauthor=true&amp;cauthor_uid=18214035" TargetMode="External"/><Relationship Id="rId125" Type="http://schemas.openxmlformats.org/officeDocument/2006/relationships/hyperlink" Target="https://www.ncbi.nlm.nih.gov/pubmed/?term=Zanetti%20L%5BAuthor%5D&amp;cauthor=true&amp;cauthor_uid=18214035" TargetMode="External"/><Relationship Id="rId141" Type="http://schemas.openxmlformats.org/officeDocument/2006/relationships/hyperlink" Target="https://www.ncbi.nlm.nih.gov/pubmed/?term=Maina%20G%5BAuthor%5D&amp;cauthor=true&amp;cauthor_uid=19552867" TargetMode="External"/><Relationship Id="rId146" Type="http://schemas.openxmlformats.org/officeDocument/2006/relationships/hyperlink" Target="https://www.ncbi.nlm.nih.gov/pubmed/?term=Perlis%20RH%5BAuthor%5D&amp;cauthor=true&amp;cauthor_uid=12352270" TargetMode="External"/><Relationship Id="rId167" Type="http://schemas.openxmlformats.org/officeDocument/2006/relationships/hyperlink" Target="https://www.ncbi.nlm.nih.gov/pubmed/?term=Santilli%20V%5BAuthor%5D&amp;cauthor=true&amp;cauthor_uid=16517383" TargetMode="External"/><Relationship Id="rId188" Type="http://schemas.openxmlformats.org/officeDocument/2006/relationships/hyperlink" Target="https://www.ncbi.nlm.nih.gov/pubmed/?term=McGreenery%20CE%5BAuthor%5D&amp;cauthor=true&amp;cauthor_uid=29288867" TargetMode="External"/><Relationship Id="rId7" Type="http://schemas.openxmlformats.org/officeDocument/2006/relationships/hyperlink" Target="https://www.ncbi.nlm.nih.gov/pubmed/?term=Cevolani%20D%5BAuthor%5D&amp;cauthor=true&amp;cauthor_uid=21744432" TargetMode="External"/><Relationship Id="rId71" Type="http://schemas.openxmlformats.org/officeDocument/2006/relationships/hyperlink" Target="https://www.ncbi.nlm.nih.gov/pubmed/?term=Perahia%20D%5BAuthor%5D&amp;cauthor=true&amp;cauthor_uid=18625521" TargetMode="External"/><Relationship Id="rId92" Type="http://schemas.openxmlformats.org/officeDocument/2006/relationships/hyperlink" Target="https://www.ncbi.nlm.nih.gov/pubmed/?term=Hochberg%20FH%5BAuthor%5D&amp;cauthor=true&amp;cauthor_uid=10563432" TargetMode="External"/><Relationship Id="rId162" Type="http://schemas.openxmlformats.org/officeDocument/2006/relationships/hyperlink" Target="https://www.ncbi.nlm.nih.gov/pubmed/?term=Fava%20M%5BAuthor%5D&amp;cauthor=true&amp;cauthor_uid=8596110" TargetMode="External"/><Relationship Id="rId183" Type="http://schemas.openxmlformats.org/officeDocument/2006/relationships/hyperlink" Target="https://www.ncbi.nlm.nih.gov/pubmed/8886303" TargetMode="External"/><Relationship Id="rId213" Type="http://schemas.openxmlformats.org/officeDocument/2006/relationships/hyperlink" Target="https://www.ncbi.nlm.nih.gov/pubmed/?term=Chuzi%20S%5BAuthor%5D&amp;cauthor=true&amp;cauthor_uid=19572158" TargetMode="External"/><Relationship Id="rId218"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ncbi.nlm.nih.gov/pubmed/?term=Cusin%20C%5BAuthor%5D&amp;cauthor=true&amp;cauthor_uid=16244512" TargetMode="External"/><Relationship Id="rId24" Type="http://schemas.openxmlformats.org/officeDocument/2006/relationships/hyperlink" Target="https://www.ncbi.nlm.nih.gov/pubmed/?term=Hansen%20HE%5BAuthor%5D&amp;cauthor=true&amp;cauthor_uid=10701280" TargetMode="External"/><Relationship Id="rId40" Type="http://schemas.openxmlformats.org/officeDocument/2006/relationships/hyperlink" Target="https://www.ncbi.nlm.nih.gov/pubmed/?term=Littman%20A%5BAuthor%5D&amp;cauthor=true&amp;cauthor_uid=1442610" TargetMode="External"/><Relationship Id="rId45" Type="http://schemas.openxmlformats.org/officeDocument/2006/relationships/hyperlink" Target="https://www.sciencedirect.com/science/journal/00029149" TargetMode="External"/><Relationship Id="rId66" Type="http://schemas.openxmlformats.org/officeDocument/2006/relationships/hyperlink" Target="https://www.ncbi.nlm.nih.gov/pubmed/?term=Fava%20M%5BAuthor%5D&amp;cauthor=true&amp;cauthor_uid=18625521" TargetMode="External"/><Relationship Id="rId87" Type="http://schemas.openxmlformats.org/officeDocument/2006/relationships/hyperlink" Target="https://www.ncbi.nlm.nih.gov/pubmed/?term=Boriani%20G%5BAuthor%5D&amp;cauthor=true&amp;cauthor_uid=27390955" TargetMode="External"/><Relationship Id="rId110" Type="http://schemas.openxmlformats.org/officeDocument/2006/relationships/hyperlink" Target="https://www.ncbi.nlm.nih.gov/pubmed/8917157" TargetMode="External"/><Relationship Id="rId115" Type="http://schemas.openxmlformats.org/officeDocument/2006/relationships/hyperlink" Target="https://www.ncbi.nlm.nih.gov/pubmed/?term=Alpert%20JE%5BAuthor%5D&amp;cauthor=true&amp;cauthor_uid=12103460" TargetMode="External"/><Relationship Id="rId131" Type="http://schemas.openxmlformats.org/officeDocument/2006/relationships/hyperlink" Target="https://www.ncbi.nlm.nih.gov/pubmed/?term=Cacchio%20A%5BAuthor%5D&amp;cauthor=true&amp;cauthor_uid=19478653" TargetMode="External"/><Relationship Id="rId136" Type="http://schemas.openxmlformats.org/officeDocument/2006/relationships/hyperlink" Target="https://www.ncbi.nlm.nih.gov/pubmed/?term=Quail%20D%5BAuthor%5D&amp;cauthor=true&amp;cauthor_uid=17905442" TargetMode="External"/><Relationship Id="rId157" Type="http://schemas.openxmlformats.org/officeDocument/2006/relationships/hyperlink" Target="https://www.ncbi.nlm.nih.gov/pubmed/?term=Nierenberg%20AA%5BAuthor%5D&amp;cauthor=true&amp;cauthor_uid=15023510" TargetMode="External"/><Relationship Id="rId178" Type="http://schemas.openxmlformats.org/officeDocument/2006/relationships/hyperlink" Target="https://www.ncbi.nlm.nih.gov/pubmed/?term=Fava%20M%5BAuthor%5D&amp;cauthor=true&amp;cauthor_uid=8886303" TargetMode="External"/><Relationship Id="rId61" Type="http://schemas.openxmlformats.org/officeDocument/2006/relationships/hyperlink" Target="https://www.ncbi.nlm.nih.gov/pubmed/?term=Detke%20MJ%5BAuthor%5D&amp;cauthor=true&amp;cauthor_uid=16678205" TargetMode="External"/><Relationship Id="rId82" Type="http://schemas.openxmlformats.org/officeDocument/2006/relationships/hyperlink" Target="https://www.ncbi.nlm.nih.gov/pubmed/10731741" TargetMode="External"/><Relationship Id="rId152" Type="http://schemas.openxmlformats.org/officeDocument/2006/relationships/hyperlink" Target="https://www.ncbi.nlm.nih.gov/pubmed/12352270" TargetMode="External"/><Relationship Id="rId173" Type="http://schemas.openxmlformats.org/officeDocument/2006/relationships/hyperlink" Target="https://www.ncbi.nlm.nih.gov/pubmed/?term=Pava%20JA%5BAuthor%5D&amp;cauthor=true&amp;cauthor_uid=12502032" TargetMode="External"/><Relationship Id="rId194" Type="http://schemas.openxmlformats.org/officeDocument/2006/relationships/hyperlink" Target="https://www.ncbi.nlm.nih.gov/pubmed/?term=Fitzmaurice%20GM%5BAuthor%5D&amp;cauthor=true&amp;cauthor_uid=26424417" TargetMode="External"/><Relationship Id="rId199" Type="http://schemas.openxmlformats.org/officeDocument/2006/relationships/hyperlink" Target="https://www.ncbi.nlm.nih.gov/pubmed/?term=Garry%20PJ%5BAuthor%5D&amp;cauthor=true&amp;cauthor_uid=3992280" TargetMode="External"/><Relationship Id="rId203" Type="http://schemas.openxmlformats.org/officeDocument/2006/relationships/hyperlink" Target="https://www.ncbi.nlm.nih.gov/pubmed/?term=Hunt%20WC%5BAuthor%5D&amp;cauthor=true&amp;cauthor_uid=6841927" TargetMode="External"/><Relationship Id="rId208" Type="http://schemas.openxmlformats.org/officeDocument/2006/relationships/hyperlink" Target="https://www.ncbi.nlm.nih.gov/pubmed/?term=Vinci%20P%5BAuthor%5D&amp;cauthor=true&amp;cauthor_uid=19182736" TargetMode="External"/><Relationship Id="rId19" Type="http://schemas.openxmlformats.org/officeDocument/2006/relationships/hyperlink" Target="https://www.ncbi.nlm.nih.gov/pubmed/?term=Gherardi%20S%5BAuthor%5D&amp;cauthor=true&amp;cauthor_uid=8730536" TargetMode="External"/><Relationship Id="rId14" Type="http://schemas.openxmlformats.org/officeDocument/2006/relationships/hyperlink" Target="https://www.ncbi.nlm.nih.gov/pubmed/?term=Benzies%20K%5BAuthor%5D&amp;cauthor=true&amp;cauthor_uid=25544794" TargetMode="External"/><Relationship Id="rId30" Type="http://schemas.openxmlformats.org/officeDocument/2006/relationships/hyperlink" Target="https://www.ncbi.nlm.nih.gov/pubmed/?term=Mascarini%20A%5BAuthor%5D&amp;cauthor=true&amp;cauthor_uid=16244512" TargetMode="External"/><Relationship Id="rId35" Type="http://schemas.openxmlformats.org/officeDocument/2006/relationships/hyperlink" Target="https://www.tandfonline.com/author/Giordano%2C+Francesca" TargetMode="External"/><Relationship Id="rId56" Type="http://schemas.openxmlformats.org/officeDocument/2006/relationships/hyperlink" Target="https://www.ncbi.nlm.nih.gov/pubmed/?term=Alpert%20JE%5BAuthor%5D&amp;cauthor=true&amp;cauthor_uid=10741886" TargetMode="External"/><Relationship Id="rId77" Type="http://schemas.openxmlformats.org/officeDocument/2006/relationships/hyperlink" Target="https://www.ncbi.nlm.nih.gov/pubmed/?term=Foppiani%20L%5BAuthor%5D&amp;cauthor=true&amp;cauthor_uid=10731741" TargetMode="External"/><Relationship Id="rId100" Type="http://schemas.openxmlformats.org/officeDocument/2006/relationships/hyperlink" Target="https://www.ncbi.nlm.nih.gov/pubmed/?term=Clayton%20AH%5BAuthor%5D&amp;cauthor=true&amp;cauthor_uid=19034753" TargetMode="External"/><Relationship Id="rId105" Type="http://schemas.openxmlformats.org/officeDocument/2006/relationships/hyperlink" Target="https://www.ncbi.nlm.nih.gov/pubmed/?term=Nierenberg%20AA%5BAuthor%5D&amp;cauthor=true&amp;cauthor_uid=8917157" TargetMode="External"/><Relationship Id="rId126" Type="http://schemas.openxmlformats.org/officeDocument/2006/relationships/hyperlink" Target="https://www.ncbi.nlm.nih.gov/pubmed/18214035" TargetMode="External"/><Relationship Id="rId147" Type="http://schemas.openxmlformats.org/officeDocument/2006/relationships/hyperlink" Target="https://www.ncbi.nlm.nih.gov/pubmed/?term=Nierenberg%20AA%5BAuthor%5D&amp;cauthor=true&amp;cauthor_uid=12352270" TargetMode="External"/><Relationship Id="rId168" Type="http://schemas.openxmlformats.org/officeDocument/2006/relationships/hyperlink" Target="https://www.ncbi.nlm.nih.gov/pubmed/?term=Beghi%20E%5BAuthor%5D&amp;cauthor=true&amp;cauthor_uid=16517383" TargetMode="External"/><Relationship Id="rId8" Type="http://schemas.openxmlformats.org/officeDocument/2006/relationships/hyperlink" Target="https://www.ncbi.nlm.nih.gov/pubmed/?term=Agati%20R%5BAuthor%5D&amp;cauthor=true&amp;cauthor_uid=21744432" TargetMode="External"/><Relationship Id="rId51" Type="http://schemas.openxmlformats.org/officeDocument/2006/relationships/hyperlink" Target="https://www.ncbi.nlm.nih.gov/pubmed/?term=Pencina%20M%5BAuthor%5D&amp;cauthor=true&amp;cauthor_uid=22286203" TargetMode="External"/><Relationship Id="rId72" Type="http://schemas.openxmlformats.org/officeDocument/2006/relationships/hyperlink" Target="https://www.ncbi.nlm.nih.gov/pubmed/?term=Giraldi%20T%5BAuthor%5D&amp;cauthor=true&amp;cauthor_uid=9311026" TargetMode="External"/><Relationship Id="rId93" Type="http://schemas.openxmlformats.org/officeDocument/2006/relationships/hyperlink" Target="https://www.ncbi.nlm.nih.gov/pubmed/?term=Harvey%20AR%5BAuthor%5D&amp;cauthor=true&amp;cauthor_uid=19831096" TargetMode="External"/><Relationship Id="rId98" Type="http://schemas.openxmlformats.org/officeDocument/2006/relationships/hyperlink" Target="https://www.ncbi.nlm.nih.gov/pubmed/?term=Wilson%20MG%5BAuthor%5D&amp;cauthor=true&amp;cauthor_uid=19034753" TargetMode="External"/><Relationship Id="rId121" Type="http://schemas.openxmlformats.org/officeDocument/2006/relationships/hyperlink" Target="https://www.ncbi.nlm.nih.gov/pubmed/?term=Trangeled%20K%5BAuthor%5D&amp;cauthor=true&amp;cauthor_uid=18214035" TargetMode="External"/><Relationship Id="rId142" Type="http://schemas.openxmlformats.org/officeDocument/2006/relationships/hyperlink" Target="https://www.ncbi.nlm.nih.gov/pubmed/?term=Thase%20ME%5BAuthor%5D&amp;cauthor=true&amp;cauthor_uid=19552867" TargetMode="External"/><Relationship Id="rId163" Type="http://schemas.openxmlformats.org/officeDocument/2006/relationships/hyperlink" Target="https://www.ncbi.nlm.nih.gov/pubmed/8596110" TargetMode="External"/><Relationship Id="rId184" Type="http://schemas.openxmlformats.org/officeDocument/2006/relationships/hyperlink" Target="https://www.ncbi.nlm.nih.gov/pubmed/?term=Teicher%20MH%5BAuthor%5D&amp;cauthor=true&amp;cauthor_uid=29288867" TargetMode="External"/><Relationship Id="rId189" Type="http://schemas.openxmlformats.org/officeDocument/2006/relationships/hyperlink" Target="https://www.ncbi.nlm.nih.gov/pubmed/?term=Bolger%20EA%5BAuthor%5D&amp;cauthor=true&amp;cauthor_uid=29288867"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s://www.ncbi.nlm.nih.gov/pubmed/?term=Sinicropi-Yao%20L%5BAuthor%5D&amp;cauthor=true&amp;cauthor_uid=19572158" TargetMode="External"/><Relationship Id="rId25" Type="http://schemas.openxmlformats.org/officeDocument/2006/relationships/hyperlink" Target="https://www.ncbi.nlm.nih.gov/pubmed/?term=Gross%20CR%5BAuthor%5D&amp;cauthor=true&amp;cauthor_uid=10701280" TargetMode="External"/><Relationship Id="rId46" Type="http://schemas.openxmlformats.org/officeDocument/2006/relationships/hyperlink" Target="https://www.sciencedirect.com/science/journal/00029149/70/18" TargetMode="External"/><Relationship Id="rId67" Type="http://schemas.openxmlformats.org/officeDocument/2006/relationships/hyperlink" Target="https://www.ncbi.nlm.nih.gov/pubmed/?term=Wiltse%20C%5BAuthor%5D&amp;cauthor=true&amp;cauthor_uid=18625521" TargetMode="External"/><Relationship Id="rId116" Type="http://schemas.openxmlformats.org/officeDocument/2006/relationships/hyperlink" Target="https://www.ncbi.nlm.nih.gov/pubmed/?term=Worthington%20JJ%5BAuthor%5D&amp;cauthor=true&amp;cauthor_uid=12103460" TargetMode="External"/><Relationship Id="rId137" Type="http://schemas.openxmlformats.org/officeDocument/2006/relationships/hyperlink" Target="https://www.ncbi.nlm.nih.gov/pubmed/?term=Gandhi%20P%5BAuthor%5D&amp;cauthor=true&amp;cauthor_uid=17905442" TargetMode="External"/><Relationship Id="rId158" Type="http://schemas.openxmlformats.org/officeDocument/2006/relationships/hyperlink" Target="https://www.ncbi.nlm.nih.gov/pubmed/?term=Sachs%20GS%5BAuthor%5D&amp;cauthor=true&amp;cauthor_uid=15023510" TargetMode="External"/><Relationship Id="rId20" Type="http://schemas.openxmlformats.org/officeDocument/2006/relationships/hyperlink" Target="https://www.ncbi.nlm.nih.gov/pubmed/?term=Rucci%20P%5BAuthor%5D&amp;cauthor=true&amp;cauthor_uid=8730536" TargetMode="External"/><Relationship Id="rId41" Type="http://schemas.openxmlformats.org/officeDocument/2006/relationships/hyperlink" Target="https://www.ncbi.nlm.nih.gov/pubmed/?term=Lamon-Fava%20S%5BAuthor%5D&amp;cauthor=true&amp;cauthor_uid=1442610" TargetMode="External"/><Relationship Id="rId62" Type="http://schemas.openxmlformats.org/officeDocument/2006/relationships/hyperlink" Target="https://www.ncbi.nlm.nih.gov/pubmed/?term=Balestrieri%20M%5BAuthor%5D&amp;cauthor=true&amp;cauthor_uid=16678205" TargetMode="External"/><Relationship Id="rId83" Type="http://schemas.openxmlformats.org/officeDocument/2006/relationships/hyperlink" Target="https://www.ncbi.nlm.nih.gov/pubmed/?term=Gostoli%20S%5BAuthor%5D&amp;cauthor=true&amp;cauthor_uid=27390955" TargetMode="External"/><Relationship Id="rId88" Type="http://schemas.openxmlformats.org/officeDocument/2006/relationships/hyperlink" Target="https://www.ncbi.nlm.nih.gov/pubmed/?term=Rafanelli%20C%5BAuthor%5D&amp;cauthor=true&amp;cauthor_uid=27390955" TargetMode="External"/><Relationship Id="rId111" Type="http://schemas.openxmlformats.org/officeDocument/2006/relationships/hyperlink" Target="https://www.ncbi.nlm.nih.gov/pubmed/?term=Nierenberg%20AA%5BAuthor%5D&amp;cauthor=true&amp;cauthor_uid=12103460" TargetMode="External"/><Relationship Id="rId132" Type="http://schemas.openxmlformats.org/officeDocument/2006/relationships/hyperlink" Target="https://www.ncbi.nlm.nih.gov/pubmed/?term=Apuzzo%20D%5BAuthor%5D&amp;cauthor=true&amp;cauthor_uid=19478653" TargetMode="External"/><Relationship Id="rId153" Type="http://schemas.openxmlformats.org/officeDocument/2006/relationships/hyperlink" Target="https://www.ncbi.nlm.nih.gov/pubmed/?term=Perlis%20RH%5BAuthor%5D&amp;cauthor=true&amp;cauthor_uid=15023510" TargetMode="External"/><Relationship Id="rId174" Type="http://schemas.openxmlformats.org/officeDocument/2006/relationships/hyperlink" Target="https://www.ncbi.nlm.nih.gov/pubmed/?term=Matthews%20JD%5BAuthor%5D&amp;cauthor=true&amp;cauthor_uid=12502032" TargetMode="External"/><Relationship Id="rId179" Type="http://schemas.openxmlformats.org/officeDocument/2006/relationships/hyperlink" Target="https://www.ncbi.nlm.nih.gov/pubmed/?term=Uebelacker%20LA%5BAuthor%5D&amp;cauthor=true&amp;cauthor_uid=8886303" TargetMode="External"/><Relationship Id="rId195" Type="http://schemas.openxmlformats.org/officeDocument/2006/relationships/hyperlink" Target="https://www.ncbi.nlm.nih.gov/pubmed/?term=Teicher%20MH%5BAuthor%5D&amp;cauthor=true&amp;cauthor_uid=25714856" TargetMode="External"/><Relationship Id="rId209" Type="http://schemas.openxmlformats.org/officeDocument/2006/relationships/hyperlink" Target="https://www.ncbi.nlm.nih.gov/pubmed/?term=Gargiulo%20P%5BAuthor%5D&amp;cauthor=true&amp;cauthor_uid=19182736" TargetMode="External"/><Relationship Id="rId190" Type="http://schemas.openxmlformats.org/officeDocument/2006/relationships/hyperlink" Target="https://www.ncbi.nlm.nih.gov/pubmed/?term=Teicher%20MH%5BAuthor%5D&amp;cauthor=true&amp;cauthor_uid=26424417" TargetMode="External"/><Relationship Id="rId204" Type="http://schemas.openxmlformats.org/officeDocument/2006/relationships/hyperlink" Target="https://www.ncbi.nlm.nih.gov/pubmed/?term=Garry%20PJ%5BAuthor%5D&amp;cauthor=true&amp;cauthor_uid=6841927" TargetMode="External"/><Relationship Id="rId15" Type="http://schemas.openxmlformats.org/officeDocument/2006/relationships/hyperlink" Target="https://www.ncbi.nlm.nih.gov/pubmed/?term=Mychasiuk%20R%5BAuthor%5D&amp;cauthor=true&amp;cauthor_uid=25544794" TargetMode="External"/><Relationship Id="rId36" Type="http://schemas.openxmlformats.org/officeDocument/2006/relationships/hyperlink" Target="https://www.tandfonline.com/author/Boerchi%2C+Diego" TargetMode="External"/><Relationship Id="rId57" Type="http://schemas.openxmlformats.org/officeDocument/2006/relationships/hyperlink" Target="https://www.ncbi.nlm.nih.gov/pubmed/?term=Nierenberg%20AA%5BAuthor%5D&amp;cauthor=true&amp;cauthor_uid=10741886" TargetMode="External"/><Relationship Id="rId106" Type="http://schemas.openxmlformats.org/officeDocument/2006/relationships/hyperlink" Target="https://www.ncbi.nlm.nih.gov/pubmed/?term=Ghaemi%20SN%5BAuthor%5D&amp;cauthor=true&amp;cauthor_uid=8917157" TargetMode="External"/><Relationship Id="rId127" Type="http://schemas.openxmlformats.org/officeDocument/2006/relationships/hyperlink" Target="https://www.ncbi.nlm.nih.gov/pubmed/?term=Ostrzenski%20A%5BAuthor%5D&amp;cauthor=true&amp;cauthor_uid=22000343" TargetMode="External"/><Relationship Id="rId10" Type="http://schemas.openxmlformats.org/officeDocument/2006/relationships/hyperlink" Target="https://www.ncbi.nlm.nih.gov/pubmed/?term=Tambasco%20R%5BAuthor%5D&amp;cauthor=true&amp;cauthor_uid=21744432" TargetMode="External"/><Relationship Id="rId31" Type="http://schemas.openxmlformats.org/officeDocument/2006/relationships/hyperlink" Target="https://www.ncbi.nlm.nih.gov/pubmed/?term=Cohen%20LS%5BAuthor%5D&amp;cauthor=true&amp;cauthor_uid=16244512" TargetMode="External"/><Relationship Id="rId52" Type="http://schemas.openxmlformats.org/officeDocument/2006/relationships/hyperlink" Target="https://www.ncbi.nlm.nih.gov/pubmed/?term=Flynn%20M%5BAuthor%5D&amp;cauthor=true&amp;cauthor_uid=22286203" TargetMode="External"/><Relationship Id="rId73" Type="http://schemas.openxmlformats.org/officeDocument/2006/relationships/hyperlink" Target="https://www.ncbi.nlm.nih.gov/pubmed/?term=Rodani%20MG%5BAuthor%5D&amp;cauthor=true&amp;cauthor_uid=9311026" TargetMode="External"/><Relationship Id="rId78" Type="http://schemas.openxmlformats.org/officeDocument/2006/relationships/hyperlink" Target="https://www.ncbi.nlm.nih.gov/pubmed/?term=Penati%20S%5BAuthor%5D&amp;cauthor=true&amp;cauthor_uid=10731741" TargetMode="External"/><Relationship Id="rId94" Type="http://schemas.openxmlformats.org/officeDocument/2006/relationships/hyperlink" Target="https://www.ncbi.nlm.nih.gov/pubmed/?term=Carden%20RL%5BAuthor%5D&amp;cauthor=true&amp;cauthor_uid=19831096" TargetMode="External"/><Relationship Id="rId99" Type="http://schemas.openxmlformats.org/officeDocument/2006/relationships/hyperlink" Target="https://www.ncbi.nlm.nih.gov/pubmed/?term=Kornstein%20SG%5BAuthor%5D&amp;cauthor=true&amp;cauthor_uid=19034753" TargetMode="External"/><Relationship Id="rId101" Type="http://schemas.openxmlformats.org/officeDocument/2006/relationships/hyperlink" Target="https://www.ncbi.nlm.nih.gov/pubmed/?term=Trivedi%20MH%5BAuthor%5D&amp;cauthor=true&amp;cauthor_uid=19034753" TargetMode="External"/><Relationship Id="rId122" Type="http://schemas.openxmlformats.org/officeDocument/2006/relationships/hyperlink" Target="https://www.ncbi.nlm.nih.gov/pubmed/?term=Mambrini%20A%5BAuthor%5D&amp;cauthor=true&amp;cauthor_uid=18214035" TargetMode="External"/><Relationship Id="rId143" Type="http://schemas.openxmlformats.org/officeDocument/2006/relationships/hyperlink" Target="https://www.ncbi.nlm.nih.gov/pubmed/?term=Spann%20ME%5BAuthor%5D&amp;cauthor=true&amp;cauthor_uid=19552867" TargetMode="External"/><Relationship Id="rId148" Type="http://schemas.openxmlformats.org/officeDocument/2006/relationships/hyperlink" Target="https://www.ncbi.nlm.nih.gov/pubmed/?term=Alpert%20JE%5BAuthor%5D&amp;cauthor=true&amp;cauthor_uid=12352270" TargetMode="External"/><Relationship Id="rId164" Type="http://schemas.openxmlformats.org/officeDocument/2006/relationships/hyperlink" Target="https://www.ncbi.nlm.nih.gov/pubmed/?term=Rafanelli%20C%5BAuthor%5D&amp;cauthor=true&amp;cauthor_uid=19855035" TargetMode="External"/><Relationship Id="rId169" Type="http://schemas.openxmlformats.org/officeDocument/2006/relationships/hyperlink" Target="https://www.ncbi.nlm.nih.gov/pubmed/?term=Finucci%20S%5BAuthor%5D&amp;cauthor=true&amp;cauthor_uid=16517383" TargetMode="External"/><Relationship Id="rId185" Type="http://schemas.openxmlformats.org/officeDocument/2006/relationships/hyperlink" Target="https://www.ncbi.nlm.nih.gov/pubmed/?term=Anderson%20CM%5BAuthor%5D&amp;cauthor=true&amp;cauthor_uid=29288867" TargetMode="External"/><Relationship Id="rId4" Type="http://schemas.openxmlformats.org/officeDocument/2006/relationships/webSettings" Target="webSettings.xml"/><Relationship Id="rId9" Type="http://schemas.openxmlformats.org/officeDocument/2006/relationships/hyperlink" Target="https://www.ncbi.nlm.nih.gov/pubmed/?term=Leoni%20C%5BAuthor%5D&amp;cauthor=true&amp;cauthor_uid=21744432" TargetMode="External"/><Relationship Id="rId180" Type="http://schemas.openxmlformats.org/officeDocument/2006/relationships/hyperlink" Target="https://www.ncbi.nlm.nih.gov/pubmed/?term=Alpert%20JE%5BAuthor%5D&amp;cauthor=true&amp;cauthor_uid=8886303" TargetMode="External"/><Relationship Id="rId210" Type="http://schemas.openxmlformats.org/officeDocument/2006/relationships/hyperlink" Target="https://www.ncbi.nlm.nih.gov/pubmed/?term=Panunzi%20M%5BAuthor%5D&amp;cauthor=true&amp;cauthor_uid=19182736" TargetMode="External"/><Relationship Id="rId215" Type="http://schemas.openxmlformats.org/officeDocument/2006/relationships/hyperlink" Target="https://www.ncbi.nlm.nih.gov/pubmed/?term=Johnson%20D%5BAuthor%5D&amp;cauthor=true&amp;cauthor_uid=19572158" TargetMode="External"/><Relationship Id="rId26" Type="http://schemas.openxmlformats.org/officeDocument/2006/relationships/hyperlink" Target="https://www.ncbi.nlm.nih.gov/pubmed/10701280" TargetMode="External"/><Relationship Id="rId47" Type="http://schemas.openxmlformats.org/officeDocument/2006/relationships/hyperlink" Target="https://www.ncbi.nlm.nih.gov/pubmed/?term=Fava%20M%5BAuthor%5D&amp;cauthor=true&amp;cauthor_uid=22286203" TargetMode="External"/><Relationship Id="rId68" Type="http://schemas.openxmlformats.org/officeDocument/2006/relationships/hyperlink" Target="https://www.ncbi.nlm.nih.gov/pubmed/?term=Walker%20D%5BAuthor%5D&amp;cauthor=true&amp;cauthor_uid=18625521" TargetMode="External"/><Relationship Id="rId89" Type="http://schemas.openxmlformats.org/officeDocument/2006/relationships/hyperlink" Target="https://www.ncbi.nlm.nih.gov/pubmed/?term=Guha-Thakurta%20N%5BAuthor%5D&amp;cauthor=true&amp;cauthor_uid=10563432" TargetMode="External"/><Relationship Id="rId112" Type="http://schemas.openxmlformats.org/officeDocument/2006/relationships/hyperlink" Target="https://www.ncbi.nlm.nih.gov/pubmed/?term=Phillips%20KA%5BAuthor%5D&amp;cauthor=true&amp;cauthor_uid=12103460" TargetMode="External"/><Relationship Id="rId133" Type="http://schemas.openxmlformats.org/officeDocument/2006/relationships/hyperlink" Target="https://www.ncbi.nlm.nih.gov/pubmed/?term=Marotta%20S%5BAuthor%5D&amp;cauthor=true&amp;cauthor_uid=19478653" TargetMode="External"/><Relationship Id="rId154" Type="http://schemas.openxmlformats.org/officeDocument/2006/relationships/hyperlink" Target="https://www.ncbi.nlm.nih.gov/pubmed/?term=Smoller%20JW%5BAuthor%5D&amp;cauthor=true&amp;cauthor_uid=15023510" TargetMode="External"/><Relationship Id="rId175" Type="http://schemas.openxmlformats.org/officeDocument/2006/relationships/hyperlink" Target="https://www.ncbi.nlm.nih.gov/pubmed/?term=Fava%20M%5BAuthor%5D&amp;cauthor=true&amp;cauthor_uid=12502032" TargetMode="External"/><Relationship Id="rId196" Type="http://schemas.openxmlformats.org/officeDocument/2006/relationships/hyperlink" Target="https://www.ncbi.nlm.nih.gov/pubmed/?term=Parigger%20A%5BAuthor%5D&amp;cauthor=true&amp;cauthor_uid=25714856" TargetMode="External"/><Relationship Id="rId200" Type="http://schemas.openxmlformats.org/officeDocument/2006/relationships/hyperlink" Target="https://www.ncbi.nlm.nih.gov/pubmed/?term=Goodwin%20JM%5BAuthor%5D&amp;cauthor=true&amp;cauthor_uid=3992280" TargetMode="External"/><Relationship Id="rId16" Type="http://schemas.openxmlformats.org/officeDocument/2006/relationships/hyperlink" Target="https://www.ncbi.nlm.nih.gov/pubmed/?term=Tough%20S%5BAuthor%5D&amp;cauthor=true&amp;cauthor_uid=25544794" TargetMode="External"/><Relationship Id="rId37" Type="http://schemas.openxmlformats.org/officeDocument/2006/relationships/hyperlink" Target="https://www.tandfonline.com/author/Rivolta%2C+Marta" TargetMode="External"/><Relationship Id="rId58" Type="http://schemas.openxmlformats.org/officeDocument/2006/relationships/hyperlink" Target="https://www.ncbi.nlm.nih.gov/pubmed/?term=Pava%20J%5BAuthor%5D&amp;cauthor=true&amp;cauthor_uid=10741886" TargetMode="External"/><Relationship Id="rId79" Type="http://schemas.openxmlformats.org/officeDocument/2006/relationships/hyperlink" Target="https://www.ncbi.nlm.nih.gov/pubmed/?term=Marugo%20A%5BAuthor%5D&amp;cauthor=true&amp;cauthor_uid=10731741" TargetMode="External"/><Relationship Id="rId102" Type="http://schemas.openxmlformats.org/officeDocument/2006/relationships/hyperlink" Target="https://www.ncbi.nlm.nih.gov/pubmed/?term=Wohlreich%20MM%5BAuthor%5D&amp;cauthor=true&amp;cauthor_uid=19034753" TargetMode="External"/><Relationship Id="rId123" Type="http://schemas.openxmlformats.org/officeDocument/2006/relationships/hyperlink" Target="https://www.ncbi.nlm.nih.gov/pubmed/?term=Tagliani%20M%5BAuthor%5D&amp;cauthor=true&amp;cauthor_uid=18214035" TargetMode="External"/><Relationship Id="rId144" Type="http://schemas.openxmlformats.org/officeDocument/2006/relationships/hyperlink" Target="https://www.ncbi.nlm.nih.gov/pubmed/?term=Wang%20F%5BAuthor%5D&amp;cauthor=true&amp;cauthor_uid=195528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6224</Words>
  <Characters>39217</Characters>
  <Application>Microsoft Office Word</Application>
  <DocSecurity>0</DocSecurity>
  <Lines>326</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dc:creator>
  <cp:keywords/>
  <dc:description/>
  <cp:lastModifiedBy>Elisabeth Stöcklin</cp:lastModifiedBy>
  <cp:revision>4</cp:revision>
  <dcterms:created xsi:type="dcterms:W3CDTF">2020-01-21T20:32:00Z</dcterms:created>
  <dcterms:modified xsi:type="dcterms:W3CDTF">2020-01-27T07:32:00Z</dcterms:modified>
</cp:coreProperties>
</file>