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28" w:rsidRPr="00573EED" w:rsidRDefault="00CA4228" w:rsidP="00CA4228">
      <w:pPr>
        <w:rPr>
          <w:rFonts w:ascii="Arial" w:hAnsi="Arial" w:cs="Arial"/>
          <w:lang w:val="en-US"/>
        </w:rPr>
      </w:pPr>
      <w:r w:rsidRPr="00573EED">
        <w:rPr>
          <w:rFonts w:ascii="Arial" w:eastAsia="Calibri" w:hAnsi="Arial" w:cs="Arial"/>
          <w:b/>
          <w:bCs/>
          <w:lang w:val="en-US"/>
        </w:rPr>
        <w:t>Supplemental Table I</w:t>
      </w:r>
      <w:r>
        <w:rPr>
          <w:rFonts w:ascii="Arial" w:hAnsi="Arial" w:cs="Arial"/>
          <w:b/>
          <w:bCs/>
          <w:lang w:val="en-US"/>
        </w:rPr>
        <w:t>I</w:t>
      </w:r>
      <w:r w:rsidRPr="00573EED">
        <w:rPr>
          <w:rFonts w:ascii="Arial" w:eastAsia="Calibri" w:hAnsi="Arial" w:cs="Arial"/>
          <w:b/>
          <w:bCs/>
          <w:lang w:val="en-US"/>
        </w:rPr>
        <w:t xml:space="preserve">. </w:t>
      </w:r>
      <w:proofErr w:type="spellStart"/>
      <w:r w:rsidRPr="00573EED">
        <w:rPr>
          <w:rFonts w:ascii="Arial" w:eastAsia="Calibri" w:hAnsi="Arial" w:cs="Arial"/>
          <w:b/>
          <w:bCs/>
          <w:lang w:val="en-US"/>
        </w:rPr>
        <w:t>g:Profiler</w:t>
      </w:r>
      <w:proofErr w:type="spellEnd"/>
      <w:r w:rsidRPr="00573EED">
        <w:rPr>
          <w:rFonts w:ascii="Arial" w:eastAsia="Calibri" w:hAnsi="Arial" w:cs="Arial"/>
          <w:b/>
          <w:bCs/>
          <w:lang w:val="en-US"/>
        </w:rPr>
        <w:t xml:space="preserve"> pathway analysis</w:t>
      </w:r>
      <w:r w:rsidRPr="00573EED">
        <w:rPr>
          <w:rFonts w:ascii="Arial" w:eastAsia="Calibri" w:hAnsi="Arial" w:cs="Arial"/>
          <w:lang w:val="en-US"/>
        </w:rPr>
        <w:t xml:space="preserve"> of up- and downregulated </w:t>
      </w:r>
      <w:r>
        <w:rPr>
          <w:rFonts w:ascii="Arial" w:hAnsi="Arial" w:cs="Arial"/>
          <w:lang w:val="en-US"/>
        </w:rPr>
        <w:t>transcripts</w:t>
      </w:r>
      <w:r w:rsidRPr="00573EED">
        <w:rPr>
          <w:rFonts w:ascii="Arial" w:eastAsia="Calibri" w:hAnsi="Arial" w:cs="Arial"/>
          <w:lang w:val="en-US"/>
        </w:rPr>
        <w:t xml:space="preserve"> in BERKO left </w:t>
      </w:r>
      <w:r>
        <w:rPr>
          <w:rFonts w:ascii="Arial" w:hAnsi="Arial" w:cs="Arial"/>
          <w:lang w:val="en-US"/>
        </w:rPr>
        <w:t>or</w:t>
      </w:r>
      <w:r w:rsidRPr="00573EED">
        <w:rPr>
          <w:rFonts w:ascii="Arial" w:eastAsia="Calibri" w:hAnsi="Arial" w:cs="Arial"/>
          <w:lang w:val="en-US"/>
        </w:rPr>
        <w:t xml:space="preserve"> right primary motor cortices compared to WT.</w:t>
      </w:r>
      <w:r w:rsidRPr="00573EED">
        <w:rPr>
          <w:rFonts w:ascii="Arial" w:eastAsiaTheme="minorEastAsia" w:hAnsi="Arial" w:cs="Arial"/>
          <w:lang w:val="en-US"/>
        </w:rPr>
        <w:t xml:space="preserve"> Pathways were considered significantly enriched if -Log10 p &gt;1.30. </w:t>
      </w:r>
    </w:p>
    <w:p w:rsidR="00CA4228" w:rsidRPr="00573EED" w:rsidRDefault="00CA4228" w:rsidP="00CA4228">
      <w:pPr>
        <w:rPr>
          <w:lang w:val="en-US"/>
        </w:rPr>
      </w:pPr>
    </w:p>
    <w:tbl>
      <w:tblPr>
        <w:tblW w:w="8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8"/>
        <w:gridCol w:w="2230"/>
        <w:gridCol w:w="119"/>
        <w:gridCol w:w="1014"/>
        <w:gridCol w:w="119"/>
        <w:gridCol w:w="898"/>
        <w:gridCol w:w="100"/>
        <w:gridCol w:w="2642"/>
      </w:tblGrid>
      <w:tr w:rsidR="00CA4228" w:rsidRPr="008624F6" w:rsidTr="00BB3D64">
        <w:trPr>
          <w:trHeight w:val="61"/>
        </w:trPr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Enriched pathway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-Log10 p-value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 names</w:t>
            </w:r>
          </w:p>
        </w:tc>
      </w:tr>
      <w:tr w:rsidR="00CA4228" w:rsidRPr="008624F6" w:rsidTr="00BB3D64">
        <w:trPr>
          <w:trHeight w:val="354"/>
        </w:trPr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Left up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Actin cytoskeleton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Cellular component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A2EFF" w:rsidRPr="008624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B264CC" w:rsidP="00BB3D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Myh11,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Arc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>, Ivns1abp, Myo1f, Tpm2, Cap1, Actg1, Wipf1</w:t>
            </w:r>
          </w:p>
        </w:tc>
      </w:tr>
      <w:tr w:rsidR="00CA4228" w:rsidRPr="008624F6" w:rsidTr="00BB3D64">
        <w:trPr>
          <w:trHeight w:val="352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Right up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Myelin sheath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Cellular component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A2EFF" w:rsidRPr="008624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B264CC" w:rsidP="00BB3D6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624F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Cox5a,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  <w:lang w:val="en-US"/>
              </w:rPr>
              <w:t>Cnp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Plp1, Cldn11,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  <w:lang w:val="en-US"/>
              </w:rPr>
              <w:t>Mbp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  <w:lang w:val="en-US"/>
              </w:rPr>
              <w:t>Gapdh</w:t>
            </w:r>
            <w:proofErr w:type="spellEnd"/>
          </w:p>
        </w:tc>
      </w:tr>
      <w:tr w:rsidR="00CA4228" w:rsidRPr="008624F6" w:rsidTr="00BB3D64">
        <w:trPr>
          <w:trHeight w:val="86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Extracellular exosome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Cellular component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A2EFF" w:rsidRPr="008624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B264CC" w:rsidP="00BB3D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Cox5a, Icam2,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Cnp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, Hyal1, Atp2b1,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Gpt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, Igfbp6, Cpne3,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Mgp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, Cpne9, Rims2, Cldn11, Lat2, Osbpl1a, Nqo2,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Gapdh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Rhog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>, Pcdhgc3</w:t>
            </w:r>
          </w:p>
        </w:tc>
        <w:bookmarkStart w:id="0" w:name="_GoBack"/>
        <w:bookmarkEnd w:id="0"/>
      </w:tr>
      <w:tr w:rsidR="00CA4228" w:rsidRPr="008624F6" w:rsidTr="00BB3D64">
        <w:trPr>
          <w:trHeight w:val="182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Left down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4228" w:rsidRPr="008624F6" w:rsidTr="00BB3D64">
        <w:trPr>
          <w:trHeight w:val="182"/>
        </w:trPr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Right down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4228" w:rsidRPr="008624F6" w:rsidTr="00BB3D64">
        <w:trPr>
          <w:trHeight w:val="182"/>
        </w:trPr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Left up or down</w:t>
            </w: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4228" w:rsidRPr="008624F6" w:rsidTr="00BB3D64">
        <w:trPr>
          <w:trHeight w:val="182"/>
        </w:trPr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Right up or down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4F6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EF1769" w:rsidRPr="008624F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624F6">
              <w:rPr>
                <w:rFonts w:ascii="Arial" w:hAnsi="Arial" w:cs="Arial"/>
                <w:color w:val="000000"/>
                <w:sz w:val="20"/>
                <w:szCs w:val="20"/>
              </w:rPr>
              <w:t>ecretion</w:t>
            </w:r>
            <w:proofErr w:type="spellEnd"/>
            <w:r w:rsidRPr="008624F6">
              <w:rPr>
                <w:rFonts w:ascii="Arial" w:hAnsi="Arial" w:cs="Arial"/>
                <w:color w:val="000000"/>
                <w:sz w:val="20"/>
                <w:szCs w:val="20"/>
              </w:rPr>
              <w:t xml:space="preserve"> by cell</w:t>
            </w:r>
          </w:p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Biological process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A2EFF" w:rsidRPr="008624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A4228" w:rsidRPr="008624F6" w:rsidRDefault="00B264CC" w:rsidP="00BB3D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Mef2c, Cd34, Scamp1, Cpt1a, Rims2,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Vgf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, Lat2,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Mbp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 xml:space="preserve">, Gpr68, Syngr2, </w:t>
            </w:r>
            <w:proofErr w:type="spellStart"/>
            <w:r w:rsidRPr="008624F6">
              <w:rPr>
                <w:rFonts w:ascii="Arial" w:hAnsi="Arial" w:cs="Arial"/>
                <w:i/>
                <w:sz w:val="20"/>
                <w:szCs w:val="20"/>
              </w:rPr>
              <w:t>Gapdh</w:t>
            </w:r>
            <w:proofErr w:type="spellEnd"/>
            <w:r w:rsidRPr="008624F6">
              <w:rPr>
                <w:rFonts w:ascii="Arial" w:hAnsi="Arial" w:cs="Arial"/>
                <w:i/>
                <w:sz w:val="20"/>
                <w:szCs w:val="20"/>
              </w:rPr>
              <w:t>, Nrxn3</w:t>
            </w:r>
          </w:p>
        </w:tc>
      </w:tr>
      <w:tr w:rsidR="00CA4228" w:rsidRPr="008624F6" w:rsidTr="00BB3D64">
        <w:trPr>
          <w:trHeight w:val="182"/>
        </w:trPr>
        <w:tc>
          <w:tcPr>
            <w:tcW w:w="9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Cell adhesion molecules (CAMs)</w:t>
            </w:r>
          </w:p>
        </w:tc>
        <w:tc>
          <w:tcPr>
            <w:tcW w:w="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Kegg</w:t>
            </w:r>
            <w:proofErr w:type="spellEnd"/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 xml:space="preserve"> pathway</w:t>
            </w:r>
            <w:r w:rsidR="002C31F2" w:rsidRPr="008624F6">
              <w:rPr>
                <w:rFonts w:ascii="Arial" w:hAnsi="Arial" w:cs="Arial"/>
                <w:sz w:val="20"/>
                <w:szCs w:val="20"/>
                <w:lang w:val="en-US"/>
              </w:rPr>
              <w:t xml:space="preserve"> database</w:t>
            </w:r>
          </w:p>
        </w:tc>
        <w:tc>
          <w:tcPr>
            <w:tcW w:w="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A2EFF" w:rsidRPr="008624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303</w:t>
            </w:r>
          </w:p>
        </w:tc>
        <w:tc>
          <w:tcPr>
            <w:tcW w:w="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CA4228" w:rsidP="00BB3D64">
            <w:pPr>
              <w:rPr>
                <w:rFonts w:ascii="Arial" w:hAnsi="Arial" w:cs="Arial"/>
                <w:sz w:val="20"/>
                <w:szCs w:val="20"/>
              </w:rPr>
            </w:pPr>
            <w:r w:rsidRPr="008624F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4228" w:rsidRPr="008624F6" w:rsidRDefault="00B264CC" w:rsidP="00BB3D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24F6">
              <w:rPr>
                <w:rFonts w:ascii="Arial" w:hAnsi="Arial" w:cs="Arial"/>
                <w:i/>
                <w:sz w:val="20"/>
                <w:szCs w:val="20"/>
              </w:rPr>
              <w:t>Icam2, Cd34, Cldn11, Nrxn3</w:t>
            </w:r>
          </w:p>
        </w:tc>
      </w:tr>
    </w:tbl>
    <w:p w:rsidR="00CA4228" w:rsidRDefault="00CA4228" w:rsidP="00CA4228"/>
    <w:p w:rsidR="00AC6467" w:rsidRDefault="00AC6467"/>
    <w:sectPr w:rsidR="00AC6467" w:rsidSect="00C609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28"/>
    <w:rsid w:val="0018534F"/>
    <w:rsid w:val="001A2EFF"/>
    <w:rsid w:val="001B6BD5"/>
    <w:rsid w:val="002C31F2"/>
    <w:rsid w:val="00433BE2"/>
    <w:rsid w:val="008624F6"/>
    <w:rsid w:val="0094325C"/>
    <w:rsid w:val="009C61ED"/>
    <w:rsid w:val="009E19B2"/>
    <w:rsid w:val="00AC6467"/>
    <w:rsid w:val="00B264CC"/>
    <w:rsid w:val="00C1195C"/>
    <w:rsid w:val="00CA4228"/>
    <w:rsid w:val="00DA2CAE"/>
    <w:rsid w:val="00ED4D17"/>
    <w:rsid w:val="00EF1769"/>
    <w:rsid w:val="00F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EC0B4C"/>
  <w15:chartTrackingRefBased/>
  <w15:docId w15:val="{353D3C0A-A931-984F-8625-774D019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2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Nalvarte</dc:creator>
  <cp:keywords/>
  <dc:description/>
  <cp:lastModifiedBy>Ivan Nalvarte</cp:lastModifiedBy>
  <cp:revision>6</cp:revision>
  <dcterms:created xsi:type="dcterms:W3CDTF">2019-11-19T08:48:00Z</dcterms:created>
  <dcterms:modified xsi:type="dcterms:W3CDTF">2019-12-09T07:02:00Z</dcterms:modified>
</cp:coreProperties>
</file>