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9C" w14:textId="7E9E3361" w:rsidR="001D3E94" w:rsidRPr="00A83AA2" w:rsidRDefault="00C81EC9" w:rsidP="001D3E94">
      <w:pPr>
        <w:widowControl/>
        <w:adjustRightInd w:val="0"/>
        <w:snapToGrid w:val="0"/>
        <w:spacing w:afterLines="50" w:after="156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upp</w:t>
      </w:r>
      <w:r>
        <w:rPr>
          <w:rFonts w:ascii="Times New Roman" w:hAnsi="Times New Roman" w:cs="Times New Roman"/>
          <w:b/>
          <w:sz w:val="24"/>
          <w:szCs w:val="24"/>
        </w:rPr>
        <w:t xml:space="preserve">lement </w:t>
      </w:r>
      <w:r w:rsidR="00D4784B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1D3E94" w:rsidRPr="00A83AA2">
        <w:rPr>
          <w:rFonts w:ascii="Times New Roman" w:hAnsi="Times New Roman" w:cs="Times New Roman"/>
          <w:b/>
          <w:sz w:val="24"/>
          <w:szCs w:val="24"/>
        </w:rPr>
        <w:t xml:space="preserve">ppendix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3E94" w:rsidRPr="00A83AA2">
        <w:rPr>
          <w:rFonts w:ascii="Times New Roman" w:hAnsi="Times New Roman" w:cs="Times New Roman"/>
          <w:b/>
          <w:sz w:val="24"/>
          <w:szCs w:val="24"/>
        </w:rPr>
        <w:t>: search strategy</w:t>
      </w:r>
    </w:p>
    <w:p w14:paraId="7DBBDBAB" w14:textId="77777777" w:rsidR="001D3E94" w:rsidRPr="00A83AA2" w:rsidRDefault="001D3E94" w:rsidP="001D3E94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3AA2">
        <w:rPr>
          <w:rFonts w:ascii="Times New Roman" w:hAnsi="Times New Roman" w:cs="Times New Roman"/>
          <w:b/>
          <w:sz w:val="24"/>
          <w:szCs w:val="24"/>
        </w:rPr>
        <w:t>For PubMed, the search strategy was</w:t>
      </w:r>
    </w:p>
    <w:p w14:paraId="2AE717A6" w14:textId="77777777" w:rsidR="001D3E94" w:rsidRPr="00077E24" w:rsidRDefault="001D3E94" w:rsidP="001D3E94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1. (autologous [All Fields] AND ("serum"[MeSH Terms] OR "serum"[All Fields])) AND ("random allocation"[MeSH Terms] OR ("random"[All Fields] AND "allocation"[All Fields]) OR "random allocation"[All Fields] OR "randomized"[All Fields])</w:t>
      </w:r>
    </w:p>
    <w:p w14:paraId="7E82FDC3" w14:textId="77777777" w:rsidR="001D3E94" w:rsidRPr="00077E24" w:rsidRDefault="001D3E94" w:rsidP="001D3E94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2. (autologous[All Fields] AND ("serum"[MeSH Terms] OR "serum"[All Fields])) AND (artificial[All Fields] AND ("tears"[MeSH Terms] OR "tears"[All Fields] OR "tear"[All Fields] OR "lacerations"[MeSH Terms] OR "lacerations"[All Fields]))</w:t>
      </w:r>
    </w:p>
    <w:p w14:paraId="024E2678" w14:textId="77777777" w:rsidR="001D3E94" w:rsidRPr="00077E24" w:rsidRDefault="001D3E94" w:rsidP="001D3E94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3. (autologous [All Fields] AND ("serum"[MeSH Terms] OR "serum"[All Fields])) AND ("dry eye syndromes"[MeSH Terms] OR ("dry"[All Fields] AND "eye"[All Fields] AND "syndromes"[All Fields]) OR "dry eye syndromes"[All Fields] OR ("dry"[All Fields] AND "eye"[All Fields]) OR "dry eye"[All Fields])</w:t>
      </w:r>
    </w:p>
    <w:p w14:paraId="0B266A31" w14:textId="77777777" w:rsidR="001D3E94" w:rsidRPr="00077E24" w:rsidRDefault="001D3E94" w:rsidP="001D3E94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4. (autologous [All Fields] AND ("serum"[MeSH Terms] OR "serum"[All Fields])) AND ("placebos"[MeSH Terms] OR "placebos"[All Fields] OR "placebo"[All Fields] OR "control"[All Fields]) AND comparison</w:t>
      </w:r>
    </w:p>
    <w:p w14:paraId="5BC48DCD" w14:textId="77777777" w:rsidR="001D3E94" w:rsidRPr="00A83AA2" w:rsidRDefault="001D3E94" w:rsidP="001D3E94">
      <w:pPr>
        <w:adjustRightInd w:val="0"/>
        <w:snapToGrid w:val="0"/>
        <w:spacing w:afterLines="50" w:after="156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3AA2">
        <w:rPr>
          <w:rFonts w:ascii="Times New Roman" w:hAnsi="Times New Roman" w:cs="Times New Roman"/>
          <w:b/>
          <w:sz w:val="24"/>
          <w:szCs w:val="24"/>
        </w:rPr>
        <w:t>For other databases, the search strategy was</w:t>
      </w:r>
    </w:p>
    <w:p w14:paraId="1E80E48E" w14:textId="77777777" w:rsidR="001D3E94" w:rsidRPr="00077E24" w:rsidRDefault="001D3E94" w:rsidP="001D3E94">
      <w:pPr>
        <w:pStyle w:val="a3"/>
        <w:numPr>
          <w:ilvl w:val="0"/>
          <w:numId w:val="1"/>
        </w:numPr>
        <w:adjustRightInd w:val="0"/>
        <w:snapToGrid w:val="0"/>
        <w:spacing w:afterLines="50" w:after="156" w:line="480" w:lineRule="auto"/>
        <w:ind w:firstLineChars="0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(autologous serum) and (randomized)</w:t>
      </w:r>
    </w:p>
    <w:p w14:paraId="51CCE624" w14:textId="77777777" w:rsidR="001D3E94" w:rsidRPr="00077E24" w:rsidRDefault="001D3E94" w:rsidP="001D3E94">
      <w:pPr>
        <w:pStyle w:val="a3"/>
        <w:numPr>
          <w:ilvl w:val="0"/>
          <w:numId w:val="1"/>
        </w:numPr>
        <w:adjustRightInd w:val="0"/>
        <w:snapToGrid w:val="0"/>
        <w:spacing w:afterLines="50" w:after="156" w:line="480" w:lineRule="auto"/>
        <w:ind w:firstLineChars="0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(autologous serum) and (artificial tear) and (trial or comparison)</w:t>
      </w:r>
    </w:p>
    <w:p w14:paraId="3CA5C2A7" w14:textId="77777777" w:rsidR="001D3E94" w:rsidRPr="00077E24" w:rsidRDefault="001D3E94" w:rsidP="001D3E94">
      <w:pPr>
        <w:pStyle w:val="a3"/>
        <w:numPr>
          <w:ilvl w:val="0"/>
          <w:numId w:val="1"/>
        </w:numPr>
        <w:adjustRightInd w:val="0"/>
        <w:snapToGrid w:val="0"/>
        <w:spacing w:afterLines="50" w:after="156" w:line="480" w:lineRule="auto"/>
        <w:ind w:firstLineChars="0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(autologous serum) and (dry eye)</w:t>
      </w:r>
    </w:p>
    <w:p w14:paraId="3E2956C3" w14:textId="77777777" w:rsidR="001D3E94" w:rsidRPr="00077E24" w:rsidRDefault="001D3E94" w:rsidP="001D3E94">
      <w:pPr>
        <w:pStyle w:val="a3"/>
        <w:numPr>
          <w:ilvl w:val="0"/>
          <w:numId w:val="1"/>
        </w:numPr>
        <w:adjustRightInd w:val="0"/>
        <w:snapToGrid w:val="0"/>
        <w:spacing w:afterLines="50" w:after="156" w:line="480" w:lineRule="auto"/>
        <w:ind w:firstLineChars="0"/>
        <w:rPr>
          <w:rFonts w:ascii="Times New Roman" w:hAnsi="Times New Roman" w:cs="Times New Roman"/>
          <w:sz w:val="22"/>
        </w:rPr>
      </w:pPr>
      <w:r w:rsidRPr="00077E24">
        <w:rPr>
          <w:rFonts w:ascii="Times New Roman" w:hAnsi="Times New Roman" w:cs="Times New Roman"/>
          <w:sz w:val="22"/>
        </w:rPr>
        <w:t>(autologous serum) and (placebo or placebos or control) and comparison</w:t>
      </w:r>
    </w:p>
    <w:p w14:paraId="26B68A92" w14:textId="2032F1EB" w:rsidR="005E612E" w:rsidRPr="001D3E94" w:rsidRDefault="00D4784B" w:rsidP="001D3E94">
      <w:pPr>
        <w:widowControl/>
        <w:jc w:val="left"/>
        <w:rPr>
          <w:rFonts w:ascii="Times New Roman" w:hAnsi="Times New Roman" w:cs="Times New Roman"/>
          <w:b/>
          <w:sz w:val="22"/>
        </w:rPr>
      </w:pPr>
    </w:p>
    <w:sectPr w:rsidR="005E612E" w:rsidRPr="001D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μè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59BC"/>
    <w:multiLevelType w:val="hybridMultilevel"/>
    <w:tmpl w:val="E5C2F142"/>
    <w:lvl w:ilvl="0" w:tplc="D18EE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B3"/>
    <w:rsid w:val="000B5216"/>
    <w:rsid w:val="001D3E94"/>
    <w:rsid w:val="0028654A"/>
    <w:rsid w:val="009F51AD"/>
    <w:rsid w:val="00C81EC9"/>
    <w:rsid w:val="00D46F0B"/>
    <w:rsid w:val="00D4784B"/>
    <w:rsid w:val="00E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E869"/>
  <w15:chartTrackingRefBased/>
  <w15:docId w15:val="{352BC78A-89FB-42C5-AB75-F66141A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leying wang</dc:creator>
  <cp:keywords/>
  <dc:description/>
  <cp:lastModifiedBy>leying wang</cp:lastModifiedBy>
  <cp:revision>4</cp:revision>
  <dcterms:created xsi:type="dcterms:W3CDTF">2019-08-04T15:02:00Z</dcterms:created>
  <dcterms:modified xsi:type="dcterms:W3CDTF">2020-02-24T09:08:00Z</dcterms:modified>
</cp:coreProperties>
</file>