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F5" w:rsidRDefault="00E74EF5" w:rsidP="00856BBB">
      <w:pPr>
        <w:pStyle w:val="Ttulo3"/>
        <w:rPr>
          <w:color w:val="auto"/>
        </w:rPr>
      </w:pPr>
    </w:p>
    <w:p w:rsidR="001A318E" w:rsidRDefault="0019246A" w:rsidP="000B3E9F">
      <w:pPr>
        <w:pStyle w:val="Ttulo1"/>
        <w:rPr>
          <w:color w:val="auto"/>
        </w:rPr>
      </w:pPr>
      <w:r>
        <w:rPr>
          <w:color w:val="auto"/>
        </w:rPr>
        <w:t xml:space="preserve">Online Supplement </w:t>
      </w:r>
      <w:r w:rsidR="001A318E">
        <w:rPr>
          <w:color w:val="auto"/>
        </w:rPr>
        <w:t xml:space="preserve">File </w:t>
      </w:r>
      <w:r w:rsidR="00F95617" w:rsidRPr="000B3E9F">
        <w:rPr>
          <w:color w:val="auto"/>
        </w:rPr>
        <w:t>2</w:t>
      </w:r>
      <w:r w:rsidR="00081F57" w:rsidRPr="000B3E9F">
        <w:rPr>
          <w:color w:val="auto"/>
        </w:rPr>
        <w:t xml:space="preserve">: </w:t>
      </w:r>
    </w:p>
    <w:p w:rsidR="00081F57" w:rsidRPr="000B3E9F" w:rsidRDefault="00081F57" w:rsidP="001A318E">
      <w:pPr>
        <w:pStyle w:val="Ttulo1"/>
        <w:spacing w:before="0"/>
        <w:rPr>
          <w:color w:val="auto"/>
        </w:rPr>
      </w:pPr>
      <w:r w:rsidRPr="000B3E9F">
        <w:rPr>
          <w:color w:val="auto"/>
        </w:rPr>
        <w:t>Look- up tables</w:t>
      </w:r>
    </w:p>
    <w:sdt>
      <w:sdtPr>
        <w:rPr>
          <w:rFonts w:asciiTheme="minorHAnsi" w:eastAsiaTheme="minorHAnsi" w:hAnsiTheme="minorHAnsi" w:cstheme="minorBidi"/>
          <w:b w:val="0"/>
          <w:bCs w:val="0"/>
          <w:color w:val="auto"/>
          <w:sz w:val="22"/>
          <w:szCs w:val="22"/>
          <w:lang w:val="en-US"/>
        </w:rPr>
        <w:id w:val="261194282"/>
        <w:docPartObj>
          <w:docPartGallery w:val="Table of Contents"/>
          <w:docPartUnique/>
        </w:docPartObj>
      </w:sdtPr>
      <w:sdtContent>
        <w:p w:rsidR="00081F57" w:rsidRDefault="00081F57">
          <w:pPr>
            <w:pStyle w:val="TtulodeTDC"/>
          </w:pPr>
          <w:proofErr w:type="spellStart"/>
          <w:r w:rsidRPr="00081F57">
            <w:rPr>
              <w:color w:val="auto"/>
            </w:rPr>
            <w:t>Contents</w:t>
          </w:r>
          <w:proofErr w:type="spellEnd"/>
        </w:p>
        <w:p w:rsidR="00081F57" w:rsidRDefault="000A3353">
          <w:pPr>
            <w:pStyle w:val="TDC3"/>
            <w:tabs>
              <w:tab w:val="right" w:leader="dot" w:pos="13994"/>
            </w:tabs>
            <w:rPr>
              <w:rFonts w:eastAsiaTheme="minorEastAsia"/>
              <w:noProof/>
              <w:lang w:val="es-ES" w:eastAsia="es-ES"/>
            </w:rPr>
          </w:pPr>
          <w:r>
            <w:rPr>
              <w:lang w:val="es-ES"/>
            </w:rPr>
            <w:fldChar w:fldCharType="begin"/>
          </w:r>
          <w:r w:rsidR="00081F57">
            <w:rPr>
              <w:lang w:val="es-ES"/>
            </w:rPr>
            <w:instrText xml:space="preserve"> TOC \o "1-3" \h \z \u </w:instrText>
          </w:r>
          <w:r>
            <w:rPr>
              <w:lang w:val="es-ES"/>
            </w:rPr>
            <w:fldChar w:fldCharType="separate"/>
          </w:r>
          <w:hyperlink w:anchor="_Toc10189303" w:history="1">
            <w:r w:rsidR="00081F57" w:rsidRPr="00FA5EC2">
              <w:rPr>
                <w:rStyle w:val="Hipervnculo"/>
                <w:noProof/>
              </w:rPr>
              <w:t>Look up table: Head conventional x-ray</w:t>
            </w:r>
            <w:r w:rsidR="00081F57">
              <w:rPr>
                <w:noProof/>
                <w:webHidden/>
              </w:rPr>
              <w:tab/>
            </w:r>
            <w:r>
              <w:rPr>
                <w:noProof/>
                <w:webHidden/>
              </w:rPr>
              <w:fldChar w:fldCharType="begin"/>
            </w:r>
            <w:r w:rsidR="00081F57">
              <w:rPr>
                <w:noProof/>
                <w:webHidden/>
              </w:rPr>
              <w:instrText xml:space="preserve"> PAGEREF _Toc10189303 \h </w:instrText>
            </w:r>
            <w:r>
              <w:rPr>
                <w:noProof/>
                <w:webHidden/>
              </w:rPr>
            </w:r>
            <w:r>
              <w:rPr>
                <w:noProof/>
                <w:webHidden/>
              </w:rPr>
              <w:fldChar w:fldCharType="separate"/>
            </w:r>
            <w:r w:rsidR="00081F57">
              <w:rPr>
                <w:noProof/>
                <w:webHidden/>
              </w:rPr>
              <w:t>2</w:t>
            </w:r>
            <w:r>
              <w:rPr>
                <w:noProof/>
                <w:webHidden/>
              </w:rPr>
              <w:fldChar w:fldCharType="end"/>
            </w:r>
          </w:hyperlink>
        </w:p>
        <w:p w:rsidR="00081F57" w:rsidRDefault="000A3353">
          <w:pPr>
            <w:pStyle w:val="TDC3"/>
            <w:tabs>
              <w:tab w:val="right" w:leader="dot" w:pos="13994"/>
            </w:tabs>
            <w:rPr>
              <w:rFonts w:eastAsiaTheme="minorEastAsia"/>
              <w:noProof/>
              <w:lang w:val="es-ES" w:eastAsia="es-ES"/>
            </w:rPr>
          </w:pPr>
          <w:hyperlink w:anchor="_Toc10189304" w:history="1">
            <w:r w:rsidR="00081F57" w:rsidRPr="00FA5EC2">
              <w:rPr>
                <w:rStyle w:val="Hipervnculo"/>
                <w:noProof/>
              </w:rPr>
              <w:t>Look up table: Neck conventional x-ray</w:t>
            </w:r>
            <w:r w:rsidR="00081F57">
              <w:rPr>
                <w:noProof/>
                <w:webHidden/>
              </w:rPr>
              <w:tab/>
            </w:r>
            <w:r>
              <w:rPr>
                <w:noProof/>
                <w:webHidden/>
              </w:rPr>
              <w:fldChar w:fldCharType="begin"/>
            </w:r>
            <w:r w:rsidR="00081F57">
              <w:rPr>
                <w:noProof/>
                <w:webHidden/>
              </w:rPr>
              <w:instrText xml:space="preserve"> PAGEREF _Toc10189304 \h </w:instrText>
            </w:r>
            <w:r>
              <w:rPr>
                <w:noProof/>
                <w:webHidden/>
              </w:rPr>
            </w:r>
            <w:r>
              <w:rPr>
                <w:noProof/>
                <w:webHidden/>
              </w:rPr>
              <w:fldChar w:fldCharType="separate"/>
            </w:r>
            <w:r w:rsidR="00081F57">
              <w:rPr>
                <w:noProof/>
                <w:webHidden/>
              </w:rPr>
              <w:t>4</w:t>
            </w:r>
            <w:r>
              <w:rPr>
                <w:noProof/>
                <w:webHidden/>
              </w:rPr>
              <w:fldChar w:fldCharType="end"/>
            </w:r>
          </w:hyperlink>
        </w:p>
        <w:p w:rsidR="00081F57" w:rsidRDefault="000A3353">
          <w:pPr>
            <w:pStyle w:val="TDC3"/>
            <w:tabs>
              <w:tab w:val="right" w:leader="dot" w:pos="13994"/>
            </w:tabs>
            <w:rPr>
              <w:rFonts w:eastAsiaTheme="minorEastAsia"/>
              <w:noProof/>
              <w:lang w:val="es-ES" w:eastAsia="es-ES"/>
            </w:rPr>
          </w:pPr>
          <w:hyperlink w:anchor="_Toc10189305" w:history="1">
            <w:r w:rsidR="00081F57" w:rsidRPr="00FA5EC2">
              <w:rPr>
                <w:rStyle w:val="Hipervnculo"/>
                <w:noProof/>
              </w:rPr>
              <w:t>Look up table: Head CT scan</w:t>
            </w:r>
            <w:r w:rsidR="00081F57">
              <w:rPr>
                <w:noProof/>
                <w:webHidden/>
              </w:rPr>
              <w:tab/>
            </w:r>
            <w:r>
              <w:rPr>
                <w:noProof/>
                <w:webHidden/>
              </w:rPr>
              <w:fldChar w:fldCharType="begin"/>
            </w:r>
            <w:r w:rsidR="00081F57">
              <w:rPr>
                <w:noProof/>
                <w:webHidden/>
              </w:rPr>
              <w:instrText xml:space="preserve"> PAGEREF _Toc10189305 \h </w:instrText>
            </w:r>
            <w:r>
              <w:rPr>
                <w:noProof/>
                <w:webHidden/>
              </w:rPr>
            </w:r>
            <w:r>
              <w:rPr>
                <w:noProof/>
                <w:webHidden/>
              </w:rPr>
              <w:fldChar w:fldCharType="separate"/>
            </w:r>
            <w:r w:rsidR="00081F57">
              <w:rPr>
                <w:noProof/>
                <w:webHidden/>
              </w:rPr>
              <w:t>5</w:t>
            </w:r>
            <w:r>
              <w:rPr>
                <w:noProof/>
                <w:webHidden/>
              </w:rPr>
              <w:fldChar w:fldCharType="end"/>
            </w:r>
          </w:hyperlink>
        </w:p>
        <w:p w:rsidR="00081F57" w:rsidRDefault="000A3353">
          <w:pPr>
            <w:pStyle w:val="TDC3"/>
            <w:tabs>
              <w:tab w:val="right" w:leader="dot" w:pos="13994"/>
            </w:tabs>
            <w:rPr>
              <w:rFonts w:eastAsiaTheme="minorEastAsia"/>
              <w:noProof/>
              <w:lang w:val="es-ES" w:eastAsia="es-ES"/>
            </w:rPr>
          </w:pPr>
          <w:hyperlink w:anchor="_Toc10189306" w:history="1">
            <w:r w:rsidR="00081F57" w:rsidRPr="00FA5EC2">
              <w:rPr>
                <w:rStyle w:val="Hipervnculo"/>
                <w:noProof/>
              </w:rPr>
              <w:t>Look up table: dental x-ray</w:t>
            </w:r>
            <w:r w:rsidR="00081F57">
              <w:rPr>
                <w:noProof/>
                <w:webHidden/>
              </w:rPr>
              <w:tab/>
            </w:r>
            <w:r>
              <w:rPr>
                <w:noProof/>
                <w:webHidden/>
              </w:rPr>
              <w:fldChar w:fldCharType="begin"/>
            </w:r>
            <w:r w:rsidR="00081F57">
              <w:rPr>
                <w:noProof/>
                <w:webHidden/>
              </w:rPr>
              <w:instrText xml:space="preserve"> PAGEREF _Toc10189306 \h </w:instrText>
            </w:r>
            <w:r>
              <w:rPr>
                <w:noProof/>
                <w:webHidden/>
              </w:rPr>
            </w:r>
            <w:r>
              <w:rPr>
                <w:noProof/>
                <w:webHidden/>
              </w:rPr>
              <w:fldChar w:fldCharType="separate"/>
            </w:r>
            <w:r w:rsidR="00081F57">
              <w:rPr>
                <w:noProof/>
                <w:webHidden/>
              </w:rPr>
              <w:t>6</w:t>
            </w:r>
            <w:r>
              <w:rPr>
                <w:noProof/>
                <w:webHidden/>
              </w:rPr>
              <w:fldChar w:fldCharType="end"/>
            </w:r>
          </w:hyperlink>
        </w:p>
        <w:p w:rsidR="00081F57" w:rsidRDefault="000A3353">
          <w:pPr>
            <w:pStyle w:val="TDC3"/>
            <w:tabs>
              <w:tab w:val="right" w:leader="dot" w:pos="13994"/>
            </w:tabs>
            <w:rPr>
              <w:rFonts w:eastAsiaTheme="minorEastAsia"/>
              <w:noProof/>
              <w:lang w:val="es-ES" w:eastAsia="es-ES"/>
            </w:rPr>
          </w:pPr>
          <w:hyperlink w:anchor="_Toc10189307" w:history="1">
            <w:r w:rsidR="00081F57" w:rsidRPr="00FA5EC2">
              <w:rPr>
                <w:rStyle w:val="Hipervnculo"/>
                <w:noProof/>
              </w:rPr>
              <w:t>Look up table: fetal dose from common x-ray examinations</w:t>
            </w:r>
            <w:r w:rsidR="00081F57">
              <w:rPr>
                <w:noProof/>
                <w:webHidden/>
              </w:rPr>
              <w:tab/>
            </w:r>
            <w:r>
              <w:rPr>
                <w:noProof/>
                <w:webHidden/>
              </w:rPr>
              <w:fldChar w:fldCharType="begin"/>
            </w:r>
            <w:r w:rsidR="00081F57">
              <w:rPr>
                <w:noProof/>
                <w:webHidden/>
              </w:rPr>
              <w:instrText xml:space="preserve"> PAGEREF _Toc10189307 \h </w:instrText>
            </w:r>
            <w:r>
              <w:rPr>
                <w:noProof/>
                <w:webHidden/>
              </w:rPr>
            </w:r>
            <w:r>
              <w:rPr>
                <w:noProof/>
                <w:webHidden/>
              </w:rPr>
              <w:fldChar w:fldCharType="separate"/>
            </w:r>
            <w:r w:rsidR="00081F57">
              <w:rPr>
                <w:noProof/>
                <w:webHidden/>
              </w:rPr>
              <w:t>7</w:t>
            </w:r>
            <w:r>
              <w:rPr>
                <w:noProof/>
                <w:webHidden/>
              </w:rPr>
              <w:fldChar w:fldCharType="end"/>
            </w:r>
          </w:hyperlink>
        </w:p>
        <w:p w:rsidR="00081F57" w:rsidRDefault="000A3353">
          <w:pPr>
            <w:pStyle w:val="TDC3"/>
            <w:tabs>
              <w:tab w:val="right" w:leader="dot" w:pos="13994"/>
            </w:tabs>
            <w:rPr>
              <w:rFonts w:eastAsiaTheme="minorEastAsia"/>
              <w:noProof/>
              <w:lang w:val="es-ES" w:eastAsia="es-ES"/>
            </w:rPr>
          </w:pPr>
          <w:hyperlink w:anchor="_Toc10189308" w:history="1">
            <w:r w:rsidR="00081F57" w:rsidRPr="00FA5EC2">
              <w:rPr>
                <w:rStyle w:val="Hipervnculo"/>
                <w:noProof/>
              </w:rPr>
              <w:t>Look up table: newborn dose from common x-ray examination</w:t>
            </w:r>
            <w:r w:rsidR="00081F57">
              <w:rPr>
                <w:noProof/>
                <w:webHidden/>
              </w:rPr>
              <w:tab/>
            </w:r>
            <w:r>
              <w:rPr>
                <w:noProof/>
                <w:webHidden/>
              </w:rPr>
              <w:fldChar w:fldCharType="begin"/>
            </w:r>
            <w:r w:rsidR="00081F57">
              <w:rPr>
                <w:noProof/>
                <w:webHidden/>
              </w:rPr>
              <w:instrText xml:space="preserve"> PAGEREF _Toc10189308 \h </w:instrText>
            </w:r>
            <w:r>
              <w:rPr>
                <w:noProof/>
                <w:webHidden/>
              </w:rPr>
            </w:r>
            <w:r>
              <w:rPr>
                <w:noProof/>
                <w:webHidden/>
              </w:rPr>
              <w:fldChar w:fldCharType="separate"/>
            </w:r>
            <w:r w:rsidR="00081F57">
              <w:rPr>
                <w:noProof/>
                <w:webHidden/>
              </w:rPr>
              <w:t>8</w:t>
            </w:r>
            <w:r>
              <w:rPr>
                <w:noProof/>
                <w:webHidden/>
              </w:rPr>
              <w:fldChar w:fldCharType="end"/>
            </w:r>
          </w:hyperlink>
        </w:p>
        <w:p w:rsidR="00081F57" w:rsidRDefault="000A3353">
          <w:pPr>
            <w:pStyle w:val="TDC3"/>
            <w:tabs>
              <w:tab w:val="right" w:leader="dot" w:pos="13994"/>
            </w:tabs>
            <w:rPr>
              <w:rFonts w:eastAsiaTheme="minorEastAsia"/>
              <w:noProof/>
              <w:lang w:val="es-ES" w:eastAsia="es-ES"/>
            </w:rPr>
          </w:pPr>
          <w:hyperlink w:anchor="_Toc10189309" w:history="1">
            <w:r w:rsidR="00081F57" w:rsidRPr="00FA5EC2">
              <w:rPr>
                <w:rStyle w:val="Hipervnculo"/>
                <w:noProof/>
              </w:rPr>
              <w:t>Look up table: How we treated missing values in the previous look-up tables</w:t>
            </w:r>
            <w:r w:rsidR="00081F57">
              <w:rPr>
                <w:noProof/>
                <w:webHidden/>
              </w:rPr>
              <w:tab/>
            </w:r>
            <w:r>
              <w:rPr>
                <w:noProof/>
                <w:webHidden/>
              </w:rPr>
              <w:fldChar w:fldCharType="begin"/>
            </w:r>
            <w:r w:rsidR="00081F57">
              <w:rPr>
                <w:noProof/>
                <w:webHidden/>
              </w:rPr>
              <w:instrText xml:space="preserve"> PAGEREF _Toc10189309 \h </w:instrText>
            </w:r>
            <w:r>
              <w:rPr>
                <w:noProof/>
                <w:webHidden/>
              </w:rPr>
            </w:r>
            <w:r>
              <w:rPr>
                <w:noProof/>
                <w:webHidden/>
              </w:rPr>
              <w:fldChar w:fldCharType="separate"/>
            </w:r>
            <w:r w:rsidR="00081F57">
              <w:rPr>
                <w:noProof/>
                <w:webHidden/>
              </w:rPr>
              <w:t>11</w:t>
            </w:r>
            <w:r>
              <w:rPr>
                <w:noProof/>
                <w:webHidden/>
              </w:rPr>
              <w:fldChar w:fldCharType="end"/>
            </w:r>
          </w:hyperlink>
        </w:p>
        <w:p w:rsidR="00081F57" w:rsidRDefault="000A3353">
          <w:pPr>
            <w:pStyle w:val="TDC3"/>
            <w:tabs>
              <w:tab w:val="right" w:leader="dot" w:pos="13994"/>
            </w:tabs>
            <w:rPr>
              <w:rFonts w:eastAsiaTheme="minorEastAsia"/>
              <w:noProof/>
              <w:lang w:val="es-ES" w:eastAsia="es-ES"/>
            </w:rPr>
          </w:pPr>
          <w:hyperlink w:anchor="_Toc10189310" w:history="1">
            <w:r w:rsidR="00081F57" w:rsidRPr="00FA5EC2">
              <w:rPr>
                <w:rStyle w:val="Hipervnculo"/>
                <w:noProof/>
              </w:rPr>
              <w:t>Look up table: decision that we took when we had a missing values in the MOBI-kids dataset</w:t>
            </w:r>
            <w:r w:rsidR="00081F57">
              <w:rPr>
                <w:noProof/>
                <w:webHidden/>
              </w:rPr>
              <w:tab/>
            </w:r>
            <w:r>
              <w:rPr>
                <w:noProof/>
                <w:webHidden/>
              </w:rPr>
              <w:fldChar w:fldCharType="begin"/>
            </w:r>
            <w:r w:rsidR="00081F57">
              <w:rPr>
                <w:noProof/>
                <w:webHidden/>
              </w:rPr>
              <w:instrText xml:space="preserve"> PAGEREF _Toc10189310 \h </w:instrText>
            </w:r>
            <w:r>
              <w:rPr>
                <w:noProof/>
                <w:webHidden/>
              </w:rPr>
            </w:r>
            <w:r>
              <w:rPr>
                <w:noProof/>
                <w:webHidden/>
              </w:rPr>
              <w:fldChar w:fldCharType="separate"/>
            </w:r>
            <w:r w:rsidR="00081F57">
              <w:rPr>
                <w:noProof/>
                <w:webHidden/>
              </w:rPr>
              <w:t>14</w:t>
            </w:r>
            <w:r>
              <w:rPr>
                <w:noProof/>
                <w:webHidden/>
              </w:rPr>
              <w:fldChar w:fldCharType="end"/>
            </w:r>
          </w:hyperlink>
        </w:p>
        <w:p w:rsidR="00081F57" w:rsidRDefault="000A3353">
          <w:pPr>
            <w:pStyle w:val="TDC3"/>
            <w:tabs>
              <w:tab w:val="right" w:leader="dot" w:pos="13994"/>
            </w:tabs>
            <w:rPr>
              <w:rFonts w:eastAsiaTheme="minorEastAsia"/>
              <w:noProof/>
              <w:lang w:val="es-ES" w:eastAsia="es-ES"/>
            </w:rPr>
          </w:pPr>
          <w:hyperlink w:anchor="_Toc10189311" w:history="1">
            <w:r w:rsidR="00081F57" w:rsidRPr="00FA5EC2">
              <w:rPr>
                <w:rStyle w:val="Hipervnculo"/>
                <w:noProof/>
              </w:rPr>
              <w:t>Bibliography</w:t>
            </w:r>
            <w:r w:rsidR="00081F57">
              <w:rPr>
                <w:noProof/>
                <w:webHidden/>
              </w:rPr>
              <w:tab/>
            </w:r>
            <w:r>
              <w:rPr>
                <w:noProof/>
                <w:webHidden/>
              </w:rPr>
              <w:fldChar w:fldCharType="begin"/>
            </w:r>
            <w:r w:rsidR="00081F57">
              <w:rPr>
                <w:noProof/>
                <w:webHidden/>
              </w:rPr>
              <w:instrText xml:space="preserve"> PAGEREF _Toc10189311 \h </w:instrText>
            </w:r>
            <w:r>
              <w:rPr>
                <w:noProof/>
                <w:webHidden/>
              </w:rPr>
            </w:r>
            <w:r>
              <w:rPr>
                <w:noProof/>
                <w:webHidden/>
              </w:rPr>
              <w:fldChar w:fldCharType="separate"/>
            </w:r>
            <w:r w:rsidR="00081F57">
              <w:rPr>
                <w:noProof/>
                <w:webHidden/>
              </w:rPr>
              <w:t>15</w:t>
            </w:r>
            <w:r>
              <w:rPr>
                <w:noProof/>
                <w:webHidden/>
              </w:rPr>
              <w:fldChar w:fldCharType="end"/>
            </w:r>
          </w:hyperlink>
        </w:p>
        <w:p w:rsidR="00081F57" w:rsidRDefault="000A3353">
          <w:pPr>
            <w:rPr>
              <w:lang w:val="es-ES"/>
            </w:rPr>
          </w:pPr>
          <w:r>
            <w:rPr>
              <w:lang w:val="es-ES"/>
            </w:rPr>
            <w:fldChar w:fldCharType="end"/>
          </w:r>
        </w:p>
      </w:sdtContent>
    </w:sdt>
    <w:p w:rsidR="00081F57" w:rsidRPr="00081F57" w:rsidRDefault="00081F57" w:rsidP="00081F57"/>
    <w:p w:rsidR="00081F57" w:rsidRDefault="00081F57" w:rsidP="00856BBB">
      <w:pPr>
        <w:pStyle w:val="Ttulo3"/>
        <w:rPr>
          <w:color w:val="auto"/>
        </w:rPr>
      </w:pPr>
    </w:p>
    <w:p w:rsidR="00081F57" w:rsidRDefault="00081F57">
      <w:pPr>
        <w:rPr>
          <w:rFonts w:asciiTheme="majorHAnsi" w:eastAsiaTheme="majorEastAsia" w:hAnsiTheme="majorHAnsi" w:cstheme="majorBidi"/>
          <w:b/>
          <w:bCs/>
        </w:rPr>
      </w:pPr>
      <w:r>
        <w:br w:type="page"/>
      </w:r>
    </w:p>
    <w:p w:rsidR="00856BBB" w:rsidRPr="00856BBB" w:rsidRDefault="00856BBB" w:rsidP="00856BBB">
      <w:pPr>
        <w:pStyle w:val="Ttulo3"/>
        <w:rPr>
          <w:color w:val="auto"/>
        </w:rPr>
      </w:pPr>
      <w:bookmarkStart w:id="0" w:name="_Toc10189303"/>
      <w:r w:rsidRPr="00856BBB">
        <w:rPr>
          <w:color w:val="auto"/>
        </w:rPr>
        <w:lastRenderedPageBreak/>
        <w:t>Look up table: Head conventional x-ray</w:t>
      </w:r>
      <w:bookmarkEnd w:id="0"/>
    </w:p>
    <w:tbl>
      <w:tblPr>
        <w:tblpPr w:leftFromText="141" w:rightFromText="141" w:horzAnchor="margin" w:tblpY="550"/>
        <w:tblW w:w="14788" w:type="dxa"/>
        <w:tblCellMar>
          <w:left w:w="70" w:type="dxa"/>
          <w:right w:w="70" w:type="dxa"/>
        </w:tblCellMar>
        <w:tblLook w:val="04A0"/>
      </w:tblPr>
      <w:tblGrid>
        <w:gridCol w:w="1360"/>
        <w:gridCol w:w="1198"/>
        <w:gridCol w:w="1200"/>
        <w:gridCol w:w="1197"/>
        <w:gridCol w:w="1529"/>
        <w:gridCol w:w="1197"/>
        <w:gridCol w:w="1200"/>
        <w:gridCol w:w="1200"/>
        <w:gridCol w:w="1238"/>
        <w:gridCol w:w="1344"/>
        <w:gridCol w:w="2125"/>
      </w:tblGrid>
      <w:tr w:rsidR="00856BBB" w:rsidRPr="00C25965" w:rsidTr="00856BBB">
        <w:trPr>
          <w:trHeight w:val="870"/>
        </w:trPr>
        <w:tc>
          <w:tcPr>
            <w:tcW w:w="1360"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bookmarkStart w:id="1" w:name="RANGE!A1"/>
            <w:r w:rsidRPr="00C25965">
              <w:rPr>
                <w:rFonts w:ascii="Calibri" w:eastAsia="Times New Roman" w:hAnsi="Calibri" w:cs="Calibri"/>
                <w:b/>
                <w:bCs/>
                <w:color w:val="000000"/>
                <w:lang w:eastAsia="es-ES"/>
              </w:rPr>
              <w:t>Exam type</w:t>
            </w:r>
            <w:bookmarkEnd w:id="1"/>
          </w:p>
        </w:tc>
        <w:tc>
          <w:tcPr>
            <w:tcW w:w="1198"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Body part</w:t>
            </w:r>
          </w:p>
        </w:tc>
        <w:tc>
          <w:tcPr>
            <w:tcW w:w="1200"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Decade</w:t>
            </w:r>
          </w:p>
        </w:tc>
        <w:tc>
          <w:tcPr>
            <w:tcW w:w="1197"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Age</w:t>
            </w:r>
          </w:p>
        </w:tc>
        <w:tc>
          <w:tcPr>
            <w:tcW w:w="1529"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Representative Score</w:t>
            </w:r>
          </w:p>
        </w:tc>
        <w:tc>
          <w:tcPr>
            <w:tcW w:w="1197"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Mean dose per exam</w:t>
            </w:r>
            <w:r w:rsidR="006778B1">
              <w:rPr>
                <w:rFonts w:ascii="Calibri" w:eastAsia="Times New Roman" w:hAnsi="Calibri" w:cs="Calibri"/>
                <w:b/>
                <w:bCs/>
                <w:color w:val="000000"/>
                <w:lang w:eastAsia="es-ES"/>
              </w:rPr>
              <w:t xml:space="preserve"> #</w:t>
            </w:r>
          </w:p>
        </w:tc>
        <w:tc>
          <w:tcPr>
            <w:tcW w:w="1200"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Minimum dose per exam</w:t>
            </w:r>
            <w:r w:rsidR="006778B1">
              <w:rPr>
                <w:rFonts w:ascii="Calibri" w:eastAsia="Times New Roman" w:hAnsi="Calibri" w:cs="Calibri"/>
                <w:b/>
                <w:bCs/>
                <w:color w:val="000000"/>
                <w:lang w:eastAsia="es-ES"/>
              </w:rPr>
              <w:t xml:space="preserve"> #</w:t>
            </w:r>
          </w:p>
        </w:tc>
        <w:tc>
          <w:tcPr>
            <w:tcW w:w="1200"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Maximum dose per exam</w:t>
            </w:r>
            <w:r w:rsidR="006778B1">
              <w:rPr>
                <w:rFonts w:ascii="Calibri" w:eastAsia="Times New Roman" w:hAnsi="Calibri" w:cs="Calibri"/>
                <w:b/>
                <w:bCs/>
                <w:color w:val="000000"/>
                <w:lang w:eastAsia="es-ES"/>
              </w:rPr>
              <w:t xml:space="preserve"> #</w:t>
            </w:r>
          </w:p>
        </w:tc>
        <w:tc>
          <w:tcPr>
            <w:tcW w:w="1238"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 xml:space="preserve">Number of </w:t>
            </w:r>
            <w:r w:rsidR="00C25965" w:rsidRPr="00C25965">
              <w:rPr>
                <w:rFonts w:ascii="Calibri" w:eastAsia="Times New Roman" w:hAnsi="Calibri" w:cs="Calibri"/>
                <w:b/>
                <w:bCs/>
                <w:color w:val="000000"/>
                <w:lang w:eastAsia="es-ES"/>
              </w:rPr>
              <w:t>projection</w:t>
            </w:r>
            <w:r w:rsidRPr="00C25965">
              <w:rPr>
                <w:rFonts w:ascii="Calibri" w:eastAsia="Times New Roman" w:hAnsi="Calibri" w:cs="Calibri"/>
                <w:b/>
                <w:bCs/>
                <w:color w:val="000000"/>
                <w:lang w:eastAsia="es-ES"/>
              </w:rPr>
              <w:t>*</w:t>
            </w:r>
          </w:p>
        </w:tc>
        <w:tc>
          <w:tcPr>
            <w:tcW w:w="1344"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Number of observation$</w:t>
            </w:r>
          </w:p>
        </w:tc>
        <w:tc>
          <w:tcPr>
            <w:tcW w:w="2125"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References</w:t>
            </w:r>
          </w:p>
        </w:tc>
      </w:tr>
      <w:tr w:rsidR="00856BBB" w:rsidRPr="00C25965" w:rsidTr="00856BBB">
        <w:trPr>
          <w:trHeight w:val="290"/>
        </w:trPr>
        <w:tc>
          <w:tcPr>
            <w:tcW w:w="13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19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Skull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1980-1989</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2.43</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1.50</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3.36</w:t>
            </w:r>
          </w:p>
        </w:tc>
        <w:tc>
          <w:tcPr>
            <w:tcW w:w="123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6</w:t>
            </w:r>
          </w:p>
        </w:tc>
        <w:tc>
          <w:tcPr>
            <w:tcW w:w="2125"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Ruiz 1991</w:t>
            </w:r>
          </w:p>
        </w:tc>
      </w:tr>
      <w:tr w:rsidR="00856BBB" w:rsidRPr="00C25965" w:rsidTr="00856BBB">
        <w:trPr>
          <w:trHeight w:val="290"/>
        </w:trPr>
        <w:tc>
          <w:tcPr>
            <w:tcW w:w="13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19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Skull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1980-1989</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1.53</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1.23</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1.94</w:t>
            </w:r>
          </w:p>
        </w:tc>
        <w:tc>
          <w:tcPr>
            <w:tcW w:w="123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12</w:t>
            </w:r>
          </w:p>
        </w:tc>
        <w:tc>
          <w:tcPr>
            <w:tcW w:w="2125"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Gallini</w:t>
            </w:r>
            <w:proofErr w:type="spellEnd"/>
            <w:r w:rsidRPr="00C25965">
              <w:rPr>
                <w:rFonts w:ascii="Calibri" w:eastAsia="Times New Roman" w:hAnsi="Calibri" w:cs="Calibri"/>
                <w:color w:val="000000"/>
                <w:sz w:val="18"/>
                <w:szCs w:val="18"/>
                <w:lang w:eastAsia="es-ES"/>
              </w:rPr>
              <w:t xml:space="preserve"> 1992</w:t>
            </w:r>
          </w:p>
        </w:tc>
      </w:tr>
      <w:tr w:rsidR="00856BBB" w:rsidRPr="00C25965" w:rsidTr="00856BBB">
        <w:trPr>
          <w:trHeight w:val="290"/>
        </w:trPr>
        <w:tc>
          <w:tcPr>
            <w:tcW w:w="13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19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Skull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1980-1989</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1.15</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0.89</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1.51</w:t>
            </w:r>
          </w:p>
        </w:tc>
        <w:tc>
          <w:tcPr>
            <w:tcW w:w="123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12</w:t>
            </w:r>
          </w:p>
        </w:tc>
        <w:tc>
          <w:tcPr>
            <w:tcW w:w="2125"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Gallini</w:t>
            </w:r>
            <w:proofErr w:type="spellEnd"/>
            <w:r w:rsidRPr="00C25965">
              <w:rPr>
                <w:rFonts w:ascii="Calibri" w:eastAsia="Times New Roman" w:hAnsi="Calibri" w:cs="Calibri"/>
                <w:color w:val="000000"/>
                <w:sz w:val="18"/>
                <w:szCs w:val="18"/>
                <w:lang w:eastAsia="es-ES"/>
              </w:rPr>
              <w:t xml:space="preserve"> 1992</w:t>
            </w:r>
          </w:p>
        </w:tc>
      </w:tr>
      <w:tr w:rsidR="00856BBB" w:rsidRPr="00C25965" w:rsidTr="00856BBB">
        <w:trPr>
          <w:trHeight w:val="290"/>
        </w:trPr>
        <w:tc>
          <w:tcPr>
            <w:tcW w:w="13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19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Skull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1980-1989</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10</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1.06</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0.81</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1.41</w:t>
            </w:r>
          </w:p>
        </w:tc>
        <w:tc>
          <w:tcPr>
            <w:tcW w:w="123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12</w:t>
            </w:r>
          </w:p>
        </w:tc>
        <w:tc>
          <w:tcPr>
            <w:tcW w:w="2125"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Gallini</w:t>
            </w:r>
            <w:proofErr w:type="spellEnd"/>
            <w:r w:rsidRPr="00C25965">
              <w:rPr>
                <w:rFonts w:ascii="Calibri" w:eastAsia="Times New Roman" w:hAnsi="Calibri" w:cs="Calibri"/>
                <w:color w:val="000000"/>
                <w:sz w:val="18"/>
                <w:szCs w:val="18"/>
                <w:lang w:eastAsia="es-ES"/>
              </w:rPr>
              <w:t xml:space="preserve"> 1992</w:t>
            </w:r>
          </w:p>
        </w:tc>
      </w:tr>
      <w:tr w:rsidR="00856BBB" w:rsidRPr="00C25965" w:rsidTr="00856BBB">
        <w:trPr>
          <w:trHeight w:val="290"/>
        </w:trPr>
        <w:tc>
          <w:tcPr>
            <w:tcW w:w="13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19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Skull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1980-1989</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15</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0.97</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0.73</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1.33</w:t>
            </w:r>
          </w:p>
        </w:tc>
        <w:tc>
          <w:tcPr>
            <w:tcW w:w="123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12</w:t>
            </w:r>
          </w:p>
        </w:tc>
        <w:tc>
          <w:tcPr>
            <w:tcW w:w="2125"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Gallini</w:t>
            </w:r>
            <w:proofErr w:type="spellEnd"/>
            <w:r w:rsidRPr="00C25965">
              <w:rPr>
                <w:rFonts w:ascii="Calibri" w:eastAsia="Times New Roman" w:hAnsi="Calibri" w:cs="Calibri"/>
                <w:color w:val="000000"/>
                <w:sz w:val="18"/>
                <w:szCs w:val="18"/>
                <w:lang w:eastAsia="es-ES"/>
              </w:rPr>
              <w:t xml:space="preserve"> 1992</w:t>
            </w:r>
          </w:p>
        </w:tc>
      </w:tr>
      <w:tr w:rsidR="00856BBB" w:rsidRPr="00C25965" w:rsidTr="00856BBB">
        <w:trPr>
          <w:trHeight w:val="290"/>
        </w:trPr>
        <w:tc>
          <w:tcPr>
            <w:tcW w:w="13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19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Skull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1980-1989</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Adult</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3.40</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3.40</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3.40</w:t>
            </w:r>
          </w:p>
        </w:tc>
        <w:tc>
          <w:tcPr>
            <w:tcW w:w="123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w:t>
            </w:r>
          </w:p>
        </w:tc>
        <w:tc>
          <w:tcPr>
            <w:tcW w:w="2125"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Melo</w:t>
            </w:r>
            <w:proofErr w:type="spellEnd"/>
            <w:r w:rsidRPr="00C25965">
              <w:rPr>
                <w:rFonts w:ascii="Calibri" w:eastAsia="Times New Roman" w:hAnsi="Calibri" w:cs="Calibri"/>
                <w:color w:val="000000"/>
                <w:sz w:val="18"/>
                <w:szCs w:val="18"/>
                <w:lang w:eastAsia="es-ES"/>
              </w:rPr>
              <w:t xml:space="preserve"> 2016</w:t>
            </w:r>
          </w:p>
        </w:tc>
      </w:tr>
      <w:tr w:rsidR="00856BBB" w:rsidRPr="00C25965" w:rsidTr="00856BBB">
        <w:trPr>
          <w:trHeight w:val="290"/>
        </w:trPr>
        <w:tc>
          <w:tcPr>
            <w:tcW w:w="13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19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Skull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1990-1999</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0.43</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0.41</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0.46</w:t>
            </w:r>
          </w:p>
        </w:tc>
        <w:tc>
          <w:tcPr>
            <w:tcW w:w="123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6</w:t>
            </w:r>
          </w:p>
        </w:tc>
        <w:tc>
          <w:tcPr>
            <w:tcW w:w="2125"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McDonald 1996</w:t>
            </w:r>
          </w:p>
        </w:tc>
      </w:tr>
      <w:tr w:rsidR="00856BBB" w:rsidRPr="00C25965" w:rsidTr="00856BBB">
        <w:trPr>
          <w:trHeight w:val="490"/>
        </w:trPr>
        <w:tc>
          <w:tcPr>
            <w:tcW w:w="13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19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Skull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1990-1999</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0.93</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0.52</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1.37</w:t>
            </w:r>
          </w:p>
        </w:tc>
        <w:tc>
          <w:tcPr>
            <w:tcW w:w="123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12</w:t>
            </w:r>
          </w:p>
        </w:tc>
        <w:tc>
          <w:tcPr>
            <w:tcW w:w="2125"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McDonald 1996, Martin 1994</w:t>
            </w:r>
          </w:p>
        </w:tc>
      </w:tr>
      <w:tr w:rsidR="00856BBB" w:rsidRPr="00C25965" w:rsidTr="00856BBB">
        <w:trPr>
          <w:trHeight w:val="490"/>
        </w:trPr>
        <w:tc>
          <w:tcPr>
            <w:tcW w:w="13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19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Skull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1990-1999</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10</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0.68</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0.33</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1.21</w:t>
            </w:r>
          </w:p>
        </w:tc>
        <w:tc>
          <w:tcPr>
            <w:tcW w:w="123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18</w:t>
            </w:r>
          </w:p>
        </w:tc>
        <w:tc>
          <w:tcPr>
            <w:tcW w:w="2125"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McDonald 1996, Martin 1994</w:t>
            </w:r>
          </w:p>
        </w:tc>
      </w:tr>
      <w:tr w:rsidR="00856BBB" w:rsidRPr="00C25965" w:rsidTr="00856BBB">
        <w:trPr>
          <w:trHeight w:val="490"/>
        </w:trPr>
        <w:tc>
          <w:tcPr>
            <w:tcW w:w="13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19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Skull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1990-1999</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15</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0.74</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0.25</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1.27</w:t>
            </w:r>
          </w:p>
        </w:tc>
        <w:tc>
          <w:tcPr>
            <w:tcW w:w="123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12</w:t>
            </w:r>
          </w:p>
        </w:tc>
        <w:tc>
          <w:tcPr>
            <w:tcW w:w="2125"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McDonald 1996, Martin 1994</w:t>
            </w:r>
          </w:p>
        </w:tc>
      </w:tr>
      <w:tr w:rsidR="00856BBB" w:rsidRPr="00C25965" w:rsidTr="00856BBB">
        <w:trPr>
          <w:trHeight w:val="490"/>
        </w:trPr>
        <w:tc>
          <w:tcPr>
            <w:tcW w:w="13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19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Skull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1990-1999</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0.70</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0.38</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1.04</w:t>
            </w:r>
          </w:p>
        </w:tc>
        <w:tc>
          <w:tcPr>
            <w:tcW w:w="123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18</w:t>
            </w:r>
          </w:p>
        </w:tc>
        <w:tc>
          <w:tcPr>
            <w:tcW w:w="2125"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McDonald 1996, Martin 1994</w:t>
            </w:r>
          </w:p>
        </w:tc>
      </w:tr>
      <w:tr w:rsidR="00856BBB" w:rsidRPr="00C25965" w:rsidTr="00856BBB">
        <w:trPr>
          <w:trHeight w:val="290"/>
        </w:trPr>
        <w:tc>
          <w:tcPr>
            <w:tcW w:w="13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19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Skull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1990-1999</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Adult</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1.50</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1.50</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1.50</w:t>
            </w:r>
          </w:p>
        </w:tc>
        <w:tc>
          <w:tcPr>
            <w:tcW w:w="123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w:t>
            </w:r>
          </w:p>
        </w:tc>
        <w:tc>
          <w:tcPr>
            <w:tcW w:w="2125"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Melo</w:t>
            </w:r>
            <w:proofErr w:type="spellEnd"/>
            <w:r w:rsidRPr="00C25965">
              <w:rPr>
                <w:rFonts w:ascii="Calibri" w:eastAsia="Times New Roman" w:hAnsi="Calibri" w:cs="Calibri"/>
                <w:color w:val="000000"/>
                <w:sz w:val="18"/>
                <w:szCs w:val="18"/>
                <w:lang w:eastAsia="es-ES"/>
              </w:rPr>
              <w:t xml:space="preserve"> 2016</w:t>
            </w:r>
          </w:p>
        </w:tc>
      </w:tr>
      <w:tr w:rsidR="00856BBB" w:rsidRPr="00C25965" w:rsidTr="00856BBB">
        <w:trPr>
          <w:trHeight w:val="290"/>
        </w:trPr>
        <w:tc>
          <w:tcPr>
            <w:tcW w:w="13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19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Skull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0.57</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0.55</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0.58</w:t>
            </w:r>
          </w:p>
        </w:tc>
        <w:tc>
          <w:tcPr>
            <w:tcW w:w="123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2125"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Kiljunen</w:t>
            </w:r>
            <w:proofErr w:type="spellEnd"/>
            <w:r w:rsidRPr="00C25965">
              <w:rPr>
                <w:rFonts w:ascii="Calibri" w:eastAsia="Times New Roman" w:hAnsi="Calibri" w:cs="Calibri"/>
                <w:color w:val="000000"/>
                <w:sz w:val="18"/>
                <w:szCs w:val="18"/>
                <w:lang w:eastAsia="es-ES"/>
              </w:rPr>
              <w:t xml:space="preserve"> 2009</w:t>
            </w:r>
          </w:p>
        </w:tc>
      </w:tr>
      <w:tr w:rsidR="00856BBB" w:rsidRPr="00C25965" w:rsidTr="00856BBB">
        <w:trPr>
          <w:trHeight w:val="290"/>
        </w:trPr>
        <w:tc>
          <w:tcPr>
            <w:tcW w:w="13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19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Skull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0.42</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0.34</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0.50</w:t>
            </w:r>
          </w:p>
        </w:tc>
        <w:tc>
          <w:tcPr>
            <w:tcW w:w="123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2125"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Kiljunen</w:t>
            </w:r>
            <w:proofErr w:type="spellEnd"/>
            <w:r w:rsidRPr="00C25965">
              <w:rPr>
                <w:rFonts w:ascii="Calibri" w:eastAsia="Times New Roman" w:hAnsi="Calibri" w:cs="Calibri"/>
                <w:color w:val="000000"/>
                <w:sz w:val="18"/>
                <w:szCs w:val="18"/>
                <w:lang w:eastAsia="es-ES"/>
              </w:rPr>
              <w:t xml:space="preserve"> 2009</w:t>
            </w:r>
          </w:p>
        </w:tc>
      </w:tr>
      <w:tr w:rsidR="00856BBB" w:rsidRPr="00C25965" w:rsidTr="00856BBB">
        <w:trPr>
          <w:trHeight w:val="290"/>
        </w:trPr>
        <w:tc>
          <w:tcPr>
            <w:tcW w:w="13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19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Skull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10</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0.79</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0.76</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0.82</w:t>
            </w:r>
          </w:p>
        </w:tc>
        <w:tc>
          <w:tcPr>
            <w:tcW w:w="123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2125"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Kiljunen</w:t>
            </w:r>
            <w:proofErr w:type="spellEnd"/>
            <w:r w:rsidRPr="00C25965">
              <w:rPr>
                <w:rFonts w:ascii="Calibri" w:eastAsia="Times New Roman" w:hAnsi="Calibri" w:cs="Calibri"/>
                <w:color w:val="000000"/>
                <w:sz w:val="18"/>
                <w:szCs w:val="18"/>
                <w:lang w:eastAsia="es-ES"/>
              </w:rPr>
              <w:t xml:space="preserve"> 2009</w:t>
            </w:r>
          </w:p>
        </w:tc>
      </w:tr>
      <w:tr w:rsidR="00856BBB" w:rsidRPr="00C25965" w:rsidTr="00856BBB">
        <w:trPr>
          <w:trHeight w:val="290"/>
        </w:trPr>
        <w:tc>
          <w:tcPr>
            <w:tcW w:w="13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19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Skull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15</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0.67</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0.34</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1.18</w:t>
            </w:r>
          </w:p>
        </w:tc>
        <w:tc>
          <w:tcPr>
            <w:tcW w:w="123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w:t>
            </w:r>
          </w:p>
        </w:tc>
        <w:tc>
          <w:tcPr>
            <w:tcW w:w="2125"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Kiljunen</w:t>
            </w:r>
            <w:proofErr w:type="spellEnd"/>
            <w:r w:rsidRPr="00C25965">
              <w:rPr>
                <w:rFonts w:ascii="Calibri" w:eastAsia="Times New Roman" w:hAnsi="Calibri" w:cs="Calibri"/>
                <w:color w:val="000000"/>
                <w:sz w:val="18"/>
                <w:szCs w:val="18"/>
                <w:lang w:eastAsia="es-ES"/>
              </w:rPr>
              <w:t xml:space="preserve"> 2009</w:t>
            </w:r>
          </w:p>
        </w:tc>
      </w:tr>
      <w:tr w:rsidR="00856BBB" w:rsidRPr="00C25965" w:rsidTr="00856BBB">
        <w:trPr>
          <w:trHeight w:val="290"/>
        </w:trPr>
        <w:tc>
          <w:tcPr>
            <w:tcW w:w="13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19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Skull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0.65</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0.60</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0.69</w:t>
            </w:r>
          </w:p>
        </w:tc>
        <w:tc>
          <w:tcPr>
            <w:tcW w:w="123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w:t>
            </w:r>
          </w:p>
        </w:tc>
        <w:tc>
          <w:tcPr>
            <w:tcW w:w="2125"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Kiljunen</w:t>
            </w:r>
            <w:proofErr w:type="spellEnd"/>
            <w:r w:rsidRPr="00C25965">
              <w:rPr>
                <w:rFonts w:ascii="Calibri" w:eastAsia="Times New Roman" w:hAnsi="Calibri" w:cs="Calibri"/>
                <w:color w:val="000000"/>
                <w:sz w:val="18"/>
                <w:szCs w:val="18"/>
                <w:lang w:eastAsia="es-ES"/>
              </w:rPr>
              <w:t xml:space="preserve"> 2009</w:t>
            </w:r>
          </w:p>
        </w:tc>
      </w:tr>
      <w:tr w:rsidR="00856BBB" w:rsidRPr="00C25965" w:rsidTr="00856BBB">
        <w:trPr>
          <w:trHeight w:val="290"/>
        </w:trPr>
        <w:tc>
          <w:tcPr>
            <w:tcW w:w="13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19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Skull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Adult</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0.60</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0.55</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0.65</w:t>
            </w:r>
          </w:p>
        </w:tc>
        <w:tc>
          <w:tcPr>
            <w:tcW w:w="123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2125"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Knight 2014</w:t>
            </w:r>
          </w:p>
        </w:tc>
      </w:tr>
      <w:tr w:rsidR="00856BBB" w:rsidRPr="00C25965" w:rsidTr="00856BBB">
        <w:trPr>
          <w:trHeight w:val="290"/>
        </w:trPr>
        <w:tc>
          <w:tcPr>
            <w:tcW w:w="13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19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Skull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Adult</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1.50</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1.50</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1.50</w:t>
            </w:r>
          </w:p>
        </w:tc>
        <w:tc>
          <w:tcPr>
            <w:tcW w:w="123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w:t>
            </w:r>
          </w:p>
        </w:tc>
        <w:tc>
          <w:tcPr>
            <w:tcW w:w="2125"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Melo</w:t>
            </w:r>
            <w:proofErr w:type="spellEnd"/>
            <w:r w:rsidRPr="00C25965">
              <w:rPr>
                <w:rFonts w:ascii="Calibri" w:eastAsia="Times New Roman" w:hAnsi="Calibri" w:cs="Calibri"/>
                <w:color w:val="000000"/>
                <w:sz w:val="18"/>
                <w:szCs w:val="18"/>
                <w:lang w:eastAsia="es-ES"/>
              </w:rPr>
              <w:t xml:space="preserve"> 2016</w:t>
            </w:r>
          </w:p>
        </w:tc>
      </w:tr>
      <w:tr w:rsidR="00856BBB" w:rsidRPr="00C25965" w:rsidTr="00856BBB">
        <w:trPr>
          <w:trHeight w:val="290"/>
        </w:trPr>
        <w:tc>
          <w:tcPr>
            <w:tcW w:w="13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19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Sinus</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1980-1989</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Adult</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0.63</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0.63</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0.63</w:t>
            </w:r>
          </w:p>
        </w:tc>
        <w:tc>
          <w:tcPr>
            <w:tcW w:w="123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w:t>
            </w:r>
          </w:p>
        </w:tc>
        <w:tc>
          <w:tcPr>
            <w:tcW w:w="2125"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Melo</w:t>
            </w:r>
            <w:proofErr w:type="spellEnd"/>
            <w:r w:rsidRPr="00C25965">
              <w:rPr>
                <w:rFonts w:ascii="Calibri" w:eastAsia="Times New Roman" w:hAnsi="Calibri" w:cs="Calibri"/>
                <w:color w:val="000000"/>
                <w:sz w:val="18"/>
                <w:szCs w:val="18"/>
                <w:lang w:eastAsia="es-ES"/>
              </w:rPr>
              <w:t xml:space="preserve"> 2016</w:t>
            </w:r>
          </w:p>
        </w:tc>
      </w:tr>
      <w:tr w:rsidR="00856BBB" w:rsidRPr="00C25965" w:rsidTr="00856BBB">
        <w:trPr>
          <w:trHeight w:val="290"/>
        </w:trPr>
        <w:tc>
          <w:tcPr>
            <w:tcW w:w="13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19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Sinus</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1990-1999</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Adult</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0.48</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0.48</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0.48</w:t>
            </w:r>
          </w:p>
        </w:tc>
        <w:tc>
          <w:tcPr>
            <w:tcW w:w="123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w:t>
            </w:r>
          </w:p>
        </w:tc>
        <w:tc>
          <w:tcPr>
            <w:tcW w:w="2125"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Melo</w:t>
            </w:r>
            <w:proofErr w:type="spellEnd"/>
            <w:r w:rsidRPr="00C25965">
              <w:rPr>
                <w:rFonts w:ascii="Calibri" w:eastAsia="Times New Roman" w:hAnsi="Calibri" w:cs="Calibri"/>
                <w:color w:val="000000"/>
                <w:sz w:val="18"/>
                <w:szCs w:val="18"/>
                <w:lang w:eastAsia="es-ES"/>
              </w:rPr>
              <w:t xml:space="preserve"> 2016</w:t>
            </w:r>
          </w:p>
        </w:tc>
      </w:tr>
      <w:tr w:rsidR="00856BBB" w:rsidRPr="00C25965" w:rsidTr="00856BBB">
        <w:trPr>
          <w:trHeight w:val="290"/>
        </w:trPr>
        <w:tc>
          <w:tcPr>
            <w:tcW w:w="13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19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Sinus</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10</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0.21</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0.21</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0.21</w:t>
            </w:r>
          </w:p>
        </w:tc>
        <w:tc>
          <w:tcPr>
            <w:tcW w:w="123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w:t>
            </w:r>
          </w:p>
        </w:tc>
        <w:tc>
          <w:tcPr>
            <w:tcW w:w="2125"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Kiljunen</w:t>
            </w:r>
            <w:proofErr w:type="spellEnd"/>
            <w:r w:rsidRPr="00C25965">
              <w:rPr>
                <w:rFonts w:ascii="Calibri" w:eastAsia="Times New Roman" w:hAnsi="Calibri" w:cs="Calibri"/>
                <w:color w:val="000000"/>
                <w:sz w:val="18"/>
                <w:szCs w:val="18"/>
                <w:lang w:eastAsia="es-ES"/>
              </w:rPr>
              <w:t xml:space="preserve"> 2009</w:t>
            </w:r>
          </w:p>
        </w:tc>
      </w:tr>
      <w:tr w:rsidR="00856BBB" w:rsidRPr="00C25965" w:rsidTr="00856BBB">
        <w:trPr>
          <w:trHeight w:val="290"/>
        </w:trPr>
        <w:tc>
          <w:tcPr>
            <w:tcW w:w="13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lastRenderedPageBreak/>
              <w:t>Conventional</w:t>
            </w:r>
          </w:p>
        </w:tc>
        <w:tc>
          <w:tcPr>
            <w:tcW w:w="119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Sinus</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15</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0.35</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0.35</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0.35</w:t>
            </w:r>
          </w:p>
        </w:tc>
        <w:tc>
          <w:tcPr>
            <w:tcW w:w="123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w:t>
            </w:r>
          </w:p>
        </w:tc>
        <w:tc>
          <w:tcPr>
            <w:tcW w:w="2125"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Kiljunen</w:t>
            </w:r>
            <w:proofErr w:type="spellEnd"/>
            <w:r w:rsidRPr="00C25965">
              <w:rPr>
                <w:rFonts w:ascii="Calibri" w:eastAsia="Times New Roman" w:hAnsi="Calibri" w:cs="Calibri"/>
                <w:color w:val="000000"/>
                <w:sz w:val="18"/>
                <w:szCs w:val="18"/>
                <w:lang w:eastAsia="es-ES"/>
              </w:rPr>
              <w:t xml:space="preserve"> 2009</w:t>
            </w:r>
          </w:p>
        </w:tc>
      </w:tr>
      <w:tr w:rsidR="00856BBB" w:rsidRPr="00C25965" w:rsidTr="00856BBB">
        <w:trPr>
          <w:trHeight w:val="290"/>
        </w:trPr>
        <w:tc>
          <w:tcPr>
            <w:tcW w:w="13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19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Sinus</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0.15</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0.15</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0.15</w:t>
            </w:r>
          </w:p>
        </w:tc>
        <w:tc>
          <w:tcPr>
            <w:tcW w:w="123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w:t>
            </w:r>
          </w:p>
        </w:tc>
        <w:tc>
          <w:tcPr>
            <w:tcW w:w="2125"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Kiljunen</w:t>
            </w:r>
            <w:proofErr w:type="spellEnd"/>
            <w:r w:rsidRPr="00C25965">
              <w:rPr>
                <w:rFonts w:ascii="Calibri" w:eastAsia="Times New Roman" w:hAnsi="Calibri" w:cs="Calibri"/>
                <w:color w:val="000000"/>
                <w:sz w:val="18"/>
                <w:szCs w:val="18"/>
                <w:lang w:eastAsia="es-ES"/>
              </w:rPr>
              <w:t xml:space="preserve"> 2009</w:t>
            </w:r>
          </w:p>
        </w:tc>
      </w:tr>
      <w:tr w:rsidR="00856BBB" w:rsidRPr="00C25965" w:rsidTr="00856BBB">
        <w:trPr>
          <w:trHeight w:val="290"/>
        </w:trPr>
        <w:tc>
          <w:tcPr>
            <w:tcW w:w="1360"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198"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Sinus</w:t>
            </w:r>
          </w:p>
        </w:tc>
        <w:tc>
          <w:tcPr>
            <w:tcW w:w="1200"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197"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Adult</w:t>
            </w:r>
          </w:p>
        </w:tc>
        <w:tc>
          <w:tcPr>
            <w:tcW w:w="1529"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197"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0.48</w:t>
            </w:r>
          </w:p>
        </w:tc>
        <w:tc>
          <w:tcPr>
            <w:tcW w:w="1200"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0.48</w:t>
            </w:r>
          </w:p>
        </w:tc>
        <w:tc>
          <w:tcPr>
            <w:tcW w:w="1200"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0.48</w:t>
            </w:r>
          </w:p>
        </w:tc>
        <w:tc>
          <w:tcPr>
            <w:tcW w:w="1238"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w:t>
            </w:r>
          </w:p>
        </w:tc>
        <w:tc>
          <w:tcPr>
            <w:tcW w:w="1344"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w:t>
            </w:r>
          </w:p>
        </w:tc>
        <w:tc>
          <w:tcPr>
            <w:tcW w:w="2125"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Melo</w:t>
            </w:r>
            <w:proofErr w:type="spellEnd"/>
            <w:r w:rsidRPr="00C25965">
              <w:rPr>
                <w:rFonts w:ascii="Calibri" w:eastAsia="Times New Roman" w:hAnsi="Calibri" w:cs="Calibri"/>
                <w:color w:val="000000"/>
                <w:sz w:val="18"/>
                <w:szCs w:val="18"/>
                <w:lang w:eastAsia="es-ES"/>
              </w:rPr>
              <w:t xml:space="preserve"> 2016</w:t>
            </w:r>
          </w:p>
        </w:tc>
      </w:tr>
      <w:tr w:rsidR="00856BBB" w:rsidRPr="00C25965" w:rsidTr="00856BBB">
        <w:trPr>
          <w:trHeight w:val="290"/>
        </w:trPr>
        <w:tc>
          <w:tcPr>
            <w:tcW w:w="13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lang w:eastAsia="es-ES"/>
              </w:rPr>
            </w:pPr>
          </w:p>
        </w:tc>
        <w:tc>
          <w:tcPr>
            <w:tcW w:w="119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lang w:eastAsia="es-ES"/>
              </w:rPr>
            </w:pP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lang w:eastAsia="es-ES"/>
              </w:rPr>
            </w:pP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lang w:eastAsia="es-ES"/>
              </w:rPr>
            </w:pPr>
          </w:p>
        </w:tc>
        <w:tc>
          <w:tcPr>
            <w:tcW w:w="119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lang w:eastAsia="es-ES"/>
              </w:rPr>
            </w:pP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lang w:eastAsia="es-ES"/>
              </w:rPr>
            </w:pPr>
          </w:p>
        </w:tc>
        <w:tc>
          <w:tcPr>
            <w:tcW w:w="123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lang w:eastAsia="es-ES"/>
              </w:rPr>
            </w:pP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lang w:eastAsia="es-ES"/>
              </w:rPr>
            </w:pPr>
          </w:p>
        </w:tc>
        <w:tc>
          <w:tcPr>
            <w:tcW w:w="2125"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lang w:eastAsia="es-ES"/>
              </w:rPr>
            </w:pPr>
          </w:p>
        </w:tc>
      </w:tr>
      <w:tr w:rsidR="006778B1" w:rsidRPr="00C25965" w:rsidTr="002D368D">
        <w:trPr>
          <w:trHeight w:val="290"/>
        </w:trPr>
        <w:tc>
          <w:tcPr>
            <w:tcW w:w="14788" w:type="dxa"/>
            <w:gridSpan w:val="11"/>
            <w:tcBorders>
              <w:top w:val="nil"/>
              <w:left w:val="nil"/>
              <w:bottom w:val="nil"/>
              <w:right w:val="nil"/>
            </w:tcBorders>
            <w:shd w:val="clear" w:color="auto" w:fill="auto"/>
            <w:noWrap/>
            <w:vAlign w:val="bottom"/>
            <w:hideMark/>
          </w:tcPr>
          <w:p w:rsidR="006778B1" w:rsidRDefault="006778B1" w:rsidP="00856BBB">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 mean, minimum and maximum </w:t>
            </w:r>
            <w:r w:rsidRPr="006778B1">
              <w:rPr>
                <w:rFonts w:ascii="Calibri" w:eastAsia="Times New Roman" w:hAnsi="Calibri" w:cs="Calibri"/>
                <w:color w:val="000000"/>
                <w:lang w:eastAsia="es-ES"/>
              </w:rPr>
              <w:t>reflect the distribution across the different simulation</w:t>
            </w:r>
            <w:r>
              <w:rPr>
                <w:rFonts w:ascii="Calibri" w:eastAsia="Times New Roman" w:hAnsi="Calibri" w:cs="Calibri"/>
                <w:color w:val="000000"/>
                <w:lang w:eastAsia="es-ES"/>
              </w:rPr>
              <w:t>s</w:t>
            </w:r>
            <w:r w:rsidRPr="006778B1">
              <w:rPr>
                <w:rFonts w:ascii="Calibri" w:eastAsia="Times New Roman" w:hAnsi="Calibri" w:cs="Calibri"/>
                <w:color w:val="000000"/>
                <w:lang w:eastAsia="es-ES"/>
              </w:rPr>
              <w:t xml:space="preserve"> that were performed for each procedure x age x time period frame. For the analysis we used the mean dose.</w:t>
            </w:r>
          </w:p>
          <w:p w:rsidR="006778B1" w:rsidRPr="00C25965" w:rsidRDefault="006778B1" w:rsidP="00856BBB">
            <w:pPr>
              <w:spacing w:after="0" w:line="240" w:lineRule="auto"/>
              <w:rPr>
                <w:rFonts w:ascii="Calibri" w:eastAsia="Times New Roman" w:hAnsi="Calibri" w:cs="Calibri"/>
                <w:color w:val="000000"/>
                <w:lang w:eastAsia="es-ES"/>
              </w:rPr>
            </w:pPr>
            <w:r w:rsidRPr="00C25965">
              <w:rPr>
                <w:rFonts w:ascii="Calibri" w:eastAsia="Times New Roman" w:hAnsi="Calibri" w:cs="Calibri"/>
                <w:color w:val="000000"/>
                <w:lang w:eastAsia="es-ES"/>
              </w:rPr>
              <w:t>(*) To obtain the dose for a single projection, divide the mean dose per exam by the number of projection</w:t>
            </w:r>
          </w:p>
        </w:tc>
      </w:tr>
      <w:tr w:rsidR="00856BBB" w:rsidRPr="00C25965" w:rsidTr="00856BBB">
        <w:trPr>
          <w:trHeight w:val="290"/>
        </w:trPr>
        <w:tc>
          <w:tcPr>
            <w:tcW w:w="11319" w:type="dxa"/>
            <w:gridSpan w:val="9"/>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lang w:eastAsia="es-ES"/>
              </w:rPr>
            </w:pPr>
            <w:r w:rsidRPr="00C25965">
              <w:rPr>
                <w:rFonts w:ascii="Calibri" w:eastAsia="Times New Roman" w:hAnsi="Calibri" w:cs="Calibri"/>
                <w:color w:val="000000"/>
                <w:lang w:eastAsia="es-ES"/>
              </w:rPr>
              <w:t>($) The mean, minimum and maximum reported is calculate across the number of values reported in this column</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lang w:eastAsia="es-ES"/>
              </w:rPr>
            </w:pPr>
          </w:p>
        </w:tc>
        <w:tc>
          <w:tcPr>
            <w:tcW w:w="2125"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lang w:eastAsia="es-ES"/>
              </w:rPr>
            </w:pPr>
          </w:p>
        </w:tc>
      </w:tr>
    </w:tbl>
    <w:p w:rsidR="00E74EF5" w:rsidRDefault="00E74EF5"/>
    <w:p w:rsidR="00856BBB" w:rsidRDefault="00856BBB">
      <w:r>
        <w:br w:type="page"/>
      </w:r>
    </w:p>
    <w:p w:rsidR="00856BBB" w:rsidRPr="00856BBB" w:rsidRDefault="00856BBB" w:rsidP="00856BBB">
      <w:pPr>
        <w:pStyle w:val="Ttulo3"/>
        <w:rPr>
          <w:color w:val="auto"/>
        </w:rPr>
      </w:pPr>
      <w:bookmarkStart w:id="2" w:name="_Toc10189304"/>
      <w:r w:rsidRPr="00856BBB">
        <w:rPr>
          <w:color w:val="auto"/>
        </w:rPr>
        <w:lastRenderedPageBreak/>
        <w:t>Look up table: Neck conventional x-ray</w:t>
      </w:r>
      <w:bookmarkEnd w:id="2"/>
    </w:p>
    <w:tbl>
      <w:tblPr>
        <w:tblW w:w="14880" w:type="dxa"/>
        <w:tblInd w:w="60" w:type="dxa"/>
        <w:tblCellMar>
          <w:left w:w="70" w:type="dxa"/>
          <w:right w:w="70" w:type="dxa"/>
        </w:tblCellMar>
        <w:tblLook w:val="04A0"/>
      </w:tblPr>
      <w:tblGrid>
        <w:gridCol w:w="2041"/>
        <w:gridCol w:w="1660"/>
        <w:gridCol w:w="1200"/>
        <w:gridCol w:w="1147"/>
        <w:gridCol w:w="1529"/>
        <w:gridCol w:w="1150"/>
        <w:gridCol w:w="1200"/>
        <w:gridCol w:w="1149"/>
        <w:gridCol w:w="1294"/>
        <w:gridCol w:w="1344"/>
        <w:gridCol w:w="1166"/>
      </w:tblGrid>
      <w:tr w:rsidR="00856BBB" w:rsidRPr="00C25965" w:rsidTr="00856BBB">
        <w:trPr>
          <w:trHeight w:val="870"/>
        </w:trPr>
        <w:tc>
          <w:tcPr>
            <w:tcW w:w="2041"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Exam type</w:t>
            </w:r>
          </w:p>
        </w:tc>
        <w:tc>
          <w:tcPr>
            <w:tcW w:w="166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Body part</w:t>
            </w:r>
          </w:p>
        </w:tc>
        <w:tc>
          <w:tcPr>
            <w:tcW w:w="120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Decade</w:t>
            </w:r>
          </w:p>
        </w:tc>
        <w:tc>
          <w:tcPr>
            <w:tcW w:w="1147"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Age</w:t>
            </w:r>
          </w:p>
        </w:tc>
        <w:tc>
          <w:tcPr>
            <w:tcW w:w="1529"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Representative Score</w:t>
            </w:r>
          </w:p>
        </w:tc>
        <w:tc>
          <w:tcPr>
            <w:tcW w:w="115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Mean dose per exam</w:t>
            </w:r>
            <w:r w:rsidR="006778B1">
              <w:rPr>
                <w:rFonts w:ascii="Calibri" w:eastAsia="Times New Roman" w:hAnsi="Calibri" w:cs="Calibri"/>
                <w:b/>
                <w:bCs/>
                <w:color w:val="000000"/>
                <w:lang w:eastAsia="es-ES"/>
              </w:rPr>
              <w:t xml:space="preserve"> #</w:t>
            </w:r>
          </w:p>
        </w:tc>
        <w:tc>
          <w:tcPr>
            <w:tcW w:w="120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Minimum dose per exam</w:t>
            </w:r>
            <w:r w:rsidR="006778B1">
              <w:rPr>
                <w:rFonts w:ascii="Calibri" w:eastAsia="Times New Roman" w:hAnsi="Calibri" w:cs="Calibri"/>
                <w:b/>
                <w:bCs/>
                <w:color w:val="000000"/>
                <w:lang w:eastAsia="es-ES"/>
              </w:rPr>
              <w:t xml:space="preserve"> #</w:t>
            </w:r>
          </w:p>
        </w:tc>
        <w:tc>
          <w:tcPr>
            <w:tcW w:w="1149"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Maximum dose per exam</w:t>
            </w:r>
            <w:r w:rsidR="006778B1">
              <w:rPr>
                <w:rFonts w:ascii="Calibri" w:eastAsia="Times New Roman" w:hAnsi="Calibri" w:cs="Calibri"/>
                <w:b/>
                <w:bCs/>
                <w:color w:val="000000"/>
                <w:lang w:eastAsia="es-ES"/>
              </w:rPr>
              <w:t xml:space="preserve"> #</w:t>
            </w:r>
          </w:p>
        </w:tc>
        <w:tc>
          <w:tcPr>
            <w:tcW w:w="1294"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 xml:space="preserve">Number of </w:t>
            </w:r>
            <w:r w:rsidR="00C25965" w:rsidRPr="00C25965">
              <w:rPr>
                <w:rFonts w:ascii="Calibri" w:eastAsia="Times New Roman" w:hAnsi="Calibri" w:cs="Calibri"/>
                <w:b/>
                <w:bCs/>
                <w:color w:val="000000"/>
                <w:lang w:eastAsia="es-ES"/>
              </w:rPr>
              <w:t>projection</w:t>
            </w:r>
            <w:r w:rsidRPr="00C25965">
              <w:rPr>
                <w:rFonts w:ascii="Calibri" w:eastAsia="Times New Roman" w:hAnsi="Calibri" w:cs="Calibri"/>
                <w:b/>
                <w:bCs/>
                <w:color w:val="000000"/>
                <w:lang w:eastAsia="es-ES"/>
              </w:rPr>
              <w:t>*</w:t>
            </w:r>
          </w:p>
        </w:tc>
        <w:tc>
          <w:tcPr>
            <w:tcW w:w="1344"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Number of observation$</w:t>
            </w:r>
          </w:p>
        </w:tc>
        <w:tc>
          <w:tcPr>
            <w:tcW w:w="1166"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References</w:t>
            </w:r>
          </w:p>
        </w:tc>
      </w:tr>
      <w:tr w:rsidR="00856BBB" w:rsidRPr="00C25965" w:rsidTr="00856BBB">
        <w:trPr>
          <w:trHeight w:val="290"/>
        </w:trPr>
        <w:tc>
          <w:tcPr>
            <w:tcW w:w="2041"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6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Neck soft</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1980-1989</w:t>
            </w:r>
          </w:p>
        </w:tc>
        <w:tc>
          <w:tcPr>
            <w:tcW w:w="114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Adult</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15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0.02</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0.02</w:t>
            </w:r>
          </w:p>
        </w:tc>
        <w:tc>
          <w:tcPr>
            <w:tcW w:w="114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0.02</w:t>
            </w:r>
          </w:p>
        </w:tc>
        <w:tc>
          <w:tcPr>
            <w:tcW w:w="129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w:t>
            </w:r>
          </w:p>
        </w:tc>
        <w:tc>
          <w:tcPr>
            <w:tcW w:w="1166"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Melo</w:t>
            </w:r>
            <w:proofErr w:type="spellEnd"/>
            <w:r w:rsidRPr="00C25965">
              <w:rPr>
                <w:rFonts w:ascii="Calibri" w:eastAsia="Times New Roman" w:hAnsi="Calibri" w:cs="Calibri"/>
                <w:color w:val="000000"/>
                <w:sz w:val="18"/>
                <w:szCs w:val="18"/>
                <w:lang w:eastAsia="es-ES"/>
              </w:rPr>
              <w:t xml:space="preserve"> 2017</w:t>
            </w:r>
          </w:p>
        </w:tc>
      </w:tr>
      <w:tr w:rsidR="00856BBB" w:rsidRPr="00C25965" w:rsidTr="00856BBB">
        <w:trPr>
          <w:trHeight w:val="290"/>
        </w:trPr>
        <w:tc>
          <w:tcPr>
            <w:tcW w:w="2041"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6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Neck soft</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1990-1999</w:t>
            </w:r>
          </w:p>
        </w:tc>
        <w:tc>
          <w:tcPr>
            <w:tcW w:w="114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Adult</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15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0.01</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0.01</w:t>
            </w:r>
          </w:p>
        </w:tc>
        <w:tc>
          <w:tcPr>
            <w:tcW w:w="114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0.01</w:t>
            </w:r>
          </w:p>
        </w:tc>
        <w:tc>
          <w:tcPr>
            <w:tcW w:w="129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w:t>
            </w:r>
          </w:p>
        </w:tc>
        <w:tc>
          <w:tcPr>
            <w:tcW w:w="1166"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Melo</w:t>
            </w:r>
            <w:proofErr w:type="spellEnd"/>
            <w:r w:rsidRPr="00C25965">
              <w:rPr>
                <w:rFonts w:ascii="Calibri" w:eastAsia="Times New Roman" w:hAnsi="Calibri" w:cs="Calibri"/>
                <w:color w:val="000000"/>
                <w:sz w:val="18"/>
                <w:szCs w:val="18"/>
                <w:lang w:eastAsia="es-ES"/>
              </w:rPr>
              <w:t xml:space="preserve"> 2017</w:t>
            </w:r>
          </w:p>
        </w:tc>
      </w:tr>
      <w:tr w:rsidR="00856BBB" w:rsidRPr="00C25965" w:rsidTr="00856BBB">
        <w:trPr>
          <w:trHeight w:val="290"/>
        </w:trPr>
        <w:tc>
          <w:tcPr>
            <w:tcW w:w="2041"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6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Neck soft</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14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15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0.01</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0.02</w:t>
            </w:r>
          </w:p>
        </w:tc>
        <w:tc>
          <w:tcPr>
            <w:tcW w:w="129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166"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Knight 2013</w:t>
            </w:r>
          </w:p>
        </w:tc>
      </w:tr>
      <w:tr w:rsidR="00856BBB" w:rsidRPr="00C25965" w:rsidTr="00856BBB">
        <w:trPr>
          <w:trHeight w:val="290"/>
        </w:trPr>
        <w:tc>
          <w:tcPr>
            <w:tcW w:w="2041"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6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Neck soft</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14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15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0.01</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0.02</w:t>
            </w:r>
          </w:p>
        </w:tc>
        <w:tc>
          <w:tcPr>
            <w:tcW w:w="129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166"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Knight 2013</w:t>
            </w:r>
          </w:p>
        </w:tc>
      </w:tr>
      <w:tr w:rsidR="00856BBB" w:rsidRPr="00C25965" w:rsidTr="00856BBB">
        <w:trPr>
          <w:trHeight w:val="290"/>
        </w:trPr>
        <w:tc>
          <w:tcPr>
            <w:tcW w:w="2041"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6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Neck soft</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14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10</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15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0.01</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0.02</w:t>
            </w:r>
          </w:p>
        </w:tc>
        <w:tc>
          <w:tcPr>
            <w:tcW w:w="129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166"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Knight 2013</w:t>
            </w:r>
          </w:p>
        </w:tc>
      </w:tr>
      <w:tr w:rsidR="00856BBB" w:rsidRPr="00C25965" w:rsidTr="00856BBB">
        <w:trPr>
          <w:trHeight w:val="290"/>
        </w:trPr>
        <w:tc>
          <w:tcPr>
            <w:tcW w:w="2041"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6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Neck soft</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14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15</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15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0.01</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0.01</w:t>
            </w:r>
          </w:p>
        </w:tc>
        <w:tc>
          <w:tcPr>
            <w:tcW w:w="129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166"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Knight 2013</w:t>
            </w:r>
          </w:p>
        </w:tc>
      </w:tr>
      <w:tr w:rsidR="00856BBB" w:rsidRPr="00C25965" w:rsidTr="00856BBB">
        <w:trPr>
          <w:trHeight w:val="290"/>
        </w:trPr>
        <w:tc>
          <w:tcPr>
            <w:tcW w:w="2041"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6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Neck soft</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14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15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0.01</w:t>
            </w:r>
          </w:p>
        </w:tc>
        <w:tc>
          <w:tcPr>
            <w:tcW w:w="129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166"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Knight 2013</w:t>
            </w:r>
          </w:p>
        </w:tc>
      </w:tr>
      <w:tr w:rsidR="00856BBB" w:rsidRPr="00C25965" w:rsidTr="00856BBB">
        <w:trPr>
          <w:trHeight w:val="290"/>
        </w:trPr>
        <w:tc>
          <w:tcPr>
            <w:tcW w:w="2041"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6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Neck soft</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14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Adult</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15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0.01</w:t>
            </w:r>
          </w:p>
        </w:tc>
        <w:tc>
          <w:tcPr>
            <w:tcW w:w="129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166"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Knight 2013</w:t>
            </w:r>
          </w:p>
        </w:tc>
      </w:tr>
      <w:tr w:rsidR="00856BBB" w:rsidRPr="00C25965" w:rsidTr="00856BBB">
        <w:trPr>
          <w:trHeight w:val="290"/>
        </w:trPr>
        <w:tc>
          <w:tcPr>
            <w:tcW w:w="2041"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6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Neck soft</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14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Adult</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15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0.01</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0.01</w:t>
            </w:r>
          </w:p>
        </w:tc>
        <w:tc>
          <w:tcPr>
            <w:tcW w:w="114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0.01</w:t>
            </w:r>
          </w:p>
        </w:tc>
        <w:tc>
          <w:tcPr>
            <w:tcW w:w="129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w:t>
            </w:r>
          </w:p>
        </w:tc>
        <w:tc>
          <w:tcPr>
            <w:tcW w:w="1166"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Melo</w:t>
            </w:r>
            <w:proofErr w:type="spellEnd"/>
            <w:r w:rsidRPr="00C25965">
              <w:rPr>
                <w:rFonts w:ascii="Calibri" w:eastAsia="Times New Roman" w:hAnsi="Calibri" w:cs="Calibri"/>
                <w:color w:val="000000"/>
                <w:sz w:val="18"/>
                <w:szCs w:val="18"/>
                <w:lang w:eastAsia="es-ES"/>
              </w:rPr>
              <w:t xml:space="preserve"> 2017</w:t>
            </w:r>
          </w:p>
        </w:tc>
      </w:tr>
      <w:tr w:rsidR="00856BBB" w:rsidRPr="00C25965" w:rsidTr="00856BBB">
        <w:trPr>
          <w:trHeight w:val="290"/>
        </w:trPr>
        <w:tc>
          <w:tcPr>
            <w:tcW w:w="2041"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6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Full spine</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1980-1989</w:t>
            </w:r>
          </w:p>
        </w:tc>
        <w:tc>
          <w:tcPr>
            <w:tcW w:w="114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10</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w:t>
            </w:r>
          </w:p>
        </w:tc>
        <w:tc>
          <w:tcPr>
            <w:tcW w:w="115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0.27</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0.05</w:t>
            </w:r>
          </w:p>
        </w:tc>
        <w:tc>
          <w:tcPr>
            <w:tcW w:w="114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0.53</w:t>
            </w:r>
          </w:p>
        </w:tc>
        <w:tc>
          <w:tcPr>
            <w:tcW w:w="129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6</w:t>
            </w:r>
          </w:p>
        </w:tc>
        <w:tc>
          <w:tcPr>
            <w:tcW w:w="1166"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Ruiz 1990</w:t>
            </w:r>
          </w:p>
        </w:tc>
      </w:tr>
      <w:tr w:rsidR="00856BBB" w:rsidRPr="00C25965" w:rsidTr="00856BBB">
        <w:trPr>
          <w:trHeight w:val="290"/>
        </w:trPr>
        <w:tc>
          <w:tcPr>
            <w:tcW w:w="2041"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6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Full spine</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1980-1989</w:t>
            </w:r>
          </w:p>
        </w:tc>
        <w:tc>
          <w:tcPr>
            <w:tcW w:w="114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15</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w:t>
            </w:r>
          </w:p>
        </w:tc>
        <w:tc>
          <w:tcPr>
            <w:tcW w:w="115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0.22</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0.08</w:t>
            </w:r>
          </w:p>
        </w:tc>
        <w:tc>
          <w:tcPr>
            <w:tcW w:w="114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0.33</w:t>
            </w:r>
          </w:p>
        </w:tc>
        <w:tc>
          <w:tcPr>
            <w:tcW w:w="129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166"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Ruiz 1990</w:t>
            </w:r>
          </w:p>
        </w:tc>
      </w:tr>
      <w:tr w:rsidR="00856BBB" w:rsidRPr="00C25965" w:rsidTr="00856BBB">
        <w:trPr>
          <w:trHeight w:val="290"/>
        </w:trPr>
        <w:tc>
          <w:tcPr>
            <w:tcW w:w="2041"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6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Full spine</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1980-1989</w:t>
            </w:r>
          </w:p>
        </w:tc>
        <w:tc>
          <w:tcPr>
            <w:tcW w:w="114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w:t>
            </w:r>
          </w:p>
        </w:tc>
        <w:tc>
          <w:tcPr>
            <w:tcW w:w="115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0.10</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0.04</w:t>
            </w:r>
          </w:p>
        </w:tc>
        <w:tc>
          <w:tcPr>
            <w:tcW w:w="114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0.16</w:t>
            </w:r>
          </w:p>
        </w:tc>
        <w:tc>
          <w:tcPr>
            <w:tcW w:w="129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166"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Ruiz 1990</w:t>
            </w:r>
          </w:p>
        </w:tc>
      </w:tr>
      <w:tr w:rsidR="00856BBB" w:rsidRPr="00C25965" w:rsidTr="00856BBB">
        <w:trPr>
          <w:trHeight w:val="290"/>
        </w:trPr>
        <w:tc>
          <w:tcPr>
            <w:tcW w:w="2041"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6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Cervical spine</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1980-1989</w:t>
            </w:r>
          </w:p>
        </w:tc>
        <w:tc>
          <w:tcPr>
            <w:tcW w:w="114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Adult</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15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0.04</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0.04</w:t>
            </w:r>
          </w:p>
        </w:tc>
        <w:tc>
          <w:tcPr>
            <w:tcW w:w="114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0.04</w:t>
            </w:r>
          </w:p>
        </w:tc>
        <w:tc>
          <w:tcPr>
            <w:tcW w:w="129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w:t>
            </w:r>
          </w:p>
        </w:tc>
        <w:tc>
          <w:tcPr>
            <w:tcW w:w="1166"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Melo</w:t>
            </w:r>
            <w:proofErr w:type="spellEnd"/>
            <w:r w:rsidRPr="00C25965">
              <w:rPr>
                <w:rFonts w:ascii="Calibri" w:eastAsia="Times New Roman" w:hAnsi="Calibri" w:cs="Calibri"/>
                <w:color w:val="000000"/>
                <w:sz w:val="18"/>
                <w:szCs w:val="18"/>
                <w:lang w:eastAsia="es-ES"/>
              </w:rPr>
              <w:t xml:space="preserve"> 2017</w:t>
            </w:r>
          </w:p>
        </w:tc>
      </w:tr>
      <w:tr w:rsidR="00856BBB" w:rsidRPr="00C25965" w:rsidTr="00856BBB">
        <w:trPr>
          <w:trHeight w:val="290"/>
        </w:trPr>
        <w:tc>
          <w:tcPr>
            <w:tcW w:w="2041"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6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Cervical spine</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1990-1999</w:t>
            </w:r>
          </w:p>
        </w:tc>
        <w:tc>
          <w:tcPr>
            <w:tcW w:w="114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Adult</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15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0.03</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0.03</w:t>
            </w:r>
          </w:p>
        </w:tc>
        <w:tc>
          <w:tcPr>
            <w:tcW w:w="114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0.03</w:t>
            </w:r>
          </w:p>
        </w:tc>
        <w:tc>
          <w:tcPr>
            <w:tcW w:w="129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w:t>
            </w:r>
          </w:p>
        </w:tc>
        <w:tc>
          <w:tcPr>
            <w:tcW w:w="1166"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Melo</w:t>
            </w:r>
            <w:proofErr w:type="spellEnd"/>
            <w:r w:rsidRPr="00C25965">
              <w:rPr>
                <w:rFonts w:ascii="Calibri" w:eastAsia="Times New Roman" w:hAnsi="Calibri" w:cs="Calibri"/>
                <w:color w:val="000000"/>
                <w:sz w:val="18"/>
                <w:szCs w:val="18"/>
                <w:lang w:eastAsia="es-ES"/>
              </w:rPr>
              <w:t xml:space="preserve"> 2017</w:t>
            </w:r>
          </w:p>
        </w:tc>
      </w:tr>
      <w:tr w:rsidR="00856BBB" w:rsidRPr="00C25965" w:rsidTr="00856BBB">
        <w:trPr>
          <w:trHeight w:val="290"/>
        </w:trPr>
        <w:tc>
          <w:tcPr>
            <w:tcW w:w="2041"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6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Cervical spine</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14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15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0.02</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0.03</w:t>
            </w:r>
          </w:p>
        </w:tc>
        <w:tc>
          <w:tcPr>
            <w:tcW w:w="129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166"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Knight 2013</w:t>
            </w:r>
          </w:p>
        </w:tc>
      </w:tr>
      <w:tr w:rsidR="00856BBB" w:rsidRPr="00C25965" w:rsidTr="00856BBB">
        <w:trPr>
          <w:trHeight w:val="290"/>
        </w:trPr>
        <w:tc>
          <w:tcPr>
            <w:tcW w:w="2041"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6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Cervical spine</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14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15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0.01</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0.03</w:t>
            </w:r>
          </w:p>
        </w:tc>
        <w:tc>
          <w:tcPr>
            <w:tcW w:w="129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166"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Knight 2013</w:t>
            </w:r>
          </w:p>
        </w:tc>
      </w:tr>
      <w:tr w:rsidR="00856BBB" w:rsidRPr="00C25965" w:rsidTr="00856BBB">
        <w:trPr>
          <w:trHeight w:val="290"/>
        </w:trPr>
        <w:tc>
          <w:tcPr>
            <w:tcW w:w="2041"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6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Cervical spine</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14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10</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15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0.02</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0.04</w:t>
            </w:r>
          </w:p>
        </w:tc>
        <w:tc>
          <w:tcPr>
            <w:tcW w:w="129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166"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Knight 2013</w:t>
            </w:r>
          </w:p>
        </w:tc>
      </w:tr>
      <w:tr w:rsidR="00856BBB" w:rsidRPr="00C25965" w:rsidTr="00856BBB">
        <w:trPr>
          <w:trHeight w:val="290"/>
        </w:trPr>
        <w:tc>
          <w:tcPr>
            <w:tcW w:w="2041"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6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Full spine</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14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10</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w:t>
            </w:r>
          </w:p>
        </w:tc>
        <w:tc>
          <w:tcPr>
            <w:tcW w:w="115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29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10</w:t>
            </w:r>
          </w:p>
        </w:tc>
        <w:tc>
          <w:tcPr>
            <w:tcW w:w="1166"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Gogos</w:t>
            </w:r>
            <w:proofErr w:type="spellEnd"/>
            <w:r w:rsidRPr="00C25965">
              <w:rPr>
                <w:rFonts w:ascii="Calibri" w:eastAsia="Times New Roman" w:hAnsi="Calibri" w:cs="Calibri"/>
                <w:color w:val="000000"/>
                <w:sz w:val="18"/>
                <w:szCs w:val="18"/>
                <w:lang w:eastAsia="es-ES"/>
              </w:rPr>
              <w:t xml:space="preserve"> 2003</w:t>
            </w:r>
          </w:p>
        </w:tc>
      </w:tr>
      <w:tr w:rsidR="00856BBB" w:rsidRPr="00C25965" w:rsidTr="00856BBB">
        <w:trPr>
          <w:trHeight w:val="290"/>
        </w:trPr>
        <w:tc>
          <w:tcPr>
            <w:tcW w:w="2041"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6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Cervical spine</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14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15</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15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0.02</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0.04</w:t>
            </w:r>
          </w:p>
        </w:tc>
        <w:tc>
          <w:tcPr>
            <w:tcW w:w="129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166"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Knight 2013</w:t>
            </w:r>
          </w:p>
        </w:tc>
      </w:tr>
      <w:tr w:rsidR="00856BBB" w:rsidRPr="00C25965" w:rsidTr="00856BBB">
        <w:trPr>
          <w:trHeight w:val="290"/>
        </w:trPr>
        <w:tc>
          <w:tcPr>
            <w:tcW w:w="2041"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6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Full spine</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14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15</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w:t>
            </w:r>
          </w:p>
        </w:tc>
        <w:tc>
          <w:tcPr>
            <w:tcW w:w="115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29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10</w:t>
            </w:r>
          </w:p>
        </w:tc>
        <w:tc>
          <w:tcPr>
            <w:tcW w:w="1166"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Gogos</w:t>
            </w:r>
            <w:proofErr w:type="spellEnd"/>
            <w:r w:rsidRPr="00C25965">
              <w:rPr>
                <w:rFonts w:ascii="Calibri" w:eastAsia="Times New Roman" w:hAnsi="Calibri" w:cs="Calibri"/>
                <w:color w:val="000000"/>
                <w:sz w:val="18"/>
                <w:szCs w:val="18"/>
                <w:lang w:eastAsia="es-ES"/>
              </w:rPr>
              <w:t xml:space="preserve"> 2003</w:t>
            </w:r>
          </w:p>
        </w:tc>
      </w:tr>
      <w:tr w:rsidR="00856BBB" w:rsidRPr="00C25965" w:rsidTr="00856BBB">
        <w:trPr>
          <w:trHeight w:val="290"/>
        </w:trPr>
        <w:tc>
          <w:tcPr>
            <w:tcW w:w="2041"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6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Cervical spine</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14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15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0.01</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0.01</w:t>
            </w:r>
          </w:p>
        </w:tc>
        <w:tc>
          <w:tcPr>
            <w:tcW w:w="129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166"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Knight 2013</w:t>
            </w:r>
          </w:p>
        </w:tc>
      </w:tr>
      <w:tr w:rsidR="00856BBB" w:rsidRPr="00C25965" w:rsidTr="00856BBB">
        <w:trPr>
          <w:trHeight w:val="290"/>
        </w:trPr>
        <w:tc>
          <w:tcPr>
            <w:tcW w:w="2041"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6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Cervical spine</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14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Adult</w:t>
            </w:r>
          </w:p>
        </w:tc>
        <w:tc>
          <w:tcPr>
            <w:tcW w:w="152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15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0.03</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0.06</w:t>
            </w:r>
          </w:p>
        </w:tc>
        <w:tc>
          <w:tcPr>
            <w:tcW w:w="129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166"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Knight 2013</w:t>
            </w:r>
          </w:p>
        </w:tc>
      </w:tr>
      <w:tr w:rsidR="00856BBB" w:rsidRPr="00C25965" w:rsidTr="00856BBB">
        <w:trPr>
          <w:trHeight w:val="290"/>
        </w:trPr>
        <w:tc>
          <w:tcPr>
            <w:tcW w:w="2041"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660"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Cervical spine</w:t>
            </w:r>
          </w:p>
        </w:tc>
        <w:tc>
          <w:tcPr>
            <w:tcW w:w="1200"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147"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Adult</w:t>
            </w:r>
          </w:p>
        </w:tc>
        <w:tc>
          <w:tcPr>
            <w:tcW w:w="1529"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w:t>
            </w:r>
          </w:p>
        </w:tc>
        <w:tc>
          <w:tcPr>
            <w:tcW w:w="1150"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0.03</w:t>
            </w:r>
          </w:p>
        </w:tc>
        <w:tc>
          <w:tcPr>
            <w:tcW w:w="1200"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0.03</w:t>
            </w:r>
          </w:p>
        </w:tc>
        <w:tc>
          <w:tcPr>
            <w:tcW w:w="1149"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0.03</w:t>
            </w:r>
          </w:p>
        </w:tc>
        <w:tc>
          <w:tcPr>
            <w:tcW w:w="1294"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1344"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w:t>
            </w:r>
          </w:p>
        </w:tc>
        <w:tc>
          <w:tcPr>
            <w:tcW w:w="1166"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Melo</w:t>
            </w:r>
            <w:proofErr w:type="spellEnd"/>
            <w:r w:rsidRPr="00C25965">
              <w:rPr>
                <w:rFonts w:ascii="Calibri" w:eastAsia="Times New Roman" w:hAnsi="Calibri" w:cs="Calibri"/>
                <w:color w:val="000000"/>
                <w:sz w:val="18"/>
                <w:szCs w:val="18"/>
                <w:lang w:eastAsia="es-ES"/>
              </w:rPr>
              <w:t xml:space="preserve"> 2017</w:t>
            </w:r>
          </w:p>
        </w:tc>
      </w:tr>
      <w:tr w:rsidR="006778B1" w:rsidRPr="00C25965" w:rsidTr="00276332">
        <w:trPr>
          <w:trHeight w:val="290"/>
        </w:trPr>
        <w:tc>
          <w:tcPr>
            <w:tcW w:w="14880" w:type="dxa"/>
            <w:gridSpan w:val="11"/>
            <w:tcBorders>
              <w:top w:val="nil"/>
              <w:left w:val="nil"/>
              <w:bottom w:val="nil"/>
              <w:right w:val="nil"/>
            </w:tcBorders>
            <w:shd w:val="clear" w:color="auto" w:fill="auto"/>
            <w:noWrap/>
            <w:vAlign w:val="bottom"/>
            <w:hideMark/>
          </w:tcPr>
          <w:p w:rsidR="006778B1" w:rsidRDefault="006778B1" w:rsidP="006778B1">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 mean, minimum and maximum </w:t>
            </w:r>
            <w:r w:rsidRPr="006778B1">
              <w:rPr>
                <w:rFonts w:ascii="Calibri" w:eastAsia="Times New Roman" w:hAnsi="Calibri" w:cs="Calibri"/>
                <w:color w:val="000000"/>
                <w:lang w:eastAsia="es-ES"/>
              </w:rPr>
              <w:t>reflect the distribution across the different simulation</w:t>
            </w:r>
            <w:r>
              <w:rPr>
                <w:rFonts w:ascii="Calibri" w:eastAsia="Times New Roman" w:hAnsi="Calibri" w:cs="Calibri"/>
                <w:color w:val="000000"/>
                <w:lang w:eastAsia="es-ES"/>
              </w:rPr>
              <w:t>s</w:t>
            </w:r>
            <w:r w:rsidRPr="006778B1">
              <w:rPr>
                <w:rFonts w:ascii="Calibri" w:eastAsia="Times New Roman" w:hAnsi="Calibri" w:cs="Calibri"/>
                <w:color w:val="000000"/>
                <w:lang w:eastAsia="es-ES"/>
              </w:rPr>
              <w:t xml:space="preserve"> that were performed for each procedure x age x time period frame. For the analysis we used the mean dose.</w:t>
            </w:r>
          </w:p>
          <w:p w:rsidR="006778B1" w:rsidRDefault="006778B1" w:rsidP="00856BBB">
            <w:pPr>
              <w:spacing w:after="0" w:line="240" w:lineRule="auto"/>
              <w:rPr>
                <w:rFonts w:ascii="Calibri" w:eastAsia="Times New Roman" w:hAnsi="Calibri" w:cs="Calibri"/>
                <w:color w:val="000000"/>
                <w:lang w:eastAsia="es-ES"/>
              </w:rPr>
            </w:pPr>
          </w:p>
          <w:p w:rsidR="006778B1" w:rsidRPr="00C25965" w:rsidRDefault="006778B1" w:rsidP="00856BBB">
            <w:pPr>
              <w:spacing w:after="0" w:line="240" w:lineRule="auto"/>
              <w:rPr>
                <w:rFonts w:ascii="Calibri" w:eastAsia="Times New Roman" w:hAnsi="Calibri" w:cs="Calibri"/>
                <w:color w:val="000000"/>
                <w:lang w:eastAsia="es-ES"/>
              </w:rPr>
            </w:pPr>
            <w:r w:rsidRPr="00C25965">
              <w:rPr>
                <w:rFonts w:ascii="Calibri" w:eastAsia="Times New Roman" w:hAnsi="Calibri" w:cs="Calibri"/>
                <w:color w:val="000000"/>
                <w:lang w:eastAsia="es-ES"/>
              </w:rPr>
              <w:t>(*) To obtain the dose for a single projection, divide the mean dose per exam by the number of projection</w:t>
            </w:r>
          </w:p>
        </w:tc>
      </w:tr>
      <w:tr w:rsidR="00856BBB" w:rsidRPr="00C25965" w:rsidTr="00856BBB">
        <w:trPr>
          <w:trHeight w:val="290"/>
        </w:trPr>
        <w:tc>
          <w:tcPr>
            <w:tcW w:w="11076" w:type="dxa"/>
            <w:gridSpan w:val="8"/>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lang w:eastAsia="es-ES"/>
              </w:rPr>
            </w:pPr>
            <w:r w:rsidRPr="00C25965">
              <w:rPr>
                <w:rFonts w:ascii="Calibri" w:eastAsia="Times New Roman" w:hAnsi="Calibri" w:cs="Calibri"/>
                <w:color w:val="000000"/>
                <w:lang w:eastAsia="es-ES"/>
              </w:rPr>
              <w:lastRenderedPageBreak/>
              <w:t>($) The mean, minimum and maximum reported is calculate across the number of values reported in this column</w:t>
            </w:r>
          </w:p>
        </w:tc>
        <w:tc>
          <w:tcPr>
            <w:tcW w:w="129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lang w:eastAsia="es-ES"/>
              </w:rPr>
            </w:pPr>
          </w:p>
        </w:tc>
        <w:tc>
          <w:tcPr>
            <w:tcW w:w="134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lang w:eastAsia="es-ES"/>
              </w:rPr>
            </w:pPr>
          </w:p>
        </w:tc>
        <w:tc>
          <w:tcPr>
            <w:tcW w:w="1166"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lang w:eastAsia="es-ES"/>
              </w:rPr>
            </w:pPr>
          </w:p>
        </w:tc>
      </w:tr>
    </w:tbl>
    <w:p w:rsidR="00856BBB" w:rsidRPr="00856BBB" w:rsidRDefault="00856BBB" w:rsidP="00856BBB">
      <w:pPr>
        <w:pStyle w:val="Ttulo3"/>
        <w:rPr>
          <w:color w:val="auto"/>
        </w:rPr>
      </w:pPr>
      <w:bookmarkStart w:id="3" w:name="_Toc10189305"/>
      <w:r w:rsidRPr="00856BBB">
        <w:rPr>
          <w:color w:val="auto"/>
        </w:rPr>
        <w:t>Look up table: Head CT scan</w:t>
      </w:r>
      <w:bookmarkEnd w:id="3"/>
    </w:p>
    <w:tbl>
      <w:tblPr>
        <w:tblW w:w="12500" w:type="dxa"/>
        <w:tblInd w:w="60" w:type="dxa"/>
        <w:tblCellMar>
          <w:left w:w="70" w:type="dxa"/>
          <w:right w:w="70" w:type="dxa"/>
        </w:tblCellMar>
        <w:tblLook w:val="04A0"/>
      </w:tblPr>
      <w:tblGrid>
        <w:gridCol w:w="1200"/>
        <w:gridCol w:w="1200"/>
        <w:gridCol w:w="1200"/>
        <w:gridCol w:w="1200"/>
        <w:gridCol w:w="1529"/>
        <w:gridCol w:w="4971"/>
        <w:gridCol w:w="1200"/>
      </w:tblGrid>
      <w:tr w:rsidR="00856BBB" w:rsidRPr="00C25965" w:rsidTr="00856BBB">
        <w:trPr>
          <w:trHeight w:val="580"/>
        </w:trPr>
        <w:tc>
          <w:tcPr>
            <w:tcW w:w="1200"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Exam type</w:t>
            </w:r>
          </w:p>
        </w:tc>
        <w:tc>
          <w:tcPr>
            <w:tcW w:w="1200"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Body part</w:t>
            </w:r>
          </w:p>
        </w:tc>
        <w:tc>
          <w:tcPr>
            <w:tcW w:w="1200"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Decade</w:t>
            </w:r>
          </w:p>
        </w:tc>
        <w:tc>
          <w:tcPr>
            <w:tcW w:w="1200"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Age exam</w:t>
            </w:r>
          </w:p>
        </w:tc>
        <w:tc>
          <w:tcPr>
            <w:tcW w:w="1500"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Representative score</w:t>
            </w:r>
          </w:p>
        </w:tc>
        <w:tc>
          <w:tcPr>
            <w:tcW w:w="5000"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Mean exam</w:t>
            </w:r>
          </w:p>
        </w:tc>
        <w:tc>
          <w:tcPr>
            <w:tcW w:w="1200"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references</w:t>
            </w:r>
          </w:p>
        </w:tc>
      </w:tr>
      <w:tr w:rsidR="00856BBB" w:rsidRPr="00C25965" w:rsidTr="00856BBB">
        <w:trPr>
          <w:trHeight w:val="580"/>
        </w:trPr>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Scan</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Head</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1980-1989</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 to 14</w:t>
            </w:r>
          </w:p>
        </w:tc>
        <w:tc>
          <w:tcPr>
            <w:tcW w:w="15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500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Table 4, Brain dose from head CT (Mean value) before 1990; in Lee 2016</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Lee 2016</w:t>
            </w:r>
          </w:p>
        </w:tc>
      </w:tr>
      <w:tr w:rsidR="00856BBB" w:rsidRPr="00C25965" w:rsidTr="00856BBB">
        <w:trPr>
          <w:trHeight w:val="580"/>
        </w:trPr>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Scan</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Head</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1990-1999</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 to 19</w:t>
            </w:r>
          </w:p>
        </w:tc>
        <w:tc>
          <w:tcPr>
            <w:tcW w:w="15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500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Table 4, Brain dose from head CT (Mean value) 1990-1999; in Lee 2016</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Lee 2016</w:t>
            </w:r>
          </w:p>
        </w:tc>
      </w:tr>
      <w:tr w:rsidR="00856BBB" w:rsidRPr="00C25965" w:rsidTr="00856BBB">
        <w:trPr>
          <w:trHeight w:val="580"/>
        </w:trPr>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Scan</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Head</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 to 4</w:t>
            </w:r>
          </w:p>
        </w:tc>
        <w:tc>
          <w:tcPr>
            <w:tcW w:w="15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500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Table 4, Brain dose from head CT (Mean value); in Lee 2016</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Lee 2016</w:t>
            </w:r>
          </w:p>
        </w:tc>
      </w:tr>
      <w:tr w:rsidR="00856BBB" w:rsidRPr="00C25965" w:rsidTr="00856BBB">
        <w:trPr>
          <w:trHeight w:val="580"/>
        </w:trPr>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Scan</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Head</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 to 9</w:t>
            </w:r>
          </w:p>
        </w:tc>
        <w:tc>
          <w:tcPr>
            <w:tcW w:w="15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500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Table 4, Brain dose from head CT (Mean value); in Lee 2016</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Lee 2016</w:t>
            </w:r>
          </w:p>
        </w:tc>
      </w:tr>
      <w:tr w:rsidR="00856BBB" w:rsidRPr="00C25965" w:rsidTr="00856BBB">
        <w:trPr>
          <w:trHeight w:val="580"/>
        </w:trPr>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Scan</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Head</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10 to 14</w:t>
            </w:r>
          </w:p>
        </w:tc>
        <w:tc>
          <w:tcPr>
            <w:tcW w:w="15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500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Table 4, Brain dose from head CT (Mean value); in Lee 2016</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Lee 2016</w:t>
            </w:r>
          </w:p>
        </w:tc>
      </w:tr>
      <w:tr w:rsidR="00856BBB" w:rsidRPr="00C25965" w:rsidTr="00856BBB">
        <w:trPr>
          <w:trHeight w:val="580"/>
        </w:trPr>
        <w:tc>
          <w:tcPr>
            <w:tcW w:w="1200"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Scan</w:t>
            </w:r>
          </w:p>
        </w:tc>
        <w:tc>
          <w:tcPr>
            <w:tcW w:w="1200"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Head</w:t>
            </w:r>
          </w:p>
        </w:tc>
        <w:tc>
          <w:tcPr>
            <w:tcW w:w="1200"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200"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15 to 19</w:t>
            </w:r>
          </w:p>
        </w:tc>
        <w:tc>
          <w:tcPr>
            <w:tcW w:w="1500"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5000"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Table 4, Brain dose from head CT (Mean value); in Lee 2016</w:t>
            </w:r>
          </w:p>
        </w:tc>
        <w:tc>
          <w:tcPr>
            <w:tcW w:w="1200"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Lee 2016</w:t>
            </w:r>
          </w:p>
        </w:tc>
      </w:tr>
    </w:tbl>
    <w:p w:rsidR="00856BBB" w:rsidRDefault="00856BBB"/>
    <w:p w:rsidR="00856BBB" w:rsidRDefault="00856BBB">
      <w:r>
        <w:br w:type="page"/>
      </w:r>
    </w:p>
    <w:p w:rsidR="00856BBB" w:rsidRPr="00081F57" w:rsidRDefault="00856BBB" w:rsidP="00081F57">
      <w:pPr>
        <w:pStyle w:val="Ttulo3"/>
        <w:rPr>
          <w:color w:val="auto"/>
        </w:rPr>
      </w:pPr>
      <w:bookmarkStart w:id="4" w:name="_Toc10189306"/>
      <w:r w:rsidRPr="00081F57">
        <w:rPr>
          <w:color w:val="auto"/>
        </w:rPr>
        <w:lastRenderedPageBreak/>
        <w:t>Look up table: dental x-ray</w:t>
      </w:r>
      <w:bookmarkEnd w:id="4"/>
    </w:p>
    <w:tbl>
      <w:tblPr>
        <w:tblW w:w="12060" w:type="dxa"/>
        <w:tblInd w:w="60" w:type="dxa"/>
        <w:tblCellMar>
          <w:left w:w="70" w:type="dxa"/>
          <w:right w:w="70" w:type="dxa"/>
        </w:tblCellMar>
        <w:tblLook w:val="04A0"/>
      </w:tblPr>
      <w:tblGrid>
        <w:gridCol w:w="1840"/>
        <w:gridCol w:w="1400"/>
        <w:gridCol w:w="1200"/>
        <w:gridCol w:w="4960"/>
        <w:gridCol w:w="2660"/>
      </w:tblGrid>
      <w:tr w:rsidR="00856BBB" w:rsidRPr="00C25965" w:rsidTr="00856BBB">
        <w:trPr>
          <w:trHeight w:val="290"/>
        </w:trPr>
        <w:tc>
          <w:tcPr>
            <w:tcW w:w="1840"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Exam type</w:t>
            </w:r>
          </w:p>
        </w:tc>
        <w:tc>
          <w:tcPr>
            <w:tcW w:w="1400"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Decade</w:t>
            </w:r>
          </w:p>
        </w:tc>
        <w:tc>
          <w:tcPr>
            <w:tcW w:w="1200"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Age</w:t>
            </w:r>
          </w:p>
        </w:tc>
        <w:tc>
          <w:tcPr>
            <w:tcW w:w="4960"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Mean dose per exam</w:t>
            </w:r>
          </w:p>
        </w:tc>
        <w:tc>
          <w:tcPr>
            <w:tcW w:w="2660"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References</w:t>
            </w:r>
          </w:p>
        </w:tc>
      </w:tr>
      <w:tr w:rsidR="00856BBB" w:rsidRPr="00C25965" w:rsidTr="00856BBB">
        <w:trPr>
          <w:trHeight w:val="290"/>
        </w:trPr>
        <w:tc>
          <w:tcPr>
            <w:tcW w:w="1840" w:type="dxa"/>
            <w:tcBorders>
              <w:top w:val="single" w:sz="4" w:space="0" w:color="auto"/>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Intraoral x-ray</w:t>
            </w:r>
          </w:p>
        </w:tc>
        <w:tc>
          <w:tcPr>
            <w:tcW w:w="1400" w:type="dxa"/>
            <w:tcBorders>
              <w:top w:val="single" w:sz="4" w:space="0" w:color="auto"/>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1980-1989</w:t>
            </w:r>
          </w:p>
        </w:tc>
        <w:tc>
          <w:tcPr>
            <w:tcW w:w="1200" w:type="dxa"/>
            <w:tcBorders>
              <w:top w:val="single" w:sz="4" w:space="0" w:color="auto"/>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Adult</w:t>
            </w:r>
          </w:p>
        </w:tc>
        <w:tc>
          <w:tcPr>
            <w:tcW w:w="4960" w:type="dxa"/>
            <w:tcBorders>
              <w:top w:val="single" w:sz="4" w:space="0" w:color="auto"/>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Table 5, Mean value 1980-1989; in Fontana 2019</w:t>
            </w:r>
          </w:p>
        </w:tc>
        <w:tc>
          <w:tcPr>
            <w:tcW w:w="2660" w:type="dxa"/>
            <w:tcBorders>
              <w:top w:val="single" w:sz="4" w:space="0" w:color="auto"/>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Fontana 2019</w:t>
            </w:r>
          </w:p>
        </w:tc>
      </w:tr>
      <w:tr w:rsidR="00856BBB" w:rsidRPr="00C25965" w:rsidTr="00856BBB">
        <w:trPr>
          <w:trHeight w:val="290"/>
        </w:trPr>
        <w:tc>
          <w:tcPr>
            <w:tcW w:w="18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Intraoral x-ray</w:t>
            </w:r>
          </w:p>
        </w:tc>
        <w:tc>
          <w:tcPr>
            <w:tcW w:w="14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1990-1999</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Adult</w:t>
            </w:r>
          </w:p>
        </w:tc>
        <w:tc>
          <w:tcPr>
            <w:tcW w:w="496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Table 5, Mean value 1990-1999; in Fontana 2019</w:t>
            </w:r>
          </w:p>
        </w:tc>
        <w:tc>
          <w:tcPr>
            <w:tcW w:w="266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Fontana 2019</w:t>
            </w:r>
          </w:p>
        </w:tc>
      </w:tr>
      <w:tr w:rsidR="00856BBB" w:rsidRPr="00C25965" w:rsidTr="00856BBB">
        <w:trPr>
          <w:trHeight w:val="290"/>
        </w:trPr>
        <w:tc>
          <w:tcPr>
            <w:tcW w:w="18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Intraoral x-ray</w:t>
            </w:r>
          </w:p>
        </w:tc>
        <w:tc>
          <w:tcPr>
            <w:tcW w:w="14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2000-2009</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Adult</w:t>
            </w:r>
          </w:p>
        </w:tc>
        <w:tc>
          <w:tcPr>
            <w:tcW w:w="496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Table 5, Mean value 2000-2009; in Fontana 2019</w:t>
            </w:r>
          </w:p>
        </w:tc>
        <w:tc>
          <w:tcPr>
            <w:tcW w:w="266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Fontana 2019</w:t>
            </w:r>
          </w:p>
        </w:tc>
      </w:tr>
      <w:tr w:rsidR="00856BBB" w:rsidRPr="00C25965" w:rsidTr="00856BBB">
        <w:trPr>
          <w:trHeight w:val="730"/>
        </w:trPr>
        <w:tc>
          <w:tcPr>
            <w:tcW w:w="18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Full Mouth x-ray</w:t>
            </w:r>
          </w:p>
        </w:tc>
        <w:tc>
          <w:tcPr>
            <w:tcW w:w="14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1980-1989</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Adult</w:t>
            </w:r>
          </w:p>
        </w:tc>
        <w:tc>
          <w:tcPr>
            <w:tcW w:w="496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We took the correspondent value for the Intraoral x-ray and multiplied it for 20, as the number of intraoral x-ray required to cover the full mouth</w:t>
            </w:r>
          </w:p>
        </w:tc>
        <w:tc>
          <w:tcPr>
            <w:tcW w:w="266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Fontana 2019</w:t>
            </w:r>
          </w:p>
        </w:tc>
      </w:tr>
      <w:tr w:rsidR="00856BBB" w:rsidRPr="00C25965" w:rsidTr="00856BBB">
        <w:trPr>
          <w:trHeight w:val="730"/>
        </w:trPr>
        <w:tc>
          <w:tcPr>
            <w:tcW w:w="18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Full Mouth x-ray</w:t>
            </w:r>
          </w:p>
        </w:tc>
        <w:tc>
          <w:tcPr>
            <w:tcW w:w="14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1990-1999</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Adult</w:t>
            </w:r>
          </w:p>
        </w:tc>
        <w:tc>
          <w:tcPr>
            <w:tcW w:w="496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We took the correspondent value for the Intraoral x-ray and multiplied it for 20, as the number of intraoral x-ray required to cover the full mouth</w:t>
            </w:r>
          </w:p>
        </w:tc>
        <w:tc>
          <w:tcPr>
            <w:tcW w:w="266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Fontana 2019</w:t>
            </w:r>
          </w:p>
        </w:tc>
      </w:tr>
      <w:tr w:rsidR="00856BBB" w:rsidRPr="00C25965" w:rsidTr="00856BBB">
        <w:trPr>
          <w:trHeight w:val="730"/>
        </w:trPr>
        <w:tc>
          <w:tcPr>
            <w:tcW w:w="18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Full Mouth x-ray</w:t>
            </w:r>
          </w:p>
        </w:tc>
        <w:tc>
          <w:tcPr>
            <w:tcW w:w="14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2000-2009</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Adult</w:t>
            </w:r>
          </w:p>
        </w:tc>
        <w:tc>
          <w:tcPr>
            <w:tcW w:w="496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We took the correspondent value for the Intraoral x-ray and multiplied it for 20, as the number of intraoral x-ray required to cover the full mouth</w:t>
            </w:r>
          </w:p>
        </w:tc>
        <w:tc>
          <w:tcPr>
            <w:tcW w:w="266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Fontana 2019</w:t>
            </w:r>
          </w:p>
        </w:tc>
      </w:tr>
      <w:tr w:rsidR="00856BBB" w:rsidRPr="00C25965" w:rsidTr="00856BBB">
        <w:trPr>
          <w:trHeight w:val="490"/>
        </w:trPr>
        <w:tc>
          <w:tcPr>
            <w:tcW w:w="18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Panoramic x-ray</w:t>
            </w:r>
          </w:p>
        </w:tc>
        <w:tc>
          <w:tcPr>
            <w:tcW w:w="14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1980-1989</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Adult</w:t>
            </w:r>
          </w:p>
        </w:tc>
        <w:tc>
          <w:tcPr>
            <w:tcW w:w="49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0.049</w:t>
            </w:r>
          </w:p>
        </w:tc>
        <w:tc>
          <w:tcPr>
            <w:tcW w:w="266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Gibbs 1988 (Mean across 3 measurement)</w:t>
            </w:r>
          </w:p>
        </w:tc>
      </w:tr>
      <w:tr w:rsidR="00856BBB" w:rsidRPr="00C25965" w:rsidTr="00856BBB">
        <w:trPr>
          <w:trHeight w:val="490"/>
        </w:trPr>
        <w:tc>
          <w:tcPr>
            <w:tcW w:w="18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Panoramic x-ray</w:t>
            </w:r>
          </w:p>
        </w:tc>
        <w:tc>
          <w:tcPr>
            <w:tcW w:w="14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Adult</w:t>
            </w:r>
          </w:p>
        </w:tc>
        <w:tc>
          <w:tcPr>
            <w:tcW w:w="496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0.008</w:t>
            </w:r>
          </w:p>
        </w:tc>
        <w:tc>
          <w:tcPr>
            <w:tcW w:w="266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Lecomber</w:t>
            </w:r>
            <w:proofErr w:type="spellEnd"/>
            <w:r w:rsidRPr="00C25965">
              <w:rPr>
                <w:rFonts w:ascii="Calibri" w:eastAsia="Times New Roman" w:hAnsi="Calibri" w:cs="Calibri"/>
                <w:color w:val="000000"/>
                <w:sz w:val="18"/>
                <w:szCs w:val="18"/>
                <w:lang w:eastAsia="es-ES"/>
              </w:rPr>
              <w:t xml:space="preserve"> 2000, Hayakawa 2001 (mean a cross 9 measurement)</w:t>
            </w:r>
          </w:p>
        </w:tc>
      </w:tr>
    </w:tbl>
    <w:p w:rsidR="00856BBB" w:rsidRDefault="00856BBB"/>
    <w:p w:rsidR="00856BBB" w:rsidRDefault="00856BBB"/>
    <w:p w:rsidR="00856BBB" w:rsidRDefault="00856BBB">
      <w:r>
        <w:br w:type="page"/>
      </w:r>
    </w:p>
    <w:p w:rsidR="00856BBB" w:rsidRPr="00081F57" w:rsidRDefault="00856BBB" w:rsidP="00081F57">
      <w:pPr>
        <w:pStyle w:val="Ttulo3"/>
        <w:rPr>
          <w:color w:val="auto"/>
        </w:rPr>
      </w:pPr>
      <w:bookmarkStart w:id="5" w:name="_Toc10189307"/>
      <w:r w:rsidRPr="00081F57">
        <w:rPr>
          <w:color w:val="auto"/>
        </w:rPr>
        <w:lastRenderedPageBreak/>
        <w:t>Look up table: fetal dose from common x-ray examinations</w:t>
      </w:r>
      <w:bookmarkEnd w:id="5"/>
    </w:p>
    <w:tbl>
      <w:tblPr>
        <w:tblW w:w="12460" w:type="dxa"/>
        <w:tblInd w:w="60" w:type="dxa"/>
        <w:tblCellMar>
          <w:left w:w="70" w:type="dxa"/>
          <w:right w:w="70" w:type="dxa"/>
        </w:tblCellMar>
        <w:tblLook w:val="04A0"/>
      </w:tblPr>
      <w:tblGrid>
        <w:gridCol w:w="1878"/>
        <w:gridCol w:w="1935"/>
        <w:gridCol w:w="1529"/>
        <w:gridCol w:w="1184"/>
        <w:gridCol w:w="1183"/>
        <w:gridCol w:w="1307"/>
        <w:gridCol w:w="1344"/>
        <w:gridCol w:w="2100"/>
      </w:tblGrid>
      <w:tr w:rsidR="00856BBB" w:rsidRPr="00C25965" w:rsidTr="00856BBB">
        <w:trPr>
          <w:trHeight w:val="820"/>
        </w:trPr>
        <w:tc>
          <w:tcPr>
            <w:tcW w:w="1878" w:type="dxa"/>
            <w:tcBorders>
              <w:top w:val="single" w:sz="4" w:space="0" w:color="auto"/>
              <w:left w:val="nil"/>
              <w:bottom w:val="single" w:sz="8"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Exam type</w:t>
            </w:r>
          </w:p>
        </w:tc>
        <w:tc>
          <w:tcPr>
            <w:tcW w:w="1935" w:type="dxa"/>
            <w:tcBorders>
              <w:top w:val="single" w:sz="4" w:space="0" w:color="auto"/>
              <w:left w:val="nil"/>
              <w:bottom w:val="single" w:sz="8"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Body part</w:t>
            </w:r>
          </w:p>
        </w:tc>
        <w:tc>
          <w:tcPr>
            <w:tcW w:w="1409" w:type="dxa"/>
            <w:tcBorders>
              <w:top w:val="single" w:sz="4" w:space="0" w:color="auto"/>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Representative score</w:t>
            </w:r>
          </w:p>
        </w:tc>
        <w:tc>
          <w:tcPr>
            <w:tcW w:w="1184"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Mean dose per exam*</w:t>
            </w:r>
          </w:p>
        </w:tc>
        <w:tc>
          <w:tcPr>
            <w:tcW w:w="1183"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Minimum dose per exam*</w:t>
            </w:r>
          </w:p>
        </w:tc>
        <w:tc>
          <w:tcPr>
            <w:tcW w:w="1307"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Maximum dose per exam*</w:t>
            </w:r>
          </w:p>
        </w:tc>
        <w:tc>
          <w:tcPr>
            <w:tcW w:w="1320" w:type="dxa"/>
            <w:tcBorders>
              <w:top w:val="single" w:sz="4" w:space="0" w:color="auto"/>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Number of observation$</w:t>
            </w:r>
          </w:p>
        </w:tc>
        <w:tc>
          <w:tcPr>
            <w:tcW w:w="2244" w:type="dxa"/>
            <w:tcBorders>
              <w:top w:val="single" w:sz="4" w:space="0" w:color="auto"/>
              <w:left w:val="nil"/>
              <w:bottom w:val="single" w:sz="8"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references</w:t>
            </w:r>
          </w:p>
        </w:tc>
      </w:tr>
      <w:tr w:rsidR="00856BBB" w:rsidRPr="00C25965" w:rsidTr="00856BBB">
        <w:trPr>
          <w:trHeight w:val="490"/>
        </w:trPr>
        <w:tc>
          <w:tcPr>
            <w:tcW w:w="187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935"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Dental</w:t>
            </w:r>
          </w:p>
        </w:tc>
        <w:tc>
          <w:tcPr>
            <w:tcW w:w="140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18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83"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30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32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w:t>
            </w:r>
          </w:p>
        </w:tc>
        <w:tc>
          <w:tcPr>
            <w:tcW w:w="2244"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Fenig</w:t>
            </w:r>
            <w:proofErr w:type="spellEnd"/>
            <w:r w:rsidRPr="00C25965">
              <w:rPr>
                <w:rFonts w:ascii="Calibri" w:eastAsia="Times New Roman" w:hAnsi="Calibri" w:cs="Calibri"/>
                <w:color w:val="000000"/>
                <w:sz w:val="18"/>
                <w:szCs w:val="18"/>
                <w:lang w:eastAsia="es-ES"/>
              </w:rPr>
              <w:t xml:space="preserve"> 2001, </w:t>
            </w:r>
            <w:proofErr w:type="spellStart"/>
            <w:r w:rsidRPr="00C25965">
              <w:rPr>
                <w:rFonts w:ascii="Calibri" w:eastAsia="Times New Roman" w:hAnsi="Calibri" w:cs="Calibri"/>
                <w:color w:val="000000"/>
                <w:sz w:val="18"/>
                <w:szCs w:val="18"/>
                <w:lang w:eastAsia="es-ES"/>
              </w:rPr>
              <w:t>Toppenberg</w:t>
            </w:r>
            <w:proofErr w:type="spellEnd"/>
            <w:r w:rsidRPr="00C25965">
              <w:rPr>
                <w:rFonts w:ascii="Calibri" w:eastAsia="Times New Roman" w:hAnsi="Calibri" w:cs="Calibri"/>
                <w:color w:val="000000"/>
                <w:sz w:val="18"/>
                <w:szCs w:val="18"/>
                <w:lang w:eastAsia="es-ES"/>
              </w:rPr>
              <w:t xml:space="preserve"> 1999, Wagner 1997</w:t>
            </w:r>
          </w:p>
        </w:tc>
      </w:tr>
      <w:tr w:rsidR="00856BBB" w:rsidRPr="00C25965" w:rsidTr="00856BBB">
        <w:trPr>
          <w:trHeight w:val="490"/>
        </w:trPr>
        <w:tc>
          <w:tcPr>
            <w:tcW w:w="187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935"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Extremities</w:t>
            </w:r>
          </w:p>
        </w:tc>
        <w:tc>
          <w:tcPr>
            <w:tcW w:w="140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18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0.01</w:t>
            </w:r>
          </w:p>
        </w:tc>
        <w:tc>
          <w:tcPr>
            <w:tcW w:w="1183"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0.01</w:t>
            </w:r>
          </w:p>
        </w:tc>
        <w:tc>
          <w:tcPr>
            <w:tcW w:w="130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0.18</w:t>
            </w:r>
          </w:p>
        </w:tc>
        <w:tc>
          <w:tcPr>
            <w:tcW w:w="132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w:t>
            </w:r>
          </w:p>
        </w:tc>
        <w:tc>
          <w:tcPr>
            <w:tcW w:w="2244"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Fenig</w:t>
            </w:r>
            <w:proofErr w:type="spellEnd"/>
            <w:r w:rsidRPr="00C25965">
              <w:rPr>
                <w:rFonts w:ascii="Calibri" w:eastAsia="Times New Roman" w:hAnsi="Calibri" w:cs="Calibri"/>
                <w:color w:val="000000"/>
                <w:sz w:val="18"/>
                <w:szCs w:val="18"/>
                <w:lang w:eastAsia="es-ES"/>
              </w:rPr>
              <w:t xml:space="preserve"> 2001, </w:t>
            </w:r>
            <w:proofErr w:type="spellStart"/>
            <w:r w:rsidRPr="00C25965">
              <w:rPr>
                <w:rFonts w:ascii="Calibri" w:eastAsia="Times New Roman" w:hAnsi="Calibri" w:cs="Calibri"/>
                <w:color w:val="000000"/>
                <w:sz w:val="18"/>
                <w:szCs w:val="18"/>
                <w:lang w:eastAsia="es-ES"/>
              </w:rPr>
              <w:t>Toppenberg</w:t>
            </w:r>
            <w:proofErr w:type="spellEnd"/>
            <w:r w:rsidRPr="00C25965">
              <w:rPr>
                <w:rFonts w:ascii="Calibri" w:eastAsia="Times New Roman" w:hAnsi="Calibri" w:cs="Calibri"/>
                <w:color w:val="000000"/>
                <w:sz w:val="18"/>
                <w:szCs w:val="18"/>
                <w:lang w:eastAsia="es-ES"/>
              </w:rPr>
              <w:t xml:space="preserve"> 1999, Wagner 1997</w:t>
            </w:r>
          </w:p>
        </w:tc>
      </w:tr>
      <w:tr w:rsidR="00856BBB" w:rsidRPr="00C25965" w:rsidTr="00856BBB">
        <w:trPr>
          <w:trHeight w:val="490"/>
        </w:trPr>
        <w:tc>
          <w:tcPr>
            <w:tcW w:w="187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935"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Thorax</w:t>
            </w:r>
          </w:p>
        </w:tc>
        <w:tc>
          <w:tcPr>
            <w:tcW w:w="140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118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0.05</w:t>
            </w:r>
          </w:p>
        </w:tc>
        <w:tc>
          <w:tcPr>
            <w:tcW w:w="1183"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Not found</w:t>
            </w:r>
          </w:p>
        </w:tc>
        <w:tc>
          <w:tcPr>
            <w:tcW w:w="130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0.01</w:t>
            </w:r>
          </w:p>
        </w:tc>
        <w:tc>
          <w:tcPr>
            <w:tcW w:w="132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w:t>
            </w:r>
          </w:p>
        </w:tc>
        <w:tc>
          <w:tcPr>
            <w:tcW w:w="2244"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Chahed</w:t>
            </w:r>
            <w:proofErr w:type="spellEnd"/>
            <w:r w:rsidRPr="00C25965">
              <w:rPr>
                <w:rFonts w:ascii="Calibri" w:eastAsia="Times New Roman" w:hAnsi="Calibri" w:cs="Calibri"/>
                <w:color w:val="000000"/>
                <w:sz w:val="18"/>
                <w:szCs w:val="18"/>
                <w:lang w:eastAsia="es-ES"/>
              </w:rPr>
              <w:t xml:space="preserve"> 2000, Sharp 1998, Tung and Tsai 1999</w:t>
            </w:r>
          </w:p>
        </w:tc>
      </w:tr>
      <w:tr w:rsidR="00856BBB" w:rsidRPr="00C25965" w:rsidTr="00856BBB">
        <w:trPr>
          <w:trHeight w:val="290"/>
        </w:trPr>
        <w:tc>
          <w:tcPr>
            <w:tcW w:w="187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Scan</w:t>
            </w:r>
          </w:p>
        </w:tc>
        <w:tc>
          <w:tcPr>
            <w:tcW w:w="1935"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Thorax</w:t>
            </w:r>
          </w:p>
        </w:tc>
        <w:tc>
          <w:tcPr>
            <w:tcW w:w="140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118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0.06</w:t>
            </w:r>
          </w:p>
        </w:tc>
        <w:tc>
          <w:tcPr>
            <w:tcW w:w="1183"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Not found</w:t>
            </w:r>
          </w:p>
        </w:tc>
        <w:tc>
          <w:tcPr>
            <w:tcW w:w="130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0.96</w:t>
            </w:r>
          </w:p>
        </w:tc>
        <w:tc>
          <w:tcPr>
            <w:tcW w:w="132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w:t>
            </w:r>
          </w:p>
        </w:tc>
        <w:tc>
          <w:tcPr>
            <w:tcW w:w="2244"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Sharp 1998</w:t>
            </w:r>
          </w:p>
        </w:tc>
      </w:tr>
      <w:tr w:rsidR="00856BBB" w:rsidRPr="00C25965" w:rsidTr="00856BBB">
        <w:trPr>
          <w:trHeight w:val="290"/>
        </w:trPr>
        <w:tc>
          <w:tcPr>
            <w:tcW w:w="187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935"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Mammography</w:t>
            </w:r>
          </w:p>
        </w:tc>
        <w:tc>
          <w:tcPr>
            <w:tcW w:w="140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118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0.16</w:t>
            </w:r>
          </w:p>
        </w:tc>
        <w:tc>
          <w:tcPr>
            <w:tcW w:w="1183"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Not found</w:t>
            </w:r>
          </w:p>
        </w:tc>
        <w:tc>
          <w:tcPr>
            <w:tcW w:w="130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Not found</w:t>
            </w:r>
          </w:p>
        </w:tc>
        <w:tc>
          <w:tcPr>
            <w:tcW w:w="132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w:t>
            </w:r>
          </w:p>
        </w:tc>
        <w:tc>
          <w:tcPr>
            <w:tcW w:w="2244"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Chahed</w:t>
            </w:r>
            <w:proofErr w:type="spellEnd"/>
            <w:r w:rsidRPr="00C25965">
              <w:rPr>
                <w:rFonts w:ascii="Calibri" w:eastAsia="Times New Roman" w:hAnsi="Calibri" w:cs="Calibri"/>
                <w:color w:val="000000"/>
                <w:sz w:val="18"/>
                <w:szCs w:val="18"/>
                <w:lang w:eastAsia="es-ES"/>
              </w:rPr>
              <w:t xml:space="preserve"> 2000</w:t>
            </w:r>
          </w:p>
        </w:tc>
      </w:tr>
      <w:tr w:rsidR="00856BBB" w:rsidRPr="00C25965" w:rsidTr="00856BBB">
        <w:trPr>
          <w:trHeight w:val="290"/>
        </w:trPr>
        <w:tc>
          <w:tcPr>
            <w:tcW w:w="187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935"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Abdomen</w:t>
            </w:r>
          </w:p>
        </w:tc>
        <w:tc>
          <w:tcPr>
            <w:tcW w:w="140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118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1.40</w:t>
            </w:r>
          </w:p>
        </w:tc>
        <w:tc>
          <w:tcPr>
            <w:tcW w:w="1183"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Not found</w:t>
            </w:r>
          </w:p>
        </w:tc>
        <w:tc>
          <w:tcPr>
            <w:tcW w:w="130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4.20</w:t>
            </w:r>
          </w:p>
        </w:tc>
        <w:tc>
          <w:tcPr>
            <w:tcW w:w="132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2244"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Sharp 1998, Tung and Tsai 1999</w:t>
            </w:r>
          </w:p>
        </w:tc>
      </w:tr>
      <w:tr w:rsidR="00856BBB" w:rsidRPr="00C25965" w:rsidTr="00856BBB">
        <w:trPr>
          <w:trHeight w:val="290"/>
        </w:trPr>
        <w:tc>
          <w:tcPr>
            <w:tcW w:w="187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935"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Barium enema</w:t>
            </w:r>
          </w:p>
        </w:tc>
        <w:tc>
          <w:tcPr>
            <w:tcW w:w="140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118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6.80</w:t>
            </w:r>
          </w:p>
        </w:tc>
        <w:tc>
          <w:tcPr>
            <w:tcW w:w="1183"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Not found</w:t>
            </w:r>
          </w:p>
        </w:tc>
        <w:tc>
          <w:tcPr>
            <w:tcW w:w="130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24.00</w:t>
            </w:r>
          </w:p>
        </w:tc>
        <w:tc>
          <w:tcPr>
            <w:tcW w:w="132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w:t>
            </w:r>
          </w:p>
        </w:tc>
        <w:tc>
          <w:tcPr>
            <w:tcW w:w="2244"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Sharp 1998</w:t>
            </w:r>
          </w:p>
        </w:tc>
      </w:tr>
      <w:tr w:rsidR="00856BBB" w:rsidRPr="00C25965" w:rsidTr="00856BBB">
        <w:trPr>
          <w:trHeight w:val="290"/>
        </w:trPr>
        <w:tc>
          <w:tcPr>
            <w:tcW w:w="187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Scan</w:t>
            </w:r>
          </w:p>
        </w:tc>
        <w:tc>
          <w:tcPr>
            <w:tcW w:w="1935"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Abdomen</w:t>
            </w:r>
          </w:p>
        </w:tc>
        <w:tc>
          <w:tcPr>
            <w:tcW w:w="140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118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8.00</w:t>
            </w:r>
          </w:p>
        </w:tc>
        <w:tc>
          <w:tcPr>
            <w:tcW w:w="1183"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Not found</w:t>
            </w:r>
          </w:p>
        </w:tc>
        <w:tc>
          <w:tcPr>
            <w:tcW w:w="130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49.00</w:t>
            </w:r>
          </w:p>
        </w:tc>
        <w:tc>
          <w:tcPr>
            <w:tcW w:w="132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w:t>
            </w:r>
          </w:p>
        </w:tc>
        <w:tc>
          <w:tcPr>
            <w:tcW w:w="2244"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Sharp 1998</w:t>
            </w:r>
          </w:p>
        </w:tc>
      </w:tr>
      <w:tr w:rsidR="00856BBB" w:rsidRPr="00C25965" w:rsidTr="00856BBB">
        <w:trPr>
          <w:trHeight w:val="290"/>
        </w:trPr>
        <w:tc>
          <w:tcPr>
            <w:tcW w:w="187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935"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Pelvimetry</w:t>
            </w:r>
          </w:p>
        </w:tc>
        <w:tc>
          <w:tcPr>
            <w:tcW w:w="140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118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12.70</w:t>
            </w:r>
          </w:p>
        </w:tc>
        <w:tc>
          <w:tcPr>
            <w:tcW w:w="1183"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Not found</w:t>
            </w:r>
          </w:p>
        </w:tc>
        <w:tc>
          <w:tcPr>
            <w:tcW w:w="130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Not found</w:t>
            </w:r>
          </w:p>
        </w:tc>
        <w:tc>
          <w:tcPr>
            <w:tcW w:w="132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w:t>
            </w:r>
          </w:p>
        </w:tc>
        <w:tc>
          <w:tcPr>
            <w:tcW w:w="2244"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Fenig</w:t>
            </w:r>
            <w:proofErr w:type="spellEnd"/>
            <w:r w:rsidRPr="00C25965">
              <w:rPr>
                <w:rFonts w:ascii="Calibri" w:eastAsia="Times New Roman" w:hAnsi="Calibri" w:cs="Calibri"/>
                <w:color w:val="000000"/>
                <w:sz w:val="18"/>
                <w:szCs w:val="18"/>
                <w:lang w:eastAsia="es-ES"/>
              </w:rPr>
              <w:t xml:space="preserve"> 2001, </w:t>
            </w:r>
            <w:proofErr w:type="spellStart"/>
            <w:r w:rsidRPr="00C25965">
              <w:rPr>
                <w:rFonts w:ascii="Calibri" w:eastAsia="Times New Roman" w:hAnsi="Calibri" w:cs="Calibri"/>
                <w:color w:val="000000"/>
                <w:sz w:val="18"/>
                <w:szCs w:val="18"/>
                <w:lang w:eastAsia="es-ES"/>
              </w:rPr>
              <w:t>Fergurson</w:t>
            </w:r>
            <w:proofErr w:type="spellEnd"/>
            <w:r w:rsidRPr="00C25965">
              <w:rPr>
                <w:rFonts w:ascii="Calibri" w:eastAsia="Times New Roman" w:hAnsi="Calibri" w:cs="Calibri"/>
                <w:color w:val="000000"/>
                <w:sz w:val="18"/>
                <w:szCs w:val="18"/>
                <w:lang w:eastAsia="es-ES"/>
              </w:rPr>
              <w:t xml:space="preserve"> 1996</w:t>
            </w:r>
          </w:p>
        </w:tc>
      </w:tr>
      <w:tr w:rsidR="00856BBB" w:rsidRPr="00C25965" w:rsidTr="00856BBB">
        <w:trPr>
          <w:trHeight w:val="390"/>
        </w:trPr>
        <w:tc>
          <w:tcPr>
            <w:tcW w:w="1878"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935"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Skull</w:t>
            </w:r>
          </w:p>
        </w:tc>
        <w:tc>
          <w:tcPr>
            <w:tcW w:w="1409"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1184"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Not found</w:t>
            </w:r>
          </w:p>
        </w:tc>
        <w:tc>
          <w:tcPr>
            <w:tcW w:w="1183"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Not found</w:t>
            </w:r>
          </w:p>
        </w:tc>
        <w:tc>
          <w:tcPr>
            <w:tcW w:w="1307"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0.01</w:t>
            </w:r>
          </w:p>
        </w:tc>
        <w:tc>
          <w:tcPr>
            <w:tcW w:w="132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w:t>
            </w:r>
          </w:p>
        </w:tc>
        <w:tc>
          <w:tcPr>
            <w:tcW w:w="2244"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Sharp 1998</w:t>
            </w:r>
          </w:p>
        </w:tc>
      </w:tr>
      <w:tr w:rsidR="00856BBB" w:rsidRPr="00C25965" w:rsidTr="00856BBB">
        <w:trPr>
          <w:trHeight w:val="380"/>
        </w:trPr>
        <w:tc>
          <w:tcPr>
            <w:tcW w:w="1878"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Scan</w:t>
            </w:r>
          </w:p>
        </w:tc>
        <w:tc>
          <w:tcPr>
            <w:tcW w:w="1935"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Head</w:t>
            </w:r>
          </w:p>
        </w:tc>
        <w:tc>
          <w:tcPr>
            <w:tcW w:w="1409"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w:t>
            </w:r>
          </w:p>
        </w:tc>
        <w:tc>
          <w:tcPr>
            <w:tcW w:w="1184"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Not found</w:t>
            </w:r>
          </w:p>
        </w:tc>
        <w:tc>
          <w:tcPr>
            <w:tcW w:w="1183"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Not found</w:t>
            </w:r>
          </w:p>
        </w:tc>
        <w:tc>
          <w:tcPr>
            <w:tcW w:w="1307"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0.01</w:t>
            </w:r>
          </w:p>
        </w:tc>
        <w:tc>
          <w:tcPr>
            <w:tcW w:w="1320"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w:t>
            </w:r>
          </w:p>
        </w:tc>
        <w:tc>
          <w:tcPr>
            <w:tcW w:w="2244"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Sharp 1998</w:t>
            </w:r>
          </w:p>
        </w:tc>
      </w:tr>
      <w:tr w:rsidR="00856BBB" w:rsidRPr="00C25965" w:rsidTr="00856BBB">
        <w:trPr>
          <w:trHeight w:val="630"/>
        </w:trPr>
        <w:tc>
          <w:tcPr>
            <w:tcW w:w="12460" w:type="dxa"/>
            <w:gridSpan w:val="8"/>
            <w:tcBorders>
              <w:top w:val="single" w:sz="4" w:space="0" w:color="auto"/>
              <w:left w:val="nil"/>
              <w:bottom w:val="nil"/>
              <w:right w:val="nil"/>
            </w:tcBorders>
            <w:shd w:val="clear" w:color="auto" w:fill="auto"/>
            <w:vAlign w:val="bottom"/>
            <w:hideMark/>
          </w:tcPr>
          <w:p w:rsidR="006778B1" w:rsidRDefault="00856BBB" w:rsidP="006778B1">
            <w:pPr>
              <w:spacing w:after="0" w:line="240" w:lineRule="auto"/>
              <w:rPr>
                <w:rFonts w:ascii="Calibri" w:eastAsia="Times New Roman" w:hAnsi="Calibri" w:cs="Calibri"/>
                <w:color w:val="000000"/>
                <w:lang w:eastAsia="es-ES"/>
              </w:rPr>
            </w:pPr>
            <w:r w:rsidRPr="00C25965">
              <w:rPr>
                <w:rFonts w:ascii="Calibri" w:eastAsia="Times New Roman" w:hAnsi="Calibri" w:cs="Calibri"/>
                <w:color w:val="000000"/>
                <w:lang w:eastAsia="es-ES"/>
              </w:rPr>
              <w:t>(*)</w:t>
            </w:r>
            <w:r w:rsidR="006778B1">
              <w:rPr>
                <w:rFonts w:ascii="Calibri" w:eastAsia="Times New Roman" w:hAnsi="Calibri" w:cs="Calibri"/>
                <w:color w:val="000000"/>
                <w:lang w:eastAsia="es-ES"/>
              </w:rPr>
              <w:t xml:space="preserve"> Mean, minimum and maximum </w:t>
            </w:r>
            <w:r w:rsidR="006778B1" w:rsidRPr="006778B1">
              <w:rPr>
                <w:rFonts w:ascii="Calibri" w:eastAsia="Times New Roman" w:hAnsi="Calibri" w:cs="Calibri"/>
                <w:color w:val="000000"/>
                <w:lang w:eastAsia="es-ES"/>
              </w:rPr>
              <w:t>reflect the distribution across the different simulation</w:t>
            </w:r>
            <w:r w:rsidR="006778B1">
              <w:rPr>
                <w:rFonts w:ascii="Calibri" w:eastAsia="Times New Roman" w:hAnsi="Calibri" w:cs="Calibri"/>
                <w:color w:val="000000"/>
                <w:lang w:eastAsia="es-ES"/>
              </w:rPr>
              <w:t>s</w:t>
            </w:r>
            <w:r w:rsidR="006778B1" w:rsidRPr="006778B1">
              <w:rPr>
                <w:rFonts w:ascii="Calibri" w:eastAsia="Times New Roman" w:hAnsi="Calibri" w:cs="Calibri"/>
                <w:color w:val="000000"/>
                <w:lang w:eastAsia="es-ES"/>
              </w:rPr>
              <w:t xml:space="preserve"> that were performed for each procedure x age x time period frame. For the analysis we used the mean dose.</w:t>
            </w:r>
          </w:p>
          <w:p w:rsidR="00856BBB" w:rsidRPr="00C25965" w:rsidRDefault="00856BBB" w:rsidP="006778B1">
            <w:pPr>
              <w:spacing w:after="0" w:line="240" w:lineRule="auto"/>
              <w:rPr>
                <w:rFonts w:ascii="Calibri" w:eastAsia="Times New Roman" w:hAnsi="Calibri" w:cs="Calibri"/>
                <w:color w:val="000000"/>
                <w:lang w:eastAsia="es-ES"/>
              </w:rPr>
            </w:pPr>
            <w:r w:rsidRPr="00C25965">
              <w:rPr>
                <w:rFonts w:ascii="Calibri" w:eastAsia="Times New Roman" w:hAnsi="Calibri" w:cs="Calibri"/>
                <w:color w:val="000000"/>
                <w:lang w:eastAsia="es-ES"/>
              </w:rPr>
              <w:t xml:space="preserve"> The values reported here are values of mean (minimum or maximum) of fetal dose. Time period was not taken into account for this table </w:t>
            </w:r>
            <w:r w:rsidR="00C25965" w:rsidRPr="00C25965">
              <w:rPr>
                <w:rFonts w:ascii="Calibri" w:eastAsia="Times New Roman" w:hAnsi="Calibri" w:cs="Calibri"/>
                <w:color w:val="000000"/>
                <w:lang w:eastAsia="es-ES"/>
              </w:rPr>
              <w:t>because</w:t>
            </w:r>
            <w:r w:rsidRPr="00C25965">
              <w:rPr>
                <w:rFonts w:ascii="Calibri" w:eastAsia="Times New Roman" w:hAnsi="Calibri" w:cs="Calibri"/>
                <w:color w:val="000000"/>
                <w:lang w:eastAsia="es-ES"/>
              </w:rPr>
              <w:t xml:space="preserve"> of the paucity of data</w:t>
            </w:r>
          </w:p>
        </w:tc>
      </w:tr>
      <w:tr w:rsidR="00856BBB" w:rsidRPr="00C25965" w:rsidTr="00856BBB">
        <w:trPr>
          <w:trHeight w:val="290"/>
        </w:trPr>
        <w:tc>
          <w:tcPr>
            <w:tcW w:w="12460" w:type="dxa"/>
            <w:gridSpan w:val="8"/>
            <w:tcBorders>
              <w:top w:val="nil"/>
              <w:left w:val="nil"/>
              <w:bottom w:val="nil"/>
              <w:right w:val="nil"/>
            </w:tcBorders>
            <w:shd w:val="clear" w:color="auto" w:fill="auto"/>
            <w:noWrap/>
            <w:vAlign w:val="bottom"/>
            <w:hideMark/>
          </w:tcPr>
          <w:p w:rsidR="00856BBB" w:rsidRPr="00C25965" w:rsidRDefault="00856BBB" w:rsidP="00856BBB">
            <w:pPr>
              <w:spacing w:after="0" w:line="240" w:lineRule="auto"/>
              <w:rPr>
                <w:rFonts w:ascii="Calibri" w:eastAsia="Times New Roman" w:hAnsi="Calibri" w:cs="Calibri"/>
                <w:color w:val="000000"/>
                <w:lang w:eastAsia="es-ES"/>
              </w:rPr>
            </w:pPr>
            <w:r w:rsidRPr="00C25965">
              <w:rPr>
                <w:rFonts w:ascii="Calibri" w:eastAsia="Times New Roman" w:hAnsi="Calibri" w:cs="Calibri"/>
                <w:color w:val="000000"/>
                <w:lang w:eastAsia="es-ES"/>
              </w:rPr>
              <w:t>($) The mean, minimum and maximum reported is calculate across the number of values reported in this column</w:t>
            </w:r>
          </w:p>
        </w:tc>
      </w:tr>
    </w:tbl>
    <w:p w:rsidR="00856BBB" w:rsidRDefault="00856BBB"/>
    <w:p w:rsidR="00856BBB" w:rsidRDefault="00856BBB">
      <w:r>
        <w:br w:type="page"/>
      </w:r>
    </w:p>
    <w:p w:rsidR="00856BBB" w:rsidRPr="00081F57" w:rsidRDefault="00856BBB" w:rsidP="00081F57">
      <w:pPr>
        <w:pStyle w:val="Ttulo3"/>
        <w:rPr>
          <w:color w:val="auto"/>
        </w:rPr>
      </w:pPr>
      <w:bookmarkStart w:id="6" w:name="_Toc10189308"/>
      <w:r w:rsidRPr="00081F57">
        <w:rPr>
          <w:color w:val="auto"/>
        </w:rPr>
        <w:lastRenderedPageBreak/>
        <w:t>Look up table: newborn dose from common x-ray examination</w:t>
      </w:r>
      <w:bookmarkEnd w:id="6"/>
    </w:p>
    <w:tbl>
      <w:tblPr>
        <w:tblW w:w="13560" w:type="dxa"/>
        <w:tblInd w:w="60" w:type="dxa"/>
        <w:tblCellMar>
          <w:left w:w="70" w:type="dxa"/>
          <w:right w:w="70" w:type="dxa"/>
        </w:tblCellMar>
        <w:tblLook w:val="04A0"/>
      </w:tblPr>
      <w:tblGrid>
        <w:gridCol w:w="1640"/>
        <w:gridCol w:w="1200"/>
        <w:gridCol w:w="1200"/>
        <w:gridCol w:w="3500"/>
        <w:gridCol w:w="1200"/>
        <w:gridCol w:w="1140"/>
        <w:gridCol w:w="3680"/>
      </w:tblGrid>
      <w:tr w:rsidR="00856BBB" w:rsidRPr="00C25965" w:rsidTr="00856BBB">
        <w:trPr>
          <w:trHeight w:val="580"/>
          <w:tblHeader/>
        </w:trPr>
        <w:tc>
          <w:tcPr>
            <w:tcW w:w="1640"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Exam type</w:t>
            </w:r>
          </w:p>
        </w:tc>
        <w:tc>
          <w:tcPr>
            <w:tcW w:w="1200"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Body part</w:t>
            </w:r>
          </w:p>
        </w:tc>
        <w:tc>
          <w:tcPr>
            <w:tcW w:w="1200"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Decade*</w:t>
            </w:r>
          </w:p>
        </w:tc>
        <w:tc>
          <w:tcPr>
            <w:tcW w:w="3500"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Mean dose</w:t>
            </w:r>
            <w:r w:rsidR="006778B1">
              <w:rPr>
                <w:rFonts w:ascii="Calibri" w:eastAsia="Times New Roman" w:hAnsi="Calibri" w:cs="Calibri"/>
                <w:b/>
                <w:bCs/>
                <w:color w:val="000000"/>
                <w:lang w:eastAsia="es-ES"/>
              </w:rPr>
              <w:t xml:space="preserve"> #</w:t>
            </w:r>
          </w:p>
        </w:tc>
        <w:tc>
          <w:tcPr>
            <w:tcW w:w="1200"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Minimum dose</w:t>
            </w:r>
            <w:r w:rsidR="006778B1">
              <w:rPr>
                <w:rFonts w:ascii="Calibri" w:eastAsia="Times New Roman" w:hAnsi="Calibri" w:cs="Calibri"/>
                <w:b/>
                <w:bCs/>
                <w:color w:val="000000"/>
                <w:lang w:eastAsia="es-ES"/>
              </w:rPr>
              <w:t xml:space="preserve"> #</w:t>
            </w:r>
          </w:p>
        </w:tc>
        <w:tc>
          <w:tcPr>
            <w:tcW w:w="1140"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b/>
                <w:bCs/>
                <w:color w:val="000000"/>
                <w:lang w:eastAsia="es-ES"/>
              </w:rPr>
            </w:pPr>
            <w:r w:rsidRPr="00C25965">
              <w:rPr>
                <w:rFonts w:ascii="Calibri" w:eastAsia="Times New Roman" w:hAnsi="Calibri" w:cs="Calibri"/>
                <w:b/>
                <w:bCs/>
                <w:color w:val="000000"/>
                <w:lang w:eastAsia="es-ES"/>
              </w:rPr>
              <w:t>Maximum dose</w:t>
            </w:r>
            <w:r w:rsidR="006778B1">
              <w:rPr>
                <w:rFonts w:ascii="Calibri" w:eastAsia="Times New Roman" w:hAnsi="Calibri" w:cs="Calibri"/>
                <w:b/>
                <w:bCs/>
                <w:color w:val="000000"/>
                <w:lang w:eastAsia="es-ES"/>
              </w:rPr>
              <w:t xml:space="preserve"> #</w:t>
            </w:r>
          </w:p>
        </w:tc>
        <w:tc>
          <w:tcPr>
            <w:tcW w:w="3680" w:type="dxa"/>
            <w:tcBorders>
              <w:top w:val="nil"/>
              <w:left w:val="nil"/>
              <w:bottom w:val="single" w:sz="4" w:space="0" w:color="auto"/>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b/>
                <w:bCs/>
                <w:color w:val="000000"/>
                <w:sz w:val="18"/>
                <w:szCs w:val="18"/>
                <w:lang w:eastAsia="es-ES"/>
              </w:rPr>
            </w:pPr>
            <w:r w:rsidRPr="00C25965">
              <w:rPr>
                <w:rFonts w:ascii="Calibri" w:eastAsia="Times New Roman" w:hAnsi="Calibri" w:cs="Calibri"/>
                <w:b/>
                <w:bCs/>
                <w:color w:val="000000"/>
                <w:sz w:val="18"/>
                <w:szCs w:val="18"/>
                <w:lang w:eastAsia="es-ES"/>
              </w:rPr>
              <w:t>References</w:t>
            </w:r>
          </w:p>
        </w:tc>
      </w:tr>
      <w:tr w:rsidR="00856BBB" w:rsidRPr="00C25965" w:rsidTr="00856BBB">
        <w:trPr>
          <w:trHeight w:val="29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abdomen</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1980-1989</w:t>
            </w:r>
          </w:p>
        </w:tc>
        <w:tc>
          <w:tcPr>
            <w:tcW w:w="350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 xml:space="preserve">Mean between minimum and maximum </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368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Kettunen</w:t>
            </w:r>
            <w:proofErr w:type="spellEnd"/>
            <w:r w:rsidRPr="00C25965">
              <w:rPr>
                <w:rFonts w:ascii="Calibri" w:eastAsia="Times New Roman" w:hAnsi="Calibri" w:cs="Calibri"/>
                <w:color w:val="000000"/>
                <w:sz w:val="18"/>
                <w:szCs w:val="18"/>
                <w:lang w:eastAsia="es-ES"/>
              </w:rPr>
              <w:t xml:space="preserve"> 2004 (</w:t>
            </w:r>
            <w:proofErr w:type="spellStart"/>
            <w:r w:rsidRPr="00C25965">
              <w:rPr>
                <w:rFonts w:ascii="Calibri" w:eastAsia="Times New Roman" w:hAnsi="Calibri" w:cs="Calibri"/>
                <w:color w:val="000000"/>
                <w:sz w:val="18"/>
                <w:szCs w:val="18"/>
                <w:lang w:eastAsia="es-ES"/>
              </w:rPr>
              <w:t>babygram</w:t>
            </w:r>
            <w:proofErr w:type="spellEnd"/>
            <w:r w:rsidRPr="00C25965">
              <w:rPr>
                <w:rFonts w:ascii="Calibri" w:eastAsia="Times New Roman" w:hAnsi="Calibri" w:cs="Calibri"/>
                <w:color w:val="000000"/>
                <w:sz w:val="18"/>
                <w:szCs w:val="18"/>
                <w:lang w:eastAsia="es-ES"/>
              </w:rPr>
              <w:t>)</w:t>
            </w:r>
          </w:p>
        </w:tc>
      </w:tr>
      <w:tr w:rsidR="00856BBB" w:rsidRPr="00C25965" w:rsidTr="00856BBB">
        <w:trPr>
          <w:trHeight w:val="29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abdomen</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1990-1999</w:t>
            </w:r>
          </w:p>
        </w:tc>
        <w:tc>
          <w:tcPr>
            <w:tcW w:w="350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 xml:space="preserve">Mean between minimum and maximum </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368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Kettunen</w:t>
            </w:r>
            <w:proofErr w:type="spellEnd"/>
            <w:r w:rsidRPr="00C25965">
              <w:rPr>
                <w:rFonts w:ascii="Calibri" w:eastAsia="Times New Roman" w:hAnsi="Calibri" w:cs="Calibri"/>
                <w:color w:val="000000"/>
                <w:sz w:val="18"/>
                <w:szCs w:val="18"/>
                <w:lang w:eastAsia="es-ES"/>
              </w:rPr>
              <w:t xml:space="preserve"> 2004 (</w:t>
            </w:r>
            <w:proofErr w:type="spellStart"/>
            <w:r w:rsidRPr="00C25965">
              <w:rPr>
                <w:rFonts w:ascii="Calibri" w:eastAsia="Times New Roman" w:hAnsi="Calibri" w:cs="Calibri"/>
                <w:color w:val="000000"/>
                <w:sz w:val="18"/>
                <w:szCs w:val="18"/>
                <w:lang w:eastAsia="es-ES"/>
              </w:rPr>
              <w:t>babygram</w:t>
            </w:r>
            <w:proofErr w:type="spellEnd"/>
            <w:r w:rsidRPr="00C25965">
              <w:rPr>
                <w:rFonts w:ascii="Calibri" w:eastAsia="Times New Roman" w:hAnsi="Calibri" w:cs="Calibri"/>
                <w:color w:val="000000"/>
                <w:sz w:val="18"/>
                <w:szCs w:val="18"/>
                <w:lang w:eastAsia="es-ES"/>
              </w:rPr>
              <w:t>)</w:t>
            </w:r>
          </w:p>
        </w:tc>
      </w:tr>
      <w:tr w:rsidR="00856BBB" w:rsidRPr="00C25965" w:rsidTr="00856BBB">
        <w:trPr>
          <w:trHeight w:val="29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abdomen</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350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 xml:space="preserve">Mean between minimum and maximum </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368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Kettunen</w:t>
            </w:r>
            <w:proofErr w:type="spellEnd"/>
            <w:r w:rsidRPr="00C25965">
              <w:rPr>
                <w:rFonts w:ascii="Calibri" w:eastAsia="Times New Roman" w:hAnsi="Calibri" w:cs="Calibri"/>
                <w:color w:val="000000"/>
                <w:sz w:val="18"/>
                <w:szCs w:val="18"/>
                <w:lang w:eastAsia="es-ES"/>
              </w:rPr>
              <w:t xml:space="preserve"> 2004 (</w:t>
            </w:r>
            <w:proofErr w:type="spellStart"/>
            <w:r w:rsidRPr="00C25965">
              <w:rPr>
                <w:rFonts w:ascii="Calibri" w:eastAsia="Times New Roman" w:hAnsi="Calibri" w:cs="Calibri"/>
                <w:color w:val="000000"/>
                <w:sz w:val="18"/>
                <w:szCs w:val="18"/>
                <w:lang w:eastAsia="es-ES"/>
              </w:rPr>
              <w:t>babygram</w:t>
            </w:r>
            <w:proofErr w:type="spellEnd"/>
            <w:r w:rsidRPr="00C25965">
              <w:rPr>
                <w:rFonts w:ascii="Calibri" w:eastAsia="Times New Roman" w:hAnsi="Calibri" w:cs="Calibri"/>
                <w:color w:val="000000"/>
                <w:sz w:val="18"/>
                <w:szCs w:val="18"/>
                <w:lang w:eastAsia="es-ES"/>
              </w:rPr>
              <w:t>)</w:t>
            </w:r>
          </w:p>
        </w:tc>
      </w:tr>
      <w:tr w:rsidR="00856BBB" w:rsidRPr="00C25965" w:rsidTr="00856BBB">
        <w:trPr>
          <w:trHeight w:val="122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extremities</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1980-1989</w:t>
            </w:r>
          </w:p>
        </w:tc>
        <w:tc>
          <w:tcPr>
            <w:tcW w:w="35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368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Kettunen</w:t>
            </w:r>
            <w:proofErr w:type="spellEnd"/>
            <w:r w:rsidRPr="00C25965">
              <w:rPr>
                <w:rFonts w:ascii="Calibri" w:eastAsia="Times New Roman" w:hAnsi="Calibri" w:cs="Calibri"/>
                <w:color w:val="000000"/>
                <w:sz w:val="18"/>
                <w:szCs w:val="18"/>
                <w:lang w:eastAsia="es-ES"/>
              </w:rPr>
              <w:t xml:space="preserve"> 2004 (</w:t>
            </w:r>
            <w:proofErr w:type="spellStart"/>
            <w:r w:rsidRPr="00C25965">
              <w:rPr>
                <w:rFonts w:ascii="Calibri" w:eastAsia="Times New Roman" w:hAnsi="Calibri" w:cs="Calibri"/>
                <w:color w:val="000000"/>
                <w:sz w:val="18"/>
                <w:szCs w:val="18"/>
                <w:lang w:eastAsia="es-ES"/>
              </w:rPr>
              <w:t>babygram</w:t>
            </w:r>
            <w:proofErr w:type="spellEnd"/>
            <w:r w:rsidRPr="00C25965">
              <w:rPr>
                <w:rFonts w:ascii="Calibri" w:eastAsia="Times New Roman" w:hAnsi="Calibri" w:cs="Calibri"/>
                <w:color w:val="000000"/>
                <w:sz w:val="18"/>
                <w:szCs w:val="18"/>
                <w:lang w:eastAsia="es-ES"/>
              </w:rPr>
              <w:t xml:space="preserve">). For the mean dose (the one that we will use in the main analysis), we will use the minimum of the </w:t>
            </w:r>
            <w:proofErr w:type="spellStart"/>
            <w:r w:rsidRPr="00C25965">
              <w:rPr>
                <w:rFonts w:ascii="Calibri" w:eastAsia="Times New Roman" w:hAnsi="Calibri" w:cs="Calibri"/>
                <w:color w:val="000000"/>
                <w:sz w:val="18"/>
                <w:szCs w:val="18"/>
                <w:lang w:eastAsia="es-ES"/>
              </w:rPr>
              <w:t>babygram</w:t>
            </w:r>
            <w:proofErr w:type="spellEnd"/>
            <w:r w:rsidRPr="00C25965">
              <w:rPr>
                <w:rFonts w:ascii="Calibri" w:eastAsia="Times New Roman" w:hAnsi="Calibri" w:cs="Calibri"/>
                <w:color w:val="000000"/>
                <w:sz w:val="18"/>
                <w:szCs w:val="18"/>
                <w:lang w:eastAsia="es-ES"/>
              </w:rPr>
              <w:t xml:space="preserve">) as the dose will be actually virtually 0. </w:t>
            </w:r>
          </w:p>
        </w:tc>
      </w:tr>
      <w:tr w:rsidR="00856BBB" w:rsidRPr="00C25965" w:rsidTr="00856BBB">
        <w:trPr>
          <w:trHeight w:val="57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extremities</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1990-1999</w:t>
            </w:r>
          </w:p>
        </w:tc>
        <w:tc>
          <w:tcPr>
            <w:tcW w:w="35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368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Kettunen</w:t>
            </w:r>
            <w:proofErr w:type="spellEnd"/>
            <w:r w:rsidRPr="00C25965">
              <w:rPr>
                <w:rFonts w:ascii="Calibri" w:eastAsia="Times New Roman" w:hAnsi="Calibri" w:cs="Calibri"/>
                <w:color w:val="000000"/>
                <w:sz w:val="18"/>
                <w:szCs w:val="18"/>
                <w:lang w:eastAsia="es-ES"/>
              </w:rPr>
              <w:t xml:space="preserve"> 2004 (</w:t>
            </w:r>
            <w:proofErr w:type="spellStart"/>
            <w:r w:rsidRPr="00C25965">
              <w:rPr>
                <w:rFonts w:ascii="Calibri" w:eastAsia="Times New Roman" w:hAnsi="Calibri" w:cs="Calibri"/>
                <w:color w:val="000000"/>
                <w:sz w:val="18"/>
                <w:szCs w:val="18"/>
                <w:lang w:eastAsia="es-ES"/>
              </w:rPr>
              <w:t>babygram</w:t>
            </w:r>
            <w:proofErr w:type="spellEnd"/>
            <w:r w:rsidRPr="00C25965">
              <w:rPr>
                <w:rFonts w:ascii="Calibri" w:eastAsia="Times New Roman" w:hAnsi="Calibri" w:cs="Calibri"/>
                <w:color w:val="000000"/>
                <w:sz w:val="18"/>
                <w:szCs w:val="18"/>
                <w:lang w:eastAsia="es-ES"/>
              </w:rPr>
              <w:t>)</w:t>
            </w:r>
          </w:p>
        </w:tc>
      </w:tr>
      <w:tr w:rsidR="00856BBB" w:rsidRPr="00C25965" w:rsidTr="00856BBB">
        <w:trPr>
          <w:trHeight w:val="29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extremities</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35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368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Kettunen</w:t>
            </w:r>
            <w:proofErr w:type="spellEnd"/>
            <w:r w:rsidRPr="00C25965">
              <w:rPr>
                <w:rFonts w:ascii="Calibri" w:eastAsia="Times New Roman" w:hAnsi="Calibri" w:cs="Calibri"/>
                <w:color w:val="000000"/>
                <w:sz w:val="18"/>
                <w:szCs w:val="18"/>
                <w:lang w:eastAsia="es-ES"/>
              </w:rPr>
              <w:t xml:space="preserve"> 2004 (</w:t>
            </w:r>
            <w:proofErr w:type="spellStart"/>
            <w:r w:rsidRPr="00C25965">
              <w:rPr>
                <w:rFonts w:ascii="Calibri" w:eastAsia="Times New Roman" w:hAnsi="Calibri" w:cs="Calibri"/>
                <w:color w:val="000000"/>
                <w:sz w:val="18"/>
                <w:szCs w:val="18"/>
                <w:lang w:eastAsia="es-ES"/>
              </w:rPr>
              <w:t>babygram</w:t>
            </w:r>
            <w:proofErr w:type="spellEnd"/>
            <w:r w:rsidRPr="00C25965">
              <w:rPr>
                <w:rFonts w:ascii="Calibri" w:eastAsia="Times New Roman" w:hAnsi="Calibri" w:cs="Calibri"/>
                <w:color w:val="000000"/>
                <w:sz w:val="18"/>
                <w:szCs w:val="18"/>
                <w:lang w:eastAsia="es-ES"/>
              </w:rPr>
              <w:t>)</w:t>
            </w:r>
          </w:p>
        </w:tc>
      </w:tr>
      <w:tr w:rsidR="00856BBB" w:rsidRPr="00C25965" w:rsidTr="00856BBB">
        <w:trPr>
          <w:trHeight w:val="29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head</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1980-1989</w:t>
            </w:r>
          </w:p>
        </w:tc>
        <w:tc>
          <w:tcPr>
            <w:tcW w:w="35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2.43</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1.50</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3.36</w:t>
            </w:r>
          </w:p>
        </w:tc>
        <w:tc>
          <w:tcPr>
            <w:tcW w:w="368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Ruiz 1991</w:t>
            </w:r>
          </w:p>
        </w:tc>
      </w:tr>
      <w:tr w:rsidR="00856BBB" w:rsidRPr="00C25965" w:rsidTr="00856BBB">
        <w:trPr>
          <w:trHeight w:val="29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head</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1990-1999</w:t>
            </w:r>
          </w:p>
        </w:tc>
        <w:tc>
          <w:tcPr>
            <w:tcW w:w="35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0.43</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0.41</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0.46</w:t>
            </w:r>
          </w:p>
        </w:tc>
        <w:tc>
          <w:tcPr>
            <w:tcW w:w="368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Mcdonald</w:t>
            </w:r>
            <w:proofErr w:type="spellEnd"/>
            <w:r w:rsidRPr="00C25965">
              <w:rPr>
                <w:rFonts w:ascii="Calibri" w:eastAsia="Times New Roman" w:hAnsi="Calibri" w:cs="Calibri"/>
                <w:color w:val="000000"/>
                <w:sz w:val="18"/>
                <w:szCs w:val="18"/>
                <w:lang w:eastAsia="es-ES"/>
              </w:rPr>
              <w:t xml:space="preserve"> 1996, Martin 1994</w:t>
            </w:r>
          </w:p>
        </w:tc>
      </w:tr>
      <w:tr w:rsidR="00856BBB" w:rsidRPr="00C25965" w:rsidTr="00856BBB">
        <w:trPr>
          <w:trHeight w:val="29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head</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35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0.57</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0.55</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0.58</w:t>
            </w:r>
          </w:p>
        </w:tc>
        <w:tc>
          <w:tcPr>
            <w:tcW w:w="368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Kilujenen</w:t>
            </w:r>
            <w:proofErr w:type="spellEnd"/>
            <w:r w:rsidRPr="00C25965">
              <w:rPr>
                <w:rFonts w:ascii="Calibri" w:eastAsia="Times New Roman" w:hAnsi="Calibri" w:cs="Calibri"/>
                <w:color w:val="000000"/>
                <w:sz w:val="18"/>
                <w:szCs w:val="18"/>
                <w:lang w:eastAsia="es-ES"/>
              </w:rPr>
              <w:t xml:space="preserve"> 2009</w:t>
            </w:r>
          </w:p>
        </w:tc>
      </w:tr>
      <w:tr w:rsidR="00856BBB" w:rsidRPr="00C25965" w:rsidTr="00856BBB">
        <w:trPr>
          <w:trHeight w:val="49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sinus</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1980-1989</w:t>
            </w:r>
          </w:p>
        </w:tc>
        <w:tc>
          <w:tcPr>
            <w:tcW w:w="35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2.43</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1.50</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3.36</w:t>
            </w:r>
          </w:p>
        </w:tc>
        <w:tc>
          <w:tcPr>
            <w:tcW w:w="368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 xml:space="preserve">We do not have sinus in </w:t>
            </w:r>
            <w:proofErr w:type="spellStart"/>
            <w:r w:rsidRPr="00C25965">
              <w:rPr>
                <w:rFonts w:ascii="Calibri" w:eastAsia="Times New Roman" w:hAnsi="Calibri" w:cs="Calibri"/>
                <w:color w:val="000000"/>
                <w:sz w:val="18"/>
                <w:szCs w:val="18"/>
                <w:lang w:eastAsia="es-ES"/>
              </w:rPr>
              <w:t>in</w:t>
            </w:r>
            <w:proofErr w:type="spellEnd"/>
            <w:r w:rsidRPr="00C25965">
              <w:rPr>
                <w:rFonts w:ascii="Calibri" w:eastAsia="Times New Roman" w:hAnsi="Calibri" w:cs="Calibri"/>
                <w:color w:val="000000"/>
                <w:sz w:val="18"/>
                <w:szCs w:val="18"/>
                <w:lang w:eastAsia="es-ES"/>
              </w:rPr>
              <w:t xml:space="preserve"> 1980-89. We used the dose for skull in the same time period</w:t>
            </w:r>
          </w:p>
        </w:tc>
      </w:tr>
      <w:tr w:rsidR="00856BBB" w:rsidRPr="00C25965" w:rsidTr="00856BBB">
        <w:trPr>
          <w:trHeight w:val="29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skull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1990-1999</w:t>
            </w:r>
          </w:p>
        </w:tc>
        <w:tc>
          <w:tcPr>
            <w:tcW w:w="35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0.43</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0.41</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0.46</w:t>
            </w:r>
          </w:p>
        </w:tc>
        <w:tc>
          <w:tcPr>
            <w:tcW w:w="368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Mcdonald</w:t>
            </w:r>
            <w:proofErr w:type="spellEnd"/>
            <w:r w:rsidRPr="00C25965">
              <w:rPr>
                <w:rFonts w:ascii="Calibri" w:eastAsia="Times New Roman" w:hAnsi="Calibri" w:cs="Calibri"/>
                <w:color w:val="000000"/>
                <w:sz w:val="18"/>
                <w:szCs w:val="18"/>
                <w:lang w:eastAsia="es-ES"/>
              </w:rPr>
              <w:t xml:space="preserve"> 1996, Martin 1994</w:t>
            </w:r>
          </w:p>
        </w:tc>
      </w:tr>
      <w:tr w:rsidR="00856BBB" w:rsidRPr="00C25965" w:rsidTr="00856BBB">
        <w:trPr>
          <w:trHeight w:val="29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skull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35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0.57</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0.55</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0.58</w:t>
            </w:r>
          </w:p>
        </w:tc>
        <w:tc>
          <w:tcPr>
            <w:tcW w:w="368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Kiljunen</w:t>
            </w:r>
            <w:proofErr w:type="spellEnd"/>
            <w:r w:rsidRPr="00C25965">
              <w:rPr>
                <w:rFonts w:ascii="Calibri" w:eastAsia="Times New Roman" w:hAnsi="Calibri" w:cs="Calibri"/>
                <w:color w:val="000000"/>
                <w:sz w:val="18"/>
                <w:szCs w:val="18"/>
                <w:lang w:eastAsia="es-ES"/>
              </w:rPr>
              <w:t xml:space="preserve"> 2009</w:t>
            </w:r>
          </w:p>
        </w:tc>
      </w:tr>
      <w:tr w:rsidR="00856BBB" w:rsidRPr="00C25965" w:rsidTr="00856BBB">
        <w:trPr>
          <w:trHeight w:val="29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thorax</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1980-1989</w:t>
            </w:r>
          </w:p>
        </w:tc>
        <w:tc>
          <w:tcPr>
            <w:tcW w:w="350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 xml:space="preserve">Mean between minimum and maximum </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368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Kettunen</w:t>
            </w:r>
            <w:proofErr w:type="spellEnd"/>
            <w:r w:rsidRPr="00C25965">
              <w:rPr>
                <w:rFonts w:ascii="Calibri" w:eastAsia="Times New Roman" w:hAnsi="Calibri" w:cs="Calibri"/>
                <w:color w:val="000000"/>
                <w:sz w:val="18"/>
                <w:szCs w:val="18"/>
                <w:lang w:eastAsia="es-ES"/>
              </w:rPr>
              <w:t xml:space="preserve"> 2004 (chest </w:t>
            </w:r>
            <w:proofErr w:type="spellStart"/>
            <w:r w:rsidRPr="00C25965">
              <w:rPr>
                <w:rFonts w:ascii="Calibri" w:eastAsia="Times New Roman" w:hAnsi="Calibri" w:cs="Calibri"/>
                <w:color w:val="000000"/>
                <w:sz w:val="18"/>
                <w:szCs w:val="18"/>
                <w:lang w:eastAsia="es-ES"/>
              </w:rPr>
              <w:t>proyection</w:t>
            </w:r>
            <w:proofErr w:type="spellEnd"/>
            <w:r w:rsidRPr="00C25965">
              <w:rPr>
                <w:rFonts w:ascii="Calibri" w:eastAsia="Times New Roman" w:hAnsi="Calibri" w:cs="Calibri"/>
                <w:color w:val="000000"/>
                <w:sz w:val="18"/>
                <w:szCs w:val="18"/>
                <w:lang w:eastAsia="es-ES"/>
              </w:rPr>
              <w:t>)</w:t>
            </w:r>
          </w:p>
        </w:tc>
      </w:tr>
      <w:tr w:rsidR="00856BBB" w:rsidRPr="00C25965" w:rsidTr="00856BBB">
        <w:trPr>
          <w:trHeight w:val="29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thorax</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1990-1999</w:t>
            </w:r>
          </w:p>
        </w:tc>
        <w:tc>
          <w:tcPr>
            <w:tcW w:w="350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 xml:space="preserve">Mean between minimum and maximum </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368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Kettunen</w:t>
            </w:r>
            <w:proofErr w:type="spellEnd"/>
            <w:r w:rsidRPr="00C25965">
              <w:rPr>
                <w:rFonts w:ascii="Calibri" w:eastAsia="Times New Roman" w:hAnsi="Calibri" w:cs="Calibri"/>
                <w:color w:val="000000"/>
                <w:sz w:val="18"/>
                <w:szCs w:val="18"/>
                <w:lang w:eastAsia="es-ES"/>
              </w:rPr>
              <w:t xml:space="preserve"> 2004 (chest </w:t>
            </w:r>
            <w:proofErr w:type="spellStart"/>
            <w:r w:rsidRPr="00C25965">
              <w:rPr>
                <w:rFonts w:ascii="Calibri" w:eastAsia="Times New Roman" w:hAnsi="Calibri" w:cs="Calibri"/>
                <w:color w:val="000000"/>
                <w:sz w:val="18"/>
                <w:szCs w:val="18"/>
                <w:lang w:eastAsia="es-ES"/>
              </w:rPr>
              <w:t>proyection</w:t>
            </w:r>
            <w:proofErr w:type="spellEnd"/>
            <w:r w:rsidRPr="00C25965">
              <w:rPr>
                <w:rFonts w:ascii="Calibri" w:eastAsia="Times New Roman" w:hAnsi="Calibri" w:cs="Calibri"/>
                <w:color w:val="000000"/>
                <w:sz w:val="18"/>
                <w:szCs w:val="18"/>
                <w:lang w:eastAsia="es-ES"/>
              </w:rPr>
              <w:t>)</w:t>
            </w:r>
          </w:p>
        </w:tc>
      </w:tr>
      <w:tr w:rsidR="00856BBB" w:rsidRPr="00C25965" w:rsidTr="00856BBB">
        <w:trPr>
          <w:trHeight w:val="29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thorax</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1990-1999</w:t>
            </w:r>
          </w:p>
        </w:tc>
        <w:tc>
          <w:tcPr>
            <w:tcW w:w="350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 xml:space="preserve">Mean between minimum and maximum </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368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Kettunen</w:t>
            </w:r>
            <w:proofErr w:type="spellEnd"/>
            <w:r w:rsidRPr="00C25965">
              <w:rPr>
                <w:rFonts w:ascii="Calibri" w:eastAsia="Times New Roman" w:hAnsi="Calibri" w:cs="Calibri"/>
                <w:color w:val="000000"/>
                <w:sz w:val="18"/>
                <w:szCs w:val="18"/>
                <w:lang w:eastAsia="es-ES"/>
              </w:rPr>
              <w:t xml:space="preserve"> 2004 (</w:t>
            </w:r>
            <w:proofErr w:type="spellStart"/>
            <w:r w:rsidRPr="00C25965">
              <w:rPr>
                <w:rFonts w:ascii="Calibri" w:eastAsia="Times New Roman" w:hAnsi="Calibri" w:cs="Calibri"/>
                <w:color w:val="000000"/>
                <w:sz w:val="18"/>
                <w:szCs w:val="18"/>
                <w:lang w:eastAsia="es-ES"/>
              </w:rPr>
              <w:t>babygram</w:t>
            </w:r>
            <w:proofErr w:type="spellEnd"/>
            <w:r w:rsidRPr="00C25965">
              <w:rPr>
                <w:rFonts w:ascii="Calibri" w:eastAsia="Times New Roman" w:hAnsi="Calibri" w:cs="Calibri"/>
                <w:color w:val="000000"/>
                <w:sz w:val="18"/>
                <w:szCs w:val="18"/>
                <w:lang w:eastAsia="es-ES"/>
              </w:rPr>
              <w:t>)</w:t>
            </w:r>
          </w:p>
        </w:tc>
      </w:tr>
      <w:tr w:rsidR="00856BBB" w:rsidRPr="00C25965" w:rsidTr="00856BBB">
        <w:trPr>
          <w:trHeight w:val="29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thorax</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350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 xml:space="preserve">Mean between minimum and maximum </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368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Kettunen</w:t>
            </w:r>
            <w:proofErr w:type="spellEnd"/>
            <w:r w:rsidRPr="00C25965">
              <w:rPr>
                <w:rFonts w:ascii="Calibri" w:eastAsia="Times New Roman" w:hAnsi="Calibri" w:cs="Calibri"/>
                <w:color w:val="000000"/>
                <w:sz w:val="18"/>
                <w:szCs w:val="18"/>
                <w:lang w:eastAsia="es-ES"/>
              </w:rPr>
              <w:t xml:space="preserve"> 2004 (chest </w:t>
            </w:r>
            <w:proofErr w:type="spellStart"/>
            <w:r w:rsidRPr="00C25965">
              <w:rPr>
                <w:rFonts w:ascii="Calibri" w:eastAsia="Times New Roman" w:hAnsi="Calibri" w:cs="Calibri"/>
                <w:color w:val="000000"/>
                <w:sz w:val="18"/>
                <w:szCs w:val="18"/>
                <w:lang w:eastAsia="es-ES"/>
              </w:rPr>
              <w:t>proyection</w:t>
            </w:r>
            <w:proofErr w:type="spellEnd"/>
            <w:r w:rsidRPr="00C25965">
              <w:rPr>
                <w:rFonts w:ascii="Calibri" w:eastAsia="Times New Roman" w:hAnsi="Calibri" w:cs="Calibri"/>
                <w:color w:val="000000"/>
                <w:sz w:val="18"/>
                <w:szCs w:val="18"/>
                <w:lang w:eastAsia="es-ES"/>
              </w:rPr>
              <w:t>)</w:t>
            </w:r>
          </w:p>
        </w:tc>
      </w:tr>
      <w:tr w:rsidR="00856BBB" w:rsidRPr="00C25965" w:rsidTr="00856BBB">
        <w:trPr>
          <w:trHeight w:val="29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whole body</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1990-1999</w:t>
            </w:r>
          </w:p>
        </w:tc>
        <w:tc>
          <w:tcPr>
            <w:tcW w:w="350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 xml:space="preserve">Mean between minimum and maximum </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368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Kettunen</w:t>
            </w:r>
            <w:proofErr w:type="spellEnd"/>
            <w:r w:rsidRPr="00C25965">
              <w:rPr>
                <w:rFonts w:ascii="Calibri" w:eastAsia="Times New Roman" w:hAnsi="Calibri" w:cs="Calibri"/>
                <w:color w:val="000000"/>
                <w:sz w:val="18"/>
                <w:szCs w:val="18"/>
                <w:lang w:eastAsia="es-ES"/>
              </w:rPr>
              <w:t xml:space="preserve"> 2004 (</w:t>
            </w:r>
            <w:proofErr w:type="spellStart"/>
            <w:r w:rsidRPr="00C25965">
              <w:rPr>
                <w:rFonts w:ascii="Calibri" w:eastAsia="Times New Roman" w:hAnsi="Calibri" w:cs="Calibri"/>
                <w:color w:val="000000"/>
                <w:sz w:val="18"/>
                <w:szCs w:val="18"/>
                <w:lang w:eastAsia="es-ES"/>
              </w:rPr>
              <w:t>babygram</w:t>
            </w:r>
            <w:proofErr w:type="spellEnd"/>
            <w:r w:rsidRPr="00C25965">
              <w:rPr>
                <w:rFonts w:ascii="Calibri" w:eastAsia="Times New Roman" w:hAnsi="Calibri" w:cs="Calibri"/>
                <w:color w:val="000000"/>
                <w:sz w:val="18"/>
                <w:szCs w:val="18"/>
                <w:lang w:eastAsia="es-ES"/>
              </w:rPr>
              <w:t>)</w:t>
            </w:r>
          </w:p>
        </w:tc>
      </w:tr>
      <w:tr w:rsidR="00856BBB" w:rsidRPr="00C25965" w:rsidTr="00856BBB">
        <w:trPr>
          <w:trHeight w:val="29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Conventional</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whole body</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350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 xml:space="preserve">Mean between minimum and maximum </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368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proofErr w:type="spellStart"/>
            <w:r w:rsidRPr="00C25965">
              <w:rPr>
                <w:rFonts w:ascii="Calibri" w:eastAsia="Times New Roman" w:hAnsi="Calibri" w:cs="Calibri"/>
                <w:color w:val="000000"/>
                <w:sz w:val="18"/>
                <w:szCs w:val="18"/>
                <w:lang w:eastAsia="es-ES"/>
              </w:rPr>
              <w:t>Kettunen</w:t>
            </w:r>
            <w:proofErr w:type="spellEnd"/>
            <w:r w:rsidRPr="00C25965">
              <w:rPr>
                <w:rFonts w:ascii="Calibri" w:eastAsia="Times New Roman" w:hAnsi="Calibri" w:cs="Calibri"/>
                <w:color w:val="000000"/>
                <w:sz w:val="18"/>
                <w:szCs w:val="18"/>
                <w:lang w:eastAsia="es-ES"/>
              </w:rPr>
              <w:t xml:space="preserve"> 2004 (</w:t>
            </w:r>
            <w:proofErr w:type="spellStart"/>
            <w:r w:rsidRPr="00C25965">
              <w:rPr>
                <w:rFonts w:ascii="Calibri" w:eastAsia="Times New Roman" w:hAnsi="Calibri" w:cs="Calibri"/>
                <w:color w:val="000000"/>
                <w:sz w:val="18"/>
                <w:szCs w:val="18"/>
                <w:lang w:eastAsia="es-ES"/>
              </w:rPr>
              <w:t>babygram</w:t>
            </w:r>
            <w:proofErr w:type="spellEnd"/>
            <w:r w:rsidRPr="00C25965">
              <w:rPr>
                <w:rFonts w:ascii="Calibri" w:eastAsia="Times New Roman" w:hAnsi="Calibri" w:cs="Calibri"/>
                <w:color w:val="000000"/>
                <w:sz w:val="18"/>
                <w:szCs w:val="18"/>
                <w:lang w:eastAsia="es-ES"/>
              </w:rPr>
              <w:t>)</w:t>
            </w:r>
          </w:p>
        </w:tc>
      </w:tr>
      <w:tr w:rsidR="00856BBB" w:rsidRPr="00C25965" w:rsidTr="00856BBB">
        <w:trPr>
          <w:trHeight w:val="121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lastRenderedPageBreak/>
              <w:t>Nuclear</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abdomen</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1990-1999</w:t>
            </w:r>
          </w:p>
        </w:tc>
        <w:tc>
          <w:tcPr>
            <w:tcW w:w="35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368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 xml:space="preserve">Treves 2010 said that the dose from nuclear medicine procedure is comparable with common imaging procedure. Thus we will just </w:t>
            </w:r>
            <w:r w:rsidR="00C25965" w:rsidRPr="00C25965">
              <w:rPr>
                <w:rFonts w:ascii="Calibri" w:eastAsia="Times New Roman" w:hAnsi="Calibri" w:cs="Calibri"/>
                <w:color w:val="000000"/>
                <w:sz w:val="18"/>
                <w:szCs w:val="18"/>
                <w:lang w:eastAsia="es-ES"/>
              </w:rPr>
              <w:t>imputing</w:t>
            </w:r>
            <w:r w:rsidRPr="00C25965">
              <w:rPr>
                <w:rFonts w:ascii="Calibri" w:eastAsia="Times New Roman" w:hAnsi="Calibri" w:cs="Calibri"/>
                <w:color w:val="000000"/>
                <w:sz w:val="18"/>
                <w:szCs w:val="18"/>
                <w:lang w:eastAsia="es-ES"/>
              </w:rPr>
              <w:t xml:space="preserve"> the dose from common </w:t>
            </w:r>
            <w:r w:rsidR="00C25965" w:rsidRPr="00C25965">
              <w:rPr>
                <w:rFonts w:ascii="Calibri" w:eastAsia="Times New Roman" w:hAnsi="Calibri" w:cs="Calibri"/>
                <w:color w:val="000000"/>
                <w:sz w:val="18"/>
                <w:szCs w:val="18"/>
                <w:lang w:eastAsia="es-ES"/>
              </w:rPr>
              <w:t>x-ray</w:t>
            </w:r>
            <w:r w:rsidRPr="00C25965">
              <w:rPr>
                <w:rFonts w:ascii="Calibri" w:eastAsia="Times New Roman" w:hAnsi="Calibri" w:cs="Calibri"/>
                <w:color w:val="000000"/>
                <w:sz w:val="18"/>
                <w:szCs w:val="18"/>
                <w:lang w:eastAsia="es-ES"/>
              </w:rPr>
              <w:t xml:space="preserve"> procedures of the same body part</w:t>
            </w:r>
          </w:p>
        </w:tc>
      </w:tr>
      <w:tr w:rsidR="00856BBB" w:rsidRPr="00C25965" w:rsidTr="00856BBB">
        <w:trPr>
          <w:trHeight w:val="121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Nuclear</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abdomen</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35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368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 xml:space="preserve">Treves 2010 said that the dose from nuclear medicine procedure is comparable with common imaging procedure. Thus we will just </w:t>
            </w:r>
            <w:r w:rsidR="00C25965">
              <w:rPr>
                <w:rFonts w:ascii="Calibri" w:eastAsia="Times New Roman" w:hAnsi="Calibri" w:cs="Calibri"/>
                <w:color w:val="000000"/>
                <w:sz w:val="18"/>
                <w:szCs w:val="18"/>
                <w:lang w:eastAsia="es-ES"/>
              </w:rPr>
              <w:t>imputing</w:t>
            </w:r>
            <w:r w:rsidRPr="00C25965">
              <w:rPr>
                <w:rFonts w:ascii="Calibri" w:eastAsia="Times New Roman" w:hAnsi="Calibri" w:cs="Calibri"/>
                <w:color w:val="000000"/>
                <w:sz w:val="18"/>
                <w:szCs w:val="18"/>
                <w:lang w:eastAsia="es-ES"/>
              </w:rPr>
              <w:t xml:space="preserve"> the dose from common x</w:t>
            </w:r>
            <w:r w:rsidR="00C25965">
              <w:rPr>
                <w:rFonts w:ascii="Calibri" w:eastAsia="Times New Roman" w:hAnsi="Calibri" w:cs="Calibri"/>
                <w:color w:val="000000"/>
                <w:sz w:val="18"/>
                <w:szCs w:val="18"/>
                <w:lang w:eastAsia="es-ES"/>
              </w:rPr>
              <w:t>-</w:t>
            </w:r>
            <w:r w:rsidRPr="00C25965">
              <w:rPr>
                <w:rFonts w:ascii="Calibri" w:eastAsia="Times New Roman" w:hAnsi="Calibri" w:cs="Calibri"/>
                <w:color w:val="000000"/>
                <w:sz w:val="18"/>
                <w:szCs w:val="18"/>
                <w:lang w:eastAsia="es-ES"/>
              </w:rPr>
              <w:t>ray procedures of the same body part</w:t>
            </w:r>
          </w:p>
        </w:tc>
      </w:tr>
      <w:tr w:rsidR="00856BBB" w:rsidRPr="00C25965" w:rsidTr="00856BBB">
        <w:trPr>
          <w:trHeight w:val="121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Nuclear</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head</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1990-1999</w:t>
            </w:r>
          </w:p>
        </w:tc>
        <w:tc>
          <w:tcPr>
            <w:tcW w:w="35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0.43</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0.41</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0.46</w:t>
            </w:r>
          </w:p>
        </w:tc>
        <w:tc>
          <w:tcPr>
            <w:tcW w:w="368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Treves 2010 said that the dose from nuclear medicine procedure is comparable with common imaging</w:t>
            </w:r>
            <w:r w:rsidR="00C25965">
              <w:rPr>
                <w:rFonts w:ascii="Calibri" w:eastAsia="Times New Roman" w:hAnsi="Calibri" w:cs="Calibri"/>
                <w:color w:val="000000"/>
                <w:sz w:val="18"/>
                <w:szCs w:val="18"/>
                <w:lang w:eastAsia="es-ES"/>
              </w:rPr>
              <w:t xml:space="preserve"> procedure. Thus we will just im</w:t>
            </w:r>
            <w:r w:rsidRPr="00C25965">
              <w:rPr>
                <w:rFonts w:ascii="Calibri" w:eastAsia="Times New Roman" w:hAnsi="Calibri" w:cs="Calibri"/>
                <w:color w:val="000000"/>
                <w:sz w:val="18"/>
                <w:szCs w:val="18"/>
                <w:lang w:eastAsia="es-ES"/>
              </w:rPr>
              <w:t>puting the dose from common x</w:t>
            </w:r>
            <w:r w:rsidR="00C25965">
              <w:rPr>
                <w:rFonts w:ascii="Calibri" w:eastAsia="Times New Roman" w:hAnsi="Calibri" w:cs="Calibri"/>
                <w:color w:val="000000"/>
                <w:sz w:val="18"/>
                <w:szCs w:val="18"/>
                <w:lang w:eastAsia="es-ES"/>
              </w:rPr>
              <w:t>-</w:t>
            </w:r>
            <w:r w:rsidRPr="00C25965">
              <w:rPr>
                <w:rFonts w:ascii="Calibri" w:eastAsia="Times New Roman" w:hAnsi="Calibri" w:cs="Calibri"/>
                <w:color w:val="000000"/>
                <w:sz w:val="18"/>
                <w:szCs w:val="18"/>
                <w:lang w:eastAsia="es-ES"/>
              </w:rPr>
              <w:t>ray procedures of the same body part</w:t>
            </w:r>
          </w:p>
        </w:tc>
      </w:tr>
      <w:tr w:rsidR="00856BBB" w:rsidRPr="00C25965" w:rsidTr="00856BBB">
        <w:trPr>
          <w:trHeight w:val="121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Nuclear</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head</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35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0.57</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0.55</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0.58</w:t>
            </w:r>
          </w:p>
        </w:tc>
        <w:tc>
          <w:tcPr>
            <w:tcW w:w="368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Treves 2010 said that the dose from nuclear medicine procedure is comparable with common imaging</w:t>
            </w:r>
            <w:r w:rsidR="00C25965">
              <w:rPr>
                <w:rFonts w:ascii="Calibri" w:eastAsia="Times New Roman" w:hAnsi="Calibri" w:cs="Calibri"/>
                <w:color w:val="000000"/>
                <w:sz w:val="18"/>
                <w:szCs w:val="18"/>
                <w:lang w:eastAsia="es-ES"/>
              </w:rPr>
              <w:t xml:space="preserve"> procedure. Thus we will just im</w:t>
            </w:r>
            <w:r w:rsidRPr="00C25965">
              <w:rPr>
                <w:rFonts w:ascii="Calibri" w:eastAsia="Times New Roman" w:hAnsi="Calibri" w:cs="Calibri"/>
                <w:color w:val="000000"/>
                <w:sz w:val="18"/>
                <w:szCs w:val="18"/>
                <w:lang w:eastAsia="es-ES"/>
              </w:rPr>
              <w:t>puting the dose from common x</w:t>
            </w:r>
            <w:r w:rsidR="00C25965">
              <w:rPr>
                <w:rFonts w:ascii="Calibri" w:eastAsia="Times New Roman" w:hAnsi="Calibri" w:cs="Calibri"/>
                <w:color w:val="000000"/>
                <w:sz w:val="18"/>
                <w:szCs w:val="18"/>
                <w:lang w:eastAsia="es-ES"/>
              </w:rPr>
              <w:t>-</w:t>
            </w:r>
            <w:r w:rsidRPr="00C25965">
              <w:rPr>
                <w:rFonts w:ascii="Calibri" w:eastAsia="Times New Roman" w:hAnsi="Calibri" w:cs="Calibri"/>
                <w:color w:val="000000"/>
                <w:sz w:val="18"/>
                <w:szCs w:val="18"/>
                <w:lang w:eastAsia="es-ES"/>
              </w:rPr>
              <w:t>ray procedures of the same body part</w:t>
            </w:r>
          </w:p>
        </w:tc>
      </w:tr>
      <w:tr w:rsidR="00856BBB" w:rsidRPr="00C25965" w:rsidTr="00856BBB">
        <w:trPr>
          <w:trHeight w:val="121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Nuclear</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thorax</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1980-1989</w:t>
            </w:r>
          </w:p>
        </w:tc>
        <w:tc>
          <w:tcPr>
            <w:tcW w:w="35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368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Treves 2010 said that the dose from nuclear medicine procedure is comparable with common imaging</w:t>
            </w:r>
            <w:r w:rsidR="00C25965">
              <w:rPr>
                <w:rFonts w:ascii="Calibri" w:eastAsia="Times New Roman" w:hAnsi="Calibri" w:cs="Calibri"/>
                <w:color w:val="000000"/>
                <w:sz w:val="18"/>
                <w:szCs w:val="18"/>
                <w:lang w:eastAsia="es-ES"/>
              </w:rPr>
              <w:t xml:space="preserve"> procedure. Thus we will just im</w:t>
            </w:r>
            <w:r w:rsidRPr="00C25965">
              <w:rPr>
                <w:rFonts w:ascii="Calibri" w:eastAsia="Times New Roman" w:hAnsi="Calibri" w:cs="Calibri"/>
                <w:color w:val="000000"/>
                <w:sz w:val="18"/>
                <w:szCs w:val="18"/>
                <w:lang w:eastAsia="es-ES"/>
              </w:rPr>
              <w:t>puting the dose from common x</w:t>
            </w:r>
            <w:r w:rsidR="00C25965">
              <w:rPr>
                <w:rFonts w:ascii="Calibri" w:eastAsia="Times New Roman" w:hAnsi="Calibri" w:cs="Calibri"/>
                <w:color w:val="000000"/>
                <w:sz w:val="18"/>
                <w:szCs w:val="18"/>
                <w:lang w:eastAsia="es-ES"/>
              </w:rPr>
              <w:t>-</w:t>
            </w:r>
            <w:r w:rsidRPr="00C25965">
              <w:rPr>
                <w:rFonts w:ascii="Calibri" w:eastAsia="Times New Roman" w:hAnsi="Calibri" w:cs="Calibri"/>
                <w:color w:val="000000"/>
                <w:sz w:val="18"/>
                <w:szCs w:val="18"/>
                <w:lang w:eastAsia="es-ES"/>
              </w:rPr>
              <w:t>ray procedures of the same body part</w:t>
            </w:r>
          </w:p>
        </w:tc>
      </w:tr>
      <w:tr w:rsidR="00856BBB" w:rsidRPr="00C25965" w:rsidTr="00856BBB">
        <w:trPr>
          <w:trHeight w:val="121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Nuclear</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thorax</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1990-1999</w:t>
            </w:r>
          </w:p>
        </w:tc>
        <w:tc>
          <w:tcPr>
            <w:tcW w:w="35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368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Treves 2010 said that the dose from nuclear medicine procedure is comparable with common imaging</w:t>
            </w:r>
            <w:r w:rsidR="00C25965">
              <w:rPr>
                <w:rFonts w:ascii="Calibri" w:eastAsia="Times New Roman" w:hAnsi="Calibri" w:cs="Calibri"/>
                <w:color w:val="000000"/>
                <w:sz w:val="18"/>
                <w:szCs w:val="18"/>
                <w:lang w:eastAsia="es-ES"/>
              </w:rPr>
              <w:t xml:space="preserve"> procedure. Thus we will just im</w:t>
            </w:r>
            <w:r w:rsidRPr="00C25965">
              <w:rPr>
                <w:rFonts w:ascii="Calibri" w:eastAsia="Times New Roman" w:hAnsi="Calibri" w:cs="Calibri"/>
                <w:color w:val="000000"/>
                <w:sz w:val="18"/>
                <w:szCs w:val="18"/>
                <w:lang w:eastAsia="es-ES"/>
              </w:rPr>
              <w:t>puting the dose from common x</w:t>
            </w:r>
            <w:r w:rsidR="00C25965">
              <w:rPr>
                <w:rFonts w:ascii="Calibri" w:eastAsia="Times New Roman" w:hAnsi="Calibri" w:cs="Calibri"/>
                <w:color w:val="000000"/>
                <w:sz w:val="18"/>
                <w:szCs w:val="18"/>
                <w:lang w:eastAsia="es-ES"/>
              </w:rPr>
              <w:t>-</w:t>
            </w:r>
            <w:r w:rsidRPr="00C25965">
              <w:rPr>
                <w:rFonts w:ascii="Calibri" w:eastAsia="Times New Roman" w:hAnsi="Calibri" w:cs="Calibri"/>
                <w:color w:val="000000"/>
                <w:sz w:val="18"/>
                <w:szCs w:val="18"/>
                <w:lang w:eastAsia="es-ES"/>
              </w:rPr>
              <w:t>ray procedures of the same body part</w:t>
            </w:r>
          </w:p>
        </w:tc>
      </w:tr>
      <w:tr w:rsidR="00856BBB" w:rsidRPr="00C25965" w:rsidTr="00856BBB">
        <w:trPr>
          <w:trHeight w:val="121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lastRenderedPageBreak/>
              <w:t>Nuclear</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thorax</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35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3680" w:type="dxa"/>
            <w:tcBorders>
              <w:top w:val="nil"/>
              <w:left w:val="nil"/>
              <w:bottom w:val="nil"/>
              <w:right w:val="nil"/>
            </w:tcBorders>
            <w:shd w:val="clear" w:color="auto" w:fill="auto"/>
            <w:vAlign w:val="bottom"/>
            <w:hideMark/>
          </w:tcPr>
          <w:p w:rsidR="00856BBB" w:rsidRPr="00C25965" w:rsidRDefault="00856BBB" w:rsidP="00C25965">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Treves 2010 said that the dose from nuclear medicine procedure is comparable with common imaging procedure. Thus we will just i</w:t>
            </w:r>
            <w:r w:rsidR="00C25965">
              <w:rPr>
                <w:rFonts w:ascii="Calibri" w:eastAsia="Times New Roman" w:hAnsi="Calibri" w:cs="Calibri"/>
                <w:color w:val="000000"/>
                <w:sz w:val="18"/>
                <w:szCs w:val="18"/>
                <w:lang w:eastAsia="es-ES"/>
              </w:rPr>
              <w:t>m</w:t>
            </w:r>
            <w:r w:rsidRPr="00C25965">
              <w:rPr>
                <w:rFonts w:ascii="Calibri" w:eastAsia="Times New Roman" w:hAnsi="Calibri" w:cs="Calibri"/>
                <w:color w:val="000000"/>
                <w:sz w:val="18"/>
                <w:szCs w:val="18"/>
                <w:lang w:eastAsia="es-ES"/>
              </w:rPr>
              <w:t>puting the dose from common x</w:t>
            </w:r>
            <w:r w:rsidR="00C25965">
              <w:rPr>
                <w:rFonts w:ascii="Calibri" w:eastAsia="Times New Roman" w:hAnsi="Calibri" w:cs="Calibri"/>
                <w:color w:val="000000"/>
                <w:sz w:val="18"/>
                <w:szCs w:val="18"/>
                <w:lang w:eastAsia="es-ES"/>
              </w:rPr>
              <w:t>-</w:t>
            </w:r>
            <w:r w:rsidRPr="00C25965">
              <w:rPr>
                <w:rFonts w:ascii="Calibri" w:eastAsia="Times New Roman" w:hAnsi="Calibri" w:cs="Calibri"/>
                <w:color w:val="000000"/>
                <w:sz w:val="18"/>
                <w:szCs w:val="18"/>
                <w:lang w:eastAsia="es-ES"/>
              </w:rPr>
              <w:t>ray procedures of the same body part</w:t>
            </w:r>
          </w:p>
        </w:tc>
      </w:tr>
      <w:tr w:rsidR="00856BBB" w:rsidRPr="00C25965" w:rsidTr="00856BBB">
        <w:trPr>
          <w:trHeight w:val="121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Nuclear</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whole body</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1990-1999</w:t>
            </w:r>
          </w:p>
        </w:tc>
        <w:tc>
          <w:tcPr>
            <w:tcW w:w="35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368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Treves 2010 said that the dose from nuclear medicine procedure is comparable with common imaging</w:t>
            </w:r>
            <w:r w:rsidR="00C25965">
              <w:rPr>
                <w:rFonts w:ascii="Calibri" w:eastAsia="Times New Roman" w:hAnsi="Calibri" w:cs="Calibri"/>
                <w:color w:val="000000"/>
                <w:sz w:val="18"/>
                <w:szCs w:val="18"/>
                <w:lang w:eastAsia="es-ES"/>
              </w:rPr>
              <w:t xml:space="preserve"> procedure. Thus we will just im</w:t>
            </w:r>
            <w:r w:rsidRPr="00C25965">
              <w:rPr>
                <w:rFonts w:ascii="Calibri" w:eastAsia="Times New Roman" w:hAnsi="Calibri" w:cs="Calibri"/>
                <w:color w:val="000000"/>
                <w:sz w:val="18"/>
                <w:szCs w:val="18"/>
                <w:lang w:eastAsia="es-ES"/>
              </w:rPr>
              <w:t>puting the dose from common x</w:t>
            </w:r>
            <w:r w:rsidR="00C25965">
              <w:rPr>
                <w:rFonts w:ascii="Calibri" w:eastAsia="Times New Roman" w:hAnsi="Calibri" w:cs="Calibri"/>
                <w:color w:val="000000"/>
                <w:sz w:val="18"/>
                <w:szCs w:val="18"/>
                <w:lang w:eastAsia="es-ES"/>
              </w:rPr>
              <w:t>-</w:t>
            </w:r>
            <w:r w:rsidRPr="00C25965">
              <w:rPr>
                <w:rFonts w:ascii="Calibri" w:eastAsia="Times New Roman" w:hAnsi="Calibri" w:cs="Calibri"/>
                <w:color w:val="000000"/>
                <w:sz w:val="18"/>
                <w:szCs w:val="18"/>
                <w:lang w:eastAsia="es-ES"/>
              </w:rPr>
              <w:t>ray procedures of the same body part</w:t>
            </w:r>
          </w:p>
        </w:tc>
      </w:tr>
      <w:tr w:rsidR="00856BBB" w:rsidRPr="00C25965" w:rsidTr="0001792C">
        <w:trPr>
          <w:trHeight w:val="29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Scan</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abdomen</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1990-1999</w:t>
            </w:r>
          </w:p>
        </w:tc>
        <w:tc>
          <w:tcPr>
            <w:tcW w:w="35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0.54</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0.08</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1.05</w:t>
            </w:r>
          </w:p>
        </w:tc>
        <w:tc>
          <w:tcPr>
            <w:tcW w:w="3680" w:type="dxa"/>
            <w:tcBorders>
              <w:top w:val="nil"/>
              <w:left w:val="nil"/>
              <w:bottom w:val="nil"/>
              <w:right w:val="nil"/>
            </w:tcBorders>
            <w:shd w:val="clear" w:color="auto" w:fill="auto"/>
            <w:vAlign w:val="bottom"/>
            <w:hideMark/>
          </w:tcPr>
          <w:p w:rsidR="00856BBB" w:rsidRPr="00C25965" w:rsidRDefault="0001792C"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 xml:space="preserve">Thierry-Chef 2019 </w:t>
            </w:r>
            <w:r w:rsidR="00856BBB" w:rsidRPr="00C25965">
              <w:rPr>
                <w:rFonts w:ascii="Calibri" w:eastAsia="Times New Roman" w:hAnsi="Calibri" w:cs="Calibri"/>
                <w:color w:val="000000"/>
                <w:sz w:val="18"/>
                <w:szCs w:val="18"/>
                <w:lang w:eastAsia="es-ES"/>
              </w:rPr>
              <w:t>(1990-95)</w:t>
            </w:r>
          </w:p>
        </w:tc>
      </w:tr>
      <w:tr w:rsidR="00856BBB" w:rsidRPr="00C25965" w:rsidTr="0001792C">
        <w:trPr>
          <w:trHeight w:val="29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Scan</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abdomen</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35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0.36</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0.02</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2.33</w:t>
            </w:r>
          </w:p>
        </w:tc>
        <w:tc>
          <w:tcPr>
            <w:tcW w:w="3680" w:type="dxa"/>
            <w:tcBorders>
              <w:top w:val="nil"/>
              <w:left w:val="nil"/>
              <w:bottom w:val="nil"/>
              <w:right w:val="nil"/>
            </w:tcBorders>
            <w:shd w:val="clear" w:color="auto" w:fill="auto"/>
            <w:vAlign w:val="bottom"/>
            <w:hideMark/>
          </w:tcPr>
          <w:p w:rsidR="00856BBB" w:rsidRPr="00C25965" w:rsidRDefault="0001792C"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 xml:space="preserve">Thierry-Chef 2019 </w:t>
            </w:r>
            <w:r w:rsidR="00856BBB" w:rsidRPr="00C25965">
              <w:rPr>
                <w:rFonts w:ascii="Calibri" w:eastAsia="Times New Roman" w:hAnsi="Calibri" w:cs="Calibri"/>
                <w:color w:val="000000"/>
                <w:sz w:val="18"/>
                <w:szCs w:val="18"/>
                <w:lang w:eastAsia="es-ES"/>
              </w:rPr>
              <w:t>(2000-05)</w:t>
            </w:r>
          </w:p>
        </w:tc>
      </w:tr>
      <w:tr w:rsidR="00856BBB" w:rsidRPr="00C25965" w:rsidTr="0001792C">
        <w:trPr>
          <w:trHeight w:val="29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Scan</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extremities</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35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0.06</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0.00</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0.26</w:t>
            </w:r>
          </w:p>
        </w:tc>
        <w:tc>
          <w:tcPr>
            <w:tcW w:w="3680" w:type="dxa"/>
            <w:tcBorders>
              <w:top w:val="nil"/>
              <w:left w:val="nil"/>
              <w:bottom w:val="nil"/>
              <w:right w:val="nil"/>
            </w:tcBorders>
            <w:shd w:val="clear" w:color="auto" w:fill="auto"/>
            <w:vAlign w:val="bottom"/>
            <w:hideMark/>
          </w:tcPr>
          <w:p w:rsidR="00856BBB" w:rsidRPr="00C25965" w:rsidRDefault="0001792C"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 xml:space="preserve">Thierry-Chef 2019 </w:t>
            </w:r>
            <w:r w:rsidR="00856BBB" w:rsidRPr="00C25965">
              <w:rPr>
                <w:rFonts w:ascii="Calibri" w:eastAsia="Times New Roman" w:hAnsi="Calibri" w:cs="Calibri"/>
                <w:color w:val="000000"/>
                <w:sz w:val="18"/>
                <w:szCs w:val="18"/>
                <w:lang w:eastAsia="es-ES"/>
              </w:rPr>
              <w:t>(limb, 2000-05)</w:t>
            </w:r>
          </w:p>
        </w:tc>
      </w:tr>
      <w:tr w:rsidR="00856BBB" w:rsidRPr="00C25965" w:rsidTr="00856BBB">
        <w:trPr>
          <w:trHeight w:val="73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Scan</w:t>
            </w:r>
          </w:p>
        </w:tc>
        <w:tc>
          <w:tcPr>
            <w:tcW w:w="120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head</w:t>
            </w:r>
          </w:p>
        </w:tc>
        <w:tc>
          <w:tcPr>
            <w:tcW w:w="120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1990-1999</w:t>
            </w:r>
          </w:p>
        </w:tc>
        <w:tc>
          <w:tcPr>
            <w:tcW w:w="350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Table 4, Brain dose from head CT (Mean value) 1990-1999 for age range 0 to 14; in Lee 2016</w:t>
            </w:r>
          </w:p>
        </w:tc>
        <w:tc>
          <w:tcPr>
            <w:tcW w:w="120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see same table</w:t>
            </w:r>
          </w:p>
        </w:tc>
        <w:tc>
          <w:tcPr>
            <w:tcW w:w="114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see same table</w:t>
            </w:r>
          </w:p>
        </w:tc>
        <w:tc>
          <w:tcPr>
            <w:tcW w:w="368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Lee 2016</w:t>
            </w:r>
          </w:p>
        </w:tc>
      </w:tr>
      <w:tr w:rsidR="00856BBB" w:rsidRPr="00C25965" w:rsidTr="00856BBB">
        <w:trPr>
          <w:trHeight w:val="73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Scan</w:t>
            </w:r>
          </w:p>
        </w:tc>
        <w:tc>
          <w:tcPr>
            <w:tcW w:w="120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head</w:t>
            </w:r>
          </w:p>
        </w:tc>
        <w:tc>
          <w:tcPr>
            <w:tcW w:w="120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350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Table 4, Brain dose from head CT (Mean value) 2000-2010 for age range 0 to 14; in Lee 2016</w:t>
            </w:r>
          </w:p>
        </w:tc>
        <w:tc>
          <w:tcPr>
            <w:tcW w:w="120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see same table</w:t>
            </w:r>
          </w:p>
        </w:tc>
        <w:tc>
          <w:tcPr>
            <w:tcW w:w="114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jc w:val="center"/>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see same table</w:t>
            </w:r>
          </w:p>
        </w:tc>
        <w:tc>
          <w:tcPr>
            <w:tcW w:w="3680" w:type="dxa"/>
            <w:tcBorders>
              <w:top w:val="nil"/>
              <w:left w:val="nil"/>
              <w:bottom w:val="nil"/>
              <w:right w:val="nil"/>
            </w:tcBorders>
            <w:shd w:val="clear" w:color="auto" w:fill="auto"/>
            <w:vAlign w:val="bottom"/>
            <w:hideMark/>
          </w:tcPr>
          <w:p w:rsidR="00856BBB" w:rsidRPr="00C25965" w:rsidRDefault="00856BBB"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Lee 2016</w:t>
            </w:r>
          </w:p>
        </w:tc>
      </w:tr>
      <w:tr w:rsidR="00856BBB" w:rsidRPr="00C25965" w:rsidTr="0001792C">
        <w:trPr>
          <w:trHeight w:val="29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Scan</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thorax</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1990-1999</w:t>
            </w:r>
          </w:p>
        </w:tc>
        <w:tc>
          <w:tcPr>
            <w:tcW w:w="35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3.03</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1.61</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4.73</w:t>
            </w:r>
          </w:p>
        </w:tc>
        <w:tc>
          <w:tcPr>
            <w:tcW w:w="3680" w:type="dxa"/>
            <w:tcBorders>
              <w:top w:val="nil"/>
              <w:left w:val="nil"/>
              <w:bottom w:val="nil"/>
              <w:right w:val="nil"/>
            </w:tcBorders>
            <w:shd w:val="clear" w:color="auto" w:fill="auto"/>
            <w:vAlign w:val="bottom"/>
            <w:hideMark/>
          </w:tcPr>
          <w:p w:rsidR="00856BBB" w:rsidRPr="00C25965" w:rsidRDefault="0001792C"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 xml:space="preserve">Thierry-Chef 2019 </w:t>
            </w:r>
            <w:r w:rsidR="00856BBB" w:rsidRPr="00C25965">
              <w:rPr>
                <w:rFonts w:ascii="Calibri" w:eastAsia="Times New Roman" w:hAnsi="Calibri" w:cs="Calibri"/>
                <w:color w:val="000000"/>
                <w:sz w:val="18"/>
                <w:szCs w:val="18"/>
                <w:lang w:eastAsia="es-ES"/>
              </w:rPr>
              <w:t>(chest, 1990-95)</w:t>
            </w:r>
          </w:p>
        </w:tc>
      </w:tr>
      <w:tr w:rsidR="00856BBB" w:rsidRPr="00C25965" w:rsidTr="0001792C">
        <w:trPr>
          <w:trHeight w:val="29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Scan</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thorax</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35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1.51</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0.31</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12.58</w:t>
            </w:r>
          </w:p>
        </w:tc>
        <w:tc>
          <w:tcPr>
            <w:tcW w:w="3680" w:type="dxa"/>
            <w:tcBorders>
              <w:top w:val="nil"/>
              <w:left w:val="nil"/>
              <w:bottom w:val="nil"/>
              <w:right w:val="nil"/>
            </w:tcBorders>
            <w:shd w:val="clear" w:color="auto" w:fill="auto"/>
            <w:vAlign w:val="bottom"/>
            <w:hideMark/>
          </w:tcPr>
          <w:p w:rsidR="00856BBB" w:rsidRPr="00C25965" w:rsidRDefault="0001792C"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 xml:space="preserve">Thierry-Chef 2019 </w:t>
            </w:r>
            <w:r w:rsidR="00856BBB" w:rsidRPr="00C25965">
              <w:rPr>
                <w:rFonts w:ascii="Calibri" w:eastAsia="Times New Roman" w:hAnsi="Calibri" w:cs="Calibri"/>
                <w:color w:val="000000"/>
                <w:sz w:val="18"/>
                <w:szCs w:val="18"/>
                <w:lang w:eastAsia="es-ES"/>
              </w:rPr>
              <w:t>(chest, 1990-95)</w:t>
            </w:r>
          </w:p>
        </w:tc>
      </w:tr>
      <w:tr w:rsidR="00856BBB" w:rsidRPr="00C25965" w:rsidTr="0001792C">
        <w:trPr>
          <w:trHeight w:val="490"/>
        </w:trPr>
        <w:tc>
          <w:tcPr>
            <w:tcW w:w="16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Scan</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whole body</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1990-1999</w:t>
            </w:r>
          </w:p>
        </w:tc>
        <w:tc>
          <w:tcPr>
            <w:tcW w:w="35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23.87</w:t>
            </w:r>
          </w:p>
        </w:tc>
        <w:tc>
          <w:tcPr>
            <w:tcW w:w="120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5.58</w:t>
            </w:r>
          </w:p>
        </w:tc>
        <w:tc>
          <w:tcPr>
            <w:tcW w:w="1140" w:type="dxa"/>
            <w:tcBorders>
              <w:top w:val="nil"/>
              <w:left w:val="nil"/>
              <w:bottom w:val="nil"/>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40.46</w:t>
            </w:r>
          </w:p>
        </w:tc>
        <w:tc>
          <w:tcPr>
            <w:tcW w:w="3680" w:type="dxa"/>
            <w:tcBorders>
              <w:top w:val="nil"/>
              <w:left w:val="nil"/>
              <w:bottom w:val="nil"/>
              <w:right w:val="nil"/>
            </w:tcBorders>
            <w:shd w:val="clear" w:color="auto" w:fill="auto"/>
            <w:vAlign w:val="bottom"/>
            <w:hideMark/>
          </w:tcPr>
          <w:p w:rsidR="00856BBB" w:rsidRPr="00C25965" w:rsidRDefault="0001792C" w:rsidP="0001792C">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 xml:space="preserve">Thierry-Chef 2019 </w:t>
            </w:r>
          </w:p>
        </w:tc>
      </w:tr>
      <w:tr w:rsidR="00856BBB" w:rsidRPr="00C25965" w:rsidTr="0001792C">
        <w:trPr>
          <w:trHeight w:val="490"/>
        </w:trPr>
        <w:tc>
          <w:tcPr>
            <w:tcW w:w="1640"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Scan</w:t>
            </w:r>
          </w:p>
        </w:tc>
        <w:tc>
          <w:tcPr>
            <w:tcW w:w="1200"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whole body</w:t>
            </w:r>
          </w:p>
        </w:tc>
        <w:tc>
          <w:tcPr>
            <w:tcW w:w="1200"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2000-2010</w:t>
            </w:r>
          </w:p>
        </w:tc>
        <w:tc>
          <w:tcPr>
            <w:tcW w:w="3500"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27.42</w:t>
            </w:r>
          </w:p>
        </w:tc>
        <w:tc>
          <w:tcPr>
            <w:tcW w:w="1200"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4.49</w:t>
            </w:r>
          </w:p>
        </w:tc>
        <w:tc>
          <w:tcPr>
            <w:tcW w:w="1140" w:type="dxa"/>
            <w:tcBorders>
              <w:top w:val="nil"/>
              <w:left w:val="nil"/>
              <w:bottom w:val="single" w:sz="4" w:space="0" w:color="auto"/>
              <w:right w:val="nil"/>
            </w:tcBorders>
            <w:shd w:val="clear" w:color="auto" w:fill="auto"/>
            <w:noWrap/>
            <w:vAlign w:val="bottom"/>
            <w:hideMark/>
          </w:tcPr>
          <w:p w:rsidR="00856BBB" w:rsidRPr="00C25965" w:rsidRDefault="00856BBB" w:rsidP="00856BBB">
            <w:pPr>
              <w:spacing w:after="0" w:line="240" w:lineRule="auto"/>
              <w:jc w:val="center"/>
              <w:rPr>
                <w:rFonts w:ascii="Calibri" w:eastAsia="Times New Roman" w:hAnsi="Calibri" w:cs="Calibri"/>
                <w:color w:val="000000"/>
                <w:lang w:eastAsia="es-ES"/>
              </w:rPr>
            </w:pPr>
            <w:r w:rsidRPr="00C25965">
              <w:rPr>
                <w:rFonts w:ascii="Calibri" w:eastAsia="Times New Roman" w:hAnsi="Calibri" w:cs="Calibri"/>
                <w:color w:val="000000"/>
                <w:lang w:eastAsia="es-ES"/>
              </w:rPr>
              <w:t>38.64</w:t>
            </w:r>
          </w:p>
        </w:tc>
        <w:tc>
          <w:tcPr>
            <w:tcW w:w="3680" w:type="dxa"/>
            <w:tcBorders>
              <w:top w:val="nil"/>
              <w:left w:val="nil"/>
              <w:bottom w:val="single" w:sz="4" w:space="0" w:color="auto"/>
              <w:right w:val="nil"/>
            </w:tcBorders>
            <w:shd w:val="clear" w:color="auto" w:fill="auto"/>
            <w:vAlign w:val="bottom"/>
            <w:hideMark/>
          </w:tcPr>
          <w:p w:rsidR="00856BBB" w:rsidRPr="00C25965" w:rsidRDefault="0001792C" w:rsidP="00856BBB">
            <w:pPr>
              <w:spacing w:after="0" w:line="240" w:lineRule="auto"/>
              <w:rPr>
                <w:rFonts w:ascii="Calibri" w:eastAsia="Times New Roman" w:hAnsi="Calibri" w:cs="Calibri"/>
                <w:color w:val="000000"/>
                <w:sz w:val="18"/>
                <w:szCs w:val="18"/>
                <w:lang w:eastAsia="es-ES"/>
              </w:rPr>
            </w:pPr>
            <w:r w:rsidRPr="00C25965">
              <w:rPr>
                <w:rFonts w:ascii="Calibri" w:eastAsia="Times New Roman" w:hAnsi="Calibri" w:cs="Calibri"/>
                <w:color w:val="000000"/>
                <w:sz w:val="18"/>
                <w:szCs w:val="18"/>
                <w:lang w:eastAsia="es-ES"/>
              </w:rPr>
              <w:t>Thierry-Chef 2019</w:t>
            </w:r>
          </w:p>
        </w:tc>
      </w:tr>
      <w:tr w:rsidR="00856BBB" w:rsidRPr="00C25965" w:rsidTr="00856BBB">
        <w:trPr>
          <w:trHeight w:val="410"/>
        </w:trPr>
        <w:tc>
          <w:tcPr>
            <w:tcW w:w="13560" w:type="dxa"/>
            <w:gridSpan w:val="7"/>
            <w:tcBorders>
              <w:top w:val="nil"/>
              <w:left w:val="nil"/>
              <w:bottom w:val="nil"/>
              <w:right w:val="nil"/>
            </w:tcBorders>
            <w:shd w:val="clear" w:color="auto" w:fill="auto"/>
            <w:vAlign w:val="bottom"/>
            <w:hideMark/>
          </w:tcPr>
          <w:p w:rsidR="006778B1" w:rsidRDefault="006778B1" w:rsidP="00856BBB">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 Mean, minimum and maximum </w:t>
            </w:r>
            <w:r w:rsidRPr="006778B1">
              <w:rPr>
                <w:rFonts w:ascii="Calibri" w:eastAsia="Times New Roman" w:hAnsi="Calibri" w:cs="Calibri"/>
                <w:color w:val="000000"/>
                <w:lang w:eastAsia="es-ES"/>
              </w:rPr>
              <w:t>reflect the distribution across the different simulation</w:t>
            </w:r>
            <w:r>
              <w:rPr>
                <w:rFonts w:ascii="Calibri" w:eastAsia="Times New Roman" w:hAnsi="Calibri" w:cs="Calibri"/>
                <w:color w:val="000000"/>
                <w:lang w:eastAsia="es-ES"/>
              </w:rPr>
              <w:t>s</w:t>
            </w:r>
            <w:r w:rsidRPr="006778B1">
              <w:rPr>
                <w:rFonts w:ascii="Calibri" w:eastAsia="Times New Roman" w:hAnsi="Calibri" w:cs="Calibri"/>
                <w:color w:val="000000"/>
                <w:lang w:eastAsia="es-ES"/>
              </w:rPr>
              <w:t xml:space="preserve"> that were performed for each procedure x age x time period frame. For the analysis we used the mean dose.</w:t>
            </w:r>
          </w:p>
          <w:p w:rsidR="00856BBB" w:rsidRPr="00C25965" w:rsidRDefault="00856BBB" w:rsidP="00856BBB">
            <w:pPr>
              <w:spacing w:after="0" w:line="240" w:lineRule="auto"/>
              <w:rPr>
                <w:rFonts w:ascii="Calibri" w:eastAsia="Times New Roman" w:hAnsi="Calibri" w:cs="Calibri"/>
                <w:color w:val="000000"/>
                <w:lang w:eastAsia="es-ES"/>
              </w:rPr>
            </w:pPr>
            <w:r w:rsidRPr="00C25965">
              <w:rPr>
                <w:rFonts w:ascii="Calibri" w:eastAsia="Times New Roman" w:hAnsi="Calibri" w:cs="Calibri"/>
                <w:color w:val="000000"/>
                <w:lang w:eastAsia="es-ES"/>
              </w:rPr>
              <w:t>(*) Age is not reported here as in this table we reported values for newborns (that is children age 0 to 1 year)</w:t>
            </w:r>
          </w:p>
        </w:tc>
      </w:tr>
    </w:tbl>
    <w:p w:rsidR="00856BBB" w:rsidRDefault="00856BBB"/>
    <w:p w:rsidR="00856BBB" w:rsidRDefault="00856BBB">
      <w:r>
        <w:br w:type="page"/>
      </w:r>
    </w:p>
    <w:p w:rsidR="00856BBB" w:rsidRPr="00081F57" w:rsidRDefault="00856BBB" w:rsidP="00081F57">
      <w:pPr>
        <w:pStyle w:val="Ttulo3"/>
        <w:rPr>
          <w:color w:val="auto"/>
        </w:rPr>
      </w:pPr>
      <w:bookmarkStart w:id="7" w:name="_Toc10189309"/>
      <w:r w:rsidRPr="00081F57">
        <w:rPr>
          <w:color w:val="auto"/>
        </w:rPr>
        <w:lastRenderedPageBreak/>
        <w:t>Look up table: How we treated missing values in the previous look-up tables</w:t>
      </w:r>
      <w:bookmarkEnd w:id="7"/>
    </w:p>
    <w:tbl>
      <w:tblPr>
        <w:tblW w:w="13760" w:type="dxa"/>
        <w:tblInd w:w="60" w:type="dxa"/>
        <w:tblCellMar>
          <w:left w:w="70" w:type="dxa"/>
          <w:right w:w="70" w:type="dxa"/>
        </w:tblCellMar>
        <w:tblLook w:val="04A0"/>
      </w:tblPr>
      <w:tblGrid>
        <w:gridCol w:w="1644"/>
        <w:gridCol w:w="1233"/>
        <w:gridCol w:w="1007"/>
        <w:gridCol w:w="917"/>
        <w:gridCol w:w="1541"/>
        <w:gridCol w:w="1315"/>
        <w:gridCol w:w="2466"/>
        <w:gridCol w:w="3637"/>
      </w:tblGrid>
      <w:tr w:rsidR="00856BBB" w:rsidRPr="00856BBB" w:rsidTr="00856BBB">
        <w:trPr>
          <w:trHeight w:val="480"/>
        </w:trPr>
        <w:tc>
          <w:tcPr>
            <w:tcW w:w="13760" w:type="dxa"/>
            <w:gridSpan w:val="8"/>
            <w:tcBorders>
              <w:top w:val="nil"/>
              <w:left w:val="nil"/>
              <w:bottom w:val="single" w:sz="4" w:space="0" w:color="auto"/>
              <w:right w:val="nil"/>
            </w:tcBorders>
            <w:shd w:val="clear" w:color="auto" w:fill="auto"/>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After having ma</w:t>
            </w:r>
            <w:r>
              <w:rPr>
                <w:rFonts w:ascii="Calibri" w:eastAsia="Times New Roman" w:hAnsi="Calibri" w:cs="Calibri"/>
                <w:color w:val="000000"/>
                <w:sz w:val="18"/>
                <w:szCs w:val="18"/>
                <w:lang w:eastAsia="es-ES"/>
              </w:rPr>
              <w:t>t</w:t>
            </w:r>
            <w:r w:rsidRPr="00856BBB">
              <w:rPr>
                <w:rFonts w:ascii="Calibri" w:eastAsia="Times New Roman" w:hAnsi="Calibri" w:cs="Calibri"/>
                <w:color w:val="000000"/>
                <w:sz w:val="18"/>
                <w:szCs w:val="18"/>
                <w:lang w:eastAsia="es-ES"/>
              </w:rPr>
              <w:t>ched the previous look up tables with the data from MOBI-kids we had some of the reported examination remaining without an assigned dose, because the dose was not reported in the look up table. Here we summarized what we assumed for each specific case in assigning the dose</w:t>
            </w:r>
          </w:p>
        </w:tc>
      </w:tr>
      <w:tr w:rsidR="00856BBB" w:rsidRPr="00856BBB" w:rsidTr="00856BBB">
        <w:trPr>
          <w:trHeight w:val="590"/>
        </w:trPr>
        <w:tc>
          <w:tcPr>
            <w:tcW w:w="1644" w:type="dxa"/>
            <w:tcBorders>
              <w:top w:val="nil"/>
              <w:left w:val="nil"/>
              <w:bottom w:val="single" w:sz="8" w:space="0" w:color="auto"/>
              <w:right w:val="nil"/>
            </w:tcBorders>
            <w:shd w:val="clear" w:color="auto" w:fill="auto"/>
            <w:vAlign w:val="bottom"/>
            <w:hideMark/>
          </w:tcPr>
          <w:p w:rsidR="00856BBB" w:rsidRPr="00856BBB" w:rsidRDefault="00856BBB" w:rsidP="00856BBB">
            <w:pPr>
              <w:spacing w:after="0" w:line="240" w:lineRule="auto"/>
              <w:jc w:val="center"/>
              <w:rPr>
                <w:rFonts w:ascii="Calibri" w:eastAsia="Times New Roman" w:hAnsi="Calibri" w:cs="Calibri"/>
                <w:b/>
                <w:bCs/>
                <w:color w:val="000000"/>
                <w:sz w:val="18"/>
                <w:szCs w:val="18"/>
                <w:lang w:eastAsia="es-ES"/>
              </w:rPr>
            </w:pPr>
            <w:r w:rsidRPr="00856BBB">
              <w:rPr>
                <w:rFonts w:ascii="Calibri" w:eastAsia="Times New Roman" w:hAnsi="Calibri" w:cs="Calibri"/>
                <w:b/>
                <w:bCs/>
                <w:color w:val="000000"/>
                <w:sz w:val="18"/>
                <w:szCs w:val="18"/>
                <w:lang w:eastAsia="es-ES"/>
              </w:rPr>
              <w:t>Exam type</w:t>
            </w:r>
          </w:p>
        </w:tc>
        <w:tc>
          <w:tcPr>
            <w:tcW w:w="1233" w:type="dxa"/>
            <w:tcBorders>
              <w:top w:val="nil"/>
              <w:left w:val="nil"/>
              <w:bottom w:val="single" w:sz="8" w:space="0" w:color="auto"/>
              <w:right w:val="nil"/>
            </w:tcBorders>
            <w:shd w:val="clear" w:color="auto" w:fill="auto"/>
            <w:vAlign w:val="bottom"/>
            <w:hideMark/>
          </w:tcPr>
          <w:p w:rsidR="00856BBB" w:rsidRPr="00856BBB" w:rsidRDefault="00856BBB" w:rsidP="00856BBB">
            <w:pPr>
              <w:spacing w:after="0" w:line="240" w:lineRule="auto"/>
              <w:jc w:val="center"/>
              <w:rPr>
                <w:rFonts w:ascii="Calibri" w:eastAsia="Times New Roman" w:hAnsi="Calibri" w:cs="Calibri"/>
                <w:b/>
                <w:bCs/>
                <w:color w:val="000000"/>
                <w:sz w:val="18"/>
                <w:szCs w:val="18"/>
                <w:lang w:eastAsia="es-ES"/>
              </w:rPr>
            </w:pPr>
            <w:r w:rsidRPr="00856BBB">
              <w:rPr>
                <w:rFonts w:ascii="Calibri" w:eastAsia="Times New Roman" w:hAnsi="Calibri" w:cs="Calibri"/>
                <w:b/>
                <w:bCs/>
                <w:color w:val="000000"/>
                <w:sz w:val="18"/>
                <w:szCs w:val="18"/>
                <w:lang w:eastAsia="es-ES"/>
              </w:rPr>
              <w:t>Body part</w:t>
            </w:r>
          </w:p>
        </w:tc>
        <w:tc>
          <w:tcPr>
            <w:tcW w:w="1007" w:type="dxa"/>
            <w:tcBorders>
              <w:top w:val="nil"/>
              <w:left w:val="nil"/>
              <w:bottom w:val="single" w:sz="8" w:space="0" w:color="auto"/>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b/>
                <w:bCs/>
                <w:color w:val="000000"/>
                <w:sz w:val="18"/>
                <w:szCs w:val="18"/>
                <w:lang w:eastAsia="es-ES"/>
              </w:rPr>
            </w:pPr>
            <w:r w:rsidRPr="00856BBB">
              <w:rPr>
                <w:rFonts w:ascii="Calibri" w:eastAsia="Times New Roman" w:hAnsi="Calibri" w:cs="Calibri"/>
                <w:b/>
                <w:bCs/>
                <w:color w:val="000000"/>
                <w:sz w:val="18"/>
                <w:szCs w:val="18"/>
                <w:lang w:eastAsia="es-ES"/>
              </w:rPr>
              <w:t>Decade</w:t>
            </w:r>
          </w:p>
        </w:tc>
        <w:tc>
          <w:tcPr>
            <w:tcW w:w="917" w:type="dxa"/>
            <w:tcBorders>
              <w:top w:val="nil"/>
              <w:left w:val="nil"/>
              <w:bottom w:val="single" w:sz="8" w:space="0" w:color="auto"/>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b/>
                <w:bCs/>
                <w:color w:val="000000"/>
                <w:sz w:val="18"/>
                <w:szCs w:val="18"/>
                <w:lang w:eastAsia="es-ES"/>
              </w:rPr>
            </w:pPr>
            <w:r w:rsidRPr="00856BBB">
              <w:rPr>
                <w:rFonts w:ascii="Calibri" w:eastAsia="Times New Roman" w:hAnsi="Calibri" w:cs="Calibri"/>
                <w:b/>
                <w:bCs/>
                <w:color w:val="000000"/>
                <w:sz w:val="18"/>
                <w:szCs w:val="18"/>
                <w:lang w:eastAsia="es-ES"/>
              </w:rPr>
              <w:t>Age</w:t>
            </w:r>
          </w:p>
        </w:tc>
        <w:tc>
          <w:tcPr>
            <w:tcW w:w="1541" w:type="dxa"/>
            <w:tcBorders>
              <w:top w:val="nil"/>
              <w:left w:val="nil"/>
              <w:bottom w:val="single" w:sz="8" w:space="0" w:color="auto"/>
              <w:right w:val="nil"/>
            </w:tcBorders>
            <w:shd w:val="clear" w:color="auto" w:fill="auto"/>
            <w:vAlign w:val="bottom"/>
            <w:hideMark/>
          </w:tcPr>
          <w:p w:rsidR="00856BBB" w:rsidRPr="00856BBB" w:rsidRDefault="00856BBB" w:rsidP="00856BBB">
            <w:pPr>
              <w:spacing w:after="0" w:line="240" w:lineRule="auto"/>
              <w:jc w:val="center"/>
              <w:rPr>
                <w:rFonts w:ascii="Calibri" w:eastAsia="Times New Roman" w:hAnsi="Calibri" w:cs="Calibri"/>
                <w:b/>
                <w:bCs/>
                <w:sz w:val="18"/>
                <w:szCs w:val="18"/>
                <w:lang w:eastAsia="es-ES"/>
              </w:rPr>
            </w:pPr>
            <w:r w:rsidRPr="00856BBB">
              <w:rPr>
                <w:rFonts w:ascii="Calibri" w:eastAsia="Times New Roman" w:hAnsi="Calibri" w:cs="Calibri"/>
                <w:b/>
                <w:bCs/>
                <w:sz w:val="18"/>
                <w:szCs w:val="18"/>
                <w:lang w:eastAsia="es-ES"/>
              </w:rPr>
              <w:t>n observations in the dataset</w:t>
            </w:r>
          </w:p>
        </w:tc>
        <w:tc>
          <w:tcPr>
            <w:tcW w:w="1315" w:type="dxa"/>
            <w:tcBorders>
              <w:top w:val="nil"/>
              <w:left w:val="nil"/>
              <w:bottom w:val="single" w:sz="8" w:space="0" w:color="auto"/>
              <w:right w:val="nil"/>
            </w:tcBorders>
            <w:shd w:val="clear" w:color="auto" w:fill="auto"/>
            <w:vAlign w:val="bottom"/>
            <w:hideMark/>
          </w:tcPr>
          <w:p w:rsidR="00856BBB" w:rsidRPr="00856BBB" w:rsidRDefault="00856BBB" w:rsidP="00856BBB">
            <w:pPr>
              <w:spacing w:after="0" w:line="240" w:lineRule="auto"/>
              <w:jc w:val="center"/>
              <w:rPr>
                <w:rFonts w:ascii="Calibri" w:eastAsia="Times New Roman" w:hAnsi="Calibri" w:cs="Calibri"/>
                <w:b/>
                <w:bCs/>
                <w:color w:val="000000"/>
                <w:sz w:val="18"/>
                <w:szCs w:val="18"/>
                <w:lang w:eastAsia="es-ES"/>
              </w:rPr>
            </w:pPr>
            <w:r w:rsidRPr="00856BBB">
              <w:rPr>
                <w:rFonts w:ascii="Calibri" w:eastAsia="Times New Roman" w:hAnsi="Calibri" w:cs="Calibri"/>
                <w:b/>
                <w:bCs/>
                <w:color w:val="000000"/>
                <w:sz w:val="18"/>
                <w:szCs w:val="18"/>
                <w:lang w:eastAsia="es-ES"/>
              </w:rPr>
              <w:t>Assumed dose (mean)</w:t>
            </w:r>
          </w:p>
        </w:tc>
        <w:tc>
          <w:tcPr>
            <w:tcW w:w="2466" w:type="dxa"/>
            <w:tcBorders>
              <w:top w:val="nil"/>
              <w:left w:val="nil"/>
              <w:bottom w:val="single" w:sz="8" w:space="0" w:color="auto"/>
              <w:right w:val="nil"/>
            </w:tcBorders>
            <w:shd w:val="clear" w:color="auto" w:fill="auto"/>
            <w:noWrap/>
            <w:vAlign w:val="bottom"/>
            <w:hideMark/>
          </w:tcPr>
          <w:p w:rsidR="00856BBB" w:rsidRPr="00856BBB" w:rsidRDefault="00856BBB" w:rsidP="00856BBB">
            <w:pPr>
              <w:spacing w:after="0" w:line="240" w:lineRule="auto"/>
              <w:rPr>
                <w:rFonts w:ascii="Calibri" w:eastAsia="Times New Roman" w:hAnsi="Calibri" w:cs="Calibri"/>
                <w:b/>
                <w:bCs/>
                <w:color w:val="000000"/>
                <w:sz w:val="18"/>
                <w:szCs w:val="18"/>
                <w:lang w:eastAsia="es-ES"/>
              </w:rPr>
            </w:pPr>
            <w:r w:rsidRPr="00856BBB">
              <w:rPr>
                <w:rFonts w:ascii="Calibri" w:eastAsia="Times New Roman" w:hAnsi="Calibri" w:cs="Calibri"/>
                <w:b/>
                <w:bCs/>
                <w:color w:val="000000"/>
                <w:sz w:val="18"/>
                <w:szCs w:val="18"/>
                <w:lang w:eastAsia="es-ES"/>
              </w:rPr>
              <w:t>Reference</w:t>
            </w:r>
          </w:p>
        </w:tc>
        <w:tc>
          <w:tcPr>
            <w:tcW w:w="3637" w:type="dxa"/>
            <w:tcBorders>
              <w:top w:val="nil"/>
              <w:left w:val="nil"/>
              <w:bottom w:val="single" w:sz="8" w:space="0" w:color="auto"/>
              <w:right w:val="nil"/>
            </w:tcBorders>
            <w:shd w:val="clear" w:color="auto" w:fill="auto"/>
            <w:vAlign w:val="bottom"/>
            <w:hideMark/>
          </w:tcPr>
          <w:p w:rsidR="00856BBB" w:rsidRPr="00856BBB" w:rsidRDefault="00856BBB" w:rsidP="00856BBB">
            <w:pPr>
              <w:spacing w:after="0" w:line="240" w:lineRule="auto"/>
              <w:rPr>
                <w:rFonts w:ascii="Calibri" w:eastAsia="Times New Roman" w:hAnsi="Calibri" w:cs="Calibri"/>
                <w:b/>
                <w:bCs/>
                <w:color w:val="000000"/>
                <w:sz w:val="18"/>
                <w:szCs w:val="18"/>
                <w:lang w:eastAsia="es-ES"/>
              </w:rPr>
            </w:pPr>
            <w:r w:rsidRPr="00856BBB">
              <w:rPr>
                <w:rFonts w:ascii="Calibri" w:eastAsia="Times New Roman" w:hAnsi="Calibri" w:cs="Calibri"/>
                <w:b/>
                <w:bCs/>
                <w:color w:val="000000"/>
                <w:sz w:val="18"/>
                <w:szCs w:val="18"/>
                <w:lang w:eastAsia="es-ES"/>
              </w:rPr>
              <w:t>Rational for assumption</w:t>
            </w:r>
          </w:p>
        </w:tc>
      </w:tr>
      <w:tr w:rsidR="00856BBB" w:rsidRPr="00856BBB" w:rsidTr="00856BBB">
        <w:trPr>
          <w:trHeight w:val="48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Conventional</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sinus</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1980-1989</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0</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1</w:t>
            </w: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0.15</w:t>
            </w:r>
          </w:p>
        </w:tc>
        <w:tc>
          <w:tcPr>
            <w:tcW w:w="2466"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Sinus, 5 years of age, 2000-2010 (</w:t>
            </w:r>
            <w:proofErr w:type="spellStart"/>
            <w:r w:rsidRPr="00856BBB">
              <w:rPr>
                <w:rFonts w:ascii="Calibri" w:eastAsia="Times New Roman" w:hAnsi="Calibri" w:cs="Calibri"/>
                <w:color w:val="000000"/>
                <w:sz w:val="18"/>
                <w:szCs w:val="18"/>
                <w:lang w:eastAsia="es-ES"/>
              </w:rPr>
              <w:t>Kiljunen</w:t>
            </w:r>
            <w:proofErr w:type="spellEnd"/>
            <w:r w:rsidRPr="00856BBB">
              <w:rPr>
                <w:rFonts w:ascii="Calibri" w:eastAsia="Times New Roman" w:hAnsi="Calibri" w:cs="Calibri"/>
                <w:color w:val="000000"/>
                <w:sz w:val="18"/>
                <w:szCs w:val="18"/>
                <w:lang w:eastAsia="es-ES"/>
              </w:rPr>
              <w:t xml:space="preserve"> 2009)</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Closest age and closest period</w:t>
            </w:r>
          </w:p>
        </w:tc>
      </w:tr>
      <w:tr w:rsidR="00856BBB" w:rsidRPr="00856BBB" w:rsidTr="00856BBB">
        <w:trPr>
          <w:trHeight w:val="48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Conventional</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sinus</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1990-1999</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3</w:t>
            </w: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0.15</w:t>
            </w:r>
          </w:p>
        </w:tc>
        <w:tc>
          <w:tcPr>
            <w:tcW w:w="2466"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Sinus, 5 years of age, 2000-2010 (</w:t>
            </w:r>
            <w:proofErr w:type="spellStart"/>
            <w:r w:rsidRPr="00856BBB">
              <w:rPr>
                <w:rFonts w:ascii="Calibri" w:eastAsia="Times New Roman" w:hAnsi="Calibri" w:cs="Calibri"/>
                <w:color w:val="000000"/>
                <w:sz w:val="18"/>
                <w:szCs w:val="18"/>
                <w:lang w:eastAsia="es-ES"/>
              </w:rPr>
              <w:t>Kiljunen</w:t>
            </w:r>
            <w:proofErr w:type="spellEnd"/>
            <w:r w:rsidRPr="00856BBB">
              <w:rPr>
                <w:rFonts w:ascii="Calibri" w:eastAsia="Times New Roman" w:hAnsi="Calibri" w:cs="Calibri"/>
                <w:color w:val="000000"/>
                <w:sz w:val="18"/>
                <w:szCs w:val="18"/>
                <w:lang w:eastAsia="es-ES"/>
              </w:rPr>
              <w:t xml:space="preserve"> 2009)</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Closest age and closest period</w:t>
            </w:r>
          </w:p>
        </w:tc>
      </w:tr>
      <w:tr w:rsidR="00856BBB" w:rsidRPr="00856BBB" w:rsidTr="00856BBB">
        <w:trPr>
          <w:trHeight w:val="48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Conventional</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sinus</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1990-1999</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5</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7</w:t>
            </w: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0.15</w:t>
            </w:r>
          </w:p>
        </w:tc>
        <w:tc>
          <w:tcPr>
            <w:tcW w:w="2466"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Sinus, 5 years of age, 2000-2010 (</w:t>
            </w:r>
            <w:proofErr w:type="spellStart"/>
            <w:r w:rsidRPr="00856BBB">
              <w:rPr>
                <w:rFonts w:ascii="Calibri" w:eastAsia="Times New Roman" w:hAnsi="Calibri" w:cs="Calibri"/>
                <w:color w:val="000000"/>
                <w:sz w:val="18"/>
                <w:szCs w:val="18"/>
                <w:lang w:eastAsia="es-ES"/>
              </w:rPr>
              <w:t>Kiljunen</w:t>
            </w:r>
            <w:proofErr w:type="spellEnd"/>
            <w:r w:rsidRPr="00856BBB">
              <w:rPr>
                <w:rFonts w:ascii="Calibri" w:eastAsia="Times New Roman" w:hAnsi="Calibri" w:cs="Calibri"/>
                <w:color w:val="000000"/>
                <w:sz w:val="18"/>
                <w:szCs w:val="18"/>
                <w:lang w:eastAsia="es-ES"/>
              </w:rPr>
              <w:t xml:space="preserve"> 2009)</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Closest age and closest period</w:t>
            </w:r>
          </w:p>
        </w:tc>
      </w:tr>
      <w:tr w:rsidR="00856BBB" w:rsidRPr="00856BBB" w:rsidTr="00856BBB">
        <w:trPr>
          <w:trHeight w:val="48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Conventional</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sinus</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1990-1999</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10</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1</w:t>
            </w: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0.21</w:t>
            </w:r>
          </w:p>
        </w:tc>
        <w:tc>
          <w:tcPr>
            <w:tcW w:w="2466"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Sinus, 10 years of age, 2000-2010 (</w:t>
            </w:r>
            <w:proofErr w:type="spellStart"/>
            <w:r w:rsidRPr="00856BBB">
              <w:rPr>
                <w:rFonts w:ascii="Calibri" w:eastAsia="Times New Roman" w:hAnsi="Calibri" w:cs="Calibri"/>
                <w:color w:val="000000"/>
                <w:sz w:val="18"/>
                <w:szCs w:val="18"/>
                <w:lang w:eastAsia="es-ES"/>
              </w:rPr>
              <w:t>Kiljunen</w:t>
            </w:r>
            <w:proofErr w:type="spellEnd"/>
            <w:r w:rsidRPr="00856BBB">
              <w:rPr>
                <w:rFonts w:ascii="Calibri" w:eastAsia="Times New Roman" w:hAnsi="Calibri" w:cs="Calibri"/>
                <w:color w:val="000000"/>
                <w:sz w:val="18"/>
                <w:szCs w:val="18"/>
                <w:lang w:eastAsia="es-ES"/>
              </w:rPr>
              <w:t xml:space="preserve"> 2009)</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Closest age and closest period</w:t>
            </w:r>
          </w:p>
        </w:tc>
      </w:tr>
      <w:tr w:rsidR="00856BBB" w:rsidRPr="00856BBB" w:rsidTr="00856BBB">
        <w:trPr>
          <w:trHeight w:val="48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Conventional</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sinus</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2000-2010</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1</w:t>
            </w: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0.15</w:t>
            </w:r>
          </w:p>
        </w:tc>
        <w:tc>
          <w:tcPr>
            <w:tcW w:w="2466"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Sinus, 5 years of age, 2000-2010 (</w:t>
            </w:r>
            <w:proofErr w:type="spellStart"/>
            <w:r w:rsidRPr="00856BBB">
              <w:rPr>
                <w:rFonts w:ascii="Calibri" w:eastAsia="Times New Roman" w:hAnsi="Calibri" w:cs="Calibri"/>
                <w:color w:val="000000"/>
                <w:sz w:val="18"/>
                <w:szCs w:val="18"/>
                <w:lang w:eastAsia="es-ES"/>
              </w:rPr>
              <w:t>Kiljunen</w:t>
            </w:r>
            <w:proofErr w:type="spellEnd"/>
            <w:r w:rsidRPr="00856BBB">
              <w:rPr>
                <w:rFonts w:ascii="Calibri" w:eastAsia="Times New Roman" w:hAnsi="Calibri" w:cs="Calibri"/>
                <w:color w:val="000000"/>
                <w:sz w:val="18"/>
                <w:szCs w:val="18"/>
                <w:lang w:eastAsia="es-ES"/>
              </w:rPr>
              <w:t xml:space="preserve"> 2009)</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Closest age and closest period</w:t>
            </w:r>
          </w:p>
        </w:tc>
      </w:tr>
      <w:tr w:rsidR="00856BBB" w:rsidRPr="00856BBB" w:rsidTr="00856BBB">
        <w:trPr>
          <w:trHeight w:val="96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Conventional</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neck</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1990-1999</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0</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1</w:t>
            </w: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0.1</w:t>
            </w:r>
          </w:p>
        </w:tc>
        <w:tc>
          <w:tcPr>
            <w:tcW w:w="2466"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Full spine, 5 years of age, 1980-89 (Ruiz 1991)</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Full spine does include the neck and likely the dose to the brain in mainly deriving from the scatter radiation when examining the cervical spine</w:t>
            </w:r>
          </w:p>
        </w:tc>
      </w:tr>
      <w:tr w:rsidR="00856BBB" w:rsidRPr="00856BBB" w:rsidTr="00856BBB">
        <w:trPr>
          <w:trHeight w:val="96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Conventional</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neck</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1990-1999</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2</w:t>
            </w: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0.1</w:t>
            </w:r>
          </w:p>
        </w:tc>
        <w:tc>
          <w:tcPr>
            <w:tcW w:w="2466"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Full spine, 5 years of age, 1980-89 (Ruiz 1991)</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Full spine does include the neck and likely the dose to the brain in mainly deriving from the scatter radiation when examining the cervical spine</w:t>
            </w:r>
          </w:p>
        </w:tc>
      </w:tr>
      <w:tr w:rsidR="00856BBB" w:rsidRPr="00856BBB" w:rsidTr="00856BBB">
        <w:trPr>
          <w:trHeight w:val="96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Conventional</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neck</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1990-1999</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5</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3</w:t>
            </w: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0.1</w:t>
            </w:r>
          </w:p>
        </w:tc>
        <w:tc>
          <w:tcPr>
            <w:tcW w:w="2466"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Full spine, 5 years of age, 1980-89 (Ruiz 1991)</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Full spine does include the neck and likely the dose to the brain in mainly deriving from the scatter radiation when examining the cervical spine</w:t>
            </w:r>
          </w:p>
        </w:tc>
      </w:tr>
      <w:tr w:rsidR="00856BBB" w:rsidRPr="00856BBB" w:rsidTr="00856BBB">
        <w:trPr>
          <w:trHeight w:val="96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Conventional</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neck</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1990-1999</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10</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2</w:t>
            </w: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0.27</w:t>
            </w:r>
          </w:p>
        </w:tc>
        <w:tc>
          <w:tcPr>
            <w:tcW w:w="2466"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Full spine, 10 years of age, 1980-89 (Ruiz 1991)</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Full spine does include the neck and likely the dose to the brain in mainly deriving from the scatter radiation when examining the cervical spine</w:t>
            </w:r>
          </w:p>
        </w:tc>
      </w:tr>
      <w:tr w:rsidR="00856BBB" w:rsidRPr="00856BBB" w:rsidTr="00856BBB">
        <w:trPr>
          <w:trHeight w:val="96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lastRenderedPageBreak/>
              <w:t>Conventional</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neck</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1990-1999</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15</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1</w:t>
            </w: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0.22</w:t>
            </w:r>
          </w:p>
        </w:tc>
        <w:tc>
          <w:tcPr>
            <w:tcW w:w="2466"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Full spine, 15 years of age, 1980-89 (Ruiz 1991)</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Full spine does include the neck and likely the dose to the brain in mainly deriving from the scatter radiation when examining the cervical spine</w:t>
            </w:r>
          </w:p>
        </w:tc>
      </w:tr>
      <w:tr w:rsidR="00856BBB" w:rsidRPr="00856BBB" w:rsidTr="00856BBB">
        <w:trPr>
          <w:trHeight w:val="29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Conventional</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breast</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fetal</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1</w:t>
            </w: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0.16</w:t>
            </w:r>
          </w:p>
        </w:tc>
        <w:tc>
          <w:tcPr>
            <w:tcW w:w="2466"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Mammography (</w:t>
            </w:r>
            <w:proofErr w:type="spellStart"/>
            <w:r w:rsidRPr="00856BBB">
              <w:rPr>
                <w:rFonts w:ascii="Calibri" w:eastAsia="Times New Roman" w:hAnsi="Calibri" w:cs="Calibri"/>
                <w:color w:val="000000"/>
                <w:sz w:val="18"/>
                <w:szCs w:val="18"/>
                <w:lang w:eastAsia="es-ES"/>
              </w:rPr>
              <w:t>Chaled</w:t>
            </w:r>
            <w:proofErr w:type="spellEnd"/>
            <w:r w:rsidRPr="00856BBB">
              <w:rPr>
                <w:rFonts w:ascii="Calibri" w:eastAsia="Times New Roman" w:hAnsi="Calibri" w:cs="Calibri"/>
                <w:color w:val="000000"/>
                <w:sz w:val="18"/>
                <w:szCs w:val="18"/>
                <w:lang w:eastAsia="es-ES"/>
              </w:rPr>
              <w:t xml:space="preserve"> 2000)</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Similar type of examination</w:t>
            </w:r>
          </w:p>
        </w:tc>
      </w:tr>
      <w:tr w:rsidR="00856BBB" w:rsidRPr="00856BBB" w:rsidTr="00856BBB">
        <w:trPr>
          <w:trHeight w:val="48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Conventional</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lumbar spine</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fetal</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2</w:t>
            </w: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12.7</w:t>
            </w:r>
          </w:p>
        </w:tc>
        <w:tc>
          <w:tcPr>
            <w:tcW w:w="2466"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Pelvimetry (Sharp 1998)</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Very similar examinations in term of fetal exposure</w:t>
            </w:r>
          </w:p>
        </w:tc>
      </w:tr>
      <w:tr w:rsidR="00856BBB" w:rsidRPr="00856BBB" w:rsidTr="00856BBB">
        <w:trPr>
          <w:trHeight w:val="48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Conventional</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whole body</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fetal</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1</w:t>
            </w: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12.7</w:t>
            </w:r>
          </w:p>
        </w:tc>
        <w:tc>
          <w:tcPr>
            <w:tcW w:w="2466"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Pelvimetry (Sharp 1998)</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Image of the whole body, does include the pelvis</w:t>
            </w:r>
          </w:p>
        </w:tc>
      </w:tr>
      <w:tr w:rsidR="00856BBB" w:rsidRPr="00856BBB" w:rsidTr="00856BBB">
        <w:trPr>
          <w:trHeight w:val="48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Conventional</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lumbar spine</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fetal</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8.41</w:t>
            </w:r>
          </w:p>
        </w:tc>
        <w:tc>
          <w:tcPr>
            <w:tcW w:w="2466"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roofErr w:type="spellStart"/>
            <w:r w:rsidRPr="00856BBB">
              <w:rPr>
                <w:rFonts w:ascii="Calibri" w:eastAsia="Times New Roman" w:hAnsi="Calibri" w:cs="Calibri"/>
                <w:color w:val="000000"/>
                <w:sz w:val="18"/>
                <w:szCs w:val="18"/>
                <w:lang w:eastAsia="es-ES"/>
              </w:rPr>
              <w:t>Linet</w:t>
            </w:r>
            <w:proofErr w:type="spellEnd"/>
            <w:r w:rsidRPr="00856BBB">
              <w:rPr>
                <w:rFonts w:ascii="Calibri" w:eastAsia="Times New Roman" w:hAnsi="Calibri" w:cs="Calibri"/>
                <w:color w:val="000000"/>
                <w:sz w:val="18"/>
                <w:szCs w:val="18"/>
                <w:lang w:eastAsia="es-ES"/>
              </w:rPr>
              <w:t xml:space="preserve"> 2009 (sum of AP and lat projection)</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
        </w:tc>
      </w:tr>
      <w:tr w:rsidR="00856BBB" w:rsidRPr="00856BBB" w:rsidTr="00856BBB">
        <w:trPr>
          <w:trHeight w:val="29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head</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fetal</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0.5</w:t>
            </w:r>
          </w:p>
        </w:tc>
        <w:tc>
          <w:tcPr>
            <w:tcW w:w="2466"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roofErr w:type="spellStart"/>
            <w:r w:rsidRPr="00856BBB">
              <w:rPr>
                <w:rFonts w:ascii="Calibri" w:eastAsia="Times New Roman" w:hAnsi="Calibri" w:cs="Calibri"/>
                <w:color w:val="000000"/>
                <w:sz w:val="18"/>
                <w:szCs w:val="18"/>
                <w:lang w:eastAsia="es-ES"/>
              </w:rPr>
              <w:t>Toppenberg</w:t>
            </w:r>
            <w:proofErr w:type="spellEnd"/>
            <w:r w:rsidRPr="00856BBB">
              <w:rPr>
                <w:rFonts w:ascii="Calibri" w:eastAsia="Times New Roman" w:hAnsi="Calibri" w:cs="Calibri"/>
                <w:color w:val="000000"/>
                <w:sz w:val="18"/>
                <w:szCs w:val="18"/>
                <w:lang w:eastAsia="es-ES"/>
              </w:rPr>
              <w:t xml:space="preserve"> 1999</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
        </w:tc>
      </w:tr>
      <w:tr w:rsidR="00856BBB" w:rsidRPr="00856BBB" w:rsidTr="00856BBB">
        <w:trPr>
          <w:trHeight w:val="29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conventional</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head</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fetal</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0.01</w:t>
            </w:r>
          </w:p>
        </w:tc>
        <w:tc>
          <w:tcPr>
            <w:tcW w:w="2466"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roofErr w:type="spellStart"/>
            <w:r w:rsidRPr="00856BBB">
              <w:rPr>
                <w:rFonts w:ascii="Calibri" w:eastAsia="Times New Roman" w:hAnsi="Calibri" w:cs="Calibri"/>
                <w:color w:val="000000"/>
                <w:sz w:val="18"/>
                <w:szCs w:val="18"/>
                <w:lang w:eastAsia="es-ES"/>
              </w:rPr>
              <w:t>Kettunen</w:t>
            </w:r>
            <w:proofErr w:type="spellEnd"/>
            <w:r w:rsidRPr="00856BBB">
              <w:rPr>
                <w:rFonts w:ascii="Calibri" w:eastAsia="Times New Roman" w:hAnsi="Calibri" w:cs="Calibri"/>
                <w:color w:val="000000"/>
                <w:sz w:val="18"/>
                <w:szCs w:val="18"/>
                <w:lang w:eastAsia="es-ES"/>
              </w:rPr>
              <w:t xml:space="preserve"> 2004</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
        </w:tc>
      </w:tr>
      <w:tr w:rsidR="00856BBB" w:rsidRPr="00856BBB" w:rsidTr="00856BBB">
        <w:trPr>
          <w:trHeight w:val="72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dental</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fetal</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2</w:t>
            </w: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0.001</w:t>
            </w:r>
          </w:p>
        </w:tc>
        <w:tc>
          <w:tcPr>
            <w:tcW w:w="2466" w:type="dxa"/>
            <w:tcBorders>
              <w:top w:val="nil"/>
              <w:left w:val="nil"/>
              <w:bottom w:val="nil"/>
              <w:right w:val="nil"/>
            </w:tcBorders>
            <w:shd w:val="clear" w:color="auto" w:fill="auto"/>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roofErr w:type="spellStart"/>
            <w:r w:rsidRPr="00856BBB">
              <w:rPr>
                <w:rFonts w:ascii="Calibri" w:eastAsia="Times New Roman" w:hAnsi="Calibri" w:cs="Calibri"/>
                <w:color w:val="000000"/>
                <w:sz w:val="18"/>
                <w:szCs w:val="18"/>
                <w:lang w:eastAsia="es-ES"/>
              </w:rPr>
              <w:t>Fenig</w:t>
            </w:r>
            <w:proofErr w:type="spellEnd"/>
            <w:r w:rsidRPr="00856BBB">
              <w:rPr>
                <w:rFonts w:ascii="Calibri" w:eastAsia="Times New Roman" w:hAnsi="Calibri" w:cs="Calibri"/>
                <w:color w:val="000000"/>
                <w:sz w:val="18"/>
                <w:szCs w:val="18"/>
                <w:lang w:eastAsia="es-ES"/>
              </w:rPr>
              <w:t xml:space="preserve"> 2001, </w:t>
            </w:r>
            <w:proofErr w:type="spellStart"/>
            <w:r w:rsidRPr="00856BBB">
              <w:rPr>
                <w:rFonts w:ascii="Calibri" w:eastAsia="Times New Roman" w:hAnsi="Calibri" w:cs="Calibri"/>
                <w:color w:val="000000"/>
                <w:sz w:val="18"/>
                <w:szCs w:val="18"/>
                <w:lang w:eastAsia="es-ES"/>
              </w:rPr>
              <w:t>Toppenberg</w:t>
            </w:r>
            <w:proofErr w:type="spellEnd"/>
            <w:r w:rsidRPr="00856BBB">
              <w:rPr>
                <w:rFonts w:ascii="Calibri" w:eastAsia="Times New Roman" w:hAnsi="Calibri" w:cs="Calibri"/>
                <w:color w:val="000000"/>
                <w:sz w:val="18"/>
                <w:szCs w:val="18"/>
                <w:lang w:eastAsia="es-ES"/>
              </w:rPr>
              <w:t xml:space="preserve"> 1999, Wagner 1997</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 xml:space="preserve">Max of dental conventional as in </w:t>
            </w:r>
            <w:proofErr w:type="spellStart"/>
            <w:r w:rsidRPr="00856BBB">
              <w:rPr>
                <w:rFonts w:ascii="Calibri" w:eastAsia="Times New Roman" w:hAnsi="Calibri" w:cs="Calibri"/>
                <w:color w:val="000000"/>
                <w:sz w:val="18"/>
                <w:szCs w:val="18"/>
                <w:lang w:eastAsia="es-ES"/>
              </w:rPr>
              <w:t>Fenig</w:t>
            </w:r>
            <w:proofErr w:type="spellEnd"/>
            <w:r w:rsidRPr="00856BBB">
              <w:rPr>
                <w:rFonts w:ascii="Calibri" w:eastAsia="Times New Roman" w:hAnsi="Calibri" w:cs="Calibri"/>
                <w:color w:val="000000"/>
                <w:sz w:val="18"/>
                <w:szCs w:val="18"/>
                <w:lang w:eastAsia="es-ES"/>
              </w:rPr>
              <w:t xml:space="preserve"> 2001, </w:t>
            </w:r>
            <w:proofErr w:type="spellStart"/>
            <w:r w:rsidRPr="00856BBB">
              <w:rPr>
                <w:rFonts w:ascii="Calibri" w:eastAsia="Times New Roman" w:hAnsi="Calibri" w:cs="Calibri"/>
                <w:color w:val="000000"/>
                <w:sz w:val="18"/>
                <w:szCs w:val="18"/>
                <w:lang w:eastAsia="es-ES"/>
              </w:rPr>
              <w:t>Toppenberg</w:t>
            </w:r>
            <w:proofErr w:type="spellEnd"/>
            <w:r w:rsidRPr="00856BBB">
              <w:rPr>
                <w:rFonts w:ascii="Calibri" w:eastAsia="Times New Roman" w:hAnsi="Calibri" w:cs="Calibri"/>
                <w:color w:val="000000"/>
                <w:sz w:val="18"/>
                <w:szCs w:val="18"/>
                <w:lang w:eastAsia="es-ES"/>
              </w:rPr>
              <w:t xml:space="preserve"> 1999 and Wagner 1995 (head scan max is 0.005)</w:t>
            </w:r>
          </w:p>
        </w:tc>
      </w:tr>
      <w:tr w:rsidR="00856BBB" w:rsidRPr="0001792C" w:rsidTr="0001792C">
        <w:trPr>
          <w:trHeight w:val="48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abdomen</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2000-2010</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5 to 9</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1</w:t>
            </w:r>
          </w:p>
        </w:tc>
        <w:tc>
          <w:tcPr>
            <w:tcW w:w="1315" w:type="dxa"/>
            <w:tcBorders>
              <w:top w:val="nil"/>
              <w:left w:val="nil"/>
              <w:bottom w:val="nil"/>
              <w:right w:val="nil"/>
            </w:tcBorders>
            <w:shd w:val="clear" w:color="auto" w:fill="auto"/>
            <w:noWrap/>
            <w:vAlign w:val="bottom"/>
            <w:hideMark/>
          </w:tcPr>
          <w:p w:rsidR="00856BBB" w:rsidRPr="0001792C" w:rsidRDefault="00856BBB" w:rsidP="00856BBB">
            <w:pPr>
              <w:spacing w:after="0" w:line="240" w:lineRule="auto"/>
              <w:jc w:val="center"/>
              <w:rPr>
                <w:rFonts w:ascii="Calibri" w:eastAsia="Times New Roman" w:hAnsi="Calibri" w:cs="Calibri"/>
                <w:color w:val="000000"/>
                <w:sz w:val="18"/>
                <w:szCs w:val="18"/>
                <w:lang w:eastAsia="es-ES"/>
              </w:rPr>
            </w:pPr>
            <w:r w:rsidRPr="0001792C">
              <w:rPr>
                <w:rFonts w:ascii="Calibri" w:eastAsia="Times New Roman" w:hAnsi="Calibri" w:cs="Calibri"/>
                <w:color w:val="000000"/>
                <w:sz w:val="18"/>
                <w:szCs w:val="18"/>
                <w:lang w:eastAsia="es-ES"/>
              </w:rPr>
              <w:t>0.14</w:t>
            </w:r>
          </w:p>
        </w:tc>
        <w:tc>
          <w:tcPr>
            <w:tcW w:w="2466" w:type="dxa"/>
            <w:tcBorders>
              <w:top w:val="nil"/>
              <w:left w:val="nil"/>
              <w:bottom w:val="nil"/>
              <w:right w:val="nil"/>
            </w:tcBorders>
            <w:shd w:val="clear" w:color="auto" w:fill="auto"/>
            <w:vAlign w:val="center"/>
            <w:hideMark/>
          </w:tcPr>
          <w:p w:rsidR="00856BBB" w:rsidRPr="0001792C" w:rsidRDefault="0001792C" w:rsidP="00856BBB">
            <w:pPr>
              <w:spacing w:after="0" w:line="240" w:lineRule="auto"/>
              <w:jc w:val="center"/>
              <w:rPr>
                <w:rFonts w:ascii="Calibri" w:eastAsia="Times New Roman" w:hAnsi="Calibri" w:cs="Calibri"/>
                <w:color w:val="000000"/>
                <w:sz w:val="18"/>
                <w:szCs w:val="18"/>
                <w:lang w:val="es-ES" w:eastAsia="es-ES"/>
              </w:rPr>
            </w:pPr>
            <w:r w:rsidRPr="0001792C">
              <w:rPr>
                <w:rFonts w:ascii="Calibri" w:eastAsia="Times New Roman" w:hAnsi="Calibri" w:cs="Calibri"/>
                <w:color w:val="000000"/>
                <w:sz w:val="18"/>
                <w:szCs w:val="18"/>
                <w:lang w:eastAsia="es-ES"/>
              </w:rPr>
              <w:t>Thierry-Chef 2019</w:t>
            </w:r>
          </w:p>
        </w:tc>
        <w:tc>
          <w:tcPr>
            <w:tcW w:w="3637" w:type="dxa"/>
            <w:tcBorders>
              <w:top w:val="nil"/>
              <w:left w:val="nil"/>
              <w:bottom w:val="nil"/>
              <w:right w:val="nil"/>
            </w:tcBorders>
            <w:shd w:val="clear" w:color="auto" w:fill="auto"/>
            <w:vAlign w:val="center"/>
            <w:hideMark/>
          </w:tcPr>
          <w:p w:rsidR="00856BBB" w:rsidRPr="0001792C" w:rsidRDefault="00856BBB" w:rsidP="00856BBB">
            <w:pPr>
              <w:spacing w:after="0" w:line="240" w:lineRule="auto"/>
              <w:jc w:val="center"/>
              <w:rPr>
                <w:rFonts w:ascii="Calibri" w:eastAsia="Times New Roman" w:hAnsi="Calibri" w:cs="Calibri"/>
                <w:color w:val="000000"/>
                <w:sz w:val="18"/>
                <w:szCs w:val="18"/>
                <w:lang w:val="es-ES" w:eastAsia="es-ES"/>
              </w:rPr>
            </w:pPr>
          </w:p>
        </w:tc>
      </w:tr>
      <w:tr w:rsidR="00856BBB" w:rsidRPr="0001792C" w:rsidTr="0001792C">
        <w:trPr>
          <w:trHeight w:val="48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abdomen</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2000-2010</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10 to 14</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8</w:t>
            </w:r>
          </w:p>
        </w:tc>
        <w:tc>
          <w:tcPr>
            <w:tcW w:w="1315" w:type="dxa"/>
            <w:tcBorders>
              <w:top w:val="nil"/>
              <w:left w:val="nil"/>
              <w:bottom w:val="nil"/>
              <w:right w:val="nil"/>
            </w:tcBorders>
            <w:shd w:val="clear" w:color="auto" w:fill="auto"/>
            <w:noWrap/>
            <w:vAlign w:val="bottom"/>
            <w:hideMark/>
          </w:tcPr>
          <w:p w:rsidR="00856BBB" w:rsidRPr="0001792C" w:rsidRDefault="00856BBB" w:rsidP="00856BBB">
            <w:pPr>
              <w:spacing w:after="0" w:line="240" w:lineRule="auto"/>
              <w:jc w:val="center"/>
              <w:rPr>
                <w:rFonts w:ascii="Calibri" w:eastAsia="Times New Roman" w:hAnsi="Calibri" w:cs="Calibri"/>
                <w:color w:val="000000"/>
                <w:sz w:val="18"/>
                <w:szCs w:val="18"/>
                <w:lang w:eastAsia="es-ES"/>
              </w:rPr>
            </w:pPr>
            <w:r w:rsidRPr="0001792C">
              <w:rPr>
                <w:rFonts w:ascii="Calibri" w:eastAsia="Times New Roman" w:hAnsi="Calibri" w:cs="Calibri"/>
                <w:color w:val="000000"/>
                <w:sz w:val="18"/>
                <w:szCs w:val="18"/>
                <w:lang w:eastAsia="es-ES"/>
              </w:rPr>
              <w:t>0.09</w:t>
            </w:r>
          </w:p>
        </w:tc>
        <w:tc>
          <w:tcPr>
            <w:tcW w:w="2466" w:type="dxa"/>
            <w:tcBorders>
              <w:top w:val="nil"/>
              <w:left w:val="nil"/>
              <w:bottom w:val="nil"/>
              <w:right w:val="nil"/>
            </w:tcBorders>
            <w:shd w:val="clear" w:color="auto" w:fill="auto"/>
            <w:vAlign w:val="center"/>
            <w:hideMark/>
          </w:tcPr>
          <w:p w:rsidR="00856BBB" w:rsidRPr="0001792C" w:rsidRDefault="0001792C" w:rsidP="00856BBB">
            <w:pPr>
              <w:spacing w:after="0" w:line="240" w:lineRule="auto"/>
              <w:jc w:val="center"/>
              <w:rPr>
                <w:rFonts w:ascii="Calibri" w:eastAsia="Times New Roman" w:hAnsi="Calibri" w:cs="Calibri"/>
                <w:color w:val="000000"/>
                <w:sz w:val="18"/>
                <w:szCs w:val="18"/>
                <w:lang w:val="es-ES" w:eastAsia="es-ES"/>
              </w:rPr>
            </w:pPr>
            <w:r w:rsidRPr="0001792C">
              <w:rPr>
                <w:rFonts w:ascii="Calibri" w:eastAsia="Times New Roman" w:hAnsi="Calibri" w:cs="Calibri"/>
                <w:color w:val="000000"/>
                <w:sz w:val="18"/>
                <w:szCs w:val="18"/>
                <w:lang w:eastAsia="es-ES"/>
              </w:rPr>
              <w:t>Thierry-Chef 2019</w:t>
            </w:r>
          </w:p>
        </w:tc>
        <w:tc>
          <w:tcPr>
            <w:tcW w:w="3637" w:type="dxa"/>
            <w:tcBorders>
              <w:top w:val="nil"/>
              <w:left w:val="nil"/>
              <w:bottom w:val="nil"/>
              <w:right w:val="nil"/>
            </w:tcBorders>
            <w:shd w:val="clear" w:color="auto" w:fill="auto"/>
            <w:vAlign w:val="center"/>
            <w:hideMark/>
          </w:tcPr>
          <w:p w:rsidR="00856BBB" w:rsidRPr="0001792C" w:rsidRDefault="00856BBB" w:rsidP="00856BBB">
            <w:pPr>
              <w:spacing w:after="0" w:line="240" w:lineRule="auto"/>
              <w:jc w:val="center"/>
              <w:rPr>
                <w:rFonts w:ascii="Calibri" w:eastAsia="Times New Roman" w:hAnsi="Calibri" w:cs="Calibri"/>
                <w:color w:val="000000"/>
                <w:sz w:val="18"/>
                <w:szCs w:val="18"/>
                <w:lang w:val="es-ES" w:eastAsia="es-ES"/>
              </w:rPr>
            </w:pPr>
          </w:p>
        </w:tc>
      </w:tr>
      <w:tr w:rsidR="00856BBB" w:rsidRPr="0001792C" w:rsidTr="0001792C">
        <w:trPr>
          <w:trHeight w:val="48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abdomen</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2000-2010</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15 to 19</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11</w:t>
            </w:r>
          </w:p>
        </w:tc>
        <w:tc>
          <w:tcPr>
            <w:tcW w:w="1315" w:type="dxa"/>
            <w:tcBorders>
              <w:top w:val="nil"/>
              <w:left w:val="nil"/>
              <w:bottom w:val="nil"/>
              <w:right w:val="nil"/>
            </w:tcBorders>
            <w:shd w:val="clear" w:color="auto" w:fill="auto"/>
            <w:noWrap/>
            <w:vAlign w:val="bottom"/>
            <w:hideMark/>
          </w:tcPr>
          <w:p w:rsidR="00856BBB" w:rsidRPr="0001792C" w:rsidRDefault="00856BBB" w:rsidP="00856BBB">
            <w:pPr>
              <w:spacing w:after="0" w:line="240" w:lineRule="auto"/>
              <w:jc w:val="center"/>
              <w:rPr>
                <w:rFonts w:ascii="Calibri" w:eastAsia="Times New Roman" w:hAnsi="Calibri" w:cs="Calibri"/>
                <w:color w:val="000000"/>
                <w:sz w:val="18"/>
                <w:szCs w:val="18"/>
                <w:lang w:eastAsia="es-ES"/>
              </w:rPr>
            </w:pPr>
            <w:r w:rsidRPr="0001792C">
              <w:rPr>
                <w:rFonts w:ascii="Calibri" w:eastAsia="Times New Roman" w:hAnsi="Calibri" w:cs="Calibri"/>
                <w:color w:val="000000"/>
                <w:sz w:val="18"/>
                <w:szCs w:val="18"/>
                <w:lang w:eastAsia="es-ES"/>
              </w:rPr>
              <w:t>0.05</w:t>
            </w:r>
          </w:p>
        </w:tc>
        <w:tc>
          <w:tcPr>
            <w:tcW w:w="2466" w:type="dxa"/>
            <w:tcBorders>
              <w:top w:val="nil"/>
              <w:left w:val="nil"/>
              <w:bottom w:val="nil"/>
              <w:right w:val="nil"/>
            </w:tcBorders>
            <w:shd w:val="clear" w:color="auto" w:fill="auto"/>
            <w:vAlign w:val="center"/>
            <w:hideMark/>
          </w:tcPr>
          <w:p w:rsidR="00856BBB" w:rsidRPr="0001792C" w:rsidRDefault="0001792C" w:rsidP="00856BBB">
            <w:pPr>
              <w:spacing w:after="0" w:line="240" w:lineRule="auto"/>
              <w:jc w:val="center"/>
              <w:rPr>
                <w:rFonts w:ascii="Calibri" w:eastAsia="Times New Roman" w:hAnsi="Calibri" w:cs="Calibri"/>
                <w:color w:val="000000"/>
                <w:sz w:val="18"/>
                <w:szCs w:val="18"/>
                <w:lang w:val="es-ES" w:eastAsia="es-ES"/>
              </w:rPr>
            </w:pPr>
            <w:r w:rsidRPr="0001792C">
              <w:rPr>
                <w:rFonts w:ascii="Calibri" w:eastAsia="Times New Roman" w:hAnsi="Calibri" w:cs="Calibri"/>
                <w:color w:val="000000"/>
                <w:sz w:val="18"/>
                <w:szCs w:val="18"/>
                <w:lang w:eastAsia="es-ES"/>
              </w:rPr>
              <w:t>Thierry-Chef 2019</w:t>
            </w:r>
          </w:p>
        </w:tc>
        <w:tc>
          <w:tcPr>
            <w:tcW w:w="3637" w:type="dxa"/>
            <w:tcBorders>
              <w:top w:val="nil"/>
              <w:left w:val="nil"/>
              <w:bottom w:val="nil"/>
              <w:right w:val="nil"/>
            </w:tcBorders>
            <w:shd w:val="clear" w:color="auto" w:fill="auto"/>
            <w:vAlign w:val="center"/>
            <w:hideMark/>
          </w:tcPr>
          <w:p w:rsidR="00856BBB" w:rsidRPr="0001792C" w:rsidRDefault="00856BBB" w:rsidP="00856BBB">
            <w:pPr>
              <w:spacing w:after="0" w:line="240" w:lineRule="auto"/>
              <w:jc w:val="center"/>
              <w:rPr>
                <w:rFonts w:ascii="Calibri" w:eastAsia="Times New Roman" w:hAnsi="Calibri" w:cs="Calibri"/>
                <w:color w:val="000000"/>
                <w:sz w:val="18"/>
                <w:szCs w:val="18"/>
                <w:lang w:val="es-ES" w:eastAsia="es-ES"/>
              </w:rPr>
            </w:pPr>
          </w:p>
        </w:tc>
      </w:tr>
      <w:tr w:rsidR="00856BBB" w:rsidRPr="0001792C" w:rsidTr="0001792C">
        <w:trPr>
          <w:trHeight w:val="48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abdomen</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2000-2010</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&gt;19</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10</w:t>
            </w:r>
          </w:p>
        </w:tc>
        <w:tc>
          <w:tcPr>
            <w:tcW w:w="1315" w:type="dxa"/>
            <w:tcBorders>
              <w:top w:val="nil"/>
              <w:left w:val="nil"/>
              <w:bottom w:val="nil"/>
              <w:right w:val="nil"/>
            </w:tcBorders>
            <w:shd w:val="clear" w:color="auto" w:fill="auto"/>
            <w:noWrap/>
            <w:vAlign w:val="bottom"/>
            <w:hideMark/>
          </w:tcPr>
          <w:p w:rsidR="00856BBB" w:rsidRPr="0001792C" w:rsidRDefault="00856BBB" w:rsidP="00856BBB">
            <w:pPr>
              <w:spacing w:after="0" w:line="240" w:lineRule="auto"/>
              <w:jc w:val="center"/>
              <w:rPr>
                <w:rFonts w:ascii="Calibri" w:eastAsia="Times New Roman" w:hAnsi="Calibri" w:cs="Calibri"/>
                <w:color w:val="000000"/>
                <w:sz w:val="18"/>
                <w:szCs w:val="18"/>
                <w:lang w:eastAsia="es-ES"/>
              </w:rPr>
            </w:pPr>
            <w:r w:rsidRPr="0001792C">
              <w:rPr>
                <w:rFonts w:ascii="Calibri" w:eastAsia="Times New Roman" w:hAnsi="Calibri" w:cs="Calibri"/>
                <w:color w:val="000000"/>
                <w:sz w:val="18"/>
                <w:szCs w:val="18"/>
                <w:lang w:eastAsia="es-ES"/>
              </w:rPr>
              <w:t>0.03</w:t>
            </w:r>
          </w:p>
        </w:tc>
        <w:tc>
          <w:tcPr>
            <w:tcW w:w="2466" w:type="dxa"/>
            <w:tcBorders>
              <w:top w:val="nil"/>
              <w:left w:val="nil"/>
              <w:bottom w:val="nil"/>
              <w:right w:val="nil"/>
            </w:tcBorders>
            <w:shd w:val="clear" w:color="auto" w:fill="auto"/>
            <w:vAlign w:val="center"/>
            <w:hideMark/>
          </w:tcPr>
          <w:p w:rsidR="00856BBB" w:rsidRPr="0001792C" w:rsidRDefault="0001792C" w:rsidP="00856BBB">
            <w:pPr>
              <w:spacing w:after="0" w:line="240" w:lineRule="auto"/>
              <w:jc w:val="center"/>
              <w:rPr>
                <w:rFonts w:ascii="Calibri" w:eastAsia="Times New Roman" w:hAnsi="Calibri" w:cs="Calibri"/>
                <w:color w:val="000000"/>
                <w:sz w:val="18"/>
                <w:szCs w:val="18"/>
                <w:lang w:val="es-ES" w:eastAsia="es-ES"/>
              </w:rPr>
            </w:pPr>
            <w:r w:rsidRPr="0001792C">
              <w:rPr>
                <w:rFonts w:ascii="Calibri" w:eastAsia="Times New Roman" w:hAnsi="Calibri" w:cs="Calibri"/>
                <w:color w:val="000000"/>
                <w:sz w:val="18"/>
                <w:szCs w:val="18"/>
                <w:lang w:eastAsia="es-ES"/>
              </w:rPr>
              <w:t>Thierry-Chef 2019</w:t>
            </w:r>
          </w:p>
        </w:tc>
        <w:tc>
          <w:tcPr>
            <w:tcW w:w="3637" w:type="dxa"/>
            <w:tcBorders>
              <w:top w:val="nil"/>
              <w:left w:val="nil"/>
              <w:bottom w:val="nil"/>
              <w:right w:val="nil"/>
            </w:tcBorders>
            <w:shd w:val="clear" w:color="auto" w:fill="auto"/>
            <w:vAlign w:val="center"/>
            <w:hideMark/>
          </w:tcPr>
          <w:p w:rsidR="00856BBB" w:rsidRPr="0001792C" w:rsidRDefault="00856BBB" w:rsidP="00856BBB">
            <w:pPr>
              <w:spacing w:after="0" w:line="240" w:lineRule="auto"/>
              <w:jc w:val="center"/>
              <w:rPr>
                <w:rFonts w:ascii="Calibri" w:eastAsia="Times New Roman" w:hAnsi="Calibri" w:cs="Calibri"/>
                <w:color w:val="000000"/>
                <w:sz w:val="18"/>
                <w:szCs w:val="18"/>
                <w:lang w:val="es-ES" w:eastAsia="es-ES"/>
              </w:rPr>
            </w:pPr>
          </w:p>
        </w:tc>
      </w:tr>
      <w:tr w:rsidR="00856BBB" w:rsidRPr="00856BBB" w:rsidTr="00856BBB">
        <w:trPr>
          <w:trHeight w:val="48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head</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2000-2010</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&gt;19</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146</w:t>
            </w:r>
          </w:p>
        </w:tc>
        <w:tc>
          <w:tcPr>
            <w:tcW w:w="1315" w:type="dxa"/>
            <w:tcBorders>
              <w:top w:val="nil"/>
              <w:left w:val="nil"/>
              <w:bottom w:val="nil"/>
              <w:right w:val="nil"/>
            </w:tcBorders>
            <w:shd w:val="clear" w:color="auto" w:fill="auto"/>
            <w:noWrap/>
            <w:vAlign w:val="bottom"/>
            <w:hideMark/>
          </w:tcPr>
          <w:p w:rsidR="00856BBB" w:rsidRPr="0001792C" w:rsidRDefault="00856BBB" w:rsidP="00856BBB">
            <w:pPr>
              <w:spacing w:after="0" w:line="240" w:lineRule="auto"/>
              <w:jc w:val="center"/>
              <w:rPr>
                <w:rFonts w:ascii="Calibri" w:eastAsia="Times New Roman" w:hAnsi="Calibri" w:cs="Calibri"/>
                <w:color w:val="000000"/>
                <w:sz w:val="18"/>
                <w:szCs w:val="18"/>
                <w:lang w:eastAsia="es-ES"/>
              </w:rPr>
            </w:pPr>
            <w:r w:rsidRPr="0001792C">
              <w:rPr>
                <w:rFonts w:ascii="Calibri" w:eastAsia="Times New Roman" w:hAnsi="Calibri" w:cs="Calibri"/>
                <w:color w:val="000000"/>
                <w:sz w:val="18"/>
                <w:szCs w:val="18"/>
                <w:lang w:eastAsia="es-ES"/>
              </w:rPr>
              <w:t>33</w:t>
            </w:r>
          </w:p>
        </w:tc>
        <w:tc>
          <w:tcPr>
            <w:tcW w:w="2466"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Lee 2016</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Closest age (15 to 19 age) for the same decade</w:t>
            </w:r>
          </w:p>
        </w:tc>
      </w:tr>
      <w:tr w:rsidR="00856BBB" w:rsidRPr="00856BBB" w:rsidTr="0001792C">
        <w:trPr>
          <w:trHeight w:val="48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neck</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1990-1999</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0 to 4</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1</w:t>
            </w:r>
          </w:p>
        </w:tc>
        <w:tc>
          <w:tcPr>
            <w:tcW w:w="1315" w:type="dxa"/>
            <w:tcBorders>
              <w:top w:val="nil"/>
              <w:left w:val="nil"/>
              <w:bottom w:val="nil"/>
              <w:right w:val="nil"/>
            </w:tcBorders>
            <w:shd w:val="clear" w:color="auto" w:fill="auto"/>
            <w:noWrap/>
            <w:vAlign w:val="bottom"/>
            <w:hideMark/>
          </w:tcPr>
          <w:p w:rsidR="00856BBB" w:rsidRPr="0001792C" w:rsidRDefault="00856BBB" w:rsidP="00856BBB">
            <w:pPr>
              <w:spacing w:after="0" w:line="240" w:lineRule="auto"/>
              <w:jc w:val="center"/>
              <w:rPr>
                <w:rFonts w:ascii="Calibri" w:eastAsia="Times New Roman" w:hAnsi="Calibri" w:cs="Calibri"/>
                <w:color w:val="000000"/>
                <w:sz w:val="18"/>
                <w:szCs w:val="18"/>
                <w:lang w:eastAsia="es-ES"/>
              </w:rPr>
            </w:pPr>
            <w:r w:rsidRPr="0001792C">
              <w:rPr>
                <w:rFonts w:ascii="Calibri" w:eastAsia="Times New Roman" w:hAnsi="Calibri" w:cs="Calibri"/>
                <w:color w:val="000000"/>
                <w:sz w:val="18"/>
                <w:szCs w:val="18"/>
                <w:lang w:eastAsia="es-ES"/>
              </w:rPr>
              <w:t>18.95</w:t>
            </w:r>
          </w:p>
        </w:tc>
        <w:tc>
          <w:tcPr>
            <w:tcW w:w="2466" w:type="dxa"/>
            <w:tcBorders>
              <w:top w:val="nil"/>
              <w:left w:val="nil"/>
              <w:bottom w:val="nil"/>
              <w:right w:val="nil"/>
            </w:tcBorders>
            <w:shd w:val="clear" w:color="auto" w:fill="auto"/>
            <w:vAlign w:val="center"/>
            <w:hideMark/>
          </w:tcPr>
          <w:p w:rsidR="00856BBB" w:rsidRPr="00856BBB" w:rsidRDefault="0001792C" w:rsidP="00856BBB">
            <w:pPr>
              <w:spacing w:after="0" w:line="240" w:lineRule="auto"/>
              <w:jc w:val="center"/>
              <w:rPr>
                <w:rFonts w:ascii="Calibri" w:eastAsia="Times New Roman" w:hAnsi="Calibri" w:cs="Calibri"/>
                <w:color w:val="000000"/>
                <w:sz w:val="18"/>
                <w:szCs w:val="18"/>
                <w:lang w:eastAsia="es-ES"/>
              </w:rPr>
            </w:pPr>
            <w:r w:rsidRPr="0001792C">
              <w:rPr>
                <w:rFonts w:ascii="Calibri" w:eastAsia="Times New Roman" w:hAnsi="Calibri" w:cs="Calibri"/>
                <w:color w:val="000000"/>
                <w:sz w:val="18"/>
                <w:szCs w:val="18"/>
                <w:lang w:eastAsia="es-ES"/>
              </w:rPr>
              <w:t>Thierry-Chef 2019</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
        </w:tc>
      </w:tr>
      <w:tr w:rsidR="00856BBB" w:rsidRPr="00856BBB" w:rsidTr="0001792C">
        <w:trPr>
          <w:trHeight w:val="48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neck</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2000-2010</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5 to 9</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1</w:t>
            </w:r>
          </w:p>
        </w:tc>
        <w:tc>
          <w:tcPr>
            <w:tcW w:w="1315" w:type="dxa"/>
            <w:tcBorders>
              <w:top w:val="nil"/>
              <w:left w:val="nil"/>
              <w:bottom w:val="nil"/>
              <w:right w:val="nil"/>
            </w:tcBorders>
            <w:shd w:val="clear" w:color="auto" w:fill="auto"/>
            <w:noWrap/>
            <w:vAlign w:val="bottom"/>
            <w:hideMark/>
          </w:tcPr>
          <w:p w:rsidR="00856BBB" w:rsidRPr="0001792C" w:rsidRDefault="00856BBB" w:rsidP="00856BBB">
            <w:pPr>
              <w:spacing w:after="0" w:line="240" w:lineRule="auto"/>
              <w:jc w:val="center"/>
              <w:rPr>
                <w:rFonts w:ascii="Calibri" w:eastAsia="Times New Roman" w:hAnsi="Calibri" w:cs="Calibri"/>
                <w:color w:val="000000"/>
                <w:sz w:val="18"/>
                <w:szCs w:val="18"/>
                <w:lang w:eastAsia="es-ES"/>
              </w:rPr>
            </w:pPr>
            <w:r w:rsidRPr="0001792C">
              <w:rPr>
                <w:rFonts w:ascii="Calibri" w:eastAsia="Times New Roman" w:hAnsi="Calibri" w:cs="Calibri"/>
                <w:color w:val="000000"/>
                <w:sz w:val="18"/>
                <w:szCs w:val="18"/>
                <w:lang w:eastAsia="es-ES"/>
              </w:rPr>
              <w:t>16.74</w:t>
            </w:r>
          </w:p>
        </w:tc>
        <w:tc>
          <w:tcPr>
            <w:tcW w:w="2466" w:type="dxa"/>
            <w:tcBorders>
              <w:top w:val="nil"/>
              <w:left w:val="nil"/>
              <w:bottom w:val="nil"/>
              <w:right w:val="nil"/>
            </w:tcBorders>
            <w:shd w:val="clear" w:color="auto" w:fill="auto"/>
            <w:vAlign w:val="center"/>
            <w:hideMark/>
          </w:tcPr>
          <w:p w:rsidR="00856BBB" w:rsidRPr="00856BBB" w:rsidRDefault="0001792C" w:rsidP="00856BBB">
            <w:pPr>
              <w:spacing w:after="0" w:line="240" w:lineRule="auto"/>
              <w:jc w:val="center"/>
              <w:rPr>
                <w:rFonts w:ascii="Calibri" w:eastAsia="Times New Roman" w:hAnsi="Calibri" w:cs="Calibri"/>
                <w:color w:val="000000"/>
                <w:sz w:val="18"/>
                <w:szCs w:val="18"/>
                <w:lang w:eastAsia="es-ES"/>
              </w:rPr>
            </w:pPr>
            <w:r w:rsidRPr="0001792C">
              <w:rPr>
                <w:rFonts w:ascii="Calibri" w:eastAsia="Times New Roman" w:hAnsi="Calibri" w:cs="Calibri"/>
                <w:color w:val="000000"/>
                <w:sz w:val="18"/>
                <w:szCs w:val="18"/>
                <w:lang w:eastAsia="es-ES"/>
              </w:rPr>
              <w:t>Thierry-Chef 2019</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
        </w:tc>
      </w:tr>
      <w:tr w:rsidR="00856BBB" w:rsidRPr="00856BBB" w:rsidTr="0001792C">
        <w:trPr>
          <w:trHeight w:val="48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neck</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2000-2010</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10 to 14</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11</w:t>
            </w:r>
          </w:p>
        </w:tc>
        <w:tc>
          <w:tcPr>
            <w:tcW w:w="1315" w:type="dxa"/>
            <w:tcBorders>
              <w:top w:val="nil"/>
              <w:left w:val="nil"/>
              <w:bottom w:val="nil"/>
              <w:right w:val="nil"/>
            </w:tcBorders>
            <w:shd w:val="clear" w:color="auto" w:fill="auto"/>
            <w:noWrap/>
            <w:vAlign w:val="bottom"/>
            <w:hideMark/>
          </w:tcPr>
          <w:p w:rsidR="00856BBB" w:rsidRPr="0001792C" w:rsidRDefault="00856BBB" w:rsidP="00856BBB">
            <w:pPr>
              <w:spacing w:after="0" w:line="240" w:lineRule="auto"/>
              <w:jc w:val="center"/>
              <w:rPr>
                <w:rFonts w:ascii="Calibri" w:eastAsia="Times New Roman" w:hAnsi="Calibri" w:cs="Calibri"/>
                <w:color w:val="000000"/>
                <w:sz w:val="18"/>
                <w:szCs w:val="18"/>
                <w:lang w:eastAsia="es-ES"/>
              </w:rPr>
            </w:pPr>
            <w:r w:rsidRPr="0001792C">
              <w:rPr>
                <w:rFonts w:ascii="Calibri" w:eastAsia="Times New Roman" w:hAnsi="Calibri" w:cs="Calibri"/>
                <w:color w:val="000000"/>
                <w:sz w:val="18"/>
                <w:szCs w:val="18"/>
                <w:lang w:eastAsia="es-ES"/>
              </w:rPr>
              <w:t>16.41</w:t>
            </w:r>
          </w:p>
        </w:tc>
        <w:tc>
          <w:tcPr>
            <w:tcW w:w="2466" w:type="dxa"/>
            <w:tcBorders>
              <w:top w:val="nil"/>
              <w:left w:val="nil"/>
              <w:bottom w:val="nil"/>
              <w:right w:val="nil"/>
            </w:tcBorders>
            <w:shd w:val="clear" w:color="auto" w:fill="auto"/>
            <w:vAlign w:val="center"/>
            <w:hideMark/>
          </w:tcPr>
          <w:p w:rsidR="00856BBB" w:rsidRPr="00856BBB" w:rsidRDefault="0001792C" w:rsidP="00856BBB">
            <w:pPr>
              <w:spacing w:after="0" w:line="240" w:lineRule="auto"/>
              <w:jc w:val="center"/>
              <w:rPr>
                <w:rFonts w:ascii="Calibri" w:eastAsia="Times New Roman" w:hAnsi="Calibri" w:cs="Calibri"/>
                <w:color w:val="000000"/>
                <w:sz w:val="18"/>
                <w:szCs w:val="18"/>
                <w:lang w:eastAsia="es-ES"/>
              </w:rPr>
            </w:pPr>
            <w:r w:rsidRPr="0001792C">
              <w:rPr>
                <w:rFonts w:ascii="Calibri" w:eastAsia="Times New Roman" w:hAnsi="Calibri" w:cs="Calibri"/>
                <w:color w:val="000000"/>
                <w:sz w:val="18"/>
                <w:szCs w:val="18"/>
                <w:lang w:eastAsia="es-ES"/>
              </w:rPr>
              <w:t>Thierry-Chef 2019</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
        </w:tc>
      </w:tr>
      <w:tr w:rsidR="00856BBB" w:rsidRPr="00856BBB" w:rsidTr="0001792C">
        <w:trPr>
          <w:trHeight w:val="48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neck</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2000-2010</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15 to 19</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9</w:t>
            </w:r>
          </w:p>
        </w:tc>
        <w:tc>
          <w:tcPr>
            <w:tcW w:w="1315" w:type="dxa"/>
            <w:tcBorders>
              <w:top w:val="nil"/>
              <w:left w:val="nil"/>
              <w:bottom w:val="nil"/>
              <w:right w:val="nil"/>
            </w:tcBorders>
            <w:shd w:val="clear" w:color="auto" w:fill="auto"/>
            <w:noWrap/>
            <w:vAlign w:val="bottom"/>
            <w:hideMark/>
          </w:tcPr>
          <w:p w:rsidR="00856BBB" w:rsidRPr="0001792C" w:rsidRDefault="00856BBB" w:rsidP="00856BBB">
            <w:pPr>
              <w:spacing w:after="0" w:line="240" w:lineRule="auto"/>
              <w:jc w:val="center"/>
              <w:rPr>
                <w:rFonts w:ascii="Calibri" w:eastAsia="Times New Roman" w:hAnsi="Calibri" w:cs="Calibri"/>
                <w:color w:val="000000"/>
                <w:sz w:val="18"/>
                <w:szCs w:val="18"/>
                <w:lang w:eastAsia="es-ES"/>
              </w:rPr>
            </w:pPr>
            <w:r w:rsidRPr="0001792C">
              <w:rPr>
                <w:rFonts w:ascii="Calibri" w:eastAsia="Times New Roman" w:hAnsi="Calibri" w:cs="Calibri"/>
                <w:color w:val="000000"/>
                <w:sz w:val="18"/>
                <w:szCs w:val="18"/>
                <w:lang w:eastAsia="es-ES"/>
              </w:rPr>
              <w:t>10.20</w:t>
            </w:r>
          </w:p>
        </w:tc>
        <w:tc>
          <w:tcPr>
            <w:tcW w:w="2466" w:type="dxa"/>
            <w:tcBorders>
              <w:top w:val="nil"/>
              <w:left w:val="nil"/>
              <w:bottom w:val="nil"/>
              <w:right w:val="nil"/>
            </w:tcBorders>
            <w:shd w:val="clear" w:color="auto" w:fill="auto"/>
            <w:vAlign w:val="center"/>
            <w:hideMark/>
          </w:tcPr>
          <w:p w:rsidR="00856BBB" w:rsidRPr="00856BBB" w:rsidRDefault="0001792C" w:rsidP="00856BBB">
            <w:pPr>
              <w:spacing w:after="0" w:line="240" w:lineRule="auto"/>
              <w:jc w:val="center"/>
              <w:rPr>
                <w:rFonts w:ascii="Calibri" w:eastAsia="Times New Roman" w:hAnsi="Calibri" w:cs="Calibri"/>
                <w:color w:val="000000"/>
                <w:sz w:val="18"/>
                <w:szCs w:val="18"/>
                <w:lang w:eastAsia="es-ES"/>
              </w:rPr>
            </w:pPr>
            <w:r w:rsidRPr="0001792C">
              <w:rPr>
                <w:rFonts w:ascii="Calibri" w:eastAsia="Times New Roman" w:hAnsi="Calibri" w:cs="Calibri"/>
                <w:color w:val="000000"/>
                <w:sz w:val="18"/>
                <w:szCs w:val="18"/>
                <w:lang w:eastAsia="es-ES"/>
              </w:rPr>
              <w:t>Thierry-Chef 2019</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
        </w:tc>
      </w:tr>
      <w:tr w:rsidR="00856BBB" w:rsidRPr="00856BBB" w:rsidTr="0001792C">
        <w:trPr>
          <w:trHeight w:val="48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lastRenderedPageBreak/>
              <w:t>Scan</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neck</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2000-2010</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&gt;19</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1</w:t>
            </w: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13.72</w:t>
            </w:r>
          </w:p>
        </w:tc>
        <w:tc>
          <w:tcPr>
            <w:tcW w:w="2466" w:type="dxa"/>
            <w:tcBorders>
              <w:top w:val="nil"/>
              <w:left w:val="nil"/>
              <w:bottom w:val="nil"/>
              <w:right w:val="nil"/>
            </w:tcBorders>
            <w:shd w:val="clear" w:color="auto" w:fill="auto"/>
            <w:vAlign w:val="center"/>
            <w:hideMark/>
          </w:tcPr>
          <w:p w:rsidR="00856BBB" w:rsidRPr="00856BBB" w:rsidRDefault="0001792C" w:rsidP="00856BBB">
            <w:pPr>
              <w:spacing w:after="0" w:line="240" w:lineRule="auto"/>
              <w:jc w:val="center"/>
              <w:rPr>
                <w:rFonts w:ascii="Calibri" w:eastAsia="Times New Roman" w:hAnsi="Calibri" w:cs="Calibri"/>
                <w:color w:val="000000"/>
                <w:sz w:val="18"/>
                <w:szCs w:val="18"/>
                <w:lang w:eastAsia="es-ES"/>
              </w:rPr>
            </w:pPr>
            <w:r w:rsidRPr="0001792C">
              <w:rPr>
                <w:rFonts w:ascii="Calibri" w:eastAsia="Times New Roman" w:hAnsi="Calibri" w:cs="Calibri"/>
                <w:color w:val="000000"/>
                <w:sz w:val="18"/>
                <w:szCs w:val="18"/>
                <w:lang w:eastAsia="es-ES"/>
              </w:rPr>
              <w:t>Thierry-Chef 2019</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
        </w:tc>
      </w:tr>
      <w:tr w:rsidR="00856BBB" w:rsidRPr="0001792C" w:rsidTr="0001792C">
        <w:trPr>
          <w:trHeight w:val="48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spine</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2000-2010</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10 to 14</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1</w:t>
            </w: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16.41</w:t>
            </w:r>
          </w:p>
        </w:tc>
        <w:tc>
          <w:tcPr>
            <w:tcW w:w="2466" w:type="dxa"/>
            <w:tcBorders>
              <w:top w:val="nil"/>
              <w:left w:val="nil"/>
              <w:bottom w:val="nil"/>
              <w:right w:val="nil"/>
            </w:tcBorders>
            <w:shd w:val="clear" w:color="auto" w:fill="auto"/>
            <w:vAlign w:val="center"/>
            <w:hideMark/>
          </w:tcPr>
          <w:p w:rsidR="00856BBB" w:rsidRPr="0001792C" w:rsidRDefault="0001792C" w:rsidP="00856BBB">
            <w:pPr>
              <w:spacing w:after="0" w:line="240" w:lineRule="auto"/>
              <w:jc w:val="center"/>
              <w:rPr>
                <w:rFonts w:ascii="Calibri" w:eastAsia="Times New Roman" w:hAnsi="Calibri" w:cs="Calibri"/>
                <w:color w:val="000000"/>
                <w:sz w:val="18"/>
                <w:szCs w:val="18"/>
                <w:lang w:val="es-ES" w:eastAsia="es-ES"/>
              </w:rPr>
            </w:pPr>
            <w:r w:rsidRPr="0001792C">
              <w:rPr>
                <w:rFonts w:ascii="Calibri" w:eastAsia="Times New Roman" w:hAnsi="Calibri" w:cs="Calibri"/>
                <w:color w:val="000000"/>
                <w:sz w:val="18"/>
                <w:szCs w:val="18"/>
                <w:lang w:eastAsia="es-ES"/>
              </w:rPr>
              <w:t>Thierry-Chef 2019</w:t>
            </w:r>
          </w:p>
        </w:tc>
        <w:tc>
          <w:tcPr>
            <w:tcW w:w="3637" w:type="dxa"/>
            <w:tcBorders>
              <w:top w:val="nil"/>
              <w:left w:val="nil"/>
              <w:bottom w:val="nil"/>
              <w:right w:val="nil"/>
            </w:tcBorders>
            <w:shd w:val="clear" w:color="auto" w:fill="auto"/>
            <w:vAlign w:val="center"/>
            <w:hideMark/>
          </w:tcPr>
          <w:p w:rsidR="00856BBB" w:rsidRPr="0001792C" w:rsidRDefault="00856BBB" w:rsidP="00856BBB">
            <w:pPr>
              <w:spacing w:after="0" w:line="240" w:lineRule="auto"/>
              <w:jc w:val="center"/>
              <w:rPr>
                <w:rFonts w:ascii="Calibri" w:eastAsia="Times New Roman" w:hAnsi="Calibri" w:cs="Calibri"/>
                <w:color w:val="000000"/>
                <w:sz w:val="18"/>
                <w:szCs w:val="18"/>
                <w:lang w:val="es-ES" w:eastAsia="es-ES"/>
              </w:rPr>
            </w:pPr>
          </w:p>
        </w:tc>
      </w:tr>
      <w:tr w:rsidR="00856BBB" w:rsidRPr="00856BBB" w:rsidTr="0001792C">
        <w:trPr>
          <w:trHeight w:val="29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whole body</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1990-1999</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0 to 4</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4</w:t>
            </w: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27.56</w:t>
            </w:r>
          </w:p>
        </w:tc>
        <w:tc>
          <w:tcPr>
            <w:tcW w:w="2466" w:type="dxa"/>
            <w:tcBorders>
              <w:top w:val="nil"/>
              <w:left w:val="nil"/>
              <w:bottom w:val="nil"/>
              <w:right w:val="nil"/>
            </w:tcBorders>
            <w:shd w:val="clear" w:color="auto" w:fill="auto"/>
            <w:vAlign w:val="center"/>
            <w:hideMark/>
          </w:tcPr>
          <w:p w:rsidR="00856BBB" w:rsidRPr="00856BBB" w:rsidRDefault="0001792C" w:rsidP="00856BBB">
            <w:pPr>
              <w:spacing w:after="0" w:line="240" w:lineRule="auto"/>
              <w:jc w:val="center"/>
              <w:rPr>
                <w:rFonts w:ascii="Calibri" w:eastAsia="Times New Roman" w:hAnsi="Calibri" w:cs="Calibri"/>
                <w:color w:val="000000"/>
                <w:sz w:val="18"/>
                <w:szCs w:val="18"/>
                <w:lang w:eastAsia="es-ES"/>
              </w:rPr>
            </w:pPr>
            <w:r w:rsidRPr="0001792C">
              <w:rPr>
                <w:rFonts w:ascii="Calibri" w:eastAsia="Times New Roman" w:hAnsi="Calibri" w:cs="Calibri"/>
                <w:color w:val="000000"/>
                <w:sz w:val="18"/>
                <w:szCs w:val="18"/>
                <w:lang w:eastAsia="es-ES"/>
              </w:rPr>
              <w:t>Thierry-Chef 2019</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
        </w:tc>
      </w:tr>
      <w:tr w:rsidR="00856BBB" w:rsidRPr="00856BBB" w:rsidTr="0001792C">
        <w:trPr>
          <w:trHeight w:val="29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whole body</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1990-1999</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5 to 9</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2</w:t>
            </w: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22.07</w:t>
            </w:r>
          </w:p>
        </w:tc>
        <w:tc>
          <w:tcPr>
            <w:tcW w:w="2466" w:type="dxa"/>
            <w:tcBorders>
              <w:top w:val="nil"/>
              <w:left w:val="nil"/>
              <w:bottom w:val="nil"/>
              <w:right w:val="nil"/>
            </w:tcBorders>
            <w:shd w:val="clear" w:color="auto" w:fill="auto"/>
            <w:vAlign w:val="center"/>
            <w:hideMark/>
          </w:tcPr>
          <w:p w:rsidR="00856BBB" w:rsidRPr="00856BBB" w:rsidRDefault="0001792C" w:rsidP="00856BBB">
            <w:pPr>
              <w:spacing w:after="0" w:line="240" w:lineRule="auto"/>
              <w:jc w:val="center"/>
              <w:rPr>
                <w:rFonts w:ascii="Calibri" w:eastAsia="Times New Roman" w:hAnsi="Calibri" w:cs="Calibri"/>
                <w:color w:val="000000"/>
                <w:sz w:val="18"/>
                <w:szCs w:val="18"/>
                <w:lang w:eastAsia="es-ES"/>
              </w:rPr>
            </w:pPr>
            <w:r w:rsidRPr="0001792C">
              <w:rPr>
                <w:rFonts w:ascii="Calibri" w:eastAsia="Times New Roman" w:hAnsi="Calibri" w:cs="Calibri"/>
                <w:color w:val="000000"/>
                <w:sz w:val="18"/>
                <w:szCs w:val="18"/>
                <w:lang w:eastAsia="es-ES"/>
              </w:rPr>
              <w:t>Thierry-Chef 2019</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
        </w:tc>
      </w:tr>
      <w:tr w:rsidR="00856BBB" w:rsidRPr="00856BBB" w:rsidTr="0001792C">
        <w:trPr>
          <w:trHeight w:val="29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whole body</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2000-2010</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0 to 4</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2</w:t>
            </w: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24.29</w:t>
            </w:r>
          </w:p>
        </w:tc>
        <w:tc>
          <w:tcPr>
            <w:tcW w:w="2466" w:type="dxa"/>
            <w:tcBorders>
              <w:top w:val="nil"/>
              <w:left w:val="nil"/>
              <w:bottom w:val="nil"/>
              <w:right w:val="nil"/>
            </w:tcBorders>
            <w:shd w:val="clear" w:color="auto" w:fill="auto"/>
            <w:vAlign w:val="center"/>
            <w:hideMark/>
          </w:tcPr>
          <w:p w:rsidR="00856BBB" w:rsidRPr="00856BBB" w:rsidRDefault="0001792C" w:rsidP="00856BBB">
            <w:pPr>
              <w:spacing w:after="0" w:line="240" w:lineRule="auto"/>
              <w:jc w:val="center"/>
              <w:rPr>
                <w:rFonts w:ascii="Calibri" w:eastAsia="Times New Roman" w:hAnsi="Calibri" w:cs="Calibri"/>
                <w:color w:val="000000"/>
                <w:sz w:val="18"/>
                <w:szCs w:val="18"/>
                <w:lang w:eastAsia="es-ES"/>
              </w:rPr>
            </w:pPr>
            <w:r w:rsidRPr="0001792C">
              <w:rPr>
                <w:rFonts w:ascii="Calibri" w:eastAsia="Times New Roman" w:hAnsi="Calibri" w:cs="Calibri"/>
                <w:color w:val="000000"/>
                <w:sz w:val="18"/>
                <w:szCs w:val="18"/>
                <w:lang w:eastAsia="es-ES"/>
              </w:rPr>
              <w:t>Thierry-Chef 2019</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
        </w:tc>
      </w:tr>
      <w:tr w:rsidR="00856BBB" w:rsidRPr="00856BBB" w:rsidTr="0001792C">
        <w:trPr>
          <w:trHeight w:val="29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whole body</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2000-2010</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5 to 9</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11</w:t>
            </w: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26.61</w:t>
            </w:r>
          </w:p>
        </w:tc>
        <w:tc>
          <w:tcPr>
            <w:tcW w:w="2466" w:type="dxa"/>
            <w:tcBorders>
              <w:top w:val="nil"/>
              <w:left w:val="nil"/>
              <w:bottom w:val="nil"/>
              <w:right w:val="nil"/>
            </w:tcBorders>
            <w:shd w:val="clear" w:color="auto" w:fill="auto"/>
            <w:vAlign w:val="center"/>
            <w:hideMark/>
          </w:tcPr>
          <w:p w:rsidR="00856BBB" w:rsidRPr="00856BBB" w:rsidRDefault="0001792C" w:rsidP="00856BBB">
            <w:pPr>
              <w:spacing w:after="0" w:line="240" w:lineRule="auto"/>
              <w:jc w:val="center"/>
              <w:rPr>
                <w:rFonts w:ascii="Calibri" w:eastAsia="Times New Roman" w:hAnsi="Calibri" w:cs="Calibri"/>
                <w:color w:val="000000"/>
                <w:sz w:val="18"/>
                <w:szCs w:val="18"/>
                <w:lang w:eastAsia="es-ES"/>
              </w:rPr>
            </w:pPr>
            <w:r w:rsidRPr="0001792C">
              <w:rPr>
                <w:rFonts w:ascii="Calibri" w:eastAsia="Times New Roman" w:hAnsi="Calibri" w:cs="Calibri"/>
                <w:color w:val="000000"/>
                <w:sz w:val="18"/>
                <w:szCs w:val="18"/>
                <w:lang w:eastAsia="es-ES"/>
              </w:rPr>
              <w:t>Thierry-Chef 2019</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
        </w:tc>
      </w:tr>
      <w:tr w:rsidR="00856BBB" w:rsidRPr="00856BBB" w:rsidTr="0001792C">
        <w:trPr>
          <w:trHeight w:val="29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whole body</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2000-2010</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10 to 14</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41</w:t>
            </w: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24.49</w:t>
            </w:r>
          </w:p>
        </w:tc>
        <w:tc>
          <w:tcPr>
            <w:tcW w:w="2466" w:type="dxa"/>
            <w:tcBorders>
              <w:top w:val="nil"/>
              <w:left w:val="nil"/>
              <w:bottom w:val="nil"/>
              <w:right w:val="nil"/>
            </w:tcBorders>
            <w:shd w:val="clear" w:color="auto" w:fill="auto"/>
            <w:vAlign w:val="center"/>
            <w:hideMark/>
          </w:tcPr>
          <w:p w:rsidR="00856BBB" w:rsidRPr="00856BBB" w:rsidRDefault="0001792C" w:rsidP="00856BBB">
            <w:pPr>
              <w:spacing w:after="0" w:line="240" w:lineRule="auto"/>
              <w:jc w:val="center"/>
              <w:rPr>
                <w:rFonts w:ascii="Calibri" w:eastAsia="Times New Roman" w:hAnsi="Calibri" w:cs="Calibri"/>
                <w:color w:val="000000"/>
                <w:sz w:val="18"/>
                <w:szCs w:val="18"/>
                <w:lang w:eastAsia="es-ES"/>
              </w:rPr>
            </w:pPr>
            <w:r w:rsidRPr="0001792C">
              <w:rPr>
                <w:rFonts w:ascii="Calibri" w:eastAsia="Times New Roman" w:hAnsi="Calibri" w:cs="Calibri"/>
                <w:color w:val="000000"/>
                <w:sz w:val="18"/>
                <w:szCs w:val="18"/>
                <w:lang w:eastAsia="es-ES"/>
              </w:rPr>
              <w:t>Thierry-Chef 2019</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
        </w:tc>
      </w:tr>
      <w:tr w:rsidR="00856BBB" w:rsidRPr="00856BBB" w:rsidTr="0001792C">
        <w:trPr>
          <w:trHeight w:val="29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whole body</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2000-2010</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15 to 19</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35</w:t>
            </w: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19.93</w:t>
            </w:r>
          </w:p>
        </w:tc>
        <w:tc>
          <w:tcPr>
            <w:tcW w:w="2466" w:type="dxa"/>
            <w:tcBorders>
              <w:top w:val="nil"/>
              <w:left w:val="nil"/>
              <w:bottom w:val="nil"/>
              <w:right w:val="nil"/>
            </w:tcBorders>
            <w:shd w:val="clear" w:color="auto" w:fill="auto"/>
            <w:vAlign w:val="center"/>
            <w:hideMark/>
          </w:tcPr>
          <w:p w:rsidR="00856BBB" w:rsidRPr="00856BBB" w:rsidRDefault="0001792C" w:rsidP="00856BBB">
            <w:pPr>
              <w:spacing w:after="0" w:line="240" w:lineRule="auto"/>
              <w:jc w:val="center"/>
              <w:rPr>
                <w:rFonts w:ascii="Calibri" w:eastAsia="Times New Roman" w:hAnsi="Calibri" w:cs="Calibri"/>
                <w:color w:val="000000"/>
                <w:sz w:val="18"/>
                <w:szCs w:val="18"/>
                <w:lang w:eastAsia="es-ES"/>
              </w:rPr>
            </w:pPr>
            <w:r w:rsidRPr="0001792C">
              <w:rPr>
                <w:rFonts w:ascii="Calibri" w:eastAsia="Times New Roman" w:hAnsi="Calibri" w:cs="Calibri"/>
                <w:color w:val="000000"/>
                <w:sz w:val="18"/>
                <w:szCs w:val="18"/>
                <w:lang w:eastAsia="es-ES"/>
              </w:rPr>
              <w:t>Thierry-Chef 2019</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
        </w:tc>
      </w:tr>
      <w:tr w:rsidR="00856BBB" w:rsidRPr="00856BBB" w:rsidTr="0001792C">
        <w:trPr>
          <w:trHeight w:val="29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whole body</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2000-2010</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&gt;19</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24</w:t>
            </w: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19.93</w:t>
            </w:r>
          </w:p>
        </w:tc>
        <w:tc>
          <w:tcPr>
            <w:tcW w:w="2466" w:type="dxa"/>
            <w:tcBorders>
              <w:top w:val="nil"/>
              <w:left w:val="nil"/>
              <w:bottom w:val="nil"/>
              <w:right w:val="nil"/>
            </w:tcBorders>
            <w:shd w:val="clear" w:color="auto" w:fill="auto"/>
            <w:vAlign w:val="center"/>
            <w:hideMark/>
          </w:tcPr>
          <w:p w:rsidR="00856BBB" w:rsidRPr="00856BBB" w:rsidRDefault="0001792C" w:rsidP="00856BBB">
            <w:pPr>
              <w:spacing w:after="0" w:line="240" w:lineRule="auto"/>
              <w:jc w:val="center"/>
              <w:rPr>
                <w:rFonts w:ascii="Calibri" w:eastAsia="Times New Roman" w:hAnsi="Calibri" w:cs="Calibri"/>
                <w:color w:val="000000"/>
                <w:sz w:val="18"/>
                <w:szCs w:val="18"/>
                <w:lang w:eastAsia="es-ES"/>
              </w:rPr>
            </w:pPr>
            <w:r w:rsidRPr="0001792C">
              <w:rPr>
                <w:rFonts w:ascii="Calibri" w:eastAsia="Times New Roman" w:hAnsi="Calibri" w:cs="Calibri"/>
                <w:color w:val="000000"/>
                <w:sz w:val="18"/>
                <w:szCs w:val="18"/>
                <w:lang w:eastAsia="es-ES"/>
              </w:rPr>
              <w:t>Thierry-Chef 2019</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
        </w:tc>
      </w:tr>
      <w:tr w:rsidR="00856BBB" w:rsidRPr="00856BBB" w:rsidTr="0001792C">
        <w:trPr>
          <w:trHeight w:val="29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Dental</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2000-2010</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10 to 14</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27</w:t>
            </w: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7.48</w:t>
            </w:r>
          </w:p>
        </w:tc>
        <w:tc>
          <w:tcPr>
            <w:tcW w:w="2466" w:type="dxa"/>
            <w:tcBorders>
              <w:top w:val="nil"/>
              <w:left w:val="nil"/>
              <w:bottom w:val="nil"/>
              <w:right w:val="nil"/>
            </w:tcBorders>
            <w:shd w:val="clear" w:color="auto" w:fill="auto"/>
            <w:vAlign w:val="center"/>
            <w:hideMark/>
          </w:tcPr>
          <w:p w:rsidR="00856BBB" w:rsidRPr="00856BBB" w:rsidRDefault="0001792C" w:rsidP="00856BBB">
            <w:pPr>
              <w:spacing w:after="0" w:line="240" w:lineRule="auto"/>
              <w:jc w:val="center"/>
              <w:rPr>
                <w:rFonts w:ascii="Calibri" w:eastAsia="Times New Roman" w:hAnsi="Calibri" w:cs="Calibri"/>
                <w:color w:val="000000"/>
                <w:sz w:val="18"/>
                <w:szCs w:val="18"/>
                <w:lang w:eastAsia="es-ES"/>
              </w:rPr>
            </w:pPr>
            <w:r w:rsidRPr="0001792C">
              <w:rPr>
                <w:rFonts w:ascii="Calibri" w:eastAsia="Times New Roman" w:hAnsi="Calibri" w:cs="Calibri"/>
                <w:color w:val="000000"/>
                <w:sz w:val="18"/>
                <w:szCs w:val="18"/>
                <w:lang w:eastAsia="es-ES"/>
              </w:rPr>
              <w:t>Thierry-Chef 2019</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
        </w:tc>
      </w:tr>
      <w:tr w:rsidR="00856BBB" w:rsidRPr="00856BBB" w:rsidTr="0001792C">
        <w:trPr>
          <w:trHeight w:val="29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Dental</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2000-2010</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15 to 19</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11</w:t>
            </w: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5.05</w:t>
            </w:r>
          </w:p>
        </w:tc>
        <w:tc>
          <w:tcPr>
            <w:tcW w:w="2466" w:type="dxa"/>
            <w:tcBorders>
              <w:top w:val="nil"/>
              <w:left w:val="nil"/>
              <w:bottom w:val="nil"/>
              <w:right w:val="nil"/>
            </w:tcBorders>
            <w:shd w:val="clear" w:color="auto" w:fill="auto"/>
            <w:vAlign w:val="center"/>
            <w:hideMark/>
          </w:tcPr>
          <w:p w:rsidR="00856BBB" w:rsidRPr="00856BBB" w:rsidRDefault="0001792C" w:rsidP="00856BBB">
            <w:pPr>
              <w:spacing w:after="0" w:line="240" w:lineRule="auto"/>
              <w:jc w:val="center"/>
              <w:rPr>
                <w:rFonts w:ascii="Calibri" w:eastAsia="Times New Roman" w:hAnsi="Calibri" w:cs="Calibri"/>
                <w:color w:val="000000"/>
                <w:sz w:val="18"/>
                <w:szCs w:val="18"/>
                <w:lang w:eastAsia="es-ES"/>
              </w:rPr>
            </w:pPr>
            <w:r w:rsidRPr="0001792C">
              <w:rPr>
                <w:rFonts w:ascii="Calibri" w:eastAsia="Times New Roman" w:hAnsi="Calibri" w:cs="Calibri"/>
                <w:color w:val="000000"/>
                <w:sz w:val="18"/>
                <w:szCs w:val="18"/>
                <w:lang w:eastAsia="es-ES"/>
              </w:rPr>
              <w:t>Thierry-Chef 2019</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
        </w:tc>
      </w:tr>
      <w:tr w:rsidR="00856BBB" w:rsidRPr="00856BBB" w:rsidTr="0001792C">
        <w:trPr>
          <w:trHeight w:val="29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Dental</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2000-2010</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20 to 24</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13</w:t>
            </w: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8.69</w:t>
            </w:r>
          </w:p>
        </w:tc>
        <w:tc>
          <w:tcPr>
            <w:tcW w:w="2466" w:type="dxa"/>
            <w:tcBorders>
              <w:top w:val="nil"/>
              <w:left w:val="nil"/>
              <w:bottom w:val="nil"/>
              <w:right w:val="nil"/>
            </w:tcBorders>
            <w:shd w:val="clear" w:color="auto" w:fill="auto"/>
            <w:vAlign w:val="center"/>
            <w:hideMark/>
          </w:tcPr>
          <w:p w:rsidR="00856BBB" w:rsidRPr="00856BBB" w:rsidRDefault="0001792C" w:rsidP="00856BBB">
            <w:pPr>
              <w:spacing w:after="0" w:line="240" w:lineRule="auto"/>
              <w:jc w:val="center"/>
              <w:rPr>
                <w:rFonts w:ascii="Calibri" w:eastAsia="Times New Roman" w:hAnsi="Calibri" w:cs="Calibri"/>
                <w:color w:val="000000"/>
                <w:sz w:val="18"/>
                <w:szCs w:val="18"/>
                <w:lang w:eastAsia="es-ES"/>
              </w:rPr>
            </w:pPr>
            <w:r w:rsidRPr="0001792C">
              <w:rPr>
                <w:rFonts w:ascii="Calibri" w:eastAsia="Times New Roman" w:hAnsi="Calibri" w:cs="Calibri"/>
                <w:color w:val="000000"/>
                <w:sz w:val="18"/>
                <w:szCs w:val="18"/>
                <w:lang w:eastAsia="es-ES"/>
              </w:rPr>
              <w:t>Thierry-Chef 2019</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
        </w:tc>
      </w:tr>
      <w:tr w:rsidR="00856BBB" w:rsidRPr="00856BBB" w:rsidTr="0001792C">
        <w:trPr>
          <w:trHeight w:val="29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Dental</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2000-2010</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Before 10</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8</w:t>
            </w: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15.97</w:t>
            </w:r>
          </w:p>
        </w:tc>
        <w:tc>
          <w:tcPr>
            <w:tcW w:w="2466" w:type="dxa"/>
            <w:tcBorders>
              <w:top w:val="nil"/>
              <w:left w:val="nil"/>
              <w:bottom w:val="nil"/>
              <w:right w:val="nil"/>
            </w:tcBorders>
            <w:shd w:val="clear" w:color="auto" w:fill="auto"/>
            <w:vAlign w:val="center"/>
            <w:hideMark/>
          </w:tcPr>
          <w:p w:rsidR="00856BBB" w:rsidRPr="00856BBB" w:rsidRDefault="0001792C" w:rsidP="00856BBB">
            <w:pPr>
              <w:spacing w:after="0" w:line="240" w:lineRule="auto"/>
              <w:jc w:val="center"/>
              <w:rPr>
                <w:rFonts w:ascii="Calibri" w:eastAsia="Times New Roman" w:hAnsi="Calibri" w:cs="Calibri"/>
                <w:color w:val="000000"/>
                <w:sz w:val="18"/>
                <w:szCs w:val="18"/>
                <w:lang w:eastAsia="es-ES"/>
              </w:rPr>
            </w:pPr>
            <w:r w:rsidRPr="0001792C">
              <w:rPr>
                <w:rFonts w:ascii="Calibri" w:eastAsia="Times New Roman" w:hAnsi="Calibri" w:cs="Calibri"/>
                <w:color w:val="000000"/>
                <w:sz w:val="18"/>
                <w:szCs w:val="18"/>
                <w:lang w:eastAsia="es-ES"/>
              </w:rPr>
              <w:t>Thierry-Chef 2019</w:t>
            </w:r>
          </w:p>
        </w:tc>
        <w:tc>
          <w:tcPr>
            <w:tcW w:w="3637"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
        </w:tc>
      </w:tr>
      <w:tr w:rsidR="00856BBB" w:rsidRPr="00856BBB" w:rsidTr="00856BBB">
        <w:trPr>
          <w:trHeight w:val="29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Nuclear</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abdomen</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1990-1999</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fetal</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rPr>
                <w:rFonts w:ascii="Calibri" w:eastAsia="Times New Roman" w:hAnsi="Calibri" w:cs="Calibri"/>
                <w:sz w:val="18"/>
                <w:szCs w:val="18"/>
                <w:lang w:eastAsia="es-ES"/>
              </w:rPr>
            </w:pP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0.00</w:t>
            </w:r>
          </w:p>
        </w:tc>
        <w:tc>
          <w:tcPr>
            <w:tcW w:w="2466"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Treves 2011</w:t>
            </w:r>
          </w:p>
        </w:tc>
        <w:tc>
          <w:tcPr>
            <w:tcW w:w="3637" w:type="dxa"/>
            <w:vMerge w:val="restart"/>
            <w:tcBorders>
              <w:top w:val="nil"/>
              <w:left w:val="nil"/>
              <w:bottom w:val="single" w:sz="4" w:space="0" w:color="000000"/>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In Treves 2011 it is reported that the dose from a nuclear x-ray examination, thus we imputed the dose from the equivalent conventional examination</w:t>
            </w:r>
          </w:p>
        </w:tc>
      </w:tr>
      <w:tr w:rsidR="00856BBB" w:rsidRPr="00856BBB" w:rsidTr="00856BBB">
        <w:trPr>
          <w:trHeight w:val="29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Nuclear</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abdomen</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2000-2010</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fetal</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rPr>
                <w:rFonts w:ascii="Calibri" w:eastAsia="Times New Roman" w:hAnsi="Calibri" w:cs="Calibri"/>
                <w:sz w:val="18"/>
                <w:szCs w:val="18"/>
                <w:lang w:eastAsia="es-ES"/>
              </w:rPr>
            </w:pP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0.00</w:t>
            </w:r>
          </w:p>
        </w:tc>
        <w:tc>
          <w:tcPr>
            <w:tcW w:w="2466"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Treves 2011</w:t>
            </w:r>
          </w:p>
        </w:tc>
        <w:tc>
          <w:tcPr>
            <w:tcW w:w="3637" w:type="dxa"/>
            <w:vMerge/>
            <w:tcBorders>
              <w:top w:val="nil"/>
              <w:left w:val="nil"/>
              <w:bottom w:val="single" w:sz="4" w:space="0" w:color="000000"/>
              <w:right w:val="nil"/>
            </w:tcBorders>
            <w:vAlign w:val="center"/>
            <w:hideMark/>
          </w:tcPr>
          <w:p w:rsidR="00856BBB" w:rsidRPr="00856BBB" w:rsidRDefault="00856BBB" w:rsidP="00856BBB">
            <w:pPr>
              <w:spacing w:after="0" w:line="240" w:lineRule="auto"/>
              <w:rPr>
                <w:rFonts w:ascii="Calibri" w:eastAsia="Times New Roman" w:hAnsi="Calibri" w:cs="Calibri"/>
                <w:color w:val="000000"/>
                <w:sz w:val="18"/>
                <w:szCs w:val="18"/>
                <w:lang w:eastAsia="es-ES"/>
              </w:rPr>
            </w:pPr>
          </w:p>
        </w:tc>
      </w:tr>
      <w:tr w:rsidR="00856BBB" w:rsidRPr="00856BBB" w:rsidTr="00856BBB">
        <w:trPr>
          <w:trHeight w:val="29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Nuclear</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head</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1990-1999</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fetal</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rPr>
                <w:rFonts w:ascii="Calibri" w:eastAsia="Times New Roman" w:hAnsi="Calibri" w:cs="Calibri"/>
                <w:sz w:val="18"/>
                <w:szCs w:val="18"/>
                <w:lang w:eastAsia="es-ES"/>
              </w:rPr>
            </w:pP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0.43</w:t>
            </w:r>
          </w:p>
        </w:tc>
        <w:tc>
          <w:tcPr>
            <w:tcW w:w="2466"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Treves 2011</w:t>
            </w:r>
          </w:p>
        </w:tc>
        <w:tc>
          <w:tcPr>
            <w:tcW w:w="3637" w:type="dxa"/>
            <w:vMerge/>
            <w:tcBorders>
              <w:top w:val="nil"/>
              <w:left w:val="nil"/>
              <w:bottom w:val="single" w:sz="4" w:space="0" w:color="000000"/>
              <w:right w:val="nil"/>
            </w:tcBorders>
            <w:vAlign w:val="center"/>
            <w:hideMark/>
          </w:tcPr>
          <w:p w:rsidR="00856BBB" w:rsidRPr="00856BBB" w:rsidRDefault="00856BBB" w:rsidP="00856BBB">
            <w:pPr>
              <w:spacing w:after="0" w:line="240" w:lineRule="auto"/>
              <w:rPr>
                <w:rFonts w:ascii="Calibri" w:eastAsia="Times New Roman" w:hAnsi="Calibri" w:cs="Calibri"/>
                <w:color w:val="000000"/>
                <w:sz w:val="18"/>
                <w:szCs w:val="18"/>
                <w:lang w:eastAsia="es-ES"/>
              </w:rPr>
            </w:pPr>
          </w:p>
        </w:tc>
      </w:tr>
      <w:tr w:rsidR="00856BBB" w:rsidRPr="00856BBB" w:rsidTr="00856BBB">
        <w:trPr>
          <w:trHeight w:val="29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Nuclear</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head</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2000-2010</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fetal</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rPr>
                <w:rFonts w:ascii="Calibri" w:eastAsia="Times New Roman" w:hAnsi="Calibri" w:cs="Calibri"/>
                <w:sz w:val="18"/>
                <w:szCs w:val="18"/>
                <w:lang w:eastAsia="es-ES"/>
              </w:rPr>
            </w:pP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0.57</w:t>
            </w:r>
          </w:p>
        </w:tc>
        <w:tc>
          <w:tcPr>
            <w:tcW w:w="2466"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Treves 2011</w:t>
            </w:r>
          </w:p>
        </w:tc>
        <w:tc>
          <w:tcPr>
            <w:tcW w:w="3637" w:type="dxa"/>
            <w:vMerge/>
            <w:tcBorders>
              <w:top w:val="nil"/>
              <w:left w:val="nil"/>
              <w:bottom w:val="single" w:sz="4" w:space="0" w:color="000000"/>
              <w:right w:val="nil"/>
            </w:tcBorders>
            <w:vAlign w:val="center"/>
            <w:hideMark/>
          </w:tcPr>
          <w:p w:rsidR="00856BBB" w:rsidRPr="00856BBB" w:rsidRDefault="00856BBB" w:rsidP="00856BBB">
            <w:pPr>
              <w:spacing w:after="0" w:line="240" w:lineRule="auto"/>
              <w:rPr>
                <w:rFonts w:ascii="Calibri" w:eastAsia="Times New Roman" w:hAnsi="Calibri" w:cs="Calibri"/>
                <w:color w:val="000000"/>
                <w:sz w:val="18"/>
                <w:szCs w:val="18"/>
                <w:lang w:eastAsia="es-ES"/>
              </w:rPr>
            </w:pPr>
          </w:p>
        </w:tc>
      </w:tr>
      <w:tr w:rsidR="00856BBB" w:rsidRPr="00856BBB" w:rsidTr="00856BBB">
        <w:trPr>
          <w:trHeight w:val="29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Nuclear</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thorax</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1980-1989</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fetal</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rPr>
                <w:rFonts w:ascii="Calibri" w:eastAsia="Times New Roman" w:hAnsi="Calibri" w:cs="Calibri"/>
                <w:sz w:val="18"/>
                <w:szCs w:val="18"/>
                <w:lang w:eastAsia="es-ES"/>
              </w:rPr>
            </w:pP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0.00</w:t>
            </w:r>
          </w:p>
        </w:tc>
        <w:tc>
          <w:tcPr>
            <w:tcW w:w="2466"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Treves 2011</w:t>
            </w:r>
          </w:p>
        </w:tc>
        <w:tc>
          <w:tcPr>
            <w:tcW w:w="3637" w:type="dxa"/>
            <w:vMerge/>
            <w:tcBorders>
              <w:top w:val="nil"/>
              <w:left w:val="nil"/>
              <w:bottom w:val="single" w:sz="4" w:space="0" w:color="000000"/>
              <w:right w:val="nil"/>
            </w:tcBorders>
            <w:vAlign w:val="center"/>
            <w:hideMark/>
          </w:tcPr>
          <w:p w:rsidR="00856BBB" w:rsidRPr="00856BBB" w:rsidRDefault="00856BBB" w:rsidP="00856BBB">
            <w:pPr>
              <w:spacing w:after="0" w:line="240" w:lineRule="auto"/>
              <w:rPr>
                <w:rFonts w:ascii="Calibri" w:eastAsia="Times New Roman" w:hAnsi="Calibri" w:cs="Calibri"/>
                <w:color w:val="000000"/>
                <w:sz w:val="18"/>
                <w:szCs w:val="18"/>
                <w:lang w:eastAsia="es-ES"/>
              </w:rPr>
            </w:pPr>
          </w:p>
        </w:tc>
      </w:tr>
      <w:tr w:rsidR="00856BBB" w:rsidRPr="00856BBB" w:rsidTr="00856BBB">
        <w:trPr>
          <w:trHeight w:val="29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Nuclear</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thorax</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1990-1999</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fetal</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rPr>
                <w:rFonts w:ascii="Calibri" w:eastAsia="Times New Roman" w:hAnsi="Calibri" w:cs="Calibri"/>
                <w:sz w:val="18"/>
                <w:szCs w:val="18"/>
                <w:lang w:eastAsia="es-ES"/>
              </w:rPr>
            </w:pP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0.00</w:t>
            </w:r>
          </w:p>
        </w:tc>
        <w:tc>
          <w:tcPr>
            <w:tcW w:w="2466"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Treves 2011</w:t>
            </w:r>
          </w:p>
        </w:tc>
        <w:tc>
          <w:tcPr>
            <w:tcW w:w="3637" w:type="dxa"/>
            <w:vMerge/>
            <w:tcBorders>
              <w:top w:val="nil"/>
              <w:left w:val="nil"/>
              <w:bottom w:val="single" w:sz="4" w:space="0" w:color="000000"/>
              <w:right w:val="nil"/>
            </w:tcBorders>
            <w:vAlign w:val="center"/>
            <w:hideMark/>
          </w:tcPr>
          <w:p w:rsidR="00856BBB" w:rsidRPr="00856BBB" w:rsidRDefault="00856BBB" w:rsidP="00856BBB">
            <w:pPr>
              <w:spacing w:after="0" w:line="240" w:lineRule="auto"/>
              <w:rPr>
                <w:rFonts w:ascii="Calibri" w:eastAsia="Times New Roman" w:hAnsi="Calibri" w:cs="Calibri"/>
                <w:color w:val="000000"/>
                <w:sz w:val="18"/>
                <w:szCs w:val="18"/>
                <w:lang w:eastAsia="es-ES"/>
              </w:rPr>
            </w:pPr>
          </w:p>
        </w:tc>
      </w:tr>
      <w:tr w:rsidR="00856BBB" w:rsidRPr="00856BBB" w:rsidTr="00856BBB">
        <w:trPr>
          <w:trHeight w:val="290"/>
        </w:trPr>
        <w:tc>
          <w:tcPr>
            <w:tcW w:w="1644"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Nuclear</w:t>
            </w:r>
          </w:p>
        </w:tc>
        <w:tc>
          <w:tcPr>
            <w:tcW w:w="123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thorax</w:t>
            </w:r>
          </w:p>
        </w:tc>
        <w:tc>
          <w:tcPr>
            <w:tcW w:w="100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2000-2010</w:t>
            </w:r>
          </w:p>
        </w:tc>
        <w:tc>
          <w:tcPr>
            <w:tcW w:w="917"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fetal</w:t>
            </w:r>
          </w:p>
        </w:tc>
        <w:tc>
          <w:tcPr>
            <w:tcW w:w="1541"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rPr>
                <w:rFonts w:ascii="Calibri" w:eastAsia="Times New Roman" w:hAnsi="Calibri" w:cs="Calibri"/>
                <w:sz w:val="18"/>
                <w:szCs w:val="18"/>
                <w:lang w:eastAsia="es-ES"/>
              </w:rPr>
            </w:pPr>
          </w:p>
        </w:tc>
        <w:tc>
          <w:tcPr>
            <w:tcW w:w="1315"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0.00</w:t>
            </w:r>
          </w:p>
        </w:tc>
        <w:tc>
          <w:tcPr>
            <w:tcW w:w="2466" w:type="dxa"/>
            <w:tcBorders>
              <w:top w:val="nil"/>
              <w:left w:val="nil"/>
              <w:bottom w:val="nil"/>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Treves 2011</w:t>
            </w:r>
          </w:p>
        </w:tc>
        <w:tc>
          <w:tcPr>
            <w:tcW w:w="3637" w:type="dxa"/>
            <w:vMerge/>
            <w:tcBorders>
              <w:top w:val="nil"/>
              <w:left w:val="nil"/>
              <w:bottom w:val="single" w:sz="4" w:space="0" w:color="000000"/>
              <w:right w:val="nil"/>
            </w:tcBorders>
            <w:vAlign w:val="center"/>
            <w:hideMark/>
          </w:tcPr>
          <w:p w:rsidR="00856BBB" w:rsidRPr="00856BBB" w:rsidRDefault="00856BBB" w:rsidP="00856BBB">
            <w:pPr>
              <w:spacing w:after="0" w:line="240" w:lineRule="auto"/>
              <w:rPr>
                <w:rFonts w:ascii="Calibri" w:eastAsia="Times New Roman" w:hAnsi="Calibri" w:cs="Calibri"/>
                <w:color w:val="000000"/>
                <w:sz w:val="18"/>
                <w:szCs w:val="18"/>
                <w:lang w:eastAsia="es-ES"/>
              </w:rPr>
            </w:pPr>
          </w:p>
        </w:tc>
      </w:tr>
      <w:tr w:rsidR="00856BBB" w:rsidRPr="00856BBB" w:rsidTr="00856BBB">
        <w:trPr>
          <w:trHeight w:val="290"/>
        </w:trPr>
        <w:tc>
          <w:tcPr>
            <w:tcW w:w="1644" w:type="dxa"/>
            <w:tcBorders>
              <w:top w:val="nil"/>
              <w:left w:val="nil"/>
              <w:bottom w:val="single" w:sz="4" w:space="0" w:color="auto"/>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Nuclear</w:t>
            </w:r>
          </w:p>
        </w:tc>
        <w:tc>
          <w:tcPr>
            <w:tcW w:w="1233" w:type="dxa"/>
            <w:tcBorders>
              <w:top w:val="nil"/>
              <w:left w:val="nil"/>
              <w:bottom w:val="single" w:sz="4" w:space="0" w:color="auto"/>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whole body</w:t>
            </w:r>
          </w:p>
        </w:tc>
        <w:tc>
          <w:tcPr>
            <w:tcW w:w="1007" w:type="dxa"/>
            <w:tcBorders>
              <w:top w:val="nil"/>
              <w:left w:val="nil"/>
              <w:bottom w:val="single" w:sz="4" w:space="0" w:color="auto"/>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1990-1999</w:t>
            </w:r>
          </w:p>
        </w:tc>
        <w:tc>
          <w:tcPr>
            <w:tcW w:w="917" w:type="dxa"/>
            <w:tcBorders>
              <w:top w:val="nil"/>
              <w:left w:val="nil"/>
              <w:bottom w:val="single" w:sz="4" w:space="0" w:color="auto"/>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fetal</w:t>
            </w:r>
          </w:p>
        </w:tc>
        <w:tc>
          <w:tcPr>
            <w:tcW w:w="1541" w:type="dxa"/>
            <w:tcBorders>
              <w:top w:val="nil"/>
              <w:left w:val="nil"/>
              <w:bottom w:val="single" w:sz="4" w:space="0" w:color="auto"/>
              <w:right w:val="nil"/>
            </w:tcBorders>
            <w:shd w:val="clear" w:color="auto" w:fill="auto"/>
            <w:noWrap/>
            <w:vAlign w:val="bottom"/>
            <w:hideMark/>
          </w:tcPr>
          <w:p w:rsidR="00856BBB" w:rsidRPr="00856BBB" w:rsidRDefault="00856BBB" w:rsidP="00856BBB">
            <w:pPr>
              <w:spacing w:after="0" w:line="240" w:lineRule="auto"/>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 </w:t>
            </w:r>
          </w:p>
        </w:tc>
        <w:tc>
          <w:tcPr>
            <w:tcW w:w="1315" w:type="dxa"/>
            <w:tcBorders>
              <w:top w:val="nil"/>
              <w:left w:val="nil"/>
              <w:bottom w:val="single" w:sz="4" w:space="0" w:color="auto"/>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0.00</w:t>
            </w:r>
          </w:p>
        </w:tc>
        <w:tc>
          <w:tcPr>
            <w:tcW w:w="2466" w:type="dxa"/>
            <w:tcBorders>
              <w:top w:val="nil"/>
              <w:left w:val="nil"/>
              <w:bottom w:val="single" w:sz="4" w:space="0" w:color="auto"/>
              <w:right w:val="nil"/>
            </w:tcBorders>
            <w:shd w:val="clear" w:color="auto" w:fill="auto"/>
            <w:vAlign w:val="center"/>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Treves 2011</w:t>
            </w:r>
          </w:p>
        </w:tc>
        <w:tc>
          <w:tcPr>
            <w:tcW w:w="3637" w:type="dxa"/>
            <w:vMerge/>
            <w:tcBorders>
              <w:top w:val="nil"/>
              <w:left w:val="nil"/>
              <w:bottom w:val="single" w:sz="4" w:space="0" w:color="000000"/>
              <w:right w:val="nil"/>
            </w:tcBorders>
            <w:vAlign w:val="center"/>
            <w:hideMark/>
          </w:tcPr>
          <w:p w:rsidR="00856BBB" w:rsidRPr="00856BBB" w:rsidRDefault="00856BBB" w:rsidP="00856BBB">
            <w:pPr>
              <w:spacing w:after="0" w:line="240" w:lineRule="auto"/>
              <w:rPr>
                <w:rFonts w:ascii="Calibri" w:eastAsia="Times New Roman" w:hAnsi="Calibri" w:cs="Calibri"/>
                <w:color w:val="000000"/>
                <w:sz w:val="18"/>
                <w:szCs w:val="18"/>
                <w:lang w:eastAsia="es-ES"/>
              </w:rPr>
            </w:pPr>
          </w:p>
        </w:tc>
      </w:tr>
    </w:tbl>
    <w:p w:rsidR="00856BBB" w:rsidRDefault="00856BBB"/>
    <w:p w:rsidR="00856BBB" w:rsidRDefault="00856BBB">
      <w:r>
        <w:br w:type="page"/>
      </w:r>
    </w:p>
    <w:p w:rsidR="00856BBB" w:rsidRPr="00081F57" w:rsidRDefault="00856BBB" w:rsidP="00081F57">
      <w:pPr>
        <w:pStyle w:val="Ttulo3"/>
        <w:rPr>
          <w:color w:val="auto"/>
        </w:rPr>
      </w:pPr>
      <w:bookmarkStart w:id="8" w:name="_Toc10189310"/>
      <w:r w:rsidRPr="00081F57">
        <w:rPr>
          <w:color w:val="auto"/>
        </w:rPr>
        <w:lastRenderedPageBreak/>
        <w:t>Look up table: decision that we took when we had a missing values in the MOBI-kids dataset</w:t>
      </w:r>
      <w:bookmarkEnd w:id="8"/>
    </w:p>
    <w:tbl>
      <w:tblPr>
        <w:tblW w:w="12484" w:type="dxa"/>
        <w:tblInd w:w="60" w:type="dxa"/>
        <w:tblCellMar>
          <w:left w:w="70" w:type="dxa"/>
          <w:right w:w="70" w:type="dxa"/>
        </w:tblCellMar>
        <w:tblLook w:val="04A0"/>
      </w:tblPr>
      <w:tblGrid>
        <w:gridCol w:w="1809"/>
        <w:gridCol w:w="1262"/>
        <w:gridCol w:w="1030"/>
        <w:gridCol w:w="973"/>
        <w:gridCol w:w="1788"/>
        <w:gridCol w:w="5622"/>
      </w:tblGrid>
      <w:tr w:rsidR="00856BBB" w:rsidRPr="00856BBB" w:rsidTr="00E74EF5">
        <w:trPr>
          <w:trHeight w:val="540"/>
        </w:trPr>
        <w:tc>
          <w:tcPr>
            <w:tcW w:w="12484" w:type="dxa"/>
            <w:gridSpan w:val="6"/>
            <w:tcBorders>
              <w:top w:val="nil"/>
              <w:left w:val="nil"/>
              <w:bottom w:val="nil"/>
              <w:right w:val="nil"/>
            </w:tcBorders>
            <w:shd w:val="clear" w:color="auto" w:fill="auto"/>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 xml:space="preserve">We also had </w:t>
            </w:r>
            <w:r w:rsidRPr="00E74EF5">
              <w:rPr>
                <w:rFonts w:ascii="Calibri" w:eastAsia="Times New Roman" w:hAnsi="Calibri" w:cs="Calibri"/>
                <w:color w:val="000000"/>
                <w:sz w:val="18"/>
                <w:szCs w:val="18"/>
                <w:lang w:eastAsia="es-ES"/>
              </w:rPr>
              <w:t>missing</w:t>
            </w:r>
            <w:r w:rsidRPr="00856BBB">
              <w:rPr>
                <w:rFonts w:ascii="Calibri" w:eastAsia="Times New Roman" w:hAnsi="Calibri" w:cs="Calibri"/>
                <w:color w:val="000000"/>
                <w:sz w:val="18"/>
                <w:szCs w:val="18"/>
                <w:lang w:eastAsia="es-ES"/>
              </w:rPr>
              <w:t xml:space="preserve"> in the information collected. Here we have a summary of the type of information that were missing and the decision we took in each specific case</w:t>
            </w:r>
          </w:p>
        </w:tc>
      </w:tr>
      <w:tr w:rsidR="00856BBB" w:rsidRPr="00856BBB" w:rsidTr="00E74EF5">
        <w:trPr>
          <w:trHeight w:val="590"/>
        </w:trPr>
        <w:tc>
          <w:tcPr>
            <w:tcW w:w="1809" w:type="dxa"/>
            <w:tcBorders>
              <w:top w:val="single" w:sz="4" w:space="0" w:color="auto"/>
              <w:left w:val="nil"/>
              <w:bottom w:val="single" w:sz="8" w:space="0" w:color="auto"/>
              <w:right w:val="nil"/>
            </w:tcBorders>
            <w:shd w:val="clear" w:color="auto" w:fill="auto"/>
            <w:vAlign w:val="bottom"/>
            <w:hideMark/>
          </w:tcPr>
          <w:p w:rsidR="00856BBB" w:rsidRPr="00856BBB" w:rsidRDefault="00856BBB" w:rsidP="00856BBB">
            <w:pPr>
              <w:spacing w:after="0" w:line="240" w:lineRule="auto"/>
              <w:jc w:val="center"/>
              <w:rPr>
                <w:rFonts w:ascii="Calibri" w:eastAsia="Times New Roman" w:hAnsi="Calibri" w:cs="Calibri"/>
                <w:b/>
                <w:bCs/>
                <w:color w:val="000000"/>
                <w:sz w:val="18"/>
                <w:szCs w:val="18"/>
                <w:lang w:eastAsia="es-ES"/>
              </w:rPr>
            </w:pPr>
            <w:r w:rsidRPr="00856BBB">
              <w:rPr>
                <w:rFonts w:ascii="Calibri" w:eastAsia="Times New Roman" w:hAnsi="Calibri" w:cs="Calibri"/>
                <w:b/>
                <w:bCs/>
                <w:color w:val="000000"/>
                <w:sz w:val="18"/>
                <w:szCs w:val="18"/>
                <w:lang w:eastAsia="es-ES"/>
              </w:rPr>
              <w:t>Exam type</w:t>
            </w:r>
          </w:p>
        </w:tc>
        <w:tc>
          <w:tcPr>
            <w:tcW w:w="1262" w:type="dxa"/>
            <w:tcBorders>
              <w:top w:val="single" w:sz="4" w:space="0" w:color="auto"/>
              <w:left w:val="nil"/>
              <w:bottom w:val="single" w:sz="8" w:space="0" w:color="auto"/>
              <w:right w:val="nil"/>
            </w:tcBorders>
            <w:shd w:val="clear" w:color="auto" w:fill="auto"/>
            <w:vAlign w:val="bottom"/>
            <w:hideMark/>
          </w:tcPr>
          <w:p w:rsidR="00856BBB" w:rsidRPr="00856BBB" w:rsidRDefault="00856BBB" w:rsidP="00856BBB">
            <w:pPr>
              <w:spacing w:after="0" w:line="240" w:lineRule="auto"/>
              <w:jc w:val="center"/>
              <w:rPr>
                <w:rFonts w:ascii="Calibri" w:eastAsia="Times New Roman" w:hAnsi="Calibri" w:cs="Calibri"/>
                <w:b/>
                <w:bCs/>
                <w:color w:val="000000"/>
                <w:sz w:val="18"/>
                <w:szCs w:val="18"/>
                <w:lang w:eastAsia="es-ES"/>
              </w:rPr>
            </w:pPr>
            <w:r w:rsidRPr="00856BBB">
              <w:rPr>
                <w:rFonts w:ascii="Calibri" w:eastAsia="Times New Roman" w:hAnsi="Calibri" w:cs="Calibri"/>
                <w:b/>
                <w:bCs/>
                <w:color w:val="000000"/>
                <w:sz w:val="18"/>
                <w:szCs w:val="18"/>
                <w:lang w:eastAsia="es-ES"/>
              </w:rPr>
              <w:t>Body part</w:t>
            </w:r>
          </w:p>
        </w:tc>
        <w:tc>
          <w:tcPr>
            <w:tcW w:w="1030" w:type="dxa"/>
            <w:tcBorders>
              <w:top w:val="single" w:sz="4" w:space="0" w:color="auto"/>
              <w:left w:val="nil"/>
              <w:bottom w:val="single" w:sz="8" w:space="0" w:color="auto"/>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b/>
                <w:bCs/>
                <w:color w:val="000000"/>
                <w:sz w:val="18"/>
                <w:szCs w:val="18"/>
                <w:lang w:eastAsia="es-ES"/>
              </w:rPr>
            </w:pPr>
            <w:r w:rsidRPr="00856BBB">
              <w:rPr>
                <w:rFonts w:ascii="Calibri" w:eastAsia="Times New Roman" w:hAnsi="Calibri" w:cs="Calibri"/>
                <w:b/>
                <w:bCs/>
                <w:color w:val="000000"/>
                <w:sz w:val="18"/>
                <w:szCs w:val="18"/>
                <w:lang w:eastAsia="es-ES"/>
              </w:rPr>
              <w:t>Decade</w:t>
            </w:r>
          </w:p>
        </w:tc>
        <w:tc>
          <w:tcPr>
            <w:tcW w:w="973" w:type="dxa"/>
            <w:tcBorders>
              <w:top w:val="single" w:sz="4" w:space="0" w:color="auto"/>
              <w:left w:val="nil"/>
              <w:bottom w:val="single" w:sz="8" w:space="0" w:color="auto"/>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b/>
                <w:bCs/>
                <w:color w:val="000000"/>
                <w:sz w:val="18"/>
                <w:szCs w:val="18"/>
                <w:lang w:eastAsia="es-ES"/>
              </w:rPr>
            </w:pPr>
            <w:r w:rsidRPr="00856BBB">
              <w:rPr>
                <w:rFonts w:ascii="Calibri" w:eastAsia="Times New Roman" w:hAnsi="Calibri" w:cs="Calibri"/>
                <w:b/>
                <w:bCs/>
                <w:color w:val="000000"/>
                <w:sz w:val="18"/>
                <w:szCs w:val="18"/>
                <w:lang w:eastAsia="es-ES"/>
              </w:rPr>
              <w:t>Age</w:t>
            </w:r>
          </w:p>
        </w:tc>
        <w:tc>
          <w:tcPr>
            <w:tcW w:w="1788" w:type="dxa"/>
            <w:tcBorders>
              <w:top w:val="single" w:sz="4" w:space="0" w:color="auto"/>
              <w:left w:val="nil"/>
              <w:bottom w:val="single" w:sz="8" w:space="0" w:color="auto"/>
              <w:right w:val="nil"/>
            </w:tcBorders>
            <w:shd w:val="clear" w:color="auto" w:fill="auto"/>
            <w:vAlign w:val="bottom"/>
            <w:hideMark/>
          </w:tcPr>
          <w:p w:rsidR="00856BBB" w:rsidRPr="00856BBB" w:rsidRDefault="00856BBB" w:rsidP="00856BBB">
            <w:pPr>
              <w:spacing w:after="0" w:line="240" w:lineRule="auto"/>
              <w:jc w:val="center"/>
              <w:rPr>
                <w:rFonts w:ascii="Calibri" w:eastAsia="Times New Roman" w:hAnsi="Calibri" w:cs="Calibri"/>
                <w:b/>
                <w:bCs/>
                <w:sz w:val="18"/>
                <w:szCs w:val="18"/>
                <w:lang w:eastAsia="es-ES"/>
              </w:rPr>
            </w:pPr>
            <w:r w:rsidRPr="00856BBB">
              <w:rPr>
                <w:rFonts w:ascii="Calibri" w:eastAsia="Times New Roman" w:hAnsi="Calibri" w:cs="Calibri"/>
                <w:b/>
                <w:bCs/>
                <w:sz w:val="18"/>
                <w:szCs w:val="18"/>
                <w:lang w:eastAsia="es-ES"/>
              </w:rPr>
              <w:t>n observations in the dataset</w:t>
            </w:r>
          </w:p>
        </w:tc>
        <w:tc>
          <w:tcPr>
            <w:tcW w:w="5622" w:type="dxa"/>
            <w:tcBorders>
              <w:top w:val="single" w:sz="4" w:space="0" w:color="auto"/>
              <w:left w:val="nil"/>
              <w:bottom w:val="single" w:sz="8" w:space="0" w:color="auto"/>
              <w:right w:val="nil"/>
            </w:tcBorders>
            <w:shd w:val="clear" w:color="auto" w:fill="auto"/>
            <w:vAlign w:val="bottom"/>
            <w:hideMark/>
          </w:tcPr>
          <w:p w:rsidR="00856BBB" w:rsidRPr="00856BBB" w:rsidRDefault="00856BBB" w:rsidP="00856BBB">
            <w:pPr>
              <w:spacing w:after="0" w:line="240" w:lineRule="auto"/>
              <w:jc w:val="center"/>
              <w:rPr>
                <w:rFonts w:ascii="Calibri" w:eastAsia="Times New Roman" w:hAnsi="Calibri" w:cs="Calibri"/>
                <w:b/>
                <w:bCs/>
                <w:sz w:val="18"/>
                <w:szCs w:val="18"/>
                <w:lang w:eastAsia="es-ES"/>
              </w:rPr>
            </w:pPr>
            <w:r w:rsidRPr="00856BBB">
              <w:rPr>
                <w:rFonts w:ascii="Calibri" w:eastAsia="Times New Roman" w:hAnsi="Calibri" w:cs="Calibri"/>
                <w:b/>
                <w:bCs/>
                <w:sz w:val="18"/>
                <w:szCs w:val="18"/>
                <w:lang w:eastAsia="es-ES"/>
              </w:rPr>
              <w:t>Comments</w:t>
            </w:r>
          </w:p>
        </w:tc>
      </w:tr>
      <w:tr w:rsidR="00856BBB" w:rsidRPr="00856BBB" w:rsidTr="00E74EF5">
        <w:trPr>
          <w:trHeight w:val="604"/>
        </w:trPr>
        <w:tc>
          <w:tcPr>
            <w:tcW w:w="1809"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Conventional</w:t>
            </w:r>
          </w:p>
        </w:tc>
        <w:tc>
          <w:tcPr>
            <w:tcW w:w="1262"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skull</w:t>
            </w:r>
          </w:p>
        </w:tc>
        <w:tc>
          <w:tcPr>
            <w:tcW w:w="1030"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b/>
                <w:bCs/>
                <w:color w:val="000000"/>
                <w:sz w:val="18"/>
                <w:szCs w:val="18"/>
                <w:lang w:eastAsia="es-ES"/>
              </w:rPr>
            </w:pPr>
            <w:r w:rsidRPr="00856BBB">
              <w:rPr>
                <w:rFonts w:ascii="Calibri" w:eastAsia="Times New Roman" w:hAnsi="Calibri" w:cs="Calibri"/>
                <w:b/>
                <w:bCs/>
                <w:color w:val="000000"/>
                <w:sz w:val="18"/>
                <w:szCs w:val="18"/>
                <w:lang w:eastAsia="es-ES"/>
              </w:rPr>
              <w:t>NA</w:t>
            </w:r>
          </w:p>
        </w:tc>
        <w:tc>
          <w:tcPr>
            <w:tcW w:w="97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b/>
                <w:bCs/>
                <w:color w:val="000000"/>
                <w:sz w:val="18"/>
                <w:szCs w:val="18"/>
                <w:lang w:eastAsia="es-ES"/>
              </w:rPr>
            </w:pPr>
            <w:r w:rsidRPr="00856BBB">
              <w:rPr>
                <w:rFonts w:ascii="Calibri" w:eastAsia="Times New Roman" w:hAnsi="Calibri" w:cs="Calibri"/>
                <w:b/>
                <w:bCs/>
                <w:color w:val="000000"/>
                <w:sz w:val="18"/>
                <w:szCs w:val="18"/>
                <w:lang w:eastAsia="es-ES"/>
              </w:rPr>
              <w:t>NA</w:t>
            </w:r>
          </w:p>
        </w:tc>
        <w:tc>
          <w:tcPr>
            <w:tcW w:w="1788"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24</w:t>
            </w:r>
          </w:p>
        </w:tc>
        <w:tc>
          <w:tcPr>
            <w:tcW w:w="5622" w:type="dxa"/>
            <w:tcBorders>
              <w:top w:val="nil"/>
              <w:left w:val="nil"/>
              <w:bottom w:val="nil"/>
              <w:right w:val="nil"/>
            </w:tcBorders>
            <w:shd w:val="clear" w:color="auto" w:fill="auto"/>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Not included in the main analysis. In a sensitivity analysis they were included as done before the two year window period</w:t>
            </w:r>
          </w:p>
        </w:tc>
      </w:tr>
      <w:tr w:rsidR="00856BBB" w:rsidRPr="00856BBB" w:rsidTr="00E74EF5">
        <w:trPr>
          <w:trHeight w:val="290"/>
        </w:trPr>
        <w:tc>
          <w:tcPr>
            <w:tcW w:w="1809"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Conventional</w:t>
            </w:r>
          </w:p>
        </w:tc>
        <w:tc>
          <w:tcPr>
            <w:tcW w:w="1262"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b/>
                <w:bCs/>
                <w:color w:val="000000"/>
                <w:sz w:val="18"/>
                <w:szCs w:val="18"/>
                <w:lang w:eastAsia="es-ES"/>
              </w:rPr>
            </w:pPr>
            <w:r w:rsidRPr="00856BBB">
              <w:rPr>
                <w:rFonts w:ascii="Calibri" w:eastAsia="Times New Roman" w:hAnsi="Calibri" w:cs="Calibri"/>
                <w:b/>
                <w:bCs/>
                <w:color w:val="000000"/>
                <w:sz w:val="18"/>
                <w:szCs w:val="18"/>
                <w:lang w:eastAsia="es-ES"/>
              </w:rPr>
              <w:t>NA</w:t>
            </w:r>
          </w:p>
        </w:tc>
        <w:tc>
          <w:tcPr>
            <w:tcW w:w="1030"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
        </w:tc>
        <w:tc>
          <w:tcPr>
            <w:tcW w:w="97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fetal</w:t>
            </w:r>
          </w:p>
        </w:tc>
        <w:tc>
          <w:tcPr>
            <w:tcW w:w="1788"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1</w:t>
            </w:r>
          </w:p>
        </w:tc>
        <w:tc>
          <w:tcPr>
            <w:tcW w:w="5622" w:type="dxa"/>
            <w:tcBorders>
              <w:top w:val="nil"/>
              <w:left w:val="nil"/>
              <w:bottom w:val="nil"/>
              <w:right w:val="nil"/>
            </w:tcBorders>
            <w:shd w:val="clear" w:color="auto" w:fill="auto"/>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Not included</w:t>
            </w:r>
          </w:p>
        </w:tc>
      </w:tr>
      <w:tr w:rsidR="00856BBB" w:rsidRPr="00856BBB" w:rsidTr="00E74EF5">
        <w:trPr>
          <w:trHeight w:val="290"/>
        </w:trPr>
        <w:tc>
          <w:tcPr>
            <w:tcW w:w="1809"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b/>
                <w:bCs/>
                <w:color w:val="000000"/>
                <w:sz w:val="18"/>
                <w:szCs w:val="18"/>
                <w:lang w:eastAsia="es-ES"/>
              </w:rPr>
            </w:pPr>
            <w:r w:rsidRPr="00856BBB">
              <w:rPr>
                <w:rFonts w:ascii="Calibri" w:eastAsia="Times New Roman" w:hAnsi="Calibri" w:cs="Calibri"/>
                <w:b/>
                <w:bCs/>
                <w:color w:val="000000"/>
                <w:sz w:val="18"/>
                <w:szCs w:val="18"/>
                <w:lang w:eastAsia="es-ES"/>
              </w:rPr>
              <w:t>NA</w:t>
            </w:r>
          </w:p>
        </w:tc>
        <w:tc>
          <w:tcPr>
            <w:tcW w:w="1262"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b/>
                <w:bCs/>
                <w:color w:val="000000"/>
                <w:sz w:val="18"/>
                <w:szCs w:val="18"/>
                <w:lang w:eastAsia="es-ES"/>
              </w:rPr>
            </w:pPr>
            <w:r w:rsidRPr="00856BBB">
              <w:rPr>
                <w:rFonts w:ascii="Calibri" w:eastAsia="Times New Roman" w:hAnsi="Calibri" w:cs="Calibri"/>
                <w:b/>
                <w:bCs/>
                <w:color w:val="000000"/>
                <w:sz w:val="18"/>
                <w:szCs w:val="18"/>
                <w:lang w:eastAsia="es-ES"/>
              </w:rPr>
              <w:t>NA</w:t>
            </w:r>
          </w:p>
        </w:tc>
        <w:tc>
          <w:tcPr>
            <w:tcW w:w="1030"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p>
        </w:tc>
        <w:tc>
          <w:tcPr>
            <w:tcW w:w="97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fetal</w:t>
            </w:r>
          </w:p>
        </w:tc>
        <w:tc>
          <w:tcPr>
            <w:tcW w:w="1788"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1</w:t>
            </w:r>
          </w:p>
        </w:tc>
        <w:tc>
          <w:tcPr>
            <w:tcW w:w="5622" w:type="dxa"/>
            <w:tcBorders>
              <w:top w:val="nil"/>
              <w:left w:val="nil"/>
              <w:bottom w:val="nil"/>
              <w:right w:val="nil"/>
            </w:tcBorders>
            <w:shd w:val="clear" w:color="auto" w:fill="auto"/>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Not included</w:t>
            </w:r>
          </w:p>
        </w:tc>
      </w:tr>
      <w:tr w:rsidR="00856BBB" w:rsidRPr="00856BBB" w:rsidTr="00E74EF5">
        <w:trPr>
          <w:trHeight w:val="730"/>
        </w:trPr>
        <w:tc>
          <w:tcPr>
            <w:tcW w:w="1809"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62"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b/>
                <w:bCs/>
                <w:color w:val="000000"/>
                <w:sz w:val="18"/>
                <w:szCs w:val="18"/>
                <w:lang w:eastAsia="es-ES"/>
              </w:rPr>
            </w:pPr>
            <w:r w:rsidRPr="00856BBB">
              <w:rPr>
                <w:rFonts w:ascii="Calibri" w:eastAsia="Times New Roman" w:hAnsi="Calibri" w:cs="Calibri"/>
                <w:b/>
                <w:bCs/>
                <w:color w:val="000000"/>
                <w:sz w:val="18"/>
                <w:szCs w:val="18"/>
                <w:lang w:eastAsia="es-ES"/>
              </w:rPr>
              <w:t>NA</w:t>
            </w:r>
          </w:p>
        </w:tc>
        <w:tc>
          <w:tcPr>
            <w:tcW w:w="1030"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1990-1999</w:t>
            </w:r>
          </w:p>
        </w:tc>
        <w:tc>
          <w:tcPr>
            <w:tcW w:w="97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0 to 4</w:t>
            </w:r>
          </w:p>
        </w:tc>
        <w:tc>
          <w:tcPr>
            <w:tcW w:w="1788"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2</w:t>
            </w:r>
          </w:p>
        </w:tc>
        <w:tc>
          <w:tcPr>
            <w:tcW w:w="5622" w:type="dxa"/>
            <w:tcBorders>
              <w:top w:val="nil"/>
              <w:left w:val="nil"/>
              <w:bottom w:val="nil"/>
              <w:right w:val="nil"/>
            </w:tcBorders>
            <w:shd w:val="clear" w:color="auto" w:fill="auto"/>
            <w:vAlign w:val="bottom"/>
            <w:hideMark/>
          </w:tcPr>
          <w:p w:rsidR="00856BBB" w:rsidRPr="00856BBB" w:rsidRDefault="00E74EF5" w:rsidP="00856BBB">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We assumed it was a</w:t>
            </w:r>
            <w:r w:rsidR="00856BBB" w:rsidRPr="00856BBB">
              <w:rPr>
                <w:rFonts w:ascii="Calibri" w:eastAsia="Times New Roman" w:hAnsi="Calibri" w:cs="Calibri"/>
                <w:color w:val="000000"/>
                <w:sz w:val="18"/>
                <w:szCs w:val="18"/>
                <w:lang w:eastAsia="es-ES"/>
              </w:rPr>
              <w:t xml:space="preserve"> head procedure. Head procedure is the most common in the dataset and in general is the most common procedures in children</w:t>
            </w:r>
          </w:p>
        </w:tc>
      </w:tr>
      <w:tr w:rsidR="00856BBB" w:rsidRPr="00856BBB" w:rsidTr="00E74EF5">
        <w:trPr>
          <w:trHeight w:val="730"/>
        </w:trPr>
        <w:tc>
          <w:tcPr>
            <w:tcW w:w="1809"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62"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b/>
                <w:bCs/>
                <w:color w:val="000000"/>
                <w:sz w:val="18"/>
                <w:szCs w:val="18"/>
                <w:lang w:eastAsia="es-ES"/>
              </w:rPr>
            </w:pPr>
            <w:r w:rsidRPr="00856BBB">
              <w:rPr>
                <w:rFonts w:ascii="Calibri" w:eastAsia="Times New Roman" w:hAnsi="Calibri" w:cs="Calibri"/>
                <w:b/>
                <w:bCs/>
                <w:color w:val="000000"/>
                <w:sz w:val="18"/>
                <w:szCs w:val="18"/>
                <w:lang w:eastAsia="es-ES"/>
              </w:rPr>
              <w:t>NA</w:t>
            </w:r>
          </w:p>
        </w:tc>
        <w:tc>
          <w:tcPr>
            <w:tcW w:w="1030"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2000-2010</w:t>
            </w:r>
          </w:p>
        </w:tc>
        <w:tc>
          <w:tcPr>
            <w:tcW w:w="97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5 to 9</w:t>
            </w:r>
          </w:p>
        </w:tc>
        <w:tc>
          <w:tcPr>
            <w:tcW w:w="1788"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8</w:t>
            </w:r>
          </w:p>
        </w:tc>
        <w:tc>
          <w:tcPr>
            <w:tcW w:w="5622" w:type="dxa"/>
            <w:tcBorders>
              <w:top w:val="nil"/>
              <w:left w:val="nil"/>
              <w:bottom w:val="nil"/>
              <w:right w:val="nil"/>
            </w:tcBorders>
            <w:shd w:val="clear" w:color="auto" w:fill="auto"/>
            <w:vAlign w:val="bottom"/>
            <w:hideMark/>
          </w:tcPr>
          <w:p w:rsidR="00856BBB" w:rsidRPr="00856BBB" w:rsidRDefault="00E74EF5" w:rsidP="00856BBB">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We assumed it was a</w:t>
            </w:r>
            <w:r w:rsidR="00856BBB" w:rsidRPr="00856BBB">
              <w:rPr>
                <w:rFonts w:ascii="Calibri" w:eastAsia="Times New Roman" w:hAnsi="Calibri" w:cs="Calibri"/>
                <w:color w:val="000000"/>
                <w:sz w:val="18"/>
                <w:szCs w:val="18"/>
                <w:lang w:eastAsia="es-ES"/>
              </w:rPr>
              <w:t xml:space="preserve"> head procedure. Head procedure is the most common in the dataset and in general is the most common procedures in children</w:t>
            </w:r>
          </w:p>
        </w:tc>
      </w:tr>
      <w:tr w:rsidR="00856BBB" w:rsidRPr="00856BBB" w:rsidTr="00E74EF5">
        <w:trPr>
          <w:trHeight w:val="730"/>
        </w:trPr>
        <w:tc>
          <w:tcPr>
            <w:tcW w:w="1809"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62"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b/>
                <w:bCs/>
                <w:color w:val="000000"/>
                <w:sz w:val="18"/>
                <w:szCs w:val="18"/>
                <w:lang w:eastAsia="es-ES"/>
              </w:rPr>
            </w:pPr>
            <w:r w:rsidRPr="00856BBB">
              <w:rPr>
                <w:rFonts w:ascii="Calibri" w:eastAsia="Times New Roman" w:hAnsi="Calibri" w:cs="Calibri"/>
                <w:b/>
                <w:bCs/>
                <w:color w:val="000000"/>
                <w:sz w:val="18"/>
                <w:szCs w:val="18"/>
                <w:lang w:eastAsia="es-ES"/>
              </w:rPr>
              <w:t>NA</w:t>
            </w:r>
          </w:p>
        </w:tc>
        <w:tc>
          <w:tcPr>
            <w:tcW w:w="1030"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2000-2010</w:t>
            </w:r>
          </w:p>
        </w:tc>
        <w:tc>
          <w:tcPr>
            <w:tcW w:w="97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10 to 14</w:t>
            </w:r>
          </w:p>
        </w:tc>
        <w:tc>
          <w:tcPr>
            <w:tcW w:w="1788"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10</w:t>
            </w:r>
          </w:p>
        </w:tc>
        <w:tc>
          <w:tcPr>
            <w:tcW w:w="5622" w:type="dxa"/>
            <w:tcBorders>
              <w:top w:val="nil"/>
              <w:left w:val="nil"/>
              <w:bottom w:val="nil"/>
              <w:right w:val="nil"/>
            </w:tcBorders>
            <w:shd w:val="clear" w:color="auto" w:fill="auto"/>
            <w:vAlign w:val="bottom"/>
            <w:hideMark/>
          </w:tcPr>
          <w:p w:rsidR="00856BBB" w:rsidRPr="00856BBB" w:rsidRDefault="00E74EF5" w:rsidP="00E74EF5">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We assumed it was a</w:t>
            </w:r>
            <w:r w:rsidR="00856BBB" w:rsidRPr="00856BBB">
              <w:rPr>
                <w:rFonts w:ascii="Calibri" w:eastAsia="Times New Roman" w:hAnsi="Calibri" w:cs="Calibri"/>
                <w:color w:val="000000"/>
                <w:sz w:val="18"/>
                <w:szCs w:val="18"/>
                <w:lang w:eastAsia="es-ES"/>
              </w:rPr>
              <w:t xml:space="preserve"> head procedure. Head procedure is the most common in the dataset and in general is the most common procedures in children</w:t>
            </w:r>
          </w:p>
        </w:tc>
      </w:tr>
      <w:tr w:rsidR="00856BBB" w:rsidRPr="00856BBB" w:rsidTr="00E74EF5">
        <w:trPr>
          <w:trHeight w:val="730"/>
        </w:trPr>
        <w:tc>
          <w:tcPr>
            <w:tcW w:w="1809"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62"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b/>
                <w:bCs/>
                <w:color w:val="000000"/>
                <w:sz w:val="18"/>
                <w:szCs w:val="18"/>
                <w:lang w:eastAsia="es-ES"/>
              </w:rPr>
            </w:pPr>
            <w:r w:rsidRPr="00856BBB">
              <w:rPr>
                <w:rFonts w:ascii="Calibri" w:eastAsia="Times New Roman" w:hAnsi="Calibri" w:cs="Calibri"/>
                <w:b/>
                <w:bCs/>
                <w:color w:val="000000"/>
                <w:sz w:val="18"/>
                <w:szCs w:val="18"/>
                <w:lang w:eastAsia="es-ES"/>
              </w:rPr>
              <w:t>NA</w:t>
            </w:r>
          </w:p>
        </w:tc>
        <w:tc>
          <w:tcPr>
            <w:tcW w:w="1030"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2000-2010</w:t>
            </w:r>
          </w:p>
        </w:tc>
        <w:tc>
          <w:tcPr>
            <w:tcW w:w="97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15 to 19</w:t>
            </w:r>
          </w:p>
        </w:tc>
        <w:tc>
          <w:tcPr>
            <w:tcW w:w="1788"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12</w:t>
            </w:r>
          </w:p>
        </w:tc>
        <w:tc>
          <w:tcPr>
            <w:tcW w:w="5622" w:type="dxa"/>
            <w:tcBorders>
              <w:top w:val="nil"/>
              <w:left w:val="nil"/>
              <w:bottom w:val="nil"/>
              <w:right w:val="nil"/>
            </w:tcBorders>
            <w:shd w:val="clear" w:color="auto" w:fill="auto"/>
            <w:vAlign w:val="bottom"/>
            <w:hideMark/>
          </w:tcPr>
          <w:p w:rsidR="00856BBB" w:rsidRPr="00856BBB" w:rsidRDefault="00856BBB" w:rsidP="00E74EF5">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We assumed it was a head procedure. Head procedure is the most common in the dataset and in general is the most common procedures in children</w:t>
            </w:r>
          </w:p>
        </w:tc>
      </w:tr>
      <w:tr w:rsidR="00856BBB" w:rsidRPr="00856BBB" w:rsidTr="00E74EF5">
        <w:trPr>
          <w:trHeight w:val="730"/>
        </w:trPr>
        <w:tc>
          <w:tcPr>
            <w:tcW w:w="1809"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62"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b/>
                <w:bCs/>
                <w:color w:val="000000"/>
                <w:sz w:val="18"/>
                <w:szCs w:val="18"/>
                <w:lang w:eastAsia="es-ES"/>
              </w:rPr>
            </w:pPr>
            <w:r w:rsidRPr="00856BBB">
              <w:rPr>
                <w:rFonts w:ascii="Calibri" w:eastAsia="Times New Roman" w:hAnsi="Calibri" w:cs="Calibri"/>
                <w:b/>
                <w:bCs/>
                <w:color w:val="000000"/>
                <w:sz w:val="18"/>
                <w:szCs w:val="18"/>
                <w:lang w:eastAsia="es-ES"/>
              </w:rPr>
              <w:t>NA</w:t>
            </w:r>
          </w:p>
        </w:tc>
        <w:tc>
          <w:tcPr>
            <w:tcW w:w="1030"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2000-2010</w:t>
            </w:r>
          </w:p>
        </w:tc>
        <w:tc>
          <w:tcPr>
            <w:tcW w:w="97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&gt;19</w:t>
            </w:r>
          </w:p>
        </w:tc>
        <w:tc>
          <w:tcPr>
            <w:tcW w:w="1788"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11</w:t>
            </w:r>
          </w:p>
        </w:tc>
        <w:tc>
          <w:tcPr>
            <w:tcW w:w="5622" w:type="dxa"/>
            <w:tcBorders>
              <w:top w:val="nil"/>
              <w:left w:val="nil"/>
              <w:bottom w:val="nil"/>
              <w:right w:val="nil"/>
            </w:tcBorders>
            <w:shd w:val="clear" w:color="auto" w:fill="auto"/>
            <w:vAlign w:val="bottom"/>
            <w:hideMark/>
          </w:tcPr>
          <w:p w:rsidR="00856BBB" w:rsidRPr="00856BBB" w:rsidRDefault="00856BBB" w:rsidP="00E74EF5">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We assumed it was a head procedure. Head procedure is the most common in the dataset and in general is the most common procedures in children</w:t>
            </w:r>
          </w:p>
        </w:tc>
      </w:tr>
      <w:tr w:rsidR="00856BBB" w:rsidRPr="00856BBB" w:rsidTr="00E74EF5">
        <w:trPr>
          <w:trHeight w:val="451"/>
        </w:trPr>
        <w:tc>
          <w:tcPr>
            <w:tcW w:w="1809"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62"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head</w:t>
            </w:r>
          </w:p>
        </w:tc>
        <w:tc>
          <w:tcPr>
            <w:tcW w:w="1030"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b/>
                <w:bCs/>
                <w:color w:val="000000"/>
                <w:sz w:val="18"/>
                <w:szCs w:val="18"/>
                <w:lang w:eastAsia="es-ES"/>
              </w:rPr>
            </w:pPr>
            <w:r w:rsidRPr="00856BBB">
              <w:rPr>
                <w:rFonts w:ascii="Calibri" w:eastAsia="Times New Roman" w:hAnsi="Calibri" w:cs="Calibri"/>
                <w:b/>
                <w:bCs/>
                <w:color w:val="000000"/>
                <w:sz w:val="18"/>
                <w:szCs w:val="18"/>
                <w:lang w:eastAsia="es-ES"/>
              </w:rPr>
              <w:t>NA</w:t>
            </w:r>
          </w:p>
        </w:tc>
        <w:tc>
          <w:tcPr>
            <w:tcW w:w="97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b/>
                <w:bCs/>
                <w:color w:val="000000"/>
                <w:sz w:val="18"/>
                <w:szCs w:val="18"/>
                <w:lang w:eastAsia="es-ES"/>
              </w:rPr>
            </w:pPr>
            <w:r w:rsidRPr="00856BBB">
              <w:rPr>
                <w:rFonts w:ascii="Calibri" w:eastAsia="Times New Roman" w:hAnsi="Calibri" w:cs="Calibri"/>
                <w:b/>
                <w:bCs/>
                <w:color w:val="000000"/>
                <w:sz w:val="18"/>
                <w:szCs w:val="18"/>
                <w:lang w:eastAsia="es-ES"/>
              </w:rPr>
              <w:t>NA</w:t>
            </w:r>
          </w:p>
        </w:tc>
        <w:tc>
          <w:tcPr>
            <w:tcW w:w="1788"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9</w:t>
            </w:r>
          </w:p>
        </w:tc>
        <w:tc>
          <w:tcPr>
            <w:tcW w:w="5622" w:type="dxa"/>
            <w:tcBorders>
              <w:top w:val="nil"/>
              <w:left w:val="nil"/>
              <w:bottom w:val="nil"/>
              <w:right w:val="nil"/>
            </w:tcBorders>
            <w:shd w:val="clear" w:color="auto" w:fill="auto"/>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Not included in the main analysis. In a sensitivity analysis they were included as done before the two year window period</w:t>
            </w:r>
          </w:p>
        </w:tc>
      </w:tr>
      <w:tr w:rsidR="00856BBB" w:rsidRPr="00856BBB" w:rsidTr="00E74EF5">
        <w:trPr>
          <w:trHeight w:val="290"/>
        </w:trPr>
        <w:tc>
          <w:tcPr>
            <w:tcW w:w="1809"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Nuclear</w:t>
            </w:r>
          </w:p>
        </w:tc>
        <w:tc>
          <w:tcPr>
            <w:tcW w:w="1262"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b/>
                <w:bCs/>
                <w:color w:val="000000"/>
                <w:sz w:val="18"/>
                <w:szCs w:val="18"/>
                <w:lang w:eastAsia="es-ES"/>
              </w:rPr>
            </w:pPr>
            <w:r w:rsidRPr="00856BBB">
              <w:rPr>
                <w:rFonts w:ascii="Calibri" w:eastAsia="Times New Roman" w:hAnsi="Calibri" w:cs="Calibri"/>
                <w:b/>
                <w:bCs/>
                <w:color w:val="000000"/>
                <w:sz w:val="18"/>
                <w:szCs w:val="18"/>
                <w:lang w:eastAsia="es-ES"/>
              </w:rPr>
              <w:t>NA</w:t>
            </w:r>
          </w:p>
        </w:tc>
        <w:tc>
          <w:tcPr>
            <w:tcW w:w="1030"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1980-1989</w:t>
            </w:r>
          </w:p>
        </w:tc>
        <w:tc>
          <w:tcPr>
            <w:tcW w:w="97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Newborn</w:t>
            </w:r>
          </w:p>
        </w:tc>
        <w:tc>
          <w:tcPr>
            <w:tcW w:w="1788"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1</w:t>
            </w:r>
          </w:p>
        </w:tc>
        <w:tc>
          <w:tcPr>
            <w:tcW w:w="5622" w:type="dxa"/>
            <w:tcBorders>
              <w:top w:val="nil"/>
              <w:left w:val="nil"/>
              <w:bottom w:val="nil"/>
              <w:right w:val="nil"/>
            </w:tcBorders>
            <w:shd w:val="clear" w:color="auto" w:fill="auto"/>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Mean across all the nuclear medicine procedures</w:t>
            </w:r>
          </w:p>
        </w:tc>
      </w:tr>
      <w:tr w:rsidR="00856BBB" w:rsidRPr="00856BBB" w:rsidTr="00E74EF5">
        <w:trPr>
          <w:trHeight w:val="730"/>
        </w:trPr>
        <w:tc>
          <w:tcPr>
            <w:tcW w:w="1809" w:type="dxa"/>
            <w:tcBorders>
              <w:top w:val="nil"/>
              <w:left w:val="nil"/>
              <w:bottom w:val="single" w:sz="4" w:space="0" w:color="auto"/>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Scan</w:t>
            </w:r>
          </w:p>
        </w:tc>
        <w:tc>
          <w:tcPr>
            <w:tcW w:w="1262" w:type="dxa"/>
            <w:tcBorders>
              <w:top w:val="nil"/>
              <w:left w:val="nil"/>
              <w:bottom w:val="single" w:sz="4" w:space="0" w:color="auto"/>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b/>
                <w:bCs/>
                <w:color w:val="000000"/>
                <w:sz w:val="18"/>
                <w:szCs w:val="18"/>
                <w:lang w:eastAsia="es-ES"/>
              </w:rPr>
            </w:pPr>
            <w:r w:rsidRPr="00856BBB">
              <w:rPr>
                <w:rFonts w:ascii="Calibri" w:eastAsia="Times New Roman" w:hAnsi="Calibri" w:cs="Calibri"/>
                <w:b/>
                <w:bCs/>
                <w:color w:val="000000"/>
                <w:sz w:val="18"/>
                <w:szCs w:val="18"/>
                <w:lang w:eastAsia="es-ES"/>
              </w:rPr>
              <w:t>NA</w:t>
            </w:r>
          </w:p>
        </w:tc>
        <w:tc>
          <w:tcPr>
            <w:tcW w:w="1030" w:type="dxa"/>
            <w:tcBorders>
              <w:top w:val="nil"/>
              <w:left w:val="nil"/>
              <w:bottom w:val="single" w:sz="4" w:space="0" w:color="auto"/>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1980-1989</w:t>
            </w:r>
          </w:p>
        </w:tc>
        <w:tc>
          <w:tcPr>
            <w:tcW w:w="973" w:type="dxa"/>
            <w:tcBorders>
              <w:top w:val="nil"/>
              <w:left w:val="nil"/>
              <w:bottom w:val="single" w:sz="4" w:space="0" w:color="auto"/>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Newborn</w:t>
            </w:r>
          </w:p>
        </w:tc>
        <w:tc>
          <w:tcPr>
            <w:tcW w:w="1788" w:type="dxa"/>
            <w:tcBorders>
              <w:top w:val="nil"/>
              <w:left w:val="nil"/>
              <w:bottom w:val="single" w:sz="4" w:space="0" w:color="auto"/>
              <w:right w:val="nil"/>
            </w:tcBorders>
            <w:shd w:val="clear" w:color="auto" w:fill="auto"/>
            <w:noWrap/>
            <w:vAlign w:val="bottom"/>
            <w:hideMark/>
          </w:tcPr>
          <w:p w:rsidR="00856BBB" w:rsidRPr="00856BBB" w:rsidRDefault="00856BBB" w:rsidP="00856BBB">
            <w:pPr>
              <w:spacing w:after="0" w:line="240" w:lineRule="auto"/>
              <w:jc w:val="center"/>
              <w:rPr>
                <w:rFonts w:ascii="Calibri" w:eastAsia="Times New Roman" w:hAnsi="Calibri" w:cs="Calibri"/>
                <w:sz w:val="18"/>
                <w:szCs w:val="18"/>
                <w:lang w:eastAsia="es-ES"/>
              </w:rPr>
            </w:pPr>
            <w:r w:rsidRPr="00856BBB">
              <w:rPr>
                <w:rFonts w:ascii="Calibri" w:eastAsia="Times New Roman" w:hAnsi="Calibri" w:cs="Calibri"/>
                <w:sz w:val="18"/>
                <w:szCs w:val="18"/>
                <w:lang w:eastAsia="es-ES"/>
              </w:rPr>
              <w:t>1</w:t>
            </w:r>
          </w:p>
        </w:tc>
        <w:tc>
          <w:tcPr>
            <w:tcW w:w="5622" w:type="dxa"/>
            <w:tcBorders>
              <w:top w:val="nil"/>
              <w:left w:val="nil"/>
              <w:bottom w:val="single" w:sz="4" w:space="0" w:color="auto"/>
              <w:right w:val="nil"/>
            </w:tcBorders>
            <w:shd w:val="clear" w:color="auto" w:fill="auto"/>
            <w:vAlign w:val="bottom"/>
            <w:hideMark/>
          </w:tcPr>
          <w:p w:rsidR="00856BBB" w:rsidRPr="00856BBB" w:rsidRDefault="00856BBB" w:rsidP="00856BBB">
            <w:pPr>
              <w:spacing w:after="0" w:line="240" w:lineRule="auto"/>
              <w:jc w:val="center"/>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We assumed it was a head procedure. Head procedure is the most common in the dataset and in general is the most common procedures in children</w:t>
            </w:r>
          </w:p>
        </w:tc>
      </w:tr>
      <w:tr w:rsidR="00856BBB" w:rsidRPr="00856BBB" w:rsidTr="00E74EF5">
        <w:trPr>
          <w:trHeight w:val="290"/>
        </w:trPr>
        <w:tc>
          <w:tcPr>
            <w:tcW w:w="1809"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rPr>
                <w:rFonts w:ascii="Calibri" w:eastAsia="Times New Roman" w:hAnsi="Calibri" w:cs="Calibri"/>
                <w:color w:val="000000"/>
                <w:sz w:val="18"/>
                <w:szCs w:val="18"/>
                <w:lang w:eastAsia="es-ES"/>
              </w:rPr>
            </w:pPr>
            <w:r w:rsidRPr="00856BBB">
              <w:rPr>
                <w:rFonts w:ascii="Calibri" w:eastAsia="Times New Roman" w:hAnsi="Calibri" w:cs="Calibri"/>
                <w:color w:val="000000"/>
                <w:sz w:val="18"/>
                <w:szCs w:val="18"/>
                <w:lang w:eastAsia="es-ES"/>
              </w:rPr>
              <w:t>NA= Missing</w:t>
            </w:r>
          </w:p>
        </w:tc>
        <w:tc>
          <w:tcPr>
            <w:tcW w:w="1262"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rPr>
                <w:rFonts w:ascii="Calibri" w:eastAsia="Times New Roman" w:hAnsi="Calibri" w:cs="Calibri"/>
                <w:color w:val="000000"/>
                <w:sz w:val="18"/>
                <w:szCs w:val="18"/>
                <w:lang w:eastAsia="es-ES"/>
              </w:rPr>
            </w:pPr>
          </w:p>
        </w:tc>
        <w:tc>
          <w:tcPr>
            <w:tcW w:w="1030"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rPr>
                <w:rFonts w:ascii="Calibri" w:eastAsia="Times New Roman" w:hAnsi="Calibri" w:cs="Calibri"/>
                <w:color w:val="000000"/>
                <w:sz w:val="18"/>
                <w:szCs w:val="18"/>
                <w:lang w:eastAsia="es-ES"/>
              </w:rPr>
            </w:pPr>
          </w:p>
        </w:tc>
        <w:tc>
          <w:tcPr>
            <w:tcW w:w="97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rPr>
                <w:rFonts w:ascii="Calibri" w:eastAsia="Times New Roman" w:hAnsi="Calibri" w:cs="Calibri"/>
                <w:color w:val="000000"/>
                <w:sz w:val="18"/>
                <w:szCs w:val="18"/>
                <w:lang w:eastAsia="es-ES"/>
              </w:rPr>
            </w:pPr>
          </w:p>
        </w:tc>
        <w:tc>
          <w:tcPr>
            <w:tcW w:w="1788"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rPr>
                <w:rFonts w:ascii="Calibri" w:eastAsia="Times New Roman" w:hAnsi="Calibri" w:cs="Calibri"/>
                <w:color w:val="000000"/>
                <w:sz w:val="18"/>
                <w:szCs w:val="18"/>
                <w:lang w:eastAsia="es-ES"/>
              </w:rPr>
            </w:pPr>
          </w:p>
        </w:tc>
        <w:tc>
          <w:tcPr>
            <w:tcW w:w="5622" w:type="dxa"/>
            <w:tcBorders>
              <w:top w:val="nil"/>
              <w:left w:val="nil"/>
              <w:bottom w:val="nil"/>
              <w:right w:val="nil"/>
            </w:tcBorders>
            <w:shd w:val="clear" w:color="auto" w:fill="auto"/>
            <w:vAlign w:val="bottom"/>
            <w:hideMark/>
          </w:tcPr>
          <w:p w:rsidR="00856BBB" w:rsidRPr="00856BBB" w:rsidRDefault="00856BBB" w:rsidP="00856BBB">
            <w:pPr>
              <w:spacing w:after="0" w:line="240" w:lineRule="auto"/>
              <w:rPr>
                <w:rFonts w:ascii="Calibri" w:eastAsia="Times New Roman" w:hAnsi="Calibri" w:cs="Calibri"/>
                <w:color w:val="000000"/>
                <w:sz w:val="18"/>
                <w:szCs w:val="18"/>
                <w:lang w:eastAsia="es-ES"/>
              </w:rPr>
            </w:pPr>
          </w:p>
        </w:tc>
      </w:tr>
      <w:tr w:rsidR="00856BBB" w:rsidRPr="00856BBB" w:rsidTr="00E74EF5">
        <w:trPr>
          <w:trHeight w:val="290"/>
        </w:trPr>
        <w:tc>
          <w:tcPr>
            <w:tcW w:w="1809"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rPr>
                <w:rFonts w:ascii="Calibri" w:eastAsia="Times New Roman" w:hAnsi="Calibri" w:cs="Calibri"/>
                <w:color w:val="000000"/>
                <w:sz w:val="18"/>
                <w:szCs w:val="18"/>
                <w:lang w:eastAsia="es-ES"/>
              </w:rPr>
            </w:pPr>
          </w:p>
        </w:tc>
        <w:tc>
          <w:tcPr>
            <w:tcW w:w="1262"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rPr>
                <w:rFonts w:ascii="Calibri" w:eastAsia="Times New Roman" w:hAnsi="Calibri" w:cs="Calibri"/>
                <w:color w:val="000000"/>
                <w:sz w:val="18"/>
                <w:szCs w:val="18"/>
                <w:lang w:eastAsia="es-ES"/>
              </w:rPr>
            </w:pPr>
          </w:p>
        </w:tc>
        <w:tc>
          <w:tcPr>
            <w:tcW w:w="1030"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rPr>
                <w:rFonts w:ascii="Calibri" w:eastAsia="Times New Roman" w:hAnsi="Calibri" w:cs="Calibri"/>
                <w:color w:val="000000"/>
                <w:sz w:val="18"/>
                <w:szCs w:val="18"/>
                <w:lang w:eastAsia="es-ES"/>
              </w:rPr>
            </w:pPr>
          </w:p>
        </w:tc>
        <w:tc>
          <w:tcPr>
            <w:tcW w:w="973"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rPr>
                <w:rFonts w:ascii="Calibri" w:eastAsia="Times New Roman" w:hAnsi="Calibri" w:cs="Calibri"/>
                <w:color w:val="000000"/>
                <w:sz w:val="18"/>
                <w:szCs w:val="18"/>
                <w:lang w:eastAsia="es-ES"/>
              </w:rPr>
            </w:pPr>
          </w:p>
        </w:tc>
        <w:tc>
          <w:tcPr>
            <w:tcW w:w="1788" w:type="dxa"/>
            <w:tcBorders>
              <w:top w:val="nil"/>
              <w:left w:val="nil"/>
              <w:bottom w:val="nil"/>
              <w:right w:val="nil"/>
            </w:tcBorders>
            <w:shd w:val="clear" w:color="auto" w:fill="auto"/>
            <w:noWrap/>
            <w:vAlign w:val="bottom"/>
            <w:hideMark/>
          </w:tcPr>
          <w:p w:rsidR="00856BBB" w:rsidRPr="00856BBB" w:rsidRDefault="00856BBB" w:rsidP="00856BBB">
            <w:pPr>
              <w:spacing w:after="0" w:line="240" w:lineRule="auto"/>
              <w:rPr>
                <w:rFonts w:ascii="Calibri" w:eastAsia="Times New Roman" w:hAnsi="Calibri" w:cs="Calibri"/>
                <w:color w:val="000000"/>
                <w:sz w:val="18"/>
                <w:szCs w:val="18"/>
                <w:lang w:eastAsia="es-ES"/>
              </w:rPr>
            </w:pPr>
          </w:p>
        </w:tc>
        <w:tc>
          <w:tcPr>
            <w:tcW w:w="5622" w:type="dxa"/>
            <w:tcBorders>
              <w:top w:val="nil"/>
              <w:left w:val="nil"/>
              <w:bottom w:val="nil"/>
              <w:right w:val="nil"/>
            </w:tcBorders>
            <w:shd w:val="clear" w:color="auto" w:fill="auto"/>
            <w:vAlign w:val="bottom"/>
            <w:hideMark/>
          </w:tcPr>
          <w:p w:rsidR="00856BBB" w:rsidRPr="00856BBB" w:rsidRDefault="00856BBB" w:rsidP="00856BBB">
            <w:pPr>
              <w:spacing w:after="0" w:line="240" w:lineRule="auto"/>
              <w:rPr>
                <w:rFonts w:ascii="Calibri" w:eastAsia="Times New Roman" w:hAnsi="Calibri" w:cs="Calibri"/>
                <w:color w:val="000000"/>
                <w:sz w:val="18"/>
                <w:szCs w:val="18"/>
                <w:lang w:eastAsia="es-ES"/>
              </w:rPr>
            </w:pPr>
          </w:p>
        </w:tc>
      </w:tr>
    </w:tbl>
    <w:p w:rsidR="00E74EF5" w:rsidRDefault="00E74EF5" w:rsidP="00E74EF5">
      <w:pPr>
        <w:pStyle w:val="Ttulo3"/>
        <w:rPr>
          <w:color w:val="auto"/>
        </w:rPr>
        <w:sectPr w:rsidR="00E74EF5" w:rsidSect="00E74EF5">
          <w:pgSz w:w="16838" w:h="11906" w:orient="landscape"/>
          <w:pgMar w:top="1701" w:right="1417" w:bottom="1701" w:left="1417" w:header="708" w:footer="708" w:gutter="0"/>
          <w:cols w:space="708"/>
          <w:docGrid w:linePitch="360"/>
        </w:sectPr>
      </w:pPr>
    </w:p>
    <w:p w:rsidR="00E74EF5" w:rsidRDefault="00E74EF5" w:rsidP="00E74EF5">
      <w:pPr>
        <w:pStyle w:val="Ttulo3"/>
        <w:rPr>
          <w:color w:val="auto"/>
        </w:rPr>
      </w:pPr>
      <w:bookmarkStart w:id="9" w:name="_Toc10189311"/>
      <w:r w:rsidRPr="00E74EF5">
        <w:rPr>
          <w:color w:val="auto"/>
        </w:rPr>
        <w:lastRenderedPageBreak/>
        <w:t>Bibliography</w:t>
      </w:r>
      <w:bookmarkEnd w:id="9"/>
      <w:r w:rsidR="000B3E9F">
        <w:rPr>
          <w:color w:val="auto"/>
        </w:rPr>
        <w:t xml:space="preserve"> for Supplementary File 2</w:t>
      </w:r>
    </w:p>
    <w:p w:rsidR="00E74EF5" w:rsidRDefault="00E74EF5" w:rsidP="00E74EF5">
      <w:r>
        <w:t>Reference lists for the look up tables</w:t>
      </w:r>
    </w:p>
    <w:tbl>
      <w:tblPr>
        <w:tblStyle w:val="Tablaconcuadrcula"/>
        <w:tblW w:w="0" w:type="auto"/>
        <w:tblLook w:val="04A0"/>
      </w:tblPr>
      <w:tblGrid>
        <w:gridCol w:w="3227"/>
        <w:gridCol w:w="1701"/>
      </w:tblGrid>
      <w:tr w:rsidR="00E74EF5" w:rsidTr="00E74EF5">
        <w:tc>
          <w:tcPr>
            <w:tcW w:w="3227" w:type="dxa"/>
          </w:tcPr>
          <w:p w:rsidR="00E74EF5" w:rsidRPr="00BD5971" w:rsidRDefault="00E74EF5" w:rsidP="00E74EF5">
            <w:pPr>
              <w:jc w:val="center"/>
              <w:rPr>
                <w:b/>
              </w:rPr>
            </w:pPr>
            <w:r w:rsidRPr="00BD5971">
              <w:rPr>
                <w:b/>
              </w:rPr>
              <w:t>Table</w:t>
            </w:r>
          </w:p>
        </w:tc>
        <w:tc>
          <w:tcPr>
            <w:tcW w:w="1701" w:type="dxa"/>
          </w:tcPr>
          <w:p w:rsidR="00E74EF5" w:rsidRPr="00BD5971" w:rsidRDefault="00E74EF5" w:rsidP="00E74EF5">
            <w:pPr>
              <w:jc w:val="center"/>
              <w:rPr>
                <w:b/>
              </w:rPr>
            </w:pPr>
            <w:r w:rsidRPr="00BD5971">
              <w:rPr>
                <w:b/>
              </w:rPr>
              <w:t>Reference</w:t>
            </w:r>
          </w:p>
        </w:tc>
      </w:tr>
      <w:tr w:rsidR="00E74EF5" w:rsidTr="00E74EF5">
        <w:tc>
          <w:tcPr>
            <w:tcW w:w="3227" w:type="dxa"/>
          </w:tcPr>
          <w:p w:rsidR="00E74EF5" w:rsidRDefault="00E74EF5" w:rsidP="00E74EF5">
            <w:pPr>
              <w:jc w:val="center"/>
            </w:pPr>
            <w:r>
              <w:t>Head conventional table</w:t>
            </w:r>
          </w:p>
          <w:p w:rsidR="00E74EF5" w:rsidRDefault="00E74EF5" w:rsidP="00E74EF5">
            <w:pPr>
              <w:jc w:val="center"/>
            </w:pPr>
          </w:p>
        </w:tc>
        <w:tc>
          <w:tcPr>
            <w:tcW w:w="1701" w:type="dxa"/>
          </w:tcPr>
          <w:p w:rsidR="00E74EF5" w:rsidRDefault="000A3353" w:rsidP="00E74EF5">
            <w:r>
              <w:fldChar w:fldCharType="begin"/>
            </w:r>
            <w:r w:rsidR="0001792C">
              <w:instrText xml:space="preserve"> ADDIN ZOTERO_ITEM CSL_CITATION {"citationID":"VHnQndJJ","properties":{"formattedCitation":"(1\\uc0\\u8211{}6)","plainCitation":"(1–6)","noteIndex":0},"citationItems":[{"id":1296,"uris":["http://zotero.org/users/2552500/items/W32A7UDR"],"uri":["http://zotero.org/users/2552500/items/W32A7UDR"],"itemData":{"id":1296,"type":"article-journal","title":"Measurement of radiation doses in the most frequent simple examinations in paediatric radiology and its dependence on patient age","container-title":"The British Journal of Radiology","page":"929-933","volume":"64","issue":"766","source":"PubMed","abstract":"Radiation doses to patients were measured in four X-ray rooms specifically devoted to paediatric radiology, from two hospitals. The study was performed for the most frequent simple examinations, namely abdomen, hip and pelvis, skull, spine and chest. Patients were classed into four different age groups: 0.1-1 year, greater than 1-5 years, greater than 5-10 years and greater than 10-14 years. Operating X-ray generator parameters and entrance surface doses were recorded for all groups. Representative values were obtained for standard working conditions prior to any correcting action being taken. Dose values are reported, and some of the differences between the results found in the rooms for each examination are discussed. Without attempting to relate adult and paediatric radiology, the entrance surface doses measured and the provisionally recommended CEC values for similar examinations in adult patients are compared.","DOI":"10.1259/0007-1285-64-766-929","ISSN":"0007-1285","note":"PMID: 1954535","journalAbbreviation":"Br J Radiol","language":"eng","author":[{"family":"Ruiz","given":"M. J."},{"family":"González","given":"L."},{"family":"Vañó","given":"E."},{"family":"Martínez","given":"A."}],"issued":{"date-parts":[["1991",10]]}}},{"id":1289,"uris":["http://zotero.org/users/2552500/items/8KJJ3I5R"],"uri":["http://zotero.org/users/2552500/items/8KJJ3I5R"],"itemData":{"id":1289,"type":"article-journal","title":"Adult and Child Doses in Standardised X Ray Examinations","container-title":"Radiation Protection Dosimetry","page":"41-47","volume":"43","issue":"1-4","source":"academic.oup.com","abstract":"Abstract.  Data are presented on patient doses measured during standard hospital routine in seven radiological departments in the Province of Brescia. This stud","DOI":"10.1093/oxfordjournals.rpd.a081329","ISSN":"0144-8420","journalAbbreviation":"Radiat Prot Dosimetry","language":"en","author":[{"family":"Gallini","given":"R. E."},{"family":"Belletti","given":"S."},{"family":"Berna","given":"V."},{"family":"Giugni","given":"U."}],"issued":{"date-parts":[["1992",10,1]]}}},{"id":1372,"uris":["http://zotero.org/users/2552500/items/3JF562DA"],"uri":["http://zotero.org/users/2552500/items/3JF562DA"],"itemData":{"id":1372,"type":"article-journal","title":"Organ Doses From Diagnostic Medical Radiography-Trends Over Eight Decades (1930 to 2010)","container-title":"Health Physics","page":"235-255","volume":"111","issue":"3","source":"PubMed","abstract":"This study provides a retrospective assessment of doses to 13 organs for the most common radiographic examinations conducted between the 1930s and 2010, taking into account typical technical parameters used for radiography during those years. This study is intended to be a resource on changes in medical diagnostic radiation exposure over time with a specific purpose of supporting retrospective epidemiological studies of radiation health risks. The authors derived organ doses to the brain, esophagus, thyroid, red bone marrow, lungs, breast, heart, stomach, liver, colon, urinary bladder, ovaries, and testes based on 14 common radiographic procedures and compared, when possible, with doses reported in the literature. These dose estimates were based on radiographic exposure parameters described in textbooks widely used by radiologic technologists in training from 1939 to 2010. The derived estimated doses presented here are believed to be representative of typical organs for an average-size adult who might be considered to be similar to the reference person. There were large variations in organ doses noted among the different types of radiographic examinations. Doses were highest in organs within the area imaged and next highest in organs in close proximity to the area imaged. Estimated organ doses have declined substantially [overall 22-fold (±38)] over time as a consequence of changes in technology, imaging protocols and protective measures. For some examinations, only slight differences were observed in doses for the decades of the 1960s, 1970s, and 1980s due to minor changes in technical parameters. Substantial dose reductions were observed in the 1990s and 2000s.","DOI":"10.1097/HP.0000000000000524","ISSN":"1538-5159","note":"PMID: 27472750","journalAbbreviation":"Health Phys","language":"eng","author":[{"family":"Melo","given":"Dunstana R."},{"family":"Miller","given":"Donald L."},{"family":"Chang","given":"Lienard"},{"family":"Moroz","given":"Brian"},{"family":"Linet","given":"Martha S."},{"family":"Simon","given":"Steven L."}],"issued":{"date-parts":[["2016",9]]}}},{"id":1294,"uris":["http://zotero.org/users/2552500/items/2SU2H7WK"],"uri":["http://zotero.org/users/2552500/items/2SU2H7WK"],"itemData":{"id":1294,"type":"article-journal","title":"Dose-area product measurements in paediatric radiography","container-title":"The British Journal of Radiology","page":"318-325","volume":"69","issue":"820","source":"PubMed","abstract":"The dose-area product (DAP) could provide a useful quantity for monitoring doses for paediatric radiography, because it is a sensitive parameter, which is simple to record. A study of DAP measurements has been carried out for single radiographic projections for paediatric patients and comparisons made with measurements of entrance dose. The technique has been used to investigate doses for examinations performed with and without a grid. There is a linear relationship between DAP and entrance dose, with a variation of +/- 20% for pelvis, abdomen, spine and skull radiographs, but data for chests are more scattered. Logarithm of the DAP is linearly related to an equivalent patient diameter and reference levels could be set in terms of DAP either by patient age range or size. Effective doses determined from DAPs were 0.1-0.3 mSv for abdomen, pelvis and spine anteroposterior radiographs for 5-15 year olds, and less than 0.03 mSv for 0 and 1 year olds. Doses for examinations performed without a grid were only 20% of those for which a grid was used in the X-ray room studied. Significant reductions in doses for paediatric radiology can be achieved, where the use of grids can be avoided.","DOI":"10.1259/0007-1285-69-820-318","ISSN":"0007-1285","note":"PMID: 8665131","journalAbbreviation":"Br J Radiol","language":"eng","author":[{"family":"McDonald","given":"S."},{"family":"Martin","given":"C. J."},{"family":"Darragh","given":"C. L."},{"family":"Graham","given":"D. T."}],"issued":{"date-parts":[["1996",4]]}}},{"id":1293,"uris":["http://zotero.org/users/2552500/items/2ECIPZAJ"],"uri":["http://zotero.org/users/2552500/items/2ECIPZAJ"],"itemData":{"id":1293,"type":"article-journal","title":"A study of the relationship between patient dose and size in paediatric radiology","container-title":"The British Journal of Radiology","page":"864-871","volume":"67","issue":"801","source":"PubMed","abstract":"Entrance doses and dose-area products have been measured for paediatric X-ray examinations in a dedicated paediatric department. Dose-area products for barium meal and micturating cystourethrogram examinations involving fluoroscopy were substantially less than results from other studies. A number of factors contribute to this, including a high gain image intensifier used without a grid, shorter screening times, smaller numbers of films, exclusive use of a 100 mm camera and careful collimation of the X-ray field. Entrance air kerma has been measured for pelvis, abdomen, chest and skull radiographs. The relationship between dosimetric quantities and an equivalent patient diameter derived from data on patient height and weight has been studied. The results show a linear relationship between the logarithm of entrance air kerma and equivalent patient diameter for radiographic examinations performed on a single X-ray unit. Application of exponential correction factors could allow entrance doses for radiographs of children of different ages to be compared with appropriate reference doses.","DOI":"10.1259/0007-1285-67-801-864","ISSN":"0007-1285","note":"PMID: 7953228","journalAbbreviation":"Br J Radiol","language":"eng","author":[{"family":"Martin","given":"C. J."},{"family":"Farquhar","given":"B."},{"family":"Stockdale","given":"E."},{"family":"MacDonald","given":"S."}],"issued":{"date-parts":[["1994",9]]}}},{"id":1309,"uris":["http://zotero.org/users/2552500/items/QREVZ52N"],"uri":["http://zotero.org/users/2552500/items/QREVZ52N"],"itemData":{"id":1309,"type":"article-journal","title":"Organ doses and effective doses in pediatric radiography: patient-dose survey in Finland","container-title":"Acta Radiologica (Stockholm, Sweden: 1987)","page":"114-124","volume":"50","issue":"1","source":"PubMed","abstract":"BACKGROUND: Use of the effective dose in diagnostic radiology permits the radiation exposure of diverse diagnostic procedures to be quantified. Fundamental knowledge of patient doses enhances the implementation of the \"as low as reasonably achievable\" (ALARA) principle.\nPURPOSE: To provide comparative information on pediatric examination protocols and patient doses in skull, sinus, chest, abdominal, and pelvic radiography examinations.\nMATERIAL AND METHODS: 24 Finnish hospitals were asked to register pediatric examination data, including patient information and examination parameters and specifications. The total number of examinations in the study was 1916 (1426 chest, 228 sinus, 96 abdominal, 94 skull, and 72 pelvic examinations). Entrance surface dose (ESD) and dose-area products (DAP) were calculated retrospectively or DAP meters were used. Organ doses and effective doses were determined using a Monte Carlo program (PCXMC).\nRESULTS: There was considerable variation in examination protocols between different hospitals, indicating large variations in patient doses. Mean effective doses of different age groups ranged from 5 microSv to 14 microSv in skull and sinus examinations, from 25 microSv to 483 microSv in abdominal examinations, and from 6 microSv to 48 microSv in chest examinations.\nCONCLUSION: In chest and sinus examinations, the amount of data was extensive, allowing national pediatric diagnostic reference levels to be defined. Parameter selection in pediatric examination protocols should be harmonized in order to reduce patient doses and improve optimization.","DOI":"10.1080/02841850802570561","ISSN":"1600-0455","note":"PMID: 19096954","shortTitle":"Organ doses and effective doses in pediatric radiography","journalAbbreviation":"Acta Radiol","language":"eng","author":[{"family":"Kiljunen","given":"T."},{"family":"Tietäväinen","given":"A."},{"family":"Parviainen","given":"T."},{"family":"Viitala","given":"A."},{"family":"Kortesniemi","given":"M."}],"issued":{"date-parts":[["2009",1]]}}}],"schema":"https://github.com/citation-style-language/schema/raw/master/csl-citation.json"} </w:instrText>
            </w:r>
            <w:r>
              <w:fldChar w:fldCharType="separate"/>
            </w:r>
            <w:r w:rsidR="00E74EF5" w:rsidRPr="009942B2">
              <w:rPr>
                <w:rFonts w:ascii="Calibri" w:hAnsi="Calibri" w:cs="Calibri"/>
                <w:szCs w:val="24"/>
              </w:rPr>
              <w:t>(1–6)</w:t>
            </w:r>
            <w:r>
              <w:fldChar w:fldCharType="end"/>
            </w:r>
          </w:p>
          <w:p w:rsidR="00E74EF5" w:rsidRDefault="00E74EF5" w:rsidP="00E74EF5"/>
        </w:tc>
      </w:tr>
      <w:tr w:rsidR="00E74EF5" w:rsidTr="00E74EF5">
        <w:tc>
          <w:tcPr>
            <w:tcW w:w="3227" w:type="dxa"/>
          </w:tcPr>
          <w:p w:rsidR="00E74EF5" w:rsidRDefault="00E74EF5" w:rsidP="00E74EF5">
            <w:pPr>
              <w:jc w:val="center"/>
            </w:pPr>
            <w:r>
              <w:t>Neck conventional table</w:t>
            </w:r>
          </w:p>
          <w:p w:rsidR="00E74EF5" w:rsidRDefault="00E74EF5" w:rsidP="00E74EF5">
            <w:pPr>
              <w:jc w:val="center"/>
            </w:pPr>
          </w:p>
        </w:tc>
        <w:tc>
          <w:tcPr>
            <w:tcW w:w="1701" w:type="dxa"/>
          </w:tcPr>
          <w:p w:rsidR="00E74EF5" w:rsidRDefault="000A3353" w:rsidP="00E74EF5">
            <w:r>
              <w:fldChar w:fldCharType="begin"/>
            </w:r>
            <w:r w:rsidR="0001792C">
              <w:instrText xml:space="preserve"> ADDIN ZOTERO_ITEM CSL_CITATION {"citationID":"a7lPtZYj","properties":{"formattedCitation":"(1,3,7,8)","plainCitation":"(1,3,7,8)","noteIndex":0},"citationItems":[{"id":1296,"uris":["http://zotero.org/users/2552500/items/W32A7UDR"],"uri":["http://zotero.org/users/2552500/items/W32A7UDR"],"itemData":{"id":1296,"type":"article-journal","title":"Measurement of radiation doses in the most frequent simple examinations in paediatric radiology and its dependence on patient age","container-title":"The British Journal of Radiology","page":"929-933","volume":"64","issue":"766","source":"PubMed","abstract":"Radiation doses to patients were measured in four X-ray rooms specifically devoted to paediatric radiology, from two hospitals. The study was performed for the most frequent simple examinations, namely abdomen, hip and pelvis, skull, spine and chest. Patients were classed into four different age groups: 0.1-1 year, greater than 1-5 years, greater than 5-10 years and greater than 10-14 years. Operating X-ray generator parameters and entrance surface doses were recorded for all groups. Representative values were obtained for standard working conditions prior to any correcting action being taken. Dose values are reported, and some of the differences between the results found in the rooms for each examination are discussed. Without attempting to relate adult and paediatric radiology, the entrance surface doses measured and the provisionally recommended CEC values for similar examinations in adult patients are compared.","DOI":"10.1259/0007-1285-64-766-929","ISSN":"0007-1285","note":"PMID: 1954535","journalAbbreviation":"Br J Radiol","language":"eng","author":[{"family":"Ruiz","given":"M. J."},{"family":"González","given":"L."},{"family":"Vañó","given":"E."},{"family":"Martínez","given":"A."}],"issued":{"date-parts":[["1991",10]]}}},{"id":1372,"uris":["http://zotero.org/users/2552500/items/3JF562DA"],"uri":["http://zotero.org/users/2552500/items/3JF562DA"],"itemData":{"id":1372,"type":"article-journal","title":"Organ Doses From Diagnostic Medical Radiography-Trends Over Eight Decades (1930 to 2010)","container-title":"Health Physics","page":"235-255","volume":"111","issue":"3","source":"PubMed","abstract":"This study provides a retrospective assessment of doses to 13 organs for the most common radiographic examinations conducted between the 1930s and 2010, taking into account typical technical parameters used for radiography during those years. This study is intended to be a resource on changes in medical diagnostic radiation exposure over time with a specific purpose of supporting retrospective epidemiological studies of radiation health risks. The authors derived organ doses to the brain, esophagus, thyroid, red bone marrow, lungs, breast, heart, stomach, liver, colon, urinary bladder, ovaries, and testes based on 14 common radiographic procedures and compared, when possible, with doses reported in the literature. These dose estimates were based on radiographic exposure parameters described in textbooks widely used by radiologic technologists in training from 1939 to 2010. The derived estimated doses presented here are believed to be representative of typical organs for an average-size adult who might be considered to be similar to the reference person. There were large variations in organ doses noted among the different types of radiographic examinations. Doses were highest in organs within the area imaged and next highest in organs in close proximity to the area imaged. Estimated organ doses have declined substantially [overall 22-fold (±38)] over time as a consequence of changes in technology, imaging protocols and protective measures. For some examinations, only slight differences were observed in doses for the decades of the 1960s, 1970s, and 1980s due to minor changes in technical parameters. Substantial dose reductions were observed in the 1990s and 2000s.","DOI":"10.1097/HP.0000000000000524","ISSN":"1538-5159","note":"PMID: 27472750","journalAbbreviation":"Health Phys","language":"eng","author":[{"family":"Melo","given":"Dunstana R."},{"family":"Miller","given":"Donald L."},{"family":"Chang","given":"Lienard"},{"family":"Moroz","given":"Brian"},{"family":"Linet","given":"Martha S."},{"family":"Simon","given":"Steven L."}],"issued":{"date-parts":[["2016",9]]}}},{"id":"Is3sUiwK/6FFtLlNB","uris":["http://zotero.org/users/2552500/items/S5UBDIJR"],"uri":["http://zotero.org/users/2552500/items/S5UBDIJR"],"itemData":{"id":6307,"type":"article-journal","title":"A paediatric X-ray exposure chart","container-title":"Journal of Medical Radiation Sciences","page":"191-201","volume":"61","issue":"3","source":"PubMed Central","abstract":"The aim of this review was to develop a radiographic optimisation strategy to make use of digital radiography (DR) and needle phosphor computerised radiography (CR) detectors, in order to lower radiation dose and improve image quality for paediatrics. This review was based on evidence-based practice, of which a component was a review of the relevant literature. The resulting exposure chart was developed with two distinct groups of exposure optimisation strategies – body exposures (for head, trunk, humerus, femur) and distal extremity exposures (elbow to finger, knee to toe). Exposure variables manipulated included kilovoltage peak (kVp), target detector exposure and milli-ampere-seconds (mAs), automatic exposure control (AEC), additional beam filtration, and use of antiscatter grid. Mean dose area product (DAP) reductions of up to 83% for anterior–posterior (AP)/posterior–anterior (PA) abdomen projections were recorded postoptimisation due to manipulation of multiple-exposure variables. For body exposures, the target EI and detector exposure, and thus the required mAs were typically 20% less postoptimisation. Image quality for some distal extremity exposures was improved by lowering kVp and increasing mAs around constant entrance skin dose. It is recommended that purchasing digital X-ray equipment with high detective quantum efficiency detectors, and then optimising the exposure chart for use with these detectors is of high importance for sites performing paediatric imaging. Multiple-exposure variables may need to be manipulated to achieve optimal outcomes.","DOI":"10.1002/jmrs.56","ISSN":"2051-3895","note":"PMID: 26229655\nPMCID: PMC4175850","journalAbbreviation":"J Med Radiat Sci","author":[{"family":"Knight","given":"Stephen P"}],"issued":{"date-parts":[["2014",9]]}}},{"id":1291,"uris":["http://zotero.org/users/2552500/items/EP4Y5QXR"],"uri":["http://zotero.org/users/2552500/items/EP4Y5QXR"],"itemData":{"id":1291,"type":"article-journal","title":"Radiation dose considerations in common paediatric X-ray examinations","container-title":"Pediatric Radiology","page":"236-240","volume":"33","issue":"4","source":"PubMed","abstract":"BACKGROUND: For paediatric radiology, diagnostic reference levels (DRLs) have been proposed by the National Radiological Protection Board and the European Commission, representing a baseline above which re-evaluation of the equipment and the techniques used is necessary.\nOBJECTIVE: To measure the entrance surface dose (ESD) in various paediatric radiological examinations carried out at a large paediatric hospital in Greece and compare them with the existing DRLs.\nMATERIALS AND METHODS: Measurements of ESD using thermoluminescent dosemeters were carried out in a sample of 168 paediatric patients who underwent various common radiological examinations (chest, skull, pelvis, lumbar spine, full spine). The patients were categorised according to age, and the mean ESD was calculated for each examination and age category. Additionally, the effective doses were estimated from measured ESD using appropriate conversion coefficients found in the literature.\nRESULTS: The mean ESD values were found to be well below the proposed DRLs for all the examinations studied except for the chest, owing to the low tube potential used and tube filtration.\nCONCLUSIONS: Even in examinations that did not exceed the DRL, patient protection can be optimised further by appropriate collimation of field size to that necessary for diagnosis.","DOI":"10.1007/s00247-002-0861-x","ISSN":"0301-0449","note":"PMID: 12709751","journalAbbreviation":"Pediatr Radiol","language":"eng","author":[{"family":"Gogos","given":"Konstantinos A."},{"family":"Yakoumakis","given":"Emmanuel N."},{"family":"Tsalafoutas","given":"Ioannis A."},{"family":"Makri","given":"Triantafillia K."}],"issued":{"date-parts":[["2003",4]]}}}],"schema":"https://github.com/citation-style-language/schema/raw/master/csl-citation.json"} </w:instrText>
            </w:r>
            <w:r>
              <w:fldChar w:fldCharType="separate"/>
            </w:r>
            <w:r w:rsidR="00E74EF5" w:rsidRPr="009942B2">
              <w:rPr>
                <w:rFonts w:ascii="Calibri" w:hAnsi="Calibri" w:cs="Calibri"/>
              </w:rPr>
              <w:t>(1,3,7,8)</w:t>
            </w:r>
            <w:r>
              <w:fldChar w:fldCharType="end"/>
            </w:r>
          </w:p>
          <w:p w:rsidR="00E74EF5" w:rsidRDefault="00E74EF5" w:rsidP="00E74EF5"/>
        </w:tc>
      </w:tr>
      <w:tr w:rsidR="00E74EF5" w:rsidTr="00E74EF5">
        <w:tc>
          <w:tcPr>
            <w:tcW w:w="3227" w:type="dxa"/>
          </w:tcPr>
          <w:p w:rsidR="00E74EF5" w:rsidRDefault="00E74EF5" w:rsidP="00E74EF5">
            <w:pPr>
              <w:jc w:val="center"/>
            </w:pPr>
            <w:r>
              <w:t>Head CT</w:t>
            </w:r>
          </w:p>
          <w:p w:rsidR="00E74EF5" w:rsidRDefault="00E74EF5" w:rsidP="00E74EF5">
            <w:pPr>
              <w:jc w:val="center"/>
            </w:pPr>
          </w:p>
        </w:tc>
        <w:tc>
          <w:tcPr>
            <w:tcW w:w="1701" w:type="dxa"/>
          </w:tcPr>
          <w:p w:rsidR="00E74EF5" w:rsidRDefault="000A3353" w:rsidP="00E74EF5">
            <w:r>
              <w:fldChar w:fldCharType="begin"/>
            </w:r>
            <w:r w:rsidR="0001792C">
              <w:instrText xml:space="preserve"> ADDIN ZOTERO_ITEM CSL_CITATION {"citationID":"SL3S2qzX","properties":{"formattedCitation":"(9)","plainCitation":"(9)","noteIndex":0},"citationItems":[{"id":1353,"uris":["http://zotero.org/users/2552500/items/NWURJ7RD"],"uri":["http://zotero.org/users/2552500/items/NWURJ7RD"],"itemData":{"id":1353,"type":"article-journal","title":"Reduction in radiation doses from paediatric CT scans in Great Britain","container-title":"The British Journal of Radiology","page":"20150305","volume":"89","issue":"1060","source":"PubMed","abstract":"OBJECTIVE: Although CT scans provide great medical benefits, concerns have been raised about the magnitude of possible associated cancer risk, particularly in children who are more sensitive to radiation than adults. Unnecessary high doses during CT examinations can also be delivered to children, if the scan parameters are not adjusted for patient age and size. We conducted the first survey to directly assess the trends in CT scan parameters and doses for paediatric CT scans performed in Great Britain between 1978 and 2008.\nMETHODS: We retrieved 1073 CT film sets from 36 hospitals. The patients were 0-19 years old, and CT scans were conducted between 1978 and 2008. We extracted scan parameters from each film including tube current-time product [milliampere seconds (mAs)], tube potential [peak kilovoltage (kVp)] and manufacturer and model of the CT scanner. We estimated the mean mAs for head and trunk (chest and abdomen/pelvis) scans, according to patient age (0-4, 5-9, 10-14 and 15-19 years) and scan year (&lt;1990, 1990-1994, 1995-1999 and ≥2000), and then derived the volumetric CT dose index and estimated organ doses.\nRESULTS: For head CT scans, mean mAs decreased by about 47% on average from before 1990 to after 2000, with the decrease starting around 1990. The mean mAs for head CTs did not vary with age before 1990, whereas slightly lower mAs values were used for younger patients after 1990. Similar declines in mAs were observed for trunk CTs: a 46% decline on an average from before 1990 to after 2000. Although mean mAs for trunk CTs did not vary with age before 1990, the value varied markedly by age, from 63 mAs for age 0-4 years compared with 315 mAs for those aged &gt;15 years after 2000. No material changes in kVp were found. Estimated brain-absorbed dose from head CT scans decreased from 62 mGy before 1990 to approximately 30 mGy after 2000. For chest CT scans, the lung dose to children aged 0-4 years decreased from 28 mGy before 1990 to 4 mGy after 2000.\nCONCLUSION: We found that mAs for head and trunk CTs was approximately halved starting around 1990, and age-specific mAs was generally used for paediatric scans after this date. These changes will have substantially reduced the radiation exposure to children from CT scans in Great Britain.\nADVANCES IN KNOWLEDGE: The study shows that mAs and major organ doses for paediatric CT scans in Great Britain began to decrease around 1990.","DOI":"10.1259/bjr.20150305","ISSN":"1748-880X","note":"PMID: 26864156\nPMCID: PMC4846191","journalAbbreviation":"Br J Radiol","language":"eng","author":[{"family":"Lee","given":"Choonsik"},{"family":"Pearce","given":"Mark S."},{"family":"Salotti","given":"Jane A."},{"family":"Harbron","given":"Richard W."},{"family":"Little","given":"Mark P."},{"family":"McHugh","given":"Kieran"},{"family":"Chapple","given":"Claire-Louise"},{"family":"Berrington de Gonzalez","given":"Amy"}],"issued":{"date-parts":[["2016"]]}}}],"schema":"https://github.com/citation-style-language/schema/raw/master/csl-citation.json"} </w:instrText>
            </w:r>
            <w:r>
              <w:fldChar w:fldCharType="separate"/>
            </w:r>
            <w:r w:rsidR="00E74EF5" w:rsidRPr="009942B2">
              <w:rPr>
                <w:rFonts w:ascii="Calibri" w:hAnsi="Calibri" w:cs="Calibri"/>
              </w:rPr>
              <w:t>(9)</w:t>
            </w:r>
            <w:r>
              <w:fldChar w:fldCharType="end"/>
            </w:r>
          </w:p>
          <w:p w:rsidR="00E74EF5" w:rsidRDefault="00E74EF5" w:rsidP="00E74EF5"/>
        </w:tc>
      </w:tr>
      <w:tr w:rsidR="00E74EF5" w:rsidTr="00E74EF5">
        <w:tc>
          <w:tcPr>
            <w:tcW w:w="3227" w:type="dxa"/>
          </w:tcPr>
          <w:p w:rsidR="00E74EF5" w:rsidRDefault="00E74EF5" w:rsidP="00E74EF5">
            <w:pPr>
              <w:jc w:val="center"/>
            </w:pPr>
            <w:r>
              <w:t>Dental</w:t>
            </w:r>
          </w:p>
          <w:p w:rsidR="00E74EF5" w:rsidRDefault="00E74EF5" w:rsidP="00E74EF5">
            <w:pPr>
              <w:jc w:val="center"/>
            </w:pPr>
          </w:p>
        </w:tc>
        <w:tc>
          <w:tcPr>
            <w:tcW w:w="1701" w:type="dxa"/>
          </w:tcPr>
          <w:p w:rsidR="00E74EF5" w:rsidRDefault="000A3353" w:rsidP="00E74EF5">
            <w:r>
              <w:fldChar w:fldCharType="begin"/>
            </w:r>
            <w:r w:rsidR="0001792C">
              <w:instrText xml:space="preserve"> ADDIN ZOTERO_ITEM CSL_CITATION {"citationID":"UEyMMcqd","properties":{"formattedCitation":"(10\\uc0\\u8211{}13)","plainCitation":"(10–13)","noteIndex":0},"citationItems":[{"id":1189,"uris":["http://zotero.org/users/2552500/items/7WA994FF"],"uri":["http://zotero.org/users/2552500/items/7WA994FF"],"itemData":{"id":1189,"type":"article-journal","title":"Trends in estimated thyroid, salivary glands, brain and eye lens doses from intraoral dental radiography over seven decades (1940 to 2009)","volume":"accepted","journalAbbreviation":"Health Phys","author":[{"family":"Fontana","given":"Roger Carles"},{"family":"Pasqual","given":"Elisa"},{"family":"Miller","given":"D. L."},{"family":"Simon","given":"Steven L."},{"family":"Cardis","given":"Elisabeth"},{"family":"Thierry-Chef","given":"Isabelle"}],"issued":{"date-parts":[["2019"]]}}},{"id":1343,"uris":["http://zotero.org/users/2552500/items/S58AX73R"],"uri":["http://zotero.org/users/2552500/items/S58AX73R"],"itemData":{"id":1343,"type":"article-journal","title":"Patient risk from rotational panoramic radiography","container-title":"Dento Maxillo Facial Radiology","page":"25-32","volume":"17","issue":"1","source":"PubMed","DOI":"10.1259/dmfr.1988.0003","ISSN":"0250-832X","note":"PMID: 3251793","journalAbbreviation":"Dentomaxillofac Radiol","language":"eng","author":[{"family":"Gibbs","given":"S. J."},{"family":"Pujol","given":"A."},{"family":"McDavid","given":"W. D."},{"family":"Welander","given":"U."},{"family":"Tronje","given":"G."}],"issued":{"date-parts":[["1988"]]}}},{"id":1333,"uris":["http://zotero.org/users/2552500/items/XQIDN6R7"],"uri":["http://zotero.org/users/2552500/items/XQIDN6R7"],"itemData":{"id":1333,"type":"article-journal","title":"Comparison of patient dose from imaging protocols for dental implant planning using conventional radiography and computed tomography","container-title":"Dento Maxillo Facial Radiology","page":"255-259","volume":"30","issue":"5","source":"PubMed","abstract":"OBJECTIVES: To compare the radiation doses from imaging protocols for dental implant planning either using conventional radiography only (dental panoramic radiography (DPR), cephalometry and linear cross-sectional tomography) or involving computed tomography (CT).\nMETHODS: Organ absorbed doses were measured using a female Rando anthropomorphic phantom loaded with lithium fluoride thermoluminescent dosemeters (TLD). Standard mandibular protocols for dental implant planning were followed using either a conventional dental radiographic unit (PM 2002 CC Planmeca, Helsinki, Finland) or CT scanner (Excel Twin Elscint, Haifa, Israel). Organ absorbed and effective doses were calculated. Effective dose was calculated using two approaches, one based on the ICRP method which excludes the salivary tissue from the remainder organs (designated E(exc)), and the other with its inclusion (E(inc)).\nRESULTS: The greatest individual organ doses for any examination were measured in the salivary tissue. E(exc) for panoramic, cephalometric and cross-sectional tomography using DPR was 0.004 mSv, 0.002 mSv and 0.002 mSv, respectively, whereas with CT it was 0.314 mSv. The value of E(inc) calculated using these data was between two and five times E(exc).\nCONCLUSIONS: E(inc) greatly increases the apparent radiation burden, especially with high dose procedures. CT techniques can provide excellent images, but at the cost of increased radiation detriment. DPR with a cross-sectional tomography facility may give adequate clinical information at a greatly reduced dose.","DOI":"10.1038/sj/dmfr/4600627","ISSN":"0250-832X","note":"PMID: 11571544","journalAbbreviation":"Dentomaxillofac Radiol","language":"eng","author":[{"family":"Lecomber","given":"A. R."},{"family":"Yoneyama","given":"Y."},{"family":"Lovelock","given":"D. J."},{"family":"Hosoi","given":"T."},{"family":"Adams","given":"A. M."}],"issued":{"date-parts":[["2001",9]]}}},{"id":1341,"uris":["http://zotero.org/users/2552500/items/5HIF768Q"],"uri":["http://zotero.org/users/2552500/items/5HIF768Q"],"itemData":{"id":1341,"type":"article-journal","title":"Paediatric absorbed doses from rotational panoramic radiography","container-title":"Dento Maxillo Facial Radiology","page":"285-292","volume":"30","issue":"5","source":"PubMed","abstract":"OBJECTIVES: To determine the paediatric doses in rotational panoramic radiography with film/screen and photostimulable phosphor receptors.\nSTUDY DESIGN: A paediatric anthropomorphic head and neck phantom was used. Absorbed doses were measured for two panoramic systems, the Orthophos (Sirona Dental Systems, Bensheim, Germany) and the PM 2002 CC (Planmeca Oy, Helsinki, Finland), with and without programmable child settings, using both screen/film and photostimulable phosphor receptors.\nRESULTS: Absorbed doses to the eye ranged from 5 to 24 micro Gy. Doses to the dental arches with the Orthophos unit ranged from 50 to 555 micro Gy with the adult and from 27 to 436 micro Gy with the child program; using the PM 2002 CC unit, doses ranged from 56 to 1040 micro Gy using the adult settings, and from 60 to 890 micro Gy with the paediatric settings. The paediatric exposure settings reduced doses at most locations for both panoramic systems. The highest doses were measured near the rotational axes of the X-ray beam. Paediatric settings with the Orthophos P10 resulted in the dose reduction more than 50% to the thyroid but not with the PM 2002 CC. When lower kVcp or mA settings were used, absorbed doses were effectively reduced for all combinations of machines, programs and detectors.\nCONCLUSIONS: Specific program settings for children reduced the absorbed doses from panoramic radiography irrespective of the machine or receptor used.","DOI":"10.1038/sj/dmfr/4600625","ISSN":"0250-832X","note":"PMID: 11571549","journalAbbreviation":"Dentomaxillofac Radiol","language":"eng","author":[{"family":"Hayakawa","given":"Y."},{"family":"Kobayashi","given":"N."},{"family":"Kuroyanagi","given":"K."},{"family":"Nishizawa","given":"K."}],"issued":{"date-parts":[["2001",9]]}}}],"schema":"https://github.com/citation-style-language/schema/raw/master/csl-citation.json"} </w:instrText>
            </w:r>
            <w:r>
              <w:fldChar w:fldCharType="separate"/>
            </w:r>
            <w:r w:rsidR="0001792C" w:rsidRPr="0001792C">
              <w:rPr>
                <w:rFonts w:ascii="Calibri" w:hAnsi="Calibri" w:cs="Calibri"/>
                <w:szCs w:val="24"/>
              </w:rPr>
              <w:t>(10–13)</w:t>
            </w:r>
            <w:r>
              <w:fldChar w:fldCharType="end"/>
            </w:r>
          </w:p>
          <w:p w:rsidR="00E74EF5" w:rsidRDefault="00E74EF5" w:rsidP="00E74EF5"/>
        </w:tc>
      </w:tr>
      <w:tr w:rsidR="00E74EF5" w:rsidTr="00E74EF5">
        <w:tc>
          <w:tcPr>
            <w:tcW w:w="3227" w:type="dxa"/>
          </w:tcPr>
          <w:p w:rsidR="00E74EF5" w:rsidRDefault="00E74EF5" w:rsidP="00E74EF5">
            <w:pPr>
              <w:jc w:val="center"/>
            </w:pPr>
            <w:r>
              <w:t>Fetal</w:t>
            </w:r>
          </w:p>
          <w:p w:rsidR="00E74EF5" w:rsidRDefault="00E74EF5" w:rsidP="00E74EF5">
            <w:pPr>
              <w:jc w:val="center"/>
            </w:pPr>
          </w:p>
        </w:tc>
        <w:tc>
          <w:tcPr>
            <w:tcW w:w="1701" w:type="dxa"/>
          </w:tcPr>
          <w:p w:rsidR="00E74EF5" w:rsidRDefault="000A3353" w:rsidP="00E74EF5">
            <w:r>
              <w:fldChar w:fldCharType="begin"/>
            </w:r>
            <w:r w:rsidR="0001792C">
              <w:instrText xml:space="preserve"> ADDIN ZOTERO_ITEM CSL_CITATION {"citationID":"WqZrHLdq","properties":{"formattedCitation":"(14\\uc0\\u8211{}21)","plainCitation":"(14–21)","noteIndex":0},"citationItems":[{"id":1472,"uris":["http://zotero.org/users/2552500/items/MDC25SAE"],"uri":["http://zotero.org/users/2552500/items/MDC25SAE"],"itemData":{"id":1472,"type":"thesis","title":"RADIATION DOSE AND RADIATION RISK TO FOETUSES AND NEWBORNS DURING X-RAY EXAMINATIONS","publisher":"STUK–Radiation and Nuclear Safety Authority","publisher-place":"Faculty of Medicine at the University of Oulu","archive":"STUK-A204","event-place":"Faculty of Medicine at the University of Oulu","URL":"ISBN 951-712- 888-6","author":[{"family":"Kettunen","given":"A"}],"issued":{"date-parts":[["2004",6]]}}},{"id":1473,"uris":["http://zotero.org/users/2552500/items/JEJ7QQUA"],"uri":["http://zotero.org/users/2552500/items/JEJ7QQUA"],"itemData":{"id":1473,"type":"article-journal","title":"Pregnancy and radiation","container-title":"Cancer Treatment Reviews","page":"1-7","volume":"27","issue":"1","source":"PubMed","abstract":"The risk of foetal irradiation during pregnancy is discussed. It seems that, due to the low level of X-ray exposure to the foetus, neither diagnostic radiography nor nuclear diagnostic examination justifies termination of pregnancy. Radiotherapy for breast cancer, Hodgkin's disease and cervical cancer in pregnant women is reviewed. Radiation therapy for breast cancer is not an absolute contraindication for pregnancy and the risk-benefit assessment should be discussed with the mother. The risk to the foetus during radiotherapy for supradiaphragmatic Hodgkin's disease appears to be minimal, provided special attention is paid to the treatment techniques and the foetus is adequately shielded. Radiotherapy for the treatment of cervical cancer may be necessary during pregnancy, but the timing should be adjusted taking into consideration gestational age. Offspring of cancer patients who were treated by radiotherapy appear to be at little risk of childhood cancer or birth defects. Cancer patients should not be discouraged from having children and can expect a good outcome of pregnancy. However, in the non-pregnant woman, to further reduce any risk it is advisable to delay pregnancy for 12 months following completion of radiation therapy.","DOI":"10.1053/ctrv.2000.0193","ISSN":"0305-7372","note":"PMID: 11237773","journalAbbreviation":"Cancer Treat. Rev.","language":"eng","author":[{"family":"Fenig","given":"E."},{"family":"Mishaeli","given":"M."},{"family":"Kalish","given":"Y."},{"family":"Lishner","given":"M."}],"issued":{"date-parts":[["2001",2]]}}},{"id":567,"uris":["http://zotero.org/users/2552500/items/EC2839AI"],"uri":["http://zotero.org/users/2552500/items/EC2839AI"],"itemData":{"id":567,"type":"article-journal","title":"Effects of ionizing radiation","container-title":"Journal of vascular and interventional radiology: JVIR","page":"988-989","volume":"6","issue":"6","source":"PubMed","ISSN":"1051-0443","note":"PMID: 8850686","journalAbbreviation":"J Vasc Interv Radiol","language":"eng","author":[{"family":"Wagner","given":"L. K."},{"family":"Eifel","given":"P."},{"family":"Geise","given":"R."}],"issued":{"date-parts":[["1995",12]]}}},{"id":1427,"uris":["http://zotero.org/users/2552500/items/AQULCTAG"],"uri":["http://zotero.org/users/2552500/items/AQULCTAG"],"itemData":{"id":1427,"type":"article-journal","title":"Evaluations of gonad and fetal doses for diagnostic radiology","container-title":"Proceedings of the National Science Council, Republic of China. Part B, Life Sciences","page":"107-113","volume":"23","issue":"3","source":"PubMed","abstract":"A national survey of patient doses for diagnostic radiology was planned in the Republic of China. We performed a pilot study for this survey to develop a protocol of the dose assessments. Entrance skin doses and organ (including ovary, testicle and uterus) doses were measured by thermoluminescent dosimeters and calculated by means of Monte Carlo simulations for several diagnostic procedures. We derived a formula and used the RadComp software for the computation of entrance skin doses. This formula involves several factors, such as kVp, mAs, the focus-to-skin-distance and aluminum filtration. RadComp software was applied to obtain free-air entrance exposures which were converted to entrance skin doses by considering the backscattering radiation from the body. Organ doses were measured using a RANDO phantom and calculated using a mathematical phantom for several diagnostic examinations. Genetically significant doses were calculated from ovary and testicle doses for the evaluation of hereditary effects. Embryo/fetal doses were determined from the uterine doses by considering the increase in uterus size with gestational age. We found that the patient doses studied in this work were all below the reference doses recommended by the National Radiological Protection Board of the U.K.","ISSN":"0255-6596","note":"PMID: 10492891","journalAbbreviation":"Proc. Natl. Sci. Counc. Repub. China B","language":"eng","author":[{"family":"Tung","given":"C. J."},{"family":"Tsai","given":"H. Y."}],"issued":{"date-parts":[["1999",7]]}}},{"id":1426,"uris":["http://zotero.org/users/2552500/items/6KPCFSKC"],"uri":["http://zotero.org/users/2552500/items/6KPCFSKC"],"itemData":{"id":1426,"type":"article-journal","title":"Fetal radiation exposure is minimal after pelvimetry by modified digital radiography","container-title":"American Journal of Obstetrics and Gynecology","page":"260-267; discussion 267-269","volume":"175","issue":"2","source":"PubMed","abstract":"OBJECTIVE: Our purpose was to determine the maximal fetal exposure to radiation by use of thermoluminescent dosimeters when pelvic measurements were performed by standard or modified digital radiography.\nSTUDY DESIGN: Digital radiography of the pelvis was performed according to a standard technique. Lithium fluoride thermoluminescent dosimeters were positioned on the patient's skin to quantitate the maximal amount of radiation exposure to the fetus. The standard technique often included a portion of fetal vertex. The axial view technique was modified to use an angle of inclination of 17 to 29 degrees relative to the vertical axis.\nRESULTS: Digital radiography was well tolerated and interpretable images were consistently obtained. The maximal dose to the fetal vertex by use of the standard digital axial slice was 465 mrad. By modifying the standard digital technique and using an angle of inclination of 17 to 29 degrees it was possible to obtain an axial section without including any portion of the fetal vertex. This reduced the maximal total dose to the fetal vertex to 55 mrad, which is less than the background radiation exposure to the fetus over a 9-month period from natural sources.\nCONCLUSION: Data reported indicate that total fetal radiation exposure is minimal after pelvimetry by digital radiography. Incorporating the modification of the angle for the axial slice, as reported here, resulted in a further significant decrease in fetal radiation exposure.","ISSN":"0002-9378","note":"PMID: 8765240","journalAbbreviation":"Am. J. Obstet. Gynecol.","language":"eng","author":[{"family":"Ferguson","given":"J. E."},{"family":"DeAngelis","given":"G. A."},{"family":"Newberry","given":"Y. G."},{"family":"Finnerty","given":"J. J."},{"family":"Agarwal","given":"S."}],"issued":{"date-parts":[["1996",8]]}}},{"id":1430,"uris":["http://zotero.org/users/2552500/items/XFPQ8AIQ"],"uri":["http://zotero.org/users/2552500/items/XFPQ8AIQ"],"itemData":{"id":1430,"type":"article-journal","title":"Irradiation d'une grossesse méconnue : revue à court terme de 17 cas","container-title":"Radioprotection","page":"519-527","volume":"35","issue":"4","source":"Crossref","abstract":"Irradiation of unknown pregnancy: review of 17 cases. The article summarizes the analysis of 47 cases of pregnant women Who did not know their pregnancy and had undergone one or more diagnostic radiological examinations. We distinguished two groups. The first group G1 consisting OP 12 women wbose exposure to radiation had been focused under diaphragmatic region and occurred during the critical period of organogenesis with a gonadal dose estimated to range 12 to 52 mGy. A therapeutic abortion had been recommended to these women. The second group G2 consisting of 35 women whose exposure to radiation interested directly or indirectly the above diaphragmatic region with dose lower than 10 mGy. To these women, a recommendation to continue their pregnancy had been given. We investigated only 17 pregnant women issues; 7 from G1 et 10 from G2. We noted that there were no spontaneous abortion or major abnormalities or malignant diseases. However, 4 minor ahnormalities were identified among the examineà chiidren sample: facial dysmorphism, anus atresia, hypospadias and harelip. These anomalies could not be attributed to the irradiation effecîs because the conceptus receiveà very low doses during the minimal risk gestation period. We helieve that the malformations ohserved may be attrihuted to congenital malformation risk.","DOI":"10.1051/radiopro:2000119","ISSN":"0033-8451","shortTitle":"Irradiation d'une grossesse méconnue","language":"fr","author":[{"family":"Chahed","given":"N."},{"family":"Mhiri","given":"A."},{"family":"Gaigi","given":"S."},{"family":"Mtimet","given":"S."}],"issued":{"date-parts":[["2000",10]]}}},{"id":1424,"uris":["http://zotero.org/users/2552500/items/U8NCZPRW"],"uri":["http://zotero.org/users/2552500/items/U8NCZPRW"],"itemData":{"id":1424,"type":"article-journal","title":"Safety of Radiographic Imaging During Pregnancy","container-title":"American Family Physician","page":"4","source":"Zotero","language":"en","author":[{"family":"Toppenberg","given":"Kevin S"}],"issued":{"date-parts":[["1999"]]}}},{"id":1431,"uris":["http://zotero.org/users/2552500/items/T34RWT4Y"],"uri":["http://zotero.org/users/2552500/items/T34RWT4Y"],"itemData":{"id":1431,"type":"book","title":"Diagnostic medical exposures: advice on exposure to ionising radiation during pregnancy","publisher":"NRPB","publisher-place":"Didcot","source":"Open WorldCat","event-place":"Didcot","ISBN":"978-0-85951-420-0","note":"OCLC: 924691472","shortTitle":"Diagnostic medical exposures","language":"en","author":[{"family":"Sharp","given":"C"},{"family":"Shrimpton","given":"J. A"},{"family":"Bury","given":"R. F"},{"literal":"National Radiological Protection Board"}],"issued":{"date-parts":[["1998"]]}}}],"schema":"https://github.com/citation-style-language/schema/raw/master/csl-citation.json"} </w:instrText>
            </w:r>
            <w:r>
              <w:fldChar w:fldCharType="separate"/>
            </w:r>
            <w:r w:rsidR="00E74EF5" w:rsidRPr="009676DC">
              <w:rPr>
                <w:rFonts w:ascii="Calibri" w:hAnsi="Calibri" w:cs="Calibri"/>
                <w:szCs w:val="24"/>
              </w:rPr>
              <w:t>(14–21)</w:t>
            </w:r>
            <w:r>
              <w:fldChar w:fldCharType="end"/>
            </w:r>
          </w:p>
          <w:p w:rsidR="00E74EF5" w:rsidRDefault="00E74EF5" w:rsidP="00E74EF5"/>
        </w:tc>
      </w:tr>
      <w:tr w:rsidR="00E74EF5" w:rsidTr="00E74EF5">
        <w:tc>
          <w:tcPr>
            <w:tcW w:w="3227" w:type="dxa"/>
          </w:tcPr>
          <w:p w:rsidR="00E74EF5" w:rsidRDefault="00E74EF5" w:rsidP="00E74EF5">
            <w:pPr>
              <w:jc w:val="center"/>
            </w:pPr>
            <w:r>
              <w:t>Newborn</w:t>
            </w:r>
          </w:p>
          <w:p w:rsidR="00E74EF5" w:rsidRDefault="00E74EF5" w:rsidP="00E74EF5">
            <w:pPr>
              <w:jc w:val="center"/>
            </w:pPr>
          </w:p>
        </w:tc>
        <w:tc>
          <w:tcPr>
            <w:tcW w:w="1701" w:type="dxa"/>
          </w:tcPr>
          <w:p w:rsidR="00E74EF5" w:rsidRDefault="000A3353" w:rsidP="00E74EF5">
            <w:r>
              <w:fldChar w:fldCharType="begin"/>
            </w:r>
            <w:r w:rsidR="0001792C">
              <w:instrText xml:space="preserve"> ADDIN ZOTERO_ITEM CSL_CITATION {"citationID":"vv69ZPsb","properties":{"formattedCitation":"(1,4\\uc0\\u8211{}6,9,14)","plainCitation":"(1,4–6,9,14)","noteIndex":0},"citationItems":[{"id":1296,"uris":["http://zotero.org/users/2552500/items/W32A7UDR"],"uri":["http://zotero.org/users/2552500/items/W32A7UDR"],"itemData":{"id":1296,"type":"article-journal","title":"Measurement of radiation doses in the most frequent simple examinations in paediatric radiology and its dependence on patient age","container-title":"The British Journal of Radiology","page":"929-933","volume":"64","issue":"766","source":"PubMed","abstract":"Radiation doses to patients were measured in four X-ray rooms specifically devoted to paediatric radiology, from two hospitals. The study was performed for the most frequent simple examinations, namely abdomen, hip and pelvis, skull, spine and chest. Patients were classed into four different age groups: 0.1-1 year, greater than 1-5 years, greater than 5-10 years and greater than 10-14 years. Operating X-ray generator parameters and entrance surface doses were recorded for all groups. Representative values were obtained for standard working conditions prior to any correcting action being taken. Dose values are reported, and some of the differences between the results found in the rooms for each examination are discussed. Without attempting to relate adult and paediatric radiology, the entrance surface doses measured and the provisionally recommended CEC values for similar examinations in adult patients are compared.","DOI":"10.1259/0007-1285-64-766-929","ISSN":"0007-1285","note":"PMID: 1954535","journalAbbreviation":"Br J Radiol","language":"eng","author":[{"family":"Ruiz","given":"M. J."},{"family":"González","given":"L."},{"family":"Vañó","given":"E."},{"family":"Martínez","given":"A."}],"issued":{"date-parts":[["1991",10]]}}},{"id":1294,"uris":["http://zotero.org/users/2552500/items/2SU2H7WK"],"uri":["http://zotero.org/users/2552500/items/2SU2H7WK"],"itemData":{"id":1294,"type":"article-journal","title":"Dose-area product measurements in paediatric radiography","container-title":"The British Journal of Radiology","page":"318-325","volume":"69","issue":"820","source":"PubMed","abstract":"The dose-area product (DAP) could provide a useful quantity for monitoring doses for paediatric radiography, because it is a sensitive parameter, which is simple to record. A study of DAP measurements has been carried out for single radiographic projections for paediatric patients and comparisons made with measurements of entrance dose. The technique has been used to investigate doses for examinations performed with and without a grid. There is a linear relationship between DAP and entrance dose, with a variation of +/- 20% for pelvis, abdomen, spine and skull radiographs, but data for chests are more scattered. Logarithm of the DAP is linearly related to an equivalent patient diameter and reference levels could be set in terms of DAP either by patient age range or size. Effective doses determined from DAPs were 0.1-0.3 mSv for abdomen, pelvis and spine anteroposterior radiographs for 5-15 year olds, and less than 0.03 mSv for 0 and 1 year olds. Doses for examinations performed without a grid were only 20% of those for which a grid was used in the X-ray room studied. Significant reductions in doses for paediatric radiology can be achieved, where the use of grids can be avoided.","DOI":"10.1259/0007-1285-69-820-318","ISSN":"0007-1285","note":"PMID: 8665131","journalAbbreviation":"Br J Radiol","language":"eng","author":[{"family":"McDonald","given":"S."},{"family":"Martin","given":"C. J."},{"family":"Darragh","given":"C. L."},{"family":"Graham","given":"D. T."}],"issued":{"date-parts":[["1996",4]]}}},{"id":1293,"uris":["http://zotero.org/users/2552500/items/2ECIPZAJ"],"uri":["http://zotero.org/users/2552500/items/2ECIPZAJ"],"itemData":{"id":1293,"type":"article-journal","title":"A study of the relationship between patient dose and size in paediatric radiology","container-title":"The British Journal of Radiology","page":"864-871","volume":"67","issue":"801","source":"PubMed","abstract":"Entrance doses and dose-area products have been measured for paediatric X-ray examinations in a dedicated paediatric department. Dose-area products for barium meal and micturating cystourethrogram examinations involving fluoroscopy were substantially less than results from other studies. A number of factors contribute to this, including a high gain image intensifier used without a grid, shorter screening times, smaller numbers of films, exclusive use of a 100 mm camera and careful collimation of the X-ray field. Entrance air kerma has been measured for pelvis, abdomen, chest and skull radiographs. The relationship between dosimetric quantities and an equivalent patient diameter derived from data on patient height and weight has been studied. The results show a linear relationship between the logarithm of entrance air kerma and equivalent patient diameter for radiographic examinations performed on a single X-ray unit. Application of exponential correction factors could allow entrance doses for radiographs of children of different ages to be compared with appropriate reference doses.","DOI":"10.1259/0007-1285-67-801-864","ISSN":"0007-1285","note":"PMID: 7953228","journalAbbreviation":"Br J Radiol","language":"eng","author":[{"family":"Martin","given":"C. J."},{"family":"Farquhar","given":"B."},{"family":"Stockdale","given":"E."},{"family":"MacDonald","given":"S."}],"issued":{"date-parts":[["1994",9]]}}},{"id":1309,"uris":["http://zotero.org/users/2552500/items/QREVZ52N"],"uri":["http://zotero.org/users/2552500/items/QREVZ52N"],"itemData":{"id":1309,"type":"article-journal","title":"Organ doses and effective doses in pediatric radiography: patient-dose survey in Finland","container-title":"Acta Radiologica (Stockholm, Sweden: 1987)","page":"114-124","volume":"50","issue":"1","source":"PubMed","abstract":"BACKGROUND: Use of the effective dose in diagnostic radiology permits the radiation exposure of diverse diagnostic procedures to be quantified. Fundamental knowledge of patient doses enhances the implementation of the \"as low as reasonably achievable\" (ALARA) principle.\nPURPOSE: To provide comparative information on pediatric examination protocols and patient doses in skull, sinus, chest, abdominal, and pelvic radiography examinations.\nMATERIAL AND METHODS: 24 Finnish hospitals were asked to register pediatric examination data, including patient information and examination parameters and specifications. The total number of examinations in the study was 1916 (1426 chest, 228 sinus, 96 abdominal, 94 skull, and 72 pelvic examinations). Entrance surface dose (ESD) and dose-area products (DAP) were calculated retrospectively or DAP meters were used. Organ doses and effective doses were determined using a Monte Carlo program (PCXMC).\nRESULTS: There was considerable variation in examination protocols between different hospitals, indicating large variations in patient doses. Mean effective doses of different age groups ranged from 5 microSv to 14 microSv in skull and sinus examinations, from 25 microSv to 483 microSv in abdominal examinations, and from 6 microSv to 48 microSv in chest examinations.\nCONCLUSION: In chest and sinus examinations, the amount of data was extensive, allowing national pediatric diagnostic reference levels to be defined. Parameter selection in pediatric examination protocols should be harmonized in order to reduce patient doses and improve optimization.","DOI":"10.1080/02841850802570561","ISSN":"1600-0455","note":"PMID: 19096954","shortTitle":"Organ doses and effective doses in pediatric radiography","journalAbbreviation":"Acta Radiol","language":"eng","author":[{"family":"Kiljunen","given":"T."},{"family":"Tietäväinen","given":"A."},{"family":"Parviainen","given":"T."},{"family":"Viitala","given":"A."},{"family":"Kortesniemi","given":"M."}],"issued":{"date-parts":[["2009",1]]}}},{"id":1353,"uris":["http://zotero.org/users/2552500/items/NWURJ7RD"],"uri":["http://zotero.org/users/2552500/items/NWURJ7RD"],"itemData":{"id":1353,"type":"article-journal","title":"Reduction in radiation doses from paediatric CT scans in Great Britain","container-title":"The British Journal of Radiology","page":"20150305","volume":"89","issue":"1060","source":"PubMed","abstract":"OBJECTIVE: Although CT scans provide great medical benefits, concerns have been raised about the magnitude of possible associated cancer risk, particularly in children who are more sensitive to radiation than adults. Unnecessary high doses during CT examinations can also be delivered to children, if the scan parameters are not adjusted for patient age and size. We conducted the first survey to directly assess the trends in CT scan parameters and doses for paediatric CT scans performed in Great Britain between 1978 and 2008.\nMETHODS: We retrieved 1073 CT film sets from 36 hospitals. The patients were 0-19 years old, and CT scans were conducted between 1978 and 2008. We extracted scan parameters from each film including tube current-time product [milliampere seconds (mAs)], tube potential [peak kilovoltage (kVp)] and manufacturer and model of the CT scanner. We estimated the mean mAs for head and trunk (chest and abdomen/pelvis) scans, according to patient age (0-4, 5-9, 10-14 and 15-19 years) and scan year (&lt;1990, 1990-1994, 1995-1999 and ≥2000), and then derived the volumetric CT dose index and estimated organ doses.\nRESULTS: For head CT scans, mean mAs decreased by about 47% on average from before 1990 to after 2000, with the decrease starting around 1990. The mean mAs for head CTs did not vary with age before 1990, whereas slightly lower mAs values were used for younger patients after 1990. Similar declines in mAs were observed for trunk CTs: a 46% decline on an average from before 1990 to after 2000. Although mean mAs for trunk CTs did not vary with age before 1990, the value varied markedly by age, from 63 mAs for age 0-4 years compared with 315 mAs for those aged &gt;15 years after 2000. No material changes in kVp were found. Estimated brain-absorbed dose from head CT scans decreased from 62 mGy before 1990 to approximately 30 mGy after 2000. For chest CT scans, the lung dose to children aged 0-4 years decreased from 28 mGy before 1990 to 4 mGy after 2000.\nCONCLUSION: We found that mAs for head and trunk CTs was approximately halved starting around 1990, and age-specific mAs was generally used for paediatric scans after this date. These changes will have substantially reduced the radiation exposure to children from CT scans in Great Britain.\nADVANCES IN KNOWLEDGE: The study shows that mAs and major organ doses for paediatric CT scans in Great Britain began to decrease around 1990.","DOI":"10.1259/bjr.20150305","ISSN":"1748-880X","note":"PMID: 26864156\nPMCID: PMC4846191","journalAbbreviation":"Br J Radiol","language":"eng","author":[{"family":"Lee","given":"Choonsik"},{"family":"Pearce","given":"Mark S."},{"family":"Salotti","given":"Jane A."},{"family":"Harbron","given":"Richard W."},{"family":"Little","given":"Mark P."},{"family":"McHugh","given":"Kieran"},{"family":"Chapple","given":"Claire-Louise"},{"family":"Berrington de Gonzalez","given":"Amy"}],"issued":{"date-parts":[["2016"]]}}},{"id":1472,"uris":["http://zotero.org/users/2552500/items/MDC25SAE"],"uri":["http://zotero.org/users/2552500/items/MDC25SAE"],"itemData":{"id":1472,"type":"thesis","title":"RADIATION DOSE AND RADIATION RISK TO FOETUSES AND NEWBORNS DURING X-RAY EXAMINATIONS","publisher":"STUK–Radiation and Nuclear Safety Authority","publisher-place":"Faculty of Medicine at the University of Oulu","archive":"STUK-A204","event-place":"Faculty of Medicine at the University of Oulu","URL":"ISBN 951-712- 888-6","author":[{"family":"Kettunen","given":"A"}],"issued":{"date-parts":[["2004",6]]}}}],"schema":"https://github.com/citation-style-language/schema/raw/master/csl-citation.json"} </w:instrText>
            </w:r>
            <w:r>
              <w:fldChar w:fldCharType="separate"/>
            </w:r>
            <w:r w:rsidR="00E74EF5" w:rsidRPr="009676DC">
              <w:rPr>
                <w:rFonts w:ascii="Calibri" w:hAnsi="Calibri" w:cs="Calibri"/>
                <w:szCs w:val="24"/>
              </w:rPr>
              <w:t>(1,4–6,9,14)</w:t>
            </w:r>
            <w:r>
              <w:fldChar w:fldCharType="end"/>
            </w:r>
          </w:p>
          <w:p w:rsidR="00E74EF5" w:rsidRDefault="00E74EF5" w:rsidP="00E74EF5"/>
        </w:tc>
      </w:tr>
      <w:tr w:rsidR="00E74EF5" w:rsidTr="00E74EF5">
        <w:tc>
          <w:tcPr>
            <w:tcW w:w="3227" w:type="dxa"/>
          </w:tcPr>
          <w:p w:rsidR="00E74EF5" w:rsidRDefault="0001792C" w:rsidP="00E74EF5">
            <w:pPr>
              <w:jc w:val="center"/>
            </w:pPr>
            <w:r>
              <w:t>Missing values</w:t>
            </w:r>
          </w:p>
        </w:tc>
        <w:tc>
          <w:tcPr>
            <w:tcW w:w="1701" w:type="dxa"/>
          </w:tcPr>
          <w:p w:rsidR="00E74EF5" w:rsidRDefault="000A3353" w:rsidP="00E74EF5">
            <w:r>
              <w:fldChar w:fldCharType="begin"/>
            </w:r>
            <w:r w:rsidR="0001792C">
              <w:instrText xml:space="preserve"> ADDIN ZOTERO_ITEM CSL_CITATION {"citationID":"MfyxHt9I","properties":{"formattedCitation":"(1,6,9,22\\uc0\\u8211{}24)","plainCitation":"(1,6,9,22–24)","noteIndex":0},"citationItems":[{"id":1296,"uris":["http://zotero.org/users/2552500/items/W32A7UDR"],"uri":["http://zotero.org/users/2552500/items/W32A7UDR"],"itemData":{"id":1296,"type":"article-journal","title":"Measurement of radiation doses in the most frequent simple examinations in paediatric radiology and its dependence on patient age","container-title":"The British Journal of Radiology","page":"929-933","volume":"64","issue":"766","source":"PubMed","abstract":"Radiation doses to patients were measured in four X-ray rooms specifically devoted to paediatric radiology, from two hospitals. The study was performed for the most frequent simple examinations, namely abdomen, hip and pelvis, skull, spine and chest. Patients were classed into four different age groups: 0.1-1 year, greater than 1-5 years, greater than 5-10 years and greater than 10-14 years. Operating X-ray generator parameters and entrance surface doses were recorded for all groups. Representative values were obtained for standard working conditions prior to any correcting action being taken. Dose values are reported, and some of the differences between the results found in the rooms for each examination are discussed. Without attempting to relate adult and paediatric radiology, the entrance surface doses measured and the provisionally recommended CEC values for similar examinations in adult patients are compared.","DOI":"10.1259/0007-1285-64-766-929","ISSN":"0007-1285","note":"PMID: 1954535","journalAbbreviation":"Br J Radiol","language":"eng","author":[{"family":"Ruiz","given":"M. J."},{"family":"González","given":"L."},{"family":"Vañó","given":"E."},{"family":"Martínez","given":"A."}],"issued":{"date-parts":[["1991",10]]}}},{"id":1309,"uris":["http://zotero.org/users/2552500/items/QREVZ52N"],"uri":["http://zotero.org/users/2552500/items/QREVZ52N"],"itemData":{"id":1309,"type":"article-journal","title":"Organ doses and effective doses in pediatric radiography: patient-dose survey in Finland","container-title":"Acta Radiologica (Stockholm, Sweden: 1987)","page":"114-124","volume":"50","issue":"1","source":"PubMed","abstract":"BACKGROUND: Use of the effective dose in diagnostic radiology permits the radiation exposure of diverse diagnostic procedures to be quantified. Fundamental knowledge of patient doses enhances the implementation of the \"as low as reasonably achievable\" (ALARA) principle.\nPURPOSE: To provide comparative information on pediatric examination protocols and patient doses in skull, sinus, chest, abdominal, and pelvic radiography examinations.\nMATERIAL AND METHODS: 24 Finnish hospitals were asked to register pediatric examination data, including patient information and examination parameters and specifications. The total number of examinations in the study was 1916 (1426 chest, 228 sinus, 96 abdominal, 94 skull, and 72 pelvic examinations). Entrance surface dose (ESD) and dose-area products (DAP) were calculated retrospectively or DAP meters were used. Organ doses and effective doses were determined using a Monte Carlo program (PCXMC).\nRESULTS: There was considerable variation in examination protocols between different hospitals, indicating large variations in patient doses. Mean effective doses of different age groups ranged from 5 microSv to 14 microSv in skull and sinus examinations, from 25 microSv to 483 microSv in abdominal examinations, and from 6 microSv to 48 microSv in chest examinations.\nCONCLUSION: In chest and sinus examinations, the amount of data was extensive, allowing national pediatric diagnostic reference levels to be defined. Parameter selection in pediatric examination protocols should be harmonized in order to reduce patient doses and improve optimization.","DOI":"10.1080/02841850802570561","ISSN":"1600-0455","note":"PMID: 19096954","shortTitle":"Organ doses and effective doses in pediatric radiography","journalAbbreviation":"Acta Radiol","language":"eng","author":[{"family":"Kiljunen","given":"T."},{"family":"Tietäväinen","given":"A."},{"family":"Parviainen","given":"T."},{"family":"Viitala","given":"A."},{"family":"Kortesniemi","given":"M."}],"issued":{"date-parts":[["2009",1]]}}},{"id":1353,"uris":["http://zotero.org/users/2552500/items/NWURJ7RD"],"uri":["http://zotero.org/users/2552500/items/NWURJ7RD"],"itemData":{"id":1353,"type":"article-journal","title":"Reduction in radiation doses from paediatric CT scans in Great Britain","container-title":"The British Journal of Radiology","page":"20150305","volume":"89","issue":"1060","source":"PubMed","abstract":"OBJECTIVE: Although CT scans provide great medical benefits, concerns have been raised about the magnitude of possible associated cancer risk, particularly in children who are more sensitive to radiation than adults. Unnecessary high doses during CT examinations can also be delivered to children, if the scan parameters are not adjusted for patient age and size. We conducted the first survey to directly assess the trends in CT scan parameters and doses for paediatric CT scans performed in Great Britain between 1978 and 2008.\nMETHODS: We retrieved 1073 CT film sets from 36 hospitals. The patients were 0-19 years old, and CT scans were conducted between 1978 and 2008. We extracted scan parameters from each film including tube current-time product [milliampere seconds (mAs)], tube potential [peak kilovoltage (kVp)] and manufacturer and model of the CT scanner. We estimated the mean mAs for head and trunk (chest and abdomen/pelvis) scans, according to patient age (0-4, 5-9, 10-14 and 15-19 years) and scan year (&lt;1990, 1990-1994, 1995-1999 and ≥2000), and then derived the volumetric CT dose index and estimated organ doses.\nRESULTS: For head CT scans, mean mAs decreased by about 47% on average from before 1990 to after 2000, with the decrease starting around 1990. The mean mAs for head CTs did not vary with age before 1990, whereas slightly lower mAs values were used for younger patients after 1990. Similar declines in mAs were observed for trunk CTs: a 46% decline on an average from before 1990 to after 2000. Although mean mAs for trunk CTs did not vary with age before 1990, the value varied markedly by age, from 63 mAs for age 0-4 years compared with 315 mAs for those aged &gt;15 years after 2000. No material changes in kVp were found. Estimated brain-absorbed dose from head CT scans decreased from 62 mGy before 1990 to approximately 30 mGy after 2000. For chest CT scans, the lung dose to children aged 0-4 years decreased from 28 mGy before 1990 to 4 mGy after 2000.\nCONCLUSION: We found that mAs for head and trunk CTs was approximately halved starting around 1990, and age-specific mAs was generally used for paediatric scans after this date. These changes will have substantially reduced the radiation exposure to children from CT scans in Great Britain.\nADVANCES IN KNOWLEDGE: The study shows that mAs and major organ doses for paediatric CT scans in Great Britain began to decrease around 1990.","DOI":"10.1259/bjr.20150305","ISSN":"1748-880X","note":"PMID: 26864156\nPMCID: PMC4846191","journalAbbreviation":"Br J Radiol","language":"eng","author":[{"family":"Lee","given":"Choonsik"},{"family":"Pearce","given":"Mark S."},{"family":"Salotti","given":"Jane A."},{"family":"Harbron","given":"Richard W."},{"family":"Little","given":"Mark P."},{"family":"McHugh","given":"Kieran"},{"family":"Chapple","given":"Claire-Louise"},{"family":"Berrington de Gonzalez","given":"Amy"}],"issued":{"date-parts":[["2016"]]}}},{"id":542,"uris":["http://zotero.org/users/2552500/items/FDCU75NQ"],"uri":["http://zotero.org/users/2552500/items/FDCU75NQ"],"itemData":{"id":542,"type":"article-journal","title":"Children's exposure to diagnostic medical radiation and cancer risk: epidemiologic and dosimetric considerations","container-title":"Pediatric Radiology","page":"S4-S26","volume":"39","source":"Web of Science","abstract":"While the etiology of most childhood cancers is largely unknown, epiderniologic studies have consistently found an association between exposure to medical radiation during pregnancy and risk of childhood cancer in offspring. The relation between early life diagnostic radiation exposure and occurrence of pediatric cancer risks is less clear. This review summarizes current and historical estimated doses for common diagnostic radiologic procedures as well as the epiderniologic literature on the role of maternal prenatal, children's postnatal and parental preconception diagnostic radiologic procedures on subsequent risk of childhood malignancies. Risk estimates are presented according to factors such as the year of birth of the child, trimester and medical indication for the procedure, and the number of films taken. The paper also discusses limitations of the methods employed in epidemiologic studies to assess pediatric cancer risks, the effects on clinical practice of the results reported from the epiderniologic studies, and clinical and public health policy implications of the findings. Gaps in understanding and additional research needs are identified. Important research priorities include nationwide surveys to estimate fetal and childhood radiation doses from common diagnostic procedures, and epiderniologic studies to quantify pediatric and lifetime cancer risks from prenatal and early childhood exposures to diagnostic radiography, CT, and fluoroscopically guided procedures.","DOI":"10.1007/s00247-008-1026-3","note":"WOS:000266563400002","shortTitle":"Children's exposure to diagnostic medical radiation and cancer risk","author":[{"family":"Linet","given":"Martha S."},{"family":"Kim","given":"Kwang","dropping-particle":"pyo"},{"family":"Rajaraman","given":"Preetha"}],"issued":{"date-parts":[["2009",2]]}}},{"id":1425,"uris":["http://zotero.org/users/2552500/items/7TYRLQF3"],"uri":["http://zotero.org/users/2552500/items/7TYRLQF3"],"itemData":{"id":1425,"type":"article-journal","title":"Nuclear medicine in the first year of life","container-title":"Journal of Nuclear Medicine: Official Publication, Society of Nuclear Medicine","page":"905-925","volume":"52","issue":"6","source":"PubMed","abstract":"Nuclear medicine has an important role in the care of newborns and children less than 1 y old. Patients in this age group present with a spectrum of diseases different from those of older children or adults. These patients can benefit from the full range of nuclear medicine studies. In these young children, nuclear medicine studies are more likely to be used to evaluate a wide range of congenital conditions but also can be helpful for evaluating acquired conditions such as infection, cancer, and trauma. This review first will cover the general aspects of nuclear medicine practice with these patients, including the special considerations that can help achieve successful diagnostic imaging. These topics will include clinical indications, imaging technology, instrumentation, software, positioning and immobilization, sedation, local and general anesthesia, radiopharmaceutical doses, radiation risk, and dose reduction. The review then will discuss the specific nuclear medicine studies that typically are obtained in patients in this age group. With extra care and attention to the special needs of this population, nuclear medicine departments can successfully study patients less than 1 y old.","DOI":"10.2967/jnumed.110.084202","ISSN":"1535-5667","note":"PMID: 21622894","journalAbbreviation":"J. Nucl. Med.","language":"eng","author":[{"family":"Treves","given":"S. Ted"},{"family":"Baker","given":"Amanda"},{"family":"Fahey","given":"Frederic H."},{"family":"Cao","given":"Xinhua"},{"family":"Davis","given":"Royal T."},{"family":"Drubach","given":"Laura A."},{"family":"Grant","given":"Frederick D."},{"family":"Zukotynski","given":"Katherine"}],"issued":{"date-parts":[["2011",6]]}}},{"id":6915,"uris":["http://zotero.org/users/2552500/items/786XYSZT"],"uri":["http://zotero.org/users/2552500/items/786XYSZT"],"itemData":{"id":6915,"type":"article-journal","title":"Dose estimation for the european epidemiological study on pediatric computed tomography (EPI-CT)","container-title":"In preparation","author":[{"family":"Thierry-Chef","given":"Isabelle"},{"family":"Ferro","given":"Gilles"},{"family":"Simon","given":"S. L."}],"issued":{"date-parts":[["2019"]]}}}],"schema":"https://github.com/citation-style-language/schema/raw/master/csl-citation.json"} </w:instrText>
            </w:r>
            <w:r>
              <w:fldChar w:fldCharType="separate"/>
            </w:r>
            <w:r w:rsidR="0001792C" w:rsidRPr="0001792C">
              <w:rPr>
                <w:rFonts w:ascii="Calibri" w:hAnsi="Calibri" w:cs="Calibri"/>
                <w:szCs w:val="24"/>
              </w:rPr>
              <w:t>(1,6,9,22–24)</w:t>
            </w:r>
            <w:r>
              <w:fldChar w:fldCharType="end"/>
            </w:r>
          </w:p>
        </w:tc>
      </w:tr>
    </w:tbl>
    <w:p w:rsidR="00E74EF5" w:rsidRDefault="00E74EF5" w:rsidP="00E74EF5"/>
    <w:p w:rsidR="00E74EF5" w:rsidRDefault="00E74EF5" w:rsidP="00E74EF5"/>
    <w:p w:rsidR="0001792C" w:rsidRPr="0001792C" w:rsidRDefault="000A3353" w:rsidP="0001792C">
      <w:pPr>
        <w:pStyle w:val="Bibliografa"/>
        <w:rPr>
          <w:rFonts w:ascii="Calibri" w:hAnsi="Calibri" w:cs="Calibri"/>
        </w:rPr>
      </w:pPr>
      <w:r>
        <w:fldChar w:fldCharType="begin"/>
      </w:r>
      <w:r w:rsidR="00E74EF5">
        <w:instrText xml:space="preserve"> ADDIN ZOTERO_BIBL {"uncited":[],"omitted":[],"custom":[]} CSL_BIBLIOGRAPHY </w:instrText>
      </w:r>
      <w:r>
        <w:fldChar w:fldCharType="separate"/>
      </w:r>
      <w:r w:rsidR="0001792C" w:rsidRPr="0001792C">
        <w:rPr>
          <w:rFonts w:ascii="Calibri" w:hAnsi="Calibri" w:cs="Calibri"/>
        </w:rPr>
        <w:t xml:space="preserve">1. </w:t>
      </w:r>
      <w:r w:rsidR="0001792C" w:rsidRPr="0001792C">
        <w:rPr>
          <w:rFonts w:ascii="Calibri" w:hAnsi="Calibri" w:cs="Calibri"/>
        </w:rPr>
        <w:tab/>
        <w:t xml:space="preserve">Ruiz MJ, González L, Vañó E, Martínez A. Measurement of radiation doses in the most frequent simple examinations in paediatric radiology and its dependence on patient age. Br J Radiol. 1991;64:929–33. </w:t>
      </w:r>
    </w:p>
    <w:p w:rsidR="0001792C" w:rsidRPr="0001792C" w:rsidRDefault="0001792C" w:rsidP="0001792C">
      <w:pPr>
        <w:pStyle w:val="Bibliografa"/>
        <w:rPr>
          <w:rFonts w:ascii="Calibri" w:hAnsi="Calibri" w:cs="Calibri"/>
        </w:rPr>
      </w:pPr>
      <w:r w:rsidRPr="0001792C">
        <w:rPr>
          <w:rFonts w:ascii="Calibri" w:hAnsi="Calibri" w:cs="Calibri"/>
        </w:rPr>
        <w:t xml:space="preserve">2. </w:t>
      </w:r>
      <w:r w:rsidRPr="0001792C">
        <w:rPr>
          <w:rFonts w:ascii="Calibri" w:hAnsi="Calibri" w:cs="Calibri"/>
        </w:rPr>
        <w:tab/>
        <w:t xml:space="preserve">Gallini RE, Belletti S, Berna V, Giugni U. Adult and Child Doses in Standardised X Ray Examinations. Radiat Prot Dosimetry. 1992;43:41–7. </w:t>
      </w:r>
    </w:p>
    <w:p w:rsidR="0001792C" w:rsidRPr="0001792C" w:rsidRDefault="0001792C" w:rsidP="0001792C">
      <w:pPr>
        <w:pStyle w:val="Bibliografa"/>
        <w:rPr>
          <w:rFonts w:ascii="Calibri" w:hAnsi="Calibri" w:cs="Calibri"/>
        </w:rPr>
      </w:pPr>
      <w:r w:rsidRPr="0001792C">
        <w:rPr>
          <w:rFonts w:ascii="Calibri" w:hAnsi="Calibri" w:cs="Calibri"/>
        </w:rPr>
        <w:t xml:space="preserve">3. </w:t>
      </w:r>
      <w:r w:rsidRPr="0001792C">
        <w:rPr>
          <w:rFonts w:ascii="Calibri" w:hAnsi="Calibri" w:cs="Calibri"/>
        </w:rPr>
        <w:tab/>
        <w:t xml:space="preserve">Melo DR, Miller DL, Chang L, Moroz B, Linet MS, Simon SL. Organ Doses From Diagnostic Medical Radiography-Trends Over Eight Decades (1930 to 2010). Health Phys. 2016;111:235–55. </w:t>
      </w:r>
    </w:p>
    <w:p w:rsidR="0001792C" w:rsidRPr="0001792C" w:rsidRDefault="0001792C" w:rsidP="0001792C">
      <w:pPr>
        <w:pStyle w:val="Bibliografa"/>
        <w:rPr>
          <w:rFonts w:ascii="Calibri" w:hAnsi="Calibri" w:cs="Calibri"/>
        </w:rPr>
      </w:pPr>
      <w:r w:rsidRPr="0001792C">
        <w:rPr>
          <w:rFonts w:ascii="Calibri" w:hAnsi="Calibri" w:cs="Calibri"/>
        </w:rPr>
        <w:t xml:space="preserve">4. </w:t>
      </w:r>
      <w:r w:rsidRPr="0001792C">
        <w:rPr>
          <w:rFonts w:ascii="Calibri" w:hAnsi="Calibri" w:cs="Calibri"/>
        </w:rPr>
        <w:tab/>
        <w:t xml:space="preserve">McDonald S, Martin CJ, Darragh CL, Graham DT. Dose-area product measurements in paediatric radiography. Br J Radiol. 1996;69:318–25. </w:t>
      </w:r>
    </w:p>
    <w:p w:rsidR="0001792C" w:rsidRPr="0001792C" w:rsidRDefault="0001792C" w:rsidP="0001792C">
      <w:pPr>
        <w:pStyle w:val="Bibliografa"/>
        <w:rPr>
          <w:rFonts w:ascii="Calibri" w:hAnsi="Calibri" w:cs="Calibri"/>
        </w:rPr>
      </w:pPr>
      <w:r w:rsidRPr="0001792C">
        <w:rPr>
          <w:rFonts w:ascii="Calibri" w:hAnsi="Calibri" w:cs="Calibri"/>
        </w:rPr>
        <w:t xml:space="preserve">5. </w:t>
      </w:r>
      <w:r w:rsidRPr="0001792C">
        <w:rPr>
          <w:rFonts w:ascii="Calibri" w:hAnsi="Calibri" w:cs="Calibri"/>
        </w:rPr>
        <w:tab/>
        <w:t xml:space="preserve">Martin CJ, Farquhar B, Stockdale E, MacDonald S. A study of the relationship between patient dose and size in paediatric radiology. Br J Radiol. 1994;67:864–71. </w:t>
      </w:r>
    </w:p>
    <w:p w:rsidR="0001792C" w:rsidRPr="0001792C" w:rsidRDefault="0001792C" w:rsidP="0001792C">
      <w:pPr>
        <w:pStyle w:val="Bibliografa"/>
        <w:rPr>
          <w:rFonts w:ascii="Calibri" w:hAnsi="Calibri" w:cs="Calibri"/>
        </w:rPr>
      </w:pPr>
      <w:r w:rsidRPr="0001792C">
        <w:rPr>
          <w:rFonts w:ascii="Calibri" w:hAnsi="Calibri" w:cs="Calibri"/>
        </w:rPr>
        <w:t xml:space="preserve">6. </w:t>
      </w:r>
      <w:r w:rsidRPr="0001792C">
        <w:rPr>
          <w:rFonts w:ascii="Calibri" w:hAnsi="Calibri" w:cs="Calibri"/>
        </w:rPr>
        <w:tab/>
        <w:t xml:space="preserve">Kiljunen T, Tietäväinen A, Parviainen T, Viitala A, Kortesniemi M. Organ doses and effective doses in pediatric radiography: patient-dose survey in Finland. Acta Radiol. 2009;50:114–24. </w:t>
      </w:r>
    </w:p>
    <w:p w:rsidR="0001792C" w:rsidRPr="0001792C" w:rsidRDefault="0001792C" w:rsidP="0001792C">
      <w:pPr>
        <w:pStyle w:val="Bibliografa"/>
        <w:rPr>
          <w:rFonts w:ascii="Calibri" w:hAnsi="Calibri" w:cs="Calibri"/>
        </w:rPr>
      </w:pPr>
      <w:r w:rsidRPr="0001792C">
        <w:rPr>
          <w:rFonts w:ascii="Calibri" w:hAnsi="Calibri" w:cs="Calibri"/>
        </w:rPr>
        <w:t xml:space="preserve">7. </w:t>
      </w:r>
      <w:r w:rsidRPr="0001792C">
        <w:rPr>
          <w:rFonts w:ascii="Calibri" w:hAnsi="Calibri" w:cs="Calibri"/>
        </w:rPr>
        <w:tab/>
        <w:t xml:space="preserve">Knight SP. A paediatric X-ray exposure chart. J Med Radiat Sci. 2014;61:191–201. </w:t>
      </w:r>
    </w:p>
    <w:p w:rsidR="0001792C" w:rsidRPr="0001792C" w:rsidRDefault="0001792C" w:rsidP="0001792C">
      <w:pPr>
        <w:pStyle w:val="Bibliografa"/>
        <w:rPr>
          <w:rFonts w:ascii="Calibri" w:hAnsi="Calibri" w:cs="Calibri"/>
        </w:rPr>
      </w:pPr>
      <w:r w:rsidRPr="0001792C">
        <w:rPr>
          <w:rFonts w:ascii="Calibri" w:hAnsi="Calibri" w:cs="Calibri"/>
        </w:rPr>
        <w:t xml:space="preserve">8. </w:t>
      </w:r>
      <w:r w:rsidRPr="0001792C">
        <w:rPr>
          <w:rFonts w:ascii="Calibri" w:hAnsi="Calibri" w:cs="Calibri"/>
        </w:rPr>
        <w:tab/>
        <w:t xml:space="preserve">Gogos KA, Yakoumakis EN, Tsalafoutas IA, Makri TK. Radiation dose considerations in common paediatric X-ray examinations. Pediatr Radiol. 2003;33:236–40. </w:t>
      </w:r>
    </w:p>
    <w:p w:rsidR="0001792C" w:rsidRPr="0001792C" w:rsidRDefault="0001792C" w:rsidP="0001792C">
      <w:pPr>
        <w:pStyle w:val="Bibliografa"/>
        <w:rPr>
          <w:rFonts w:ascii="Calibri" w:hAnsi="Calibri" w:cs="Calibri"/>
        </w:rPr>
      </w:pPr>
      <w:r w:rsidRPr="0001792C">
        <w:rPr>
          <w:rFonts w:ascii="Calibri" w:hAnsi="Calibri" w:cs="Calibri"/>
        </w:rPr>
        <w:t xml:space="preserve">9. </w:t>
      </w:r>
      <w:r w:rsidRPr="0001792C">
        <w:rPr>
          <w:rFonts w:ascii="Calibri" w:hAnsi="Calibri" w:cs="Calibri"/>
        </w:rPr>
        <w:tab/>
        <w:t xml:space="preserve">Lee C, Pearce MS, Salotti JA, Harbron RW, Little MP, McHugh K, et al. Reduction in radiation doses from paediatric CT scans in Great Britain. Br J Radiol. 2016;89:20150305. </w:t>
      </w:r>
    </w:p>
    <w:p w:rsidR="0001792C" w:rsidRPr="0001792C" w:rsidRDefault="0001792C" w:rsidP="0001792C">
      <w:pPr>
        <w:pStyle w:val="Bibliografa"/>
        <w:rPr>
          <w:rFonts w:ascii="Calibri" w:hAnsi="Calibri" w:cs="Calibri"/>
        </w:rPr>
      </w:pPr>
      <w:r w:rsidRPr="0001792C">
        <w:rPr>
          <w:rFonts w:ascii="Calibri" w:hAnsi="Calibri" w:cs="Calibri"/>
        </w:rPr>
        <w:lastRenderedPageBreak/>
        <w:t xml:space="preserve">10. </w:t>
      </w:r>
      <w:r w:rsidRPr="0001792C">
        <w:rPr>
          <w:rFonts w:ascii="Calibri" w:hAnsi="Calibri" w:cs="Calibri"/>
        </w:rPr>
        <w:tab/>
        <w:t>Fontana RC, Pasqual E, Miller DL, Simon SL, Cardis E, Thierry-Chef I. Trends in estimated thyroid, salivary glands, brain and eye lens doses from intraoral dental radiography over seven decades (1940 to 2009). Health Phys. 2019;</w:t>
      </w:r>
      <w:r>
        <w:rPr>
          <w:rFonts w:ascii="Calibri" w:hAnsi="Calibri" w:cs="Calibri"/>
        </w:rPr>
        <w:t xml:space="preserve"> </w:t>
      </w:r>
      <w:r w:rsidRPr="0001792C">
        <w:rPr>
          <w:rFonts w:ascii="Calibri" w:hAnsi="Calibri" w:cs="Calibri"/>
        </w:rPr>
        <w:t xml:space="preserve">accepted. </w:t>
      </w:r>
    </w:p>
    <w:p w:rsidR="0001792C" w:rsidRPr="0001792C" w:rsidRDefault="0001792C" w:rsidP="0001792C">
      <w:pPr>
        <w:pStyle w:val="Bibliografa"/>
        <w:rPr>
          <w:rFonts w:ascii="Calibri" w:hAnsi="Calibri" w:cs="Calibri"/>
        </w:rPr>
      </w:pPr>
      <w:r w:rsidRPr="0001792C">
        <w:rPr>
          <w:rFonts w:ascii="Calibri" w:hAnsi="Calibri" w:cs="Calibri"/>
        </w:rPr>
        <w:t xml:space="preserve">11. </w:t>
      </w:r>
      <w:r w:rsidRPr="0001792C">
        <w:rPr>
          <w:rFonts w:ascii="Calibri" w:hAnsi="Calibri" w:cs="Calibri"/>
        </w:rPr>
        <w:tab/>
        <w:t xml:space="preserve">Gibbs SJ, Pujol A, McDavid WD, Welander U, Tronje G. Patient risk from rotational panoramic radiography. Dentomaxillofac Radiol. 1988;17:25–32. </w:t>
      </w:r>
    </w:p>
    <w:p w:rsidR="0001792C" w:rsidRPr="0001792C" w:rsidRDefault="0001792C" w:rsidP="0001792C">
      <w:pPr>
        <w:pStyle w:val="Bibliografa"/>
        <w:rPr>
          <w:rFonts w:ascii="Calibri" w:hAnsi="Calibri" w:cs="Calibri"/>
        </w:rPr>
      </w:pPr>
      <w:r w:rsidRPr="0001792C">
        <w:rPr>
          <w:rFonts w:ascii="Calibri" w:hAnsi="Calibri" w:cs="Calibri"/>
        </w:rPr>
        <w:t xml:space="preserve">12. </w:t>
      </w:r>
      <w:r w:rsidRPr="0001792C">
        <w:rPr>
          <w:rFonts w:ascii="Calibri" w:hAnsi="Calibri" w:cs="Calibri"/>
        </w:rPr>
        <w:tab/>
        <w:t xml:space="preserve">Lecomber AR, Yoneyama Y, Lovelock DJ, Hosoi T, Adams AM. Comparison of patient dose from imaging protocols for dental implant planning using conventional radiography and computed tomography. Dentomaxillofac Radiol. 2001;30:255–9. </w:t>
      </w:r>
    </w:p>
    <w:p w:rsidR="0001792C" w:rsidRPr="0001792C" w:rsidRDefault="0001792C" w:rsidP="0001792C">
      <w:pPr>
        <w:pStyle w:val="Bibliografa"/>
        <w:rPr>
          <w:rFonts w:ascii="Calibri" w:hAnsi="Calibri" w:cs="Calibri"/>
        </w:rPr>
      </w:pPr>
      <w:r w:rsidRPr="0001792C">
        <w:rPr>
          <w:rFonts w:ascii="Calibri" w:hAnsi="Calibri" w:cs="Calibri"/>
        </w:rPr>
        <w:t xml:space="preserve">13. </w:t>
      </w:r>
      <w:r w:rsidRPr="0001792C">
        <w:rPr>
          <w:rFonts w:ascii="Calibri" w:hAnsi="Calibri" w:cs="Calibri"/>
        </w:rPr>
        <w:tab/>
        <w:t xml:space="preserve">Hayakawa Y, Kobayashi N, Kuroyanagi K, Nishizawa K. Paediatric absorbed doses from rotational panoramic radiography. Dentomaxillofac Radiol. 2001;30:285–92. </w:t>
      </w:r>
    </w:p>
    <w:p w:rsidR="0001792C" w:rsidRPr="0001792C" w:rsidRDefault="0001792C" w:rsidP="0001792C">
      <w:pPr>
        <w:pStyle w:val="Bibliografa"/>
        <w:rPr>
          <w:rFonts w:ascii="Calibri" w:hAnsi="Calibri" w:cs="Calibri"/>
        </w:rPr>
      </w:pPr>
      <w:r w:rsidRPr="0001792C">
        <w:rPr>
          <w:rFonts w:ascii="Calibri" w:hAnsi="Calibri" w:cs="Calibri"/>
        </w:rPr>
        <w:t xml:space="preserve">14. </w:t>
      </w:r>
      <w:r w:rsidRPr="0001792C">
        <w:rPr>
          <w:rFonts w:ascii="Calibri" w:hAnsi="Calibri" w:cs="Calibri"/>
        </w:rPr>
        <w:tab/>
        <w:t>Kettunen A. RADIATION DOSE AND RADIATION RISK TO FOETUSES AND NEWBORNS DURING X-RAY EXAMINATIONS [Internet]. [Faculty of Medicine at the University of Oulu]: STUK–Radiation and Nuclear Safety Authority; 2004. Available from: ISBN 951-712- 888-6</w:t>
      </w:r>
    </w:p>
    <w:p w:rsidR="0001792C" w:rsidRPr="0001792C" w:rsidRDefault="0001792C" w:rsidP="0001792C">
      <w:pPr>
        <w:pStyle w:val="Bibliografa"/>
        <w:rPr>
          <w:rFonts w:ascii="Calibri" w:hAnsi="Calibri" w:cs="Calibri"/>
        </w:rPr>
      </w:pPr>
      <w:r w:rsidRPr="0001792C">
        <w:rPr>
          <w:rFonts w:ascii="Calibri" w:hAnsi="Calibri" w:cs="Calibri"/>
        </w:rPr>
        <w:t xml:space="preserve">15. </w:t>
      </w:r>
      <w:r w:rsidRPr="0001792C">
        <w:rPr>
          <w:rFonts w:ascii="Calibri" w:hAnsi="Calibri" w:cs="Calibri"/>
        </w:rPr>
        <w:tab/>
        <w:t xml:space="preserve">Fenig E, Mishaeli M, Kalish Y, Lishner M. Pregnancy and radiation. Cancer Treat Rev. 2001;27:1–7. </w:t>
      </w:r>
    </w:p>
    <w:p w:rsidR="0001792C" w:rsidRPr="0001792C" w:rsidRDefault="0001792C" w:rsidP="0001792C">
      <w:pPr>
        <w:pStyle w:val="Bibliografa"/>
        <w:rPr>
          <w:rFonts w:ascii="Calibri" w:hAnsi="Calibri" w:cs="Calibri"/>
        </w:rPr>
      </w:pPr>
      <w:r w:rsidRPr="0001792C">
        <w:rPr>
          <w:rFonts w:ascii="Calibri" w:hAnsi="Calibri" w:cs="Calibri"/>
        </w:rPr>
        <w:t xml:space="preserve">16. </w:t>
      </w:r>
      <w:r w:rsidRPr="0001792C">
        <w:rPr>
          <w:rFonts w:ascii="Calibri" w:hAnsi="Calibri" w:cs="Calibri"/>
        </w:rPr>
        <w:tab/>
        <w:t xml:space="preserve">Wagner LK, Eifel P, Geise R. Effects of ionizing radiation. J Vasc Interv Radiol. 1995;6:988–9. </w:t>
      </w:r>
    </w:p>
    <w:p w:rsidR="0001792C" w:rsidRPr="0001792C" w:rsidRDefault="0001792C" w:rsidP="0001792C">
      <w:pPr>
        <w:pStyle w:val="Bibliografa"/>
        <w:rPr>
          <w:rFonts w:ascii="Calibri" w:hAnsi="Calibri" w:cs="Calibri"/>
        </w:rPr>
      </w:pPr>
      <w:r w:rsidRPr="0001792C">
        <w:rPr>
          <w:rFonts w:ascii="Calibri" w:hAnsi="Calibri" w:cs="Calibri"/>
        </w:rPr>
        <w:t xml:space="preserve">17. </w:t>
      </w:r>
      <w:r w:rsidRPr="0001792C">
        <w:rPr>
          <w:rFonts w:ascii="Calibri" w:hAnsi="Calibri" w:cs="Calibri"/>
        </w:rPr>
        <w:tab/>
        <w:t xml:space="preserve">Tung CJ, Tsai HY. Evaluations of gonad and fetal doses for diagnostic radiology. Proc Natl Sci Counc Repub China B. 1999;23:107–13. </w:t>
      </w:r>
    </w:p>
    <w:p w:rsidR="0001792C" w:rsidRPr="0001792C" w:rsidRDefault="0001792C" w:rsidP="0001792C">
      <w:pPr>
        <w:pStyle w:val="Bibliografa"/>
        <w:rPr>
          <w:rFonts w:ascii="Calibri" w:hAnsi="Calibri" w:cs="Calibri"/>
        </w:rPr>
      </w:pPr>
      <w:r w:rsidRPr="0001792C">
        <w:rPr>
          <w:rFonts w:ascii="Calibri" w:hAnsi="Calibri" w:cs="Calibri"/>
        </w:rPr>
        <w:t xml:space="preserve">18. </w:t>
      </w:r>
      <w:r w:rsidRPr="0001792C">
        <w:rPr>
          <w:rFonts w:ascii="Calibri" w:hAnsi="Calibri" w:cs="Calibri"/>
        </w:rPr>
        <w:tab/>
        <w:t xml:space="preserve">Ferguson JE, DeAngelis GA, Newberry YG, Finnerty JJ, Agarwal S. Fetal radiation exposure is minimal after pelvimetry by modified digital radiography. Am J Obstet Gynecol. 1996;175:260–7; discussion 267-269. </w:t>
      </w:r>
    </w:p>
    <w:p w:rsidR="0001792C" w:rsidRPr="0001792C" w:rsidRDefault="0001792C" w:rsidP="0001792C">
      <w:pPr>
        <w:pStyle w:val="Bibliografa"/>
        <w:rPr>
          <w:rFonts w:ascii="Calibri" w:hAnsi="Calibri" w:cs="Calibri"/>
        </w:rPr>
      </w:pPr>
      <w:r w:rsidRPr="0001792C">
        <w:rPr>
          <w:rFonts w:ascii="Calibri" w:hAnsi="Calibri" w:cs="Calibri"/>
        </w:rPr>
        <w:t xml:space="preserve">19. </w:t>
      </w:r>
      <w:r w:rsidRPr="0001792C">
        <w:rPr>
          <w:rFonts w:ascii="Calibri" w:hAnsi="Calibri" w:cs="Calibri"/>
        </w:rPr>
        <w:tab/>
        <w:t xml:space="preserve">Chahed N, Mhiri A, Gaigi S, Mtimet S. Irradiation d’une grossesse méconnue : revue à court terme de 17 cas. Radioprotection. 2000;35:519–27. </w:t>
      </w:r>
    </w:p>
    <w:p w:rsidR="0001792C" w:rsidRPr="0001792C" w:rsidRDefault="0001792C" w:rsidP="0001792C">
      <w:pPr>
        <w:pStyle w:val="Bibliografa"/>
        <w:rPr>
          <w:rFonts w:ascii="Calibri" w:hAnsi="Calibri" w:cs="Calibri"/>
        </w:rPr>
      </w:pPr>
      <w:r w:rsidRPr="0001792C">
        <w:rPr>
          <w:rFonts w:ascii="Calibri" w:hAnsi="Calibri" w:cs="Calibri"/>
        </w:rPr>
        <w:t xml:space="preserve">20. </w:t>
      </w:r>
      <w:r w:rsidRPr="0001792C">
        <w:rPr>
          <w:rFonts w:ascii="Calibri" w:hAnsi="Calibri" w:cs="Calibri"/>
        </w:rPr>
        <w:tab/>
        <w:t xml:space="preserve">Toppenberg KS. Safety of Radiographic Imaging During Pregnancy. American Family Physician. 1999;4. </w:t>
      </w:r>
    </w:p>
    <w:p w:rsidR="0001792C" w:rsidRPr="0001792C" w:rsidRDefault="0001792C" w:rsidP="0001792C">
      <w:pPr>
        <w:pStyle w:val="Bibliografa"/>
        <w:rPr>
          <w:rFonts w:ascii="Calibri" w:hAnsi="Calibri" w:cs="Calibri"/>
        </w:rPr>
      </w:pPr>
      <w:r w:rsidRPr="0001792C">
        <w:rPr>
          <w:rFonts w:ascii="Calibri" w:hAnsi="Calibri" w:cs="Calibri"/>
        </w:rPr>
        <w:t xml:space="preserve">21. </w:t>
      </w:r>
      <w:r w:rsidRPr="0001792C">
        <w:rPr>
          <w:rFonts w:ascii="Calibri" w:hAnsi="Calibri" w:cs="Calibri"/>
        </w:rPr>
        <w:tab/>
        <w:t xml:space="preserve">Sharp C, Shrimpton JA, Bury RF, National Radiological Protection Board. Diagnostic medical exposures: advice on exposure to ionising radiation during pregnancy. Didcot: NRPB; 1998. </w:t>
      </w:r>
    </w:p>
    <w:p w:rsidR="0001792C" w:rsidRPr="0001792C" w:rsidRDefault="0001792C" w:rsidP="0001792C">
      <w:pPr>
        <w:pStyle w:val="Bibliografa"/>
        <w:rPr>
          <w:rFonts w:ascii="Calibri" w:hAnsi="Calibri" w:cs="Calibri"/>
        </w:rPr>
      </w:pPr>
      <w:r w:rsidRPr="0001792C">
        <w:rPr>
          <w:rFonts w:ascii="Calibri" w:hAnsi="Calibri" w:cs="Calibri"/>
        </w:rPr>
        <w:t xml:space="preserve">22. </w:t>
      </w:r>
      <w:r w:rsidRPr="0001792C">
        <w:rPr>
          <w:rFonts w:ascii="Calibri" w:hAnsi="Calibri" w:cs="Calibri"/>
        </w:rPr>
        <w:tab/>
        <w:t xml:space="preserve">Linet MS, Kim K pyo, Rajaraman P. Children’s exposure to diagnostic medical radiation and cancer risk: epidemiologic and dosimetric considerations. Pediatric Radiology. 2009;39:S4–26. </w:t>
      </w:r>
    </w:p>
    <w:p w:rsidR="0001792C" w:rsidRPr="0001792C" w:rsidRDefault="0001792C" w:rsidP="0001792C">
      <w:pPr>
        <w:pStyle w:val="Bibliografa"/>
        <w:rPr>
          <w:rFonts w:ascii="Calibri" w:hAnsi="Calibri" w:cs="Calibri"/>
        </w:rPr>
      </w:pPr>
      <w:r w:rsidRPr="0001792C">
        <w:rPr>
          <w:rFonts w:ascii="Calibri" w:hAnsi="Calibri" w:cs="Calibri"/>
        </w:rPr>
        <w:t xml:space="preserve">23. </w:t>
      </w:r>
      <w:r w:rsidRPr="0001792C">
        <w:rPr>
          <w:rFonts w:ascii="Calibri" w:hAnsi="Calibri" w:cs="Calibri"/>
        </w:rPr>
        <w:tab/>
        <w:t xml:space="preserve">Treves ST, Baker A, Fahey FH, Cao X, Davis RT, Drubach LA, et al. Nuclear medicine in the first year of life. J Nucl Med. 2011;52:905–25. </w:t>
      </w:r>
    </w:p>
    <w:p w:rsidR="0001792C" w:rsidRPr="0001792C" w:rsidRDefault="0001792C" w:rsidP="0001792C">
      <w:pPr>
        <w:pStyle w:val="Bibliografa"/>
        <w:rPr>
          <w:rFonts w:ascii="Calibri" w:hAnsi="Calibri" w:cs="Calibri"/>
        </w:rPr>
      </w:pPr>
      <w:r w:rsidRPr="0001792C">
        <w:rPr>
          <w:rFonts w:ascii="Calibri" w:hAnsi="Calibri" w:cs="Calibri"/>
        </w:rPr>
        <w:t xml:space="preserve">24. </w:t>
      </w:r>
      <w:r w:rsidRPr="0001792C">
        <w:rPr>
          <w:rFonts w:ascii="Calibri" w:hAnsi="Calibri" w:cs="Calibri"/>
        </w:rPr>
        <w:tab/>
        <w:t xml:space="preserve">Thierry-Chef I, Ferro G, Simon SL. Dose estimation for the european epidemiological study on pediatric computed tomography (EPI-CT). In preparation. 2019; </w:t>
      </w:r>
    </w:p>
    <w:p w:rsidR="00E74EF5" w:rsidRDefault="000A3353" w:rsidP="00E74EF5">
      <w:pPr>
        <w:sectPr w:rsidR="00E74EF5" w:rsidSect="00561431">
          <w:pgSz w:w="11906" w:h="16838"/>
          <w:pgMar w:top="1417" w:right="1701" w:bottom="1417" w:left="1701" w:header="708" w:footer="708" w:gutter="0"/>
          <w:cols w:space="708"/>
          <w:docGrid w:linePitch="360"/>
        </w:sectPr>
      </w:pPr>
      <w:r>
        <w:fldChar w:fldCharType="end"/>
      </w:r>
    </w:p>
    <w:p w:rsidR="00E74EF5" w:rsidRPr="00E74EF5" w:rsidRDefault="00E74EF5" w:rsidP="00E74EF5"/>
    <w:sectPr w:rsidR="00E74EF5" w:rsidRPr="00E74EF5" w:rsidSect="00856BBB">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56BBB"/>
    <w:rsid w:val="0001792C"/>
    <w:rsid w:val="00081F57"/>
    <w:rsid w:val="000A3353"/>
    <w:rsid w:val="000B3E9F"/>
    <w:rsid w:val="00116B2A"/>
    <w:rsid w:val="00191E2E"/>
    <w:rsid w:val="0019246A"/>
    <w:rsid w:val="001A318E"/>
    <w:rsid w:val="002734B0"/>
    <w:rsid w:val="003541D8"/>
    <w:rsid w:val="00355285"/>
    <w:rsid w:val="004D0411"/>
    <w:rsid w:val="00561431"/>
    <w:rsid w:val="006778B1"/>
    <w:rsid w:val="007B03D6"/>
    <w:rsid w:val="00856BBB"/>
    <w:rsid w:val="009410FE"/>
    <w:rsid w:val="009A6191"/>
    <w:rsid w:val="00A20D95"/>
    <w:rsid w:val="00AB1142"/>
    <w:rsid w:val="00AB64C9"/>
    <w:rsid w:val="00B77C25"/>
    <w:rsid w:val="00C25965"/>
    <w:rsid w:val="00CF49DD"/>
    <w:rsid w:val="00E74EF5"/>
    <w:rsid w:val="00F65E68"/>
    <w:rsid w:val="00F956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431"/>
    <w:rPr>
      <w:lang w:val="en-US"/>
    </w:rPr>
  </w:style>
  <w:style w:type="paragraph" w:styleId="Ttulo1">
    <w:name w:val="heading 1"/>
    <w:basedOn w:val="Normal"/>
    <w:next w:val="Normal"/>
    <w:link w:val="Ttulo1Car"/>
    <w:uiPriority w:val="9"/>
    <w:qFormat/>
    <w:rsid w:val="00081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56B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56B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56BBB"/>
    <w:rPr>
      <w:rFonts w:asciiTheme="majorHAnsi" w:eastAsiaTheme="majorEastAsia" w:hAnsiTheme="majorHAnsi" w:cstheme="majorBidi"/>
      <w:b/>
      <w:bCs/>
      <w:color w:val="4F81BD" w:themeColor="accent1"/>
      <w:sz w:val="26"/>
      <w:szCs w:val="26"/>
      <w:lang w:val="en-US"/>
    </w:rPr>
  </w:style>
  <w:style w:type="character" w:customStyle="1" w:styleId="Ttulo3Car">
    <w:name w:val="Título 3 Car"/>
    <w:basedOn w:val="Fuentedeprrafopredeter"/>
    <w:link w:val="Ttulo3"/>
    <w:uiPriority w:val="9"/>
    <w:rsid w:val="00856BBB"/>
    <w:rPr>
      <w:rFonts w:asciiTheme="majorHAnsi" w:eastAsiaTheme="majorEastAsia" w:hAnsiTheme="majorHAnsi" w:cstheme="majorBidi"/>
      <w:b/>
      <w:bCs/>
      <w:color w:val="4F81BD" w:themeColor="accent1"/>
      <w:lang w:val="en-US"/>
    </w:rPr>
  </w:style>
  <w:style w:type="paragraph" w:styleId="Bibliografa">
    <w:name w:val="Bibliography"/>
    <w:basedOn w:val="Normal"/>
    <w:next w:val="Normal"/>
    <w:uiPriority w:val="37"/>
    <w:unhideWhenUsed/>
    <w:rsid w:val="00E74EF5"/>
    <w:pPr>
      <w:tabs>
        <w:tab w:val="left" w:pos="504"/>
      </w:tabs>
      <w:spacing w:after="240" w:line="240" w:lineRule="auto"/>
      <w:ind w:left="504" w:hanging="504"/>
    </w:pPr>
  </w:style>
  <w:style w:type="table" w:styleId="Tablaconcuadrcula">
    <w:name w:val="Table Grid"/>
    <w:basedOn w:val="Tablanormal"/>
    <w:uiPriority w:val="59"/>
    <w:rsid w:val="00E74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81F57"/>
    <w:rPr>
      <w:rFonts w:asciiTheme="majorHAnsi" w:eastAsiaTheme="majorEastAsia" w:hAnsiTheme="majorHAnsi" w:cstheme="majorBidi"/>
      <w:b/>
      <w:bCs/>
      <w:color w:val="365F91" w:themeColor="accent1" w:themeShade="BF"/>
      <w:sz w:val="28"/>
      <w:szCs w:val="28"/>
      <w:lang w:val="en-US"/>
    </w:rPr>
  </w:style>
  <w:style w:type="paragraph" w:styleId="TtulodeTDC">
    <w:name w:val="TOC Heading"/>
    <w:basedOn w:val="Ttulo1"/>
    <w:next w:val="Normal"/>
    <w:uiPriority w:val="39"/>
    <w:semiHidden/>
    <w:unhideWhenUsed/>
    <w:qFormat/>
    <w:rsid w:val="00081F57"/>
    <w:pPr>
      <w:outlineLvl w:val="9"/>
    </w:pPr>
    <w:rPr>
      <w:lang w:val="es-ES"/>
    </w:rPr>
  </w:style>
  <w:style w:type="paragraph" w:styleId="TDC3">
    <w:name w:val="toc 3"/>
    <w:basedOn w:val="Normal"/>
    <w:next w:val="Normal"/>
    <w:autoRedefine/>
    <w:uiPriority w:val="39"/>
    <w:unhideWhenUsed/>
    <w:rsid w:val="00081F57"/>
    <w:pPr>
      <w:spacing w:after="100"/>
      <w:ind w:left="440"/>
    </w:pPr>
  </w:style>
  <w:style w:type="character" w:styleId="Hipervnculo">
    <w:name w:val="Hyperlink"/>
    <w:basedOn w:val="Fuentedeprrafopredeter"/>
    <w:uiPriority w:val="99"/>
    <w:unhideWhenUsed/>
    <w:rsid w:val="00081F57"/>
    <w:rPr>
      <w:color w:val="0000FF" w:themeColor="hyperlink"/>
      <w:u w:val="single"/>
    </w:rPr>
  </w:style>
  <w:style w:type="paragraph" w:styleId="Textodeglobo">
    <w:name w:val="Balloon Text"/>
    <w:basedOn w:val="Normal"/>
    <w:link w:val="TextodegloboCar"/>
    <w:uiPriority w:val="99"/>
    <w:semiHidden/>
    <w:unhideWhenUsed/>
    <w:rsid w:val="00081F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1F57"/>
    <w:rPr>
      <w:rFonts w:ascii="Tahoma" w:hAnsi="Tahoma" w:cs="Tahoma"/>
      <w:sz w:val="16"/>
      <w:szCs w:val="16"/>
      <w:lang w:val="en-US"/>
    </w:rPr>
  </w:style>
  <w:style w:type="paragraph" w:styleId="TDC1">
    <w:name w:val="toc 1"/>
    <w:basedOn w:val="Normal"/>
    <w:next w:val="Normal"/>
    <w:autoRedefine/>
    <w:uiPriority w:val="39"/>
    <w:unhideWhenUsed/>
    <w:rsid w:val="00081F57"/>
    <w:pPr>
      <w:spacing w:after="100"/>
    </w:pPr>
  </w:style>
</w:styles>
</file>

<file path=word/webSettings.xml><?xml version="1.0" encoding="utf-8"?>
<w:webSettings xmlns:r="http://schemas.openxmlformats.org/officeDocument/2006/relationships" xmlns:w="http://schemas.openxmlformats.org/wordprocessingml/2006/main">
  <w:divs>
    <w:div w:id="154883798">
      <w:bodyDiv w:val="1"/>
      <w:marLeft w:val="0"/>
      <w:marRight w:val="0"/>
      <w:marTop w:val="0"/>
      <w:marBottom w:val="0"/>
      <w:divBdr>
        <w:top w:val="none" w:sz="0" w:space="0" w:color="auto"/>
        <w:left w:val="none" w:sz="0" w:space="0" w:color="auto"/>
        <w:bottom w:val="none" w:sz="0" w:space="0" w:color="auto"/>
        <w:right w:val="none" w:sz="0" w:space="0" w:color="auto"/>
      </w:divBdr>
    </w:div>
    <w:div w:id="236257284">
      <w:bodyDiv w:val="1"/>
      <w:marLeft w:val="0"/>
      <w:marRight w:val="0"/>
      <w:marTop w:val="0"/>
      <w:marBottom w:val="0"/>
      <w:divBdr>
        <w:top w:val="none" w:sz="0" w:space="0" w:color="auto"/>
        <w:left w:val="none" w:sz="0" w:space="0" w:color="auto"/>
        <w:bottom w:val="none" w:sz="0" w:space="0" w:color="auto"/>
        <w:right w:val="none" w:sz="0" w:space="0" w:color="auto"/>
      </w:divBdr>
    </w:div>
    <w:div w:id="502280283">
      <w:bodyDiv w:val="1"/>
      <w:marLeft w:val="0"/>
      <w:marRight w:val="0"/>
      <w:marTop w:val="0"/>
      <w:marBottom w:val="0"/>
      <w:divBdr>
        <w:top w:val="none" w:sz="0" w:space="0" w:color="auto"/>
        <w:left w:val="none" w:sz="0" w:space="0" w:color="auto"/>
        <w:bottom w:val="none" w:sz="0" w:space="0" w:color="auto"/>
        <w:right w:val="none" w:sz="0" w:space="0" w:color="auto"/>
      </w:divBdr>
    </w:div>
    <w:div w:id="703672189">
      <w:bodyDiv w:val="1"/>
      <w:marLeft w:val="0"/>
      <w:marRight w:val="0"/>
      <w:marTop w:val="0"/>
      <w:marBottom w:val="0"/>
      <w:divBdr>
        <w:top w:val="none" w:sz="0" w:space="0" w:color="auto"/>
        <w:left w:val="none" w:sz="0" w:space="0" w:color="auto"/>
        <w:bottom w:val="none" w:sz="0" w:space="0" w:color="auto"/>
        <w:right w:val="none" w:sz="0" w:space="0" w:color="auto"/>
      </w:divBdr>
    </w:div>
    <w:div w:id="779953463">
      <w:bodyDiv w:val="1"/>
      <w:marLeft w:val="0"/>
      <w:marRight w:val="0"/>
      <w:marTop w:val="0"/>
      <w:marBottom w:val="0"/>
      <w:divBdr>
        <w:top w:val="none" w:sz="0" w:space="0" w:color="auto"/>
        <w:left w:val="none" w:sz="0" w:space="0" w:color="auto"/>
        <w:bottom w:val="none" w:sz="0" w:space="0" w:color="auto"/>
        <w:right w:val="none" w:sz="0" w:space="0" w:color="auto"/>
      </w:divBdr>
    </w:div>
    <w:div w:id="869412116">
      <w:bodyDiv w:val="1"/>
      <w:marLeft w:val="0"/>
      <w:marRight w:val="0"/>
      <w:marTop w:val="0"/>
      <w:marBottom w:val="0"/>
      <w:divBdr>
        <w:top w:val="none" w:sz="0" w:space="0" w:color="auto"/>
        <w:left w:val="none" w:sz="0" w:space="0" w:color="auto"/>
        <w:bottom w:val="none" w:sz="0" w:space="0" w:color="auto"/>
        <w:right w:val="none" w:sz="0" w:space="0" w:color="auto"/>
      </w:divBdr>
    </w:div>
    <w:div w:id="1161888988">
      <w:bodyDiv w:val="1"/>
      <w:marLeft w:val="0"/>
      <w:marRight w:val="0"/>
      <w:marTop w:val="0"/>
      <w:marBottom w:val="0"/>
      <w:divBdr>
        <w:top w:val="none" w:sz="0" w:space="0" w:color="auto"/>
        <w:left w:val="none" w:sz="0" w:space="0" w:color="auto"/>
        <w:bottom w:val="none" w:sz="0" w:space="0" w:color="auto"/>
        <w:right w:val="none" w:sz="0" w:space="0" w:color="auto"/>
      </w:divBdr>
    </w:div>
    <w:div w:id="1245382084">
      <w:bodyDiv w:val="1"/>
      <w:marLeft w:val="0"/>
      <w:marRight w:val="0"/>
      <w:marTop w:val="0"/>
      <w:marBottom w:val="0"/>
      <w:divBdr>
        <w:top w:val="none" w:sz="0" w:space="0" w:color="auto"/>
        <w:left w:val="none" w:sz="0" w:space="0" w:color="auto"/>
        <w:bottom w:val="none" w:sz="0" w:space="0" w:color="auto"/>
        <w:right w:val="none" w:sz="0" w:space="0" w:color="auto"/>
      </w:divBdr>
    </w:div>
    <w:div w:id="20393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349CF-A9A6-4B8A-BEFA-402C287B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13835</Words>
  <Characters>76093</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epasqual</dc:creator>
  <cp:lastModifiedBy>epasqual</cp:lastModifiedBy>
  <cp:revision>5</cp:revision>
  <dcterms:created xsi:type="dcterms:W3CDTF">2019-12-13T13:43:00Z</dcterms:created>
  <dcterms:modified xsi:type="dcterms:W3CDTF">2020-01-10T11:12:00Z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id="Is3sUiwK"/&gt;&lt;style id="http://www.zotero.org/styles/cancer-epidemiology-biomarkers-and-prevention" hasBibliography="1" bibliographyStyleHasBeenSet="1"/&gt;&lt;prefs&gt;&lt;pref name="fieldType" value="Field"/</vt:lpwstr>
  </property>
  <property fmtid="{D5CDD505-2E9C-101B-9397-08002B2CF9AE}" pid="3" name="ZOTERO_PREF_2">
    <vt:lpwstr>&gt;&lt;/prefs&gt;&lt;/data&gt;</vt:lpwstr>
  </property>
</Properties>
</file>