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F6" w:rsidRPr="00FB3338" w:rsidRDefault="00350FF6" w:rsidP="00350FF6">
      <w:pPr>
        <w:spacing w:after="0" w:line="360" w:lineRule="auto"/>
        <w:jc w:val="center"/>
        <w:rPr>
          <w:rFonts w:ascii="Times New Roman" w:hAnsi="Times New Roman" w:cs="Times New Roman"/>
          <w:b/>
          <w:sz w:val="24"/>
          <w:szCs w:val="24"/>
          <w:lang w:val="en-US"/>
        </w:rPr>
      </w:pPr>
      <w:r w:rsidRPr="00FB3338">
        <w:rPr>
          <w:rFonts w:ascii="Times New Roman" w:hAnsi="Times New Roman" w:cs="Times New Roman"/>
          <w:b/>
          <w:sz w:val="24"/>
          <w:szCs w:val="24"/>
          <w:lang w:val="en-US"/>
        </w:rPr>
        <w:t>SUPPLEMENTARY MATERIAL</w:t>
      </w:r>
    </w:p>
    <w:p w:rsidR="00350FF6" w:rsidRPr="00350FF6" w:rsidRDefault="00350FF6" w:rsidP="00350FF6">
      <w:pPr>
        <w:spacing w:after="0" w:line="360" w:lineRule="auto"/>
        <w:jc w:val="center"/>
        <w:rPr>
          <w:rFonts w:ascii="Times New Roman" w:hAnsi="Times New Roman" w:cs="Times New Roman"/>
          <w:sz w:val="24"/>
          <w:szCs w:val="24"/>
          <w:lang w:val="en-US"/>
        </w:rPr>
      </w:pPr>
    </w:p>
    <w:p w:rsidR="00350FF6" w:rsidRDefault="00350FF6" w:rsidP="00350FF6">
      <w:pPr>
        <w:spacing w:after="0" w:line="360" w:lineRule="auto"/>
        <w:jc w:val="center"/>
        <w:rPr>
          <w:rFonts w:ascii="Times New Roman" w:hAnsi="Times New Roman" w:cs="Times New Roman"/>
          <w:b/>
          <w:sz w:val="24"/>
          <w:szCs w:val="24"/>
          <w:lang w:val="en-US"/>
        </w:rPr>
      </w:pPr>
      <w:r w:rsidRPr="00350FF6">
        <w:rPr>
          <w:rFonts w:ascii="Times New Roman" w:hAnsi="Times New Roman" w:cs="Times New Roman"/>
          <w:b/>
          <w:sz w:val="24"/>
          <w:szCs w:val="24"/>
          <w:lang w:val="en-US"/>
        </w:rPr>
        <w:t xml:space="preserve">Psychosocial work exposures of the job strain model and </w:t>
      </w:r>
      <w:r>
        <w:rPr>
          <w:rFonts w:ascii="Times New Roman" w:hAnsi="Times New Roman" w:cs="Times New Roman"/>
          <w:b/>
          <w:sz w:val="24"/>
          <w:szCs w:val="24"/>
          <w:lang w:val="en-US"/>
        </w:rPr>
        <w:t>suicide in France:</w:t>
      </w:r>
    </w:p>
    <w:p w:rsidR="00350FF6" w:rsidRDefault="00350FF6" w:rsidP="00350FF6">
      <w:pPr>
        <w:spacing w:after="0" w:line="360" w:lineRule="auto"/>
        <w:jc w:val="center"/>
        <w:rPr>
          <w:rFonts w:ascii="Times New Roman" w:hAnsi="Times New Roman" w:cs="Times New Roman"/>
          <w:b/>
          <w:sz w:val="24"/>
          <w:szCs w:val="24"/>
          <w:lang w:val="en-US"/>
        </w:rPr>
      </w:pPr>
      <w:proofErr w:type="gramStart"/>
      <w:r w:rsidRPr="00350FF6">
        <w:rPr>
          <w:rFonts w:ascii="Times New Roman" w:hAnsi="Times New Roman" w:cs="Times New Roman"/>
          <w:b/>
          <w:sz w:val="24"/>
          <w:szCs w:val="24"/>
          <w:lang w:val="en-US"/>
        </w:rPr>
        <w:t>findings</w:t>
      </w:r>
      <w:proofErr w:type="gramEnd"/>
      <w:r w:rsidRPr="00350FF6">
        <w:rPr>
          <w:rFonts w:ascii="Times New Roman" w:hAnsi="Times New Roman" w:cs="Times New Roman"/>
          <w:b/>
          <w:sz w:val="24"/>
          <w:szCs w:val="24"/>
          <w:lang w:val="en-US"/>
        </w:rPr>
        <w:t xml:space="preserve"> from the STRESSJEM </w:t>
      </w:r>
      <w:r>
        <w:rPr>
          <w:rFonts w:ascii="Times New Roman" w:hAnsi="Times New Roman" w:cs="Times New Roman"/>
          <w:b/>
          <w:sz w:val="24"/>
          <w:szCs w:val="24"/>
          <w:lang w:val="en-US"/>
        </w:rPr>
        <w:t>prospective study</w:t>
      </w:r>
    </w:p>
    <w:p w:rsidR="00350FF6" w:rsidRDefault="00350FF6" w:rsidP="00350FF6">
      <w:pPr>
        <w:spacing w:after="0" w:line="360" w:lineRule="auto"/>
        <w:jc w:val="center"/>
        <w:rPr>
          <w:rFonts w:ascii="Times New Roman" w:hAnsi="Times New Roman" w:cs="Times New Roman"/>
          <w:b/>
          <w:sz w:val="24"/>
          <w:szCs w:val="24"/>
          <w:lang w:val="en-US"/>
        </w:rPr>
      </w:pPr>
      <w:proofErr w:type="gramStart"/>
      <w:r w:rsidRPr="00350FF6">
        <w:rPr>
          <w:rFonts w:ascii="Times New Roman" w:hAnsi="Times New Roman" w:cs="Times New Roman"/>
          <w:b/>
          <w:sz w:val="24"/>
          <w:szCs w:val="24"/>
          <w:lang w:val="en-US"/>
        </w:rPr>
        <w:t>of</w:t>
      </w:r>
      <w:proofErr w:type="gramEnd"/>
      <w:r w:rsidRPr="00350FF6">
        <w:rPr>
          <w:rFonts w:ascii="Times New Roman" w:hAnsi="Times New Roman" w:cs="Times New Roman"/>
          <w:b/>
          <w:sz w:val="24"/>
          <w:szCs w:val="24"/>
          <w:lang w:val="en-US"/>
        </w:rPr>
        <w:t xml:space="preserve"> 1.5 million men and women</w:t>
      </w:r>
      <w:r>
        <w:rPr>
          <w:rFonts w:ascii="Times New Roman" w:hAnsi="Times New Roman" w:cs="Times New Roman"/>
          <w:b/>
          <w:sz w:val="24"/>
          <w:szCs w:val="24"/>
          <w:lang w:val="en-US"/>
        </w:rPr>
        <w:t xml:space="preserve"> </w:t>
      </w:r>
      <w:r w:rsidRPr="00350FF6">
        <w:rPr>
          <w:rFonts w:ascii="Times New Roman" w:hAnsi="Times New Roman" w:cs="Times New Roman"/>
          <w:b/>
          <w:sz w:val="24"/>
          <w:szCs w:val="24"/>
          <w:lang w:val="en-US"/>
        </w:rPr>
        <w:t>over 26 years of follow-up</w:t>
      </w:r>
    </w:p>
    <w:p w:rsidR="00350FF6" w:rsidRDefault="00350FF6" w:rsidP="00350FF6">
      <w:pPr>
        <w:spacing w:after="0" w:line="360" w:lineRule="auto"/>
        <w:jc w:val="center"/>
        <w:rPr>
          <w:rFonts w:ascii="Times New Roman" w:hAnsi="Times New Roman" w:cs="Times New Roman"/>
          <w:b/>
          <w:sz w:val="24"/>
          <w:szCs w:val="24"/>
          <w:lang w:val="en-US"/>
        </w:rPr>
      </w:pPr>
    </w:p>
    <w:p w:rsidR="00FB3338" w:rsidRPr="00C01FE2" w:rsidRDefault="00C01FE2" w:rsidP="00FB3338">
      <w:pPr>
        <w:spacing w:after="0"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Isabelle </w:t>
      </w:r>
      <w:proofErr w:type="spellStart"/>
      <w:r>
        <w:rPr>
          <w:rFonts w:ascii="Times New Roman" w:hAnsi="Times New Roman" w:cs="Times New Roman"/>
          <w:sz w:val="24"/>
          <w:szCs w:val="24"/>
          <w:lang w:val="fr-FR"/>
        </w:rPr>
        <w:t>Niedhammer</w:t>
      </w:r>
      <w:proofErr w:type="spellEnd"/>
      <w:r>
        <w:rPr>
          <w:rFonts w:ascii="Times New Roman" w:hAnsi="Times New Roman" w:cs="Times New Roman"/>
          <w:sz w:val="24"/>
          <w:szCs w:val="24"/>
          <w:lang w:val="fr-FR"/>
        </w:rPr>
        <w:t xml:space="preserve">, Jean-François </w:t>
      </w:r>
      <w:proofErr w:type="spellStart"/>
      <w:r>
        <w:rPr>
          <w:rFonts w:ascii="Times New Roman" w:hAnsi="Times New Roman" w:cs="Times New Roman"/>
          <w:sz w:val="24"/>
          <w:szCs w:val="24"/>
          <w:lang w:val="fr-FR"/>
        </w:rPr>
        <w:t>Chastang</w:t>
      </w:r>
      <w:proofErr w:type="spellEnd"/>
      <w:r>
        <w:rPr>
          <w:rFonts w:ascii="Times New Roman" w:hAnsi="Times New Roman" w:cs="Times New Roman"/>
          <w:sz w:val="24"/>
          <w:szCs w:val="24"/>
          <w:lang w:val="fr-FR"/>
        </w:rPr>
        <w:t xml:space="preserve">, Thomas </w:t>
      </w:r>
      <w:proofErr w:type="spellStart"/>
      <w:r>
        <w:rPr>
          <w:rFonts w:ascii="Times New Roman" w:hAnsi="Times New Roman" w:cs="Times New Roman"/>
          <w:sz w:val="24"/>
          <w:szCs w:val="24"/>
          <w:lang w:val="fr-FR"/>
        </w:rPr>
        <w:t>Coutrot</w:t>
      </w:r>
      <w:proofErr w:type="spellEnd"/>
      <w:r>
        <w:rPr>
          <w:rFonts w:ascii="Times New Roman" w:hAnsi="Times New Roman" w:cs="Times New Roman"/>
          <w:sz w:val="24"/>
          <w:szCs w:val="24"/>
          <w:lang w:val="fr-FR"/>
        </w:rPr>
        <w:t xml:space="preserve">, Béatrice Geoffroy-Perez, Anthony D. </w:t>
      </w:r>
      <w:proofErr w:type="spellStart"/>
      <w:r>
        <w:rPr>
          <w:rFonts w:ascii="Times New Roman" w:hAnsi="Times New Roman" w:cs="Times New Roman"/>
          <w:sz w:val="24"/>
          <w:szCs w:val="24"/>
          <w:lang w:val="fr-FR"/>
        </w:rPr>
        <w:t>LaMontagne</w:t>
      </w:r>
      <w:proofErr w:type="spellEnd"/>
      <w:r>
        <w:rPr>
          <w:rFonts w:ascii="Times New Roman" w:hAnsi="Times New Roman" w:cs="Times New Roman"/>
          <w:sz w:val="24"/>
          <w:szCs w:val="24"/>
          <w:lang w:val="fr-FR"/>
        </w:rPr>
        <w:t>, Allison Milner</w:t>
      </w:r>
    </w:p>
    <w:p w:rsidR="00FB3338" w:rsidRPr="00C01FE2" w:rsidRDefault="00FB3338" w:rsidP="00FB3338">
      <w:pPr>
        <w:spacing w:after="0" w:line="360" w:lineRule="auto"/>
        <w:jc w:val="center"/>
        <w:rPr>
          <w:rFonts w:ascii="Times New Roman" w:hAnsi="Times New Roman" w:cs="Times New Roman"/>
          <w:sz w:val="24"/>
          <w:szCs w:val="24"/>
          <w:lang w:val="fr-FR"/>
        </w:rPr>
      </w:pPr>
    </w:p>
    <w:p w:rsidR="00FB3338" w:rsidRPr="00C01FE2" w:rsidRDefault="00FB3338" w:rsidP="00FB3338">
      <w:pPr>
        <w:spacing w:after="0" w:line="360" w:lineRule="auto"/>
        <w:jc w:val="center"/>
        <w:rPr>
          <w:rFonts w:ascii="Times New Roman" w:hAnsi="Times New Roman" w:cs="Times New Roman"/>
          <w:sz w:val="24"/>
          <w:szCs w:val="24"/>
          <w:lang w:val="fr-FR"/>
        </w:rPr>
      </w:pPr>
    </w:p>
    <w:p w:rsidR="00350FF6" w:rsidRPr="00FB3338" w:rsidRDefault="00350FF6" w:rsidP="00FB3338">
      <w:pPr>
        <w:spacing w:after="0" w:line="360" w:lineRule="auto"/>
        <w:jc w:val="center"/>
        <w:rPr>
          <w:rFonts w:ascii="Times New Roman" w:hAnsi="Times New Roman" w:cs="Times New Roman"/>
          <w:b/>
          <w:sz w:val="24"/>
          <w:szCs w:val="24"/>
          <w:lang w:val="en-US"/>
        </w:rPr>
      </w:pPr>
      <w:r w:rsidRPr="00FB3338">
        <w:rPr>
          <w:rFonts w:ascii="Times New Roman" w:hAnsi="Times New Roman" w:cs="Times New Roman"/>
          <w:b/>
          <w:sz w:val="24"/>
          <w:szCs w:val="24"/>
          <w:lang w:val="en-US"/>
        </w:rPr>
        <w:t>CONTENTS</w:t>
      </w:r>
    </w:p>
    <w:p w:rsidR="00350FF6" w:rsidRDefault="00350FF6" w:rsidP="00FB3338">
      <w:pPr>
        <w:spacing w:after="0" w:line="360" w:lineRule="auto"/>
        <w:jc w:val="center"/>
        <w:rPr>
          <w:rFonts w:ascii="Times New Roman" w:hAnsi="Times New Roman" w:cs="Times New Roman"/>
          <w:sz w:val="24"/>
          <w:szCs w:val="24"/>
          <w:lang w:val="en-US"/>
        </w:rPr>
      </w:pPr>
    </w:p>
    <w:p w:rsidR="00304832" w:rsidRDefault="00304832" w:rsidP="00FB333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Supplementary Methods</w:t>
      </w:r>
    </w:p>
    <w:p w:rsidR="00304832" w:rsidRDefault="00304832" w:rsidP="00FB333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Supplementary Results</w:t>
      </w:r>
    </w:p>
    <w:p w:rsidR="00C930D6" w:rsidRDefault="00C930D6" w:rsidP="00FB333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Supplementary Discussion</w:t>
      </w:r>
    </w:p>
    <w:p w:rsidR="006D0DDD" w:rsidRDefault="006D0DDD" w:rsidP="006D0DD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Supplementary References</w:t>
      </w:r>
    </w:p>
    <w:p w:rsidR="00304832" w:rsidRDefault="00304832" w:rsidP="00FB333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Supplementary Tables </w:t>
      </w:r>
      <w:r w:rsidR="00DC0FE1">
        <w:rPr>
          <w:rFonts w:ascii="Times New Roman" w:hAnsi="Times New Roman" w:cs="Times New Roman"/>
          <w:sz w:val="24"/>
          <w:szCs w:val="24"/>
          <w:lang w:val="en-US"/>
        </w:rPr>
        <w:t>S</w:t>
      </w:r>
      <w:r>
        <w:rPr>
          <w:rFonts w:ascii="Times New Roman" w:hAnsi="Times New Roman" w:cs="Times New Roman"/>
          <w:sz w:val="24"/>
          <w:szCs w:val="24"/>
          <w:lang w:val="en-US"/>
        </w:rPr>
        <w:t>1-2</w:t>
      </w:r>
    </w:p>
    <w:p w:rsidR="00FB3338" w:rsidRDefault="00FB333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50FF6" w:rsidRDefault="00304832" w:rsidP="00FB3338">
      <w:pPr>
        <w:spacing w:after="0" w:line="360" w:lineRule="auto"/>
        <w:jc w:val="both"/>
        <w:rPr>
          <w:rFonts w:ascii="Times New Roman" w:hAnsi="Times New Roman" w:cs="Times New Roman"/>
          <w:b/>
          <w:sz w:val="24"/>
          <w:szCs w:val="24"/>
          <w:lang w:val="en-US"/>
        </w:rPr>
      </w:pPr>
      <w:r w:rsidRPr="00304832">
        <w:rPr>
          <w:rFonts w:ascii="Times New Roman" w:hAnsi="Times New Roman" w:cs="Times New Roman"/>
          <w:b/>
          <w:sz w:val="24"/>
          <w:szCs w:val="24"/>
          <w:lang w:val="en-US"/>
        </w:rPr>
        <w:lastRenderedPageBreak/>
        <w:t>Supplementary Methods</w:t>
      </w:r>
    </w:p>
    <w:p w:rsidR="00304832" w:rsidRDefault="00304832" w:rsidP="00FB3338">
      <w:pPr>
        <w:spacing w:after="0" w:line="360" w:lineRule="auto"/>
        <w:jc w:val="both"/>
        <w:rPr>
          <w:rFonts w:ascii="Times New Roman" w:hAnsi="Times New Roman" w:cs="Times New Roman"/>
          <w:b/>
          <w:sz w:val="24"/>
          <w:szCs w:val="24"/>
          <w:lang w:val="en-US"/>
        </w:rPr>
      </w:pPr>
    </w:p>
    <w:p w:rsidR="00DC0FE1" w:rsidRPr="00DC0FE1" w:rsidRDefault="00DC0FE1" w:rsidP="00FB3338">
      <w:pPr>
        <w:spacing w:after="0" w:line="360" w:lineRule="auto"/>
        <w:jc w:val="both"/>
        <w:rPr>
          <w:rFonts w:ascii="Times New Roman" w:hAnsi="Times New Roman" w:cs="Times New Roman"/>
          <w:i/>
          <w:sz w:val="24"/>
          <w:szCs w:val="24"/>
          <w:lang w:val="en-US"/>
        </w:rPr>
      </w:pPr>
      <w:r w:rsidRPr="00DC0FE1">
        <w:rPr>
          <w:rFonts w:ascii="Times New Roman" w:hAnsi="Times New Roman" w:cs="Times New Roman"/>
          <w:i/>
          <w:sz w:val="24"/>
          <w:szCs w:val="24"/>
          <w:lang w:val="en-US"/>
        </w:rPr>
        <w:t>Job-exposure matrix</w:t>
      </w:r>
    </w:p>
    <w:p w:rsidR="00DC0FE1" w:rsidRPr="00DC0FE1" w:rsidRDefault="00DC0FE1" w:rsidP="00FB333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job-exposure matrix (JEM) was constructed and its validity was studied in a previous publication.</w:t>
      </w:r>
      <w:r>
        <w:rPr>
          <w:rFonts w:ascii="Times New Roman" w:hAnsi="Times New Roman" w:cs="Times New Roman"/>
          <w:sz w:val="24"/>
          <w:szCs w:val="24"/>
          <w:lang w:val="en-US"/>
        </w:rPr>
        <w:fldChar w:fldCharType="begin">
          <w:fldData xml:space="preserve">PEVuZE5vdGU+PENpdGU+PEF1dGhvcj5OaWVkaGFtbWVyPC9BdXRob3I+PFllYXI+MjAxODwvWWVh
cj48UmVjTnVtPjY5NTg8L1JlY051bT48RGlzcGxheVRleHQ+PHN0eWxlIGZhY2U9InN1cGVyc2Ny
aXB0Ij4xPC9zdHlsZT48L0Rpc3BsYXlUZXh0PjxyZWNvcmQ+PHJlYy1udW1iZXI+Njk1ODwvcmVj
LW51bWJlcj48Zm9yZWlnbi1rZXlzPjxrZXkgYXBwPSJFTiIgZGItaWQ9Inh6cHNldHB4NjA5YWZy
ZTVmd3d2ZnQwZmVhejB4ZXZ4NWZzZiIgdGltZXN0YW1wPSIxNTUzNzEwMDk0Ij42OTU4PC9rZXk+
PC9mb3JlaWduLWtleXM+PHJlZi10eXBlIG5hbWU9IkpvdXJuYWwgQXJ0aWNsZSI+MTc8L3JlZi10
eXBlPjxjb250cmlidXRvcnM+PGF1dGhvcnM+PGF1dGhvcj5OaWVkaGFtbWVyLCBJLjwvYXV0aG9y
PjxhdXRob3I+TWlsbmVyLCBBLjwvYXV0aG9yPjxhdXRob3I+TGFNb250YWduZSwgQS4gRC48L2F1
dGhvcj48YXV0aG9yPkNoYXN0YW5nLCBKLiBGLjwvYXV0aG9yPjwvYXV0aG9ycz48L2NvbnRyaWJ1
dG9ycz48YXV0aC1hZGRyZXNzPklOU0VSTSwgVTEwODUsIFJlc2VhcmNoIEluc3RpdHV0ZSBmb3Ig
RW52aXJvbm1lbnRhbCBhbmQgT2NjdXBhdGlvbmFsIEhlYWx0aCAoSVJTRVQpLCBFcGlkZW1pb2xv
Z3kgaW4gT2NjdXBhdGlvbmFsIEhlYWx0aCBhbmQgRXJnb25vbWljcyAoRVNURVIpIFRlYW0sIDI4
IHJ1ZSBSb2dlciBBbXNsZXIsIENlZGV4IDc0NTIxLCA0OTA0NSwgQW5nZXJzIENlZGV4IDEsIEZy
YW5jZS4gaXNhYmVsbGUubmllZGhhbW1lckBpbnNlcm0uZnIuJiN4RDtVbml2ZXJzaXR5IG9mIEFu
Z2VycywgRXBpZGVtaW9sb2d5IGluIE9jY3VwYXRpb25hbCBIZWFsdGggYW5kIEVyZ29ub21pY3Mg
KEVTVEVSKSBUZWFtLCBBbmdlcnMsIEZyYW5jZS4gaXNhYmVsbGUubmllZGhhbW1lckBpbnNlcm0u
ZnIuJiN4RDtDZW50cmUgZm9yIEhlYWx0aCBFcXVpdHksIE1lbGJvdXJuZSBTY2hvb2wgb2YgUG9w
dWxhdGlvbiBhbmQgR2xvYmFsIEhlYWx0aCwgVW5pdmVyc2l0eSBvZiBNZWxib3VybmUsIE1lbGJv
dXJuZSwgVklDLCAzMDEwLCBBdXN0cmFsaWEuJiN4RDtXb3JrLCBIZWFsdGggYW5kIFdlbGxiZWlu
ZyBVbml0LCBDZW50cmUgZm9yIFBvcHVsYXRpb24gSGVhbHRoIFJlc2VhcmNoLCBTY2hvb2wgb2Yg
SGVhbHRoIGFuZCBTb2NpYWwgRGV2ZWxvcG1lbnQsIERlYWtpbiBVbml2ZXJzaXR5LCBHZWVsb25n
LCBWSUMsIDMxMjUsIEF1c3RyYWxpYS4mI3hEO0lOU0VSTSwgVTEwODUsIFJlc2VhcmNoIEluc3Rp
dHV0ZSBmb3IgRW52aXJvbm1lbnRhbCBhbmQgT2NjdXBhdGlvbmFsIEhlYWx0aCAoSVJTRVQpLCBF
cGlkZW1pb2xvZ3kgaW4gT2NjdXBhdGlvbmFsIEhlYWx0aCBhbmQgRXJnb25vbWljcyAoRVNURVIp
IFRlYW0sIDI4IHJ1ZSBSb2dlciBBbXNsZXIsIENlZGV4IDc0NTIxLCA0OTA0NSwgQW5nZXJzIENl
ZGV4IDEsIEZyYW5jZS4mI3hEO1VuaXZlcnNpdHkgb2YgQW5nZXJzLCBFcGlkZW1pb2xvZ3kgaW4g
T2NjdXBhdGlvbmFsIEhlYWx0aCBhbmQgRXJnb25vbWljcyAoRVNURVIpIFRlYW0sIEFuZ2Vycywg
RnJhbmNlLjwvYXV0aC1hZGRyZXNzPjx0aXRsZXM+PHRpdGxlPlN0dWR5IG9mIHRoZSB2YWxpZGl0
eSBvZiBhIGpvYi1leHBvc3VyZSBtYXRyaXggZm9yIHRoZSBqb2Igc3RyYWluIG1vZGVsIGZhY3Rv
cnM6IGFuIHVwZGF0ZSBhbmQgYSBzdHVkeSBvZiBjaGFuZ2VzIG92ZXIgdGltZTwvdGl0bGU+PHNl
Y29uZGFyeS10aXRsZT5JbnQgQXJjaCBPY2N1cCBFbnZpcm9uIEhlYWx0aDwvc2Vjb25kYXJ5LXRp
dGxlPjwvdGl0bGVzPjxwZXJpb2RpY2FsPjxmdWxsLXRpdGxlPkludCBBcmNoIE9jY3VwIEVudmly
b24gSGVhbHRoPC9mdWxsLXRpdGxlPjwvcGVyaW9kaWNhbD48cGFnZXM+NTIzLTUzNjwvcGFnZXM+
PHZvbHVtZT45MTwvdm9sdW1lPjxudW1iZXI+NTwvbnVtYmVyPjxrZXl3b3Jkcz48a2V5d29yZD5B
ZHVsdDwva2V5d29yZD48a2V5d29yZD5BbGdvcml0aG1zPC9rZXl3b3JkPjxrZXl3b3JkPkZlbWFs
ZTwva2V5d29yZD48a2V5d29yZD5GcmFuY2U8L2tleXdvcmQ+PGtleXdvcmQ+SHVtYW5zPC9rZXl3
b3JkPjxrZXl3b3JkPkluZHVzdHJ5PC9rZXl3b3JkPjxrZXl3b3JkPkludGVydmlld3MgYXMgVG9w
aWM8L2tleXdvcmQ+PGtleXdvcmQ+TWFsZTwva2V5d29yZD48a2V5d29yZD5NaWRkbGUgQWdlZDwv
a2V5d29yZD48a2V5d29yZD5Nb2RlbHMsIFRoZW9yZXRpY2FsPC9rZXl3b3JkPjxrZXl3b3JkPk9j
Y3VwYXRpb25hbCBFeHBvc3VyZS8qYW5hbHlzaXMvY2xhc3NpZmljYXRpb248L2tleXdvcmQ+PGtl
eXdvcmQ+T2NjdXBhdGlvbmFsIEhlYWx0aCBTZXJ2aWNlczwva2V5d29yZD48a2V5d29yZD5PY2N1
cGF0aW9uYWwgU3RyZXNzLypwc3ljaG9sb2d5PC9rZXl3b3JkPjxrZXl3b3JkPipPY2N1cGF0aW9u
cy9jbGFzc2lmaWNhdGlvbjwva2V5d29yZD48a2V5d29yZD5SZWdyZXNzaW9uIEFuYWx5c2lzPC9r
ZXl3b3JkPjxrZXl3b3JkPipTb2NpYWwgU3VwcG9ydDwva2V5d29yZD48a2V5d29yZD5TdXJ2ZXlz
IGFuZCBRdWVzdGlvbm5haXJlczwva2V5d29yZD48a2V5d29yZD5Xb3JrcGxhY2UvKnBzeWNob2xv
Z3k8L2tleXdvcmQ+PGtleXdvcmQ+KkNvbXBhbnkgc2l6ZTwva2V5d29yZD48a2V5d29yZD4qRWNv
bm9taWMgYWN0aXZpdHk8L2tleXdvcmQ+PGtleXdvcmQ+KkpvYiBzdHJhaW48L2tleXdvcmQ+PGtl
eXdvcmQ+KkpvYiBzdHJlc3M8L2tleXdvcmQ+PGtleXdvcmQ+KkpvYiB0aXRsZTwva2V5d29yZD48
a2V5d29yZD4qSm9iLWV4cG9zdXJlIG1hdHJpeDwva2V5d29yZD48a2V5d29yZD4qT2NjdXBhdGlv
bjwva2V5d29yZD48a2V5d29yZD4qUHN5Y2hvc29jaWFsIHdvcmsgZmFjdG9yczwva2V5d29yZD48
L2tleXdvcmRzPjxkYXRlcz48eWVhcj4yMDE4PC95ZWFyPjxwdWItZGF0ZXM+PGRhdGU+SnVsPC9k
YXRlPjwvcHViLWRhdGVzPjwvZGF0ZXM+PGlzYm4+MTQzMi0xMjQ2IChFbGVjdHJvbmljKSYjeEQ7
MDM0MC0wMTMxIChMaW5raW5nKTwvaXNibj48YWNjZXNzaW9uLW51bT4yOTUyMDQ3MzwvYWNjZXNz
aW9uLW51bT48dXJscz48cmVsYXRlZC11cmxzPjx1cmw+aHR0cHM6Ly93d3cubmNiaS5ubG0ubmlo
Lmdvdi9wdWJtZWQvMjk1MjA0NzM8L3VybD48L3JlbGF0ZWQtdXJscz48L3VybHM+PGVsZWN0cm9u
aWMtcmVzb3VyY2UtbnVtPjEwLjEwMDcvczAwNDIwLTAxOC0xMjk5LTI8L2VsZWN0cm9uaWMtcmVz
b3VyY2UtbnVtPjwvcmVjb3JkPjwvQ2l0ZT48L0VuZE5vdGU+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PEVuZE5vdGU+PENpdGU+PEF1dGhvcj5OaWVkaGFtbWVyPC9BdXRob3I+PFllYXI+MjAxODwvWWVh
cj48UmVjTnVtPjY5NTg8L1JlY051bT48RGlzcGxheVRleHQ+PHN0eWxlIGZhY2U9InN1cGVyc2Ny
aXB0Ij4xPC9zdHlsZT48L0Rpc3BsYXlUZXh0PjxyZWNvcmQ+PHJlYy1udW1iZXI+Njk1ODwvcmVj
LW51bWJlcj48Zm9yZWlnbi1rZXlzPjxrZXkgYXBwPSJFTiIgZGItaWQ9Inh6cHNldHB4NjA5YWZy
ZTVmd3d2ZnQwZmVhejB4ZXZ4NWZzZiIgdGltZXN0YW1wPSIxNTUzNzEwMDk0Ij42OTU4PC9rZXk+
PC9mb3JlaWduLWtleXM+PHJlZi10eXBlIG5hbWU9IkpvdXJuYWwgQXJ0aWNsZSI+MTc8L3JlZi10
eXBlPjxjb250cmlidXRvcnM+PGF1dGhvcnM+PGF1dGhvcj5OaWVkaGFtbWVyLCBJLjwvYXV0aG9y
PjxhdXRob3I+TWlsbmVyLCBBLjwvYXV0aG9yPjxhdXRob3I+TGFNb250YWduZSwgQS4gRC48L2F1
dGhvcj48YXV0aG9yPkNoYXN0YW5nLCBKLiBGLjwvYXV0aG9yPjwvYXV0aG9ycz48L2NvbnRyaWJ1
dG9ycz48YXV0aC1hZGRyZXNzPklOU0VSTSwgVTEwODUsIFJlc2VhcmNoIEluc3RpdHV0ZSBmb3Ig
RW52aXJvbm1lbnRhbCBhbmQgT2NjdXBhdGlvbmFsIEhlYWx0aCAoSVJTRVQpLCBFcGlkZW1pb2xv
Z3kgaW4gT2NjdXBhdGlvbmFsIEhlYWx0aCBhbmQgRXJnb25vbWljcyAoRVNURVIpIFRlYW0sIDI4
IHJ1ZSBSb2dlciBBbXNsZXIsIENlZGV4IDc0NTIxLCA0OTA0NSwgQW5nZXJzIENlZGV4IDEsIEZy
YW5jZS4gaXNhYmVsbGUubmllZGhhbW1lckBpbnNlcm0uZnIuJiN4RDtVbml2ZXJzaXR5IG9mIEFu
Z2VycywgRXBpZGVtaW9sb2d5IGluIE9jY3VwYXRpb25hbCBIZWFsdGggYW5kIEVyZ29ub21pY3Mg
KEVTVEVSKSBUZWFtLCBBbmdlcnMsIEZyYW5jZS4gaXNhYmVsbGUubmllZGhhbW1lckBpbnNlcm0u
ZnIuJiN4RDtDZW50cmUgZm9yIEhlYWx0aCBFcXVpdHksIE1lbGJvdXJuZSBTY2hvb2wgb2YgUG9w
dWxhdGlvbiBhbmQgR2xvYmFsIEhlYWx0aCwgVW5pdmVyc2l0eSBvZiBNZWxib3VybmUsIE1lbGJv
dXJuZSwgVklDLCAzMDEwLCBBdXN0cmFsaWEuJiN4RDtXb3JrLCBIZWFsdGggYW5kIFdlbGxiZWlu
ZyBVbml0LCBDZW50cmUgZm9yIFBvcHVsYXRpb24gSGVhbHRoIFJlc2VhcmNoLCBTY2hvb2wgb2Yg
SGVhbHRoIGFuZCBTb2NpYWwgRGV2ZWxvcG1lbnQsIERlYWtpbiBVbml2ZXJzaXR5LCBHZWVsb25n
LCBWSUMsIDMxMjUsIEF1c3RyYWxpYS4mI3hEO0lOU0VSTSwgVTEwODUsIFJlc2VhcmNoIEluc3Rp
dHV0ZSBmb3IgRW52aXJvbm1lbnRhbCBhbmQgT2NjdXBhdGlvbmFsIEhlYWx0aCAoSVJTRVQpLCBF
cGlkZW1pb2xvZ3kgaW4gT2NjdXBhdGlvbmFsIEhlYWx0aCBhbmQgRXJnb25vbWljcyAoRVNURVIp
IFRlYW0sIDI4IHJ1ZSBSb2dlciBBbXNsZXIsIENlZGV4IDc0NTIxLCA0OTA0NSwgQW5nZXJzIENl
ZGV4IDEsIEZyYW5jZS4mI3hEO1VuaXZlcnNpdHkgb2YgQW5nZXJzLCBFcGlkZW1pb2xvZ3kgaW4g
T2NjdXBhdGlvbmFsIEhlYWx0aCBhbmQgRXJnb25vbWljcyAoRVNURVIpIFRlYW0sIEFuZ2Vycywg
RnJhbmNlLjwvYXV0aC1hZGRyZXNzPjx0aXRsZXM+PHRpdGxlPlN0dWR5IG9mIHRoZSB2YWxpZGl0
eSBvZiBhIGpvYi1leHBvc3VyZSBtYXRyaXggZm9yIHRoZSBqb2Igc3RyYWluIG1vZGVsIGZhY3Rv
cnM6IGFuIHVwZGF0ZSBhbmQgYSBzdHVkeSBvZiBjaGFuZ2VzIG92ZXIgdGltZTwvdGl0bGU+PHNl
Y29uZGFyeS10aXRsZT5JbnQgQXJjaCBPY2N1cCBFbnZpcm9uIEhlYWx0aDwvc2Vjb25kYXJ5LXRp
dGxlPjwvdGl0bGVzPjxwZXJpb2RpY2FsPjxmdWxsLXRpdGxlPkludCBBcmNoIE9jY3VwIEVudmly
b24gSGVhbHRoPC9mdWxsLXRpdGxlPjwvcGVyaW9kaWNhbD48cGFnZXM+NTIzLTUzNjwvcGFnZXM+
PHZvbHVtZT45MTwvdm9sdW1lPjxudW1iZXI+NTwvbnVtYmVyPjxrZXl3b3Jkcz48a2V5d29yZD5B
ZHVsdDwva2V5d29yZD48a2V5d29yZD5BbGdvcml0aG1zPC9rZXl3b3JkPjxrZXl3b3JkPkZlbWFs
ZTwva2V5d29yZD48a2V5d29yZD5GcmFuY2U8L2tleXdvcmQ+PGtleXdvcmQ+SHVtYW5zPC9rZXl3
b3JkPjxrZXl3b3JkPkluZHVzdHJ5PC9rZXl3b3JkPjxrZXl3b3JkPkludGVydmlld3MgYXMgVG9w
aWM8L2tleXdvcmQ+PGtleXdvcmQ+TWFsZTwva2V5d29yZD48a2V5d29yZD5NaWRkbGUgQWdlZDwv
a2V5d29yZD48a2V5d29yZD5Nb2RlbHMsIFRoZW9yZXRpY2FsPC9rZXl3b3JkPjxrZXl3b3JkPk9j
Y3VwYXRpb25hbCBFeHBvc3VyZS8qYW5hbHlzaXMvY2xhc3NpZmljYXRpb248L2tleXdvcmQ+PGtl
eXdvcmQ+T2NjdXBhdGlvbmFsIEhlYWx0aCBTZXJ2aWNlczwva2V5d29yZD48a2V5d29yZD5PY2N1
cGF0aW9uYWwgU3RyZXNzLypwc3ljaG9sb2d5PC9rZXl3b3JkPjxrZXl3b3JkPipPY2N1cGF0aW9u
cy9jbGFzc2lmaWNhdGlvbjwva2V5d29yZD48a2V5d29yZD5SZWdyZXNzaW9uIEFuYWx5c2lzPC9r
ZXl3b3JkPjxrZXl3b3JkPipTb2NpYWwgU3VwcG9ydDwva2V5d29yZD48a2V5d29yZD5TdXJ2ZXlz
IGFuZCBRdWVzdGlvbm5haXJlczwva2V5d29yZD48a2V5d29yZD5Xb3JrcGxhY2UvKnBzeWNob2xv
Z3k8L2tleXdvcmQ+PGtleXdvcmQ+KkNvbXBhbnkgc2l6ZTwva2V5d29yZD48a2V5d29yZD4qRWNv
bm9taWMgYWN0aXZpdHk8L2tleXdvcmQ+PGtleXdvcmQ+KkpvYiBzdHJhaW48L2tleXdvcmQ+PGtl
eXdvcmQ+KkpvYiBzdHJlc3M8L2tleXdvcmQ+PGtleXdvcmQ+KkpvYiB0aXRsZTwva2V5d29yZD48
a2V5d29yZD4qSm9iLWV4cG9zdXJlIG1hdHJpeDwva2V5d29yZD48a2V5d29yZD4qT2NjdXBhdGlv
bjwva2V5d29yZD48a2V5d29yZD4qUHN5Y2hvc29jaWFsIHdvcmsgZmFjdG9yczwva2V5d29yZD48
L2tleXdvcmRzPjxkYXRlcz48eWVhcj4yMDE4PC95ZWFyPjxwdWItZGF0ZXM+PGRhdGU+SnVsPC9k
YXRlPjwvcHViLWRhdGVzPjwvZGF0ZXM+PGlzYm4+MTQzMi0xMjQ2IChFbGVjdHJvbmljKSYjeEQ7
MDM0MC0wMTMxIChMaW5raW5nKTwvaXNibj48YWNjZXNzaW9uLW51bT4yOTUyMDQ3MzwvYWNjZXNz
aW9uLW51bT48dXJscz48cmVsYXRlZC11cmxzPjx1cmw+aHR0cHM6Ly93d3cubmNiaS5ubG0ubmlo
Lmdvdi9wdWJtZWQvMjk1MjA0NzM8L3VybD48L3JlbGF0ZWQtdXJscz48L3VybHM+PGVsZWN0cm9u
aWMtcmVzb3VyY2UtbnVtPjEwLjEwMDcvczAwNDIwLTAxOC0xMjk5LTI8L2VsZWN0cm9uaWMtcmVz
b3VyY2UtbnVtPjwvcmVjb3JkPjwvQ2l0ZT48L0VuZE5vdGU+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DC0FE1">
        <w:rPr>
          <w:rFonts w:ascii="Times New Roman" w:hAnsi="Times New Roman" w:cs="Times New Roman"/>
          <w:noProof/>
          <w:sz w:val="24"/>
          <w:szCs w:val="24"/>
          <w:vertAlign w:val="superscript"/>
          <w:lang w:val="en-US"/>
        </w:rPr>
        <w:t>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F37854">
        <w:rPr>
          <w:rFonts w:ascii="Times New Roman" w:hAnsi="Times New Roman" w:cs="Times New Roman"/>
          <w:sz w:val="24"/>
          <w:szCs w:val="24"/>
          <w:lang w:val="en-US"/>
        </w:rPr>
        <w:t>One of the main advantages of JEMs is to reduce reporting bias. The</w:t>
      </w:r>
      <w:r>
        <w:rPr>
          <w:rFonts w:ascii="Times New Roman" w:hAnsi="Times New Roman" w:cs="Times New Roman"/>
          <w:sz w:val="24"/>
          <w:szCs w:val="24"/>
          <w:lang w:val="en-US"/>
        </w:rPr>
        <w:t xml:space="preserve"> JEM was constructed using the data of the national SUMER survey, and provided estimates of exposures for the job strain model</w:t>
      </w:r>
      <w:r w:rsidR="00120293">
        <w:rPr>
          <w:rFonts w:ascii="Times New Roman" w:hAnsi="Times New Roman" w:cs="Times New Roman"/>
          <w:sz w:val="24"/>
          <w:szCs w:val="24"/>
          <w:lang w:val="en-US"/>
        </w:rPr>
        <w:fldChar w:fldCharType="begin"/>
      </w:r>
      <w:r w:rsidR="00120293">
        <w:rPr>
          <w:rFonts w:ascii="Times New Roman" w:hAnsi="Times New Roman" w:cs="Times New Roman"/>
          <w:sz w:val="24"/>
          <w:szCs w:val="24"/>
          <w:lang w:val="en-US"/>
        </w:rPr>
        <w:instrText xml:space="preserve"> ADDIN EN.CITE &lt;EndNote&gt;&lt;Cite&gt;&lt;Author&gt;Karasek&lt;/Author&gt;&lt;Year&gt;1998&lt;/Year&gt;&lt;RecNum&gt;2746&lt;/RecNum&gt;&lt;DisplayText&gt;&lt;style face="superscript"&gt;2&lt;/style&gt;&lt;/DisplayText&gt;&lt;record&gt;&lt;rec-number&gt;2746&lt;/rec-number&gt;&lt;foreign-keys&gt;&lt;key app="EN" db-id="xzpsetpx609afre5fwwvft0feaz0xevx5fsf" timestamp="1490272371"&gt;2746&lt;/key&gt;&lt;/foreign-keys&gt;&lt;ref-type name="Journal Article"&gt;17&lt;/ref-type&gt;&lt;contributors&gt;&lt;authors&gt;&lt;author&gt;Karasek, R.&lt;/author&gt;&lt;author&gt;Brisson, C.&lt;/author&gt;&lt;author&gt;Kawakami, N.&lt;/author&gt;&lt;author&gt;Houtman, I.&lt;/author&gt;&lt;author&gt;Bongers, P.&lt;/author&gt;&lt;author&gt;Amick, B.&lt;/author&gt;&lt;/authors&gt;&lt;/contributors&gt;&lt;auth-address&gt;Department of Work Environment, University of Massachusetts Lowell 01854, USA&lt;/auth-address&gt;&lt;titles&gt;&lt;title&gt;The Job Content Questionnaire (JCQ): an instrument for internationally comparative assessments of psychosocial job characteristics&lt;/title&gt;&lt;secondary-title&gt;J. Occup. Health Psychol&lt;/secondary-title&gt;&lt;/titles&gt;&lt;periodical&gt;&lt;full-title&gt;J. Occup. Health Psychol&lt;/full-title&gt;&lt;/periodical&gt;&lt;pages&gt;322-355&lt;/pages&gt;&lt;volume&gt;3&lt;/volume&gt;&lt;number&gt;4&lt;/number&gt;&lt;reprint-edition&gt;In File&lt;/reprint-edition&gt;&lt;keywords&gt;&lt;keyword&gt;Adult&lt;/keyword&gt;&lt;keyword&gt;Aged&lt;/keyword&gt;&lt;keyword&gt;Canada&lt;/keyword&gt;&lt;keyword&gt;Comparative Study&lt;/keyword&gt;&lt;keyword&gt;Cross-Cultural Comparison&lt;/keyword&gt;&lt;keyword&gt;diagnosis&lt;/keyword&gt;&lt;keyword&gt;Employment&lt;/keyword&gt;&lt;keyword&gt;Environment&lt;/keyword&gt;&lt;keyword&gt;Female&lt;/keyword&gt;&lt;keyword&gt;Human&lt;/keyword&gt;&lt;keyword&gt;i&lt;/keyword&gt;&lt;keyword&gt;Japan&lt;/keyword&gt;&lt;keyword&gt;Male&lt;/keyword&gt;&lt;keyword&gt;Massachusetts&lt;/keyword&gt;&lt;keyword&gt;Men&lt;/keyword&gt;&lt;keyword&gt;Middle Age&lt;/keyword&gt;&lt;keyword&gt;Netherlands&lt;/keyword&gt;&lt;keyword&gt;Occupations&lt;/keyword&gt;&lt;keyword&gt;psychology&lt;/keyword&gt;&lt;keyword&gt;Questionnaires&lt;/keyword&gt;&lt;keyword&gt;Social Support&lt;/keyword&gt;&lt;keyword&gt;Stress,Psychological&lt;/keyword&gt;&lt;keyword&gt;United States&lt;/keyword&gt;&lt;keyword&gt;Universities&lt;/keyword&gt;&lt;keyword&gt;Women&lt;/keyword&gt;&lt;keyword&gt;Work&lt;/keyword&gt;&lt;/keywords&gt;&lt;dates&gt;&lt;year&gt;1998&lt;/year&gt;&lt;pub-dates&gt;&lt;date&gt;10/1998&lt;/date&gt;&lt;/pub-dates&gt;&lt;/dates&gt;&lt;label&gt;KARASEK1998&lt;/label&gt;&lt;urls&gt;&lt;related-urls&gt;&lt;url&gt;http://www.ncbi.nlm.nih.gov/pubmed/0009805280&lt;/url&gt;&lt;/related-urls&gt;&lt;/urls&gt;&lt;/record&gt;&lt;/Cite&gt;&lt;/EndNote&gt;</w:instrText>
      </w:r>
      <w:r w:rsidR="00120293">
        <w:rPr>
          <w:rFonts w:ascii="Times New Roman" w:hAnsi="Times New Roman" w:cs="Times New Roman"/>
          <w:sz w:val="24"/>
          <w:szCs w:val="24"/>
          <w:lang w:val="en-US"/>
        </w:rPr>
        <w:fldChar w:fldCharType="separate"/>
      </w:r>
      <w:r w:rsidR="00120293" w:rsidRPr="00120293">
        <w:rPr>
          <w:rFonts w:ascii="Times New Roman" w:hAnsi="Times New Roman" w:cs="Times New Roman"/>
          <w:noProof/>
          <w:sz w:val="24"/>
          <w:szCs w:val="24"/>
          <w:vertAlign w:val="superscript"/>
          <w:lang w:val="en-US"/>
        </w:rPr>
        <w:t>2</w:t>
      </w:r>
      <w:r w:rsidR="00120293">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according to th</w:t>
      </w:r>
      <w:r w:rsidR="000C7396">
        <w:rPr>
          <w:rFonts w:ascii="Times New Roman" w:hAnsi="Times New Roman" w:cs="Times New Roman"/>
          <w:sz w:val="24"/>
          <w:szCs w:val="24"/>
          <w:lang w:val="en-US"/>
        </w:rPr>
        <w:t>ree job title</w:t>
      </w:r>
      <w:r>
        <w:rPr>
          <w:rFonts w:ascii="Times New Roman" w:hAnsi="Times New Roman" w:cs="Times New Roman"/>
          <w:sz w:val="24"/>
          <w:szCs w:val="24"/>
          <w:lang w:val="en-US"/>
        </w:rPr>
        <w:t xml:space="preserve"> variables that were occupation, economic activity of the company</w:t>
      </w:r>
      <w:r w:rsidR="00955840">
        <w:rPr>
          <w:rFonts w:ascii="Times New Roman" w:hAnsi="Times New Roman" w:cs="Times New Roman"/>
          <w:sz w:val="24"/>
          <w:szCs w:val="24"/>
          <w:lang w:val="en-US"/>
        </w:rPr>
        <w:t>,</w:t>
      </w:r>
      <w:r>
        <w:rPr>
          <w:rFonts w:ascii="Times New Roman" w:hAnsi="Times New Roman" w:cs="Times New Roman"/>
          <w:sz w:val="24"/>
          <w:szCs w:val="24"/>
          <w:lang w:val="en-US"/>
        </w:rPr>
        <w:t xml:space="preserve"> and company size. A segmentation method called Classification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Regression Tree (CART) with a cross-validation was used to construct the JEM. The exposure estimates were imputed in the present study using the three job title variables for all job held with</w:t>
      </w:r>
      <w:r w:rsidR="000C7396">
        <w:rPr>
          <w:rFonts w:ascii="Times New Roman" w:hAnsi="Times New Roman" w:cs="Times New Roman"/>
          <w:sz w:val="24"/>
          <w:szCs w:val="24"/>
          <w:lang w:val="en-US"/>
        </w:rPr>
        <w:t>in</w:t>
      </w:r>
      <w:r>
        <w:rPr>
          <w:rFonts w:ascii="Times New Roman" w:hAnsi="Times New Roman" w:cs="Times New Roman"/>
          <w:sz w:val="24"/>
          <w:szCs w:val="24"/>
          <w:lang w:val="en-US"/>
        </w:rPr>
        <w:t xml:space="preserve"> the 1976-2002 period.</w:t>
      </w:r>
    </w:p>
    <w:p w:rsidR="00DC0FE1" w:rsidRPr="00DC0FE1" w:rsidRDefault="00DC0FE1" w:rsidP="00FB3338">
      <w:pPr>
        <w:spacing w:after="0" w:line="360" w:lineRule="auto"/>
        <w:jc w:val="both"/>
        <w:rPr>
          <w:rFonts w:ascii="Times New Roman" w:hAnsi="Times New Roman" w:cs="Times New Roman"/>
          <w:sz w:val="24"/>
          <w:szCs w:val="24"/>
          <w:lang w:val="en-US"/>
        </w:rPr>
      </w:pPr>
    </w:p>
    <w:p w:rsidR="00304832" w:rsidRPr="00304832" w:rsidRDefault="00304832" w:rsidP="00304832">
      <w:pPr>
        <w:spacing w:after="0" w:line="360" w:lineRule="auto"/>
        <w:jc w:val="both"/>
        <w:rPr>
          <w:rFonts w:ascii="Times New Roman" w:hAnsi="Times New Roman" w:cs="Times New Roman"/>
          <w:i/>
          <w:sz w:val="24"/>
          <w:szCs w:val="24"/>
          <w:lang w:val="en-US"/>
        </w:rPr>
      </w:pPr>
      <w:r w:rsidRPr="00304832">
        <w:rPr>
          <w:rFonts w:ascii="Times New Roman" w:hAnsi="Times New Roman" w:cs="Times New Roman"/>
          <w:i/>
          <w:sz w:val="24"/>
          <w:szCs w:val="24"/>
          <w:lang w:val="en-US"/>
        </w:rPr>
        <w:t>Measures of exposure</w:t>
      </w:r>
    </w:p>
    <w:p w:rsidR="00304832" w:rsidRPr="00304832" w:rsidRDefault="0074402B" w:rsidP="0030483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04832" w:rsidRPr="00304832">
        <w:rPr>
          <w:rFonts w:ascii="Times New Roman" w:hAnsi="Times New Roman" w:cs="Times New Roman"/>
          <w:sz w:val="24"/>
          <w:szCs w:val="24"/>
          <w:lang w:val="en-US"/>
        </w:rPr>
        <w:t>hree time-varying measures of exposure were constructed:</w:t>
      </w:r>
    </w:p>
    <w:p w:rsidR="00304832" w:rsidRPr="00304832" w:rsidRDefault="00304832" w:rsidP="00304832">
      <w:pPr>
        <w:numPr>
          <w:ilvl w:val="0"/>
          <w:numId w:val="1"/>
        </w:numPr>
        <w:spacing w:after="0" w:line="360" w:lineRule="auto"/>
        <w:ind w:left="284" w:hanging="284"/>
        <w:contextualSpacing/>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 xml:space="preserve">Current exposure at time </w:t>
      </w:r>
      <w:proofErr w:type="spellStart"/>
      <w:r w:rsidRPr="00304832">
        <w:rPr>
          <w:rFonts w:ascii="Times New Roman" w:hAnsi="Times New Roman" w:cs="Times New Roman"/>
          <w:sz w:val="24"/>
          <w:szCs w:val="24"/>
          <w:lang w:val="en-US"/>
        </w:rPr>
        <w:t>i</w:t>
      </w:r>
      <w:proofErr w:type="spellEnd"/>
      <w:r w:rsidRPr="00304832">
        <w:rPr>
          <w:rFonts w:ascii="Times New Roman" w:hAnsi="Times New Roman" w:cs="Times New Roman"/>
          <w:sz w:val="24"/>
          <w:szCs w:val="24"/>
          <w:lang w:val="en-US"/>
        </w:rPr>
        <w:t>.</w:t>
      </w:r>
    </w:p>
    <w:p w:rsidR="00304832" w:rsidRPr="00304832" w:rsidRDefault="00304832" w:rsidP="00304832">
      <w:pPr>
        <w:numPr>
          <w:ilvl w:val="0"/>
          <w:numId w:val="1"/>
        </w:numPr>
        <w:spacing w:after="0" w:line="360" w:lineRule="auto"/>
        <w:ind w:left="284" w:hanging="284"/>
        <w:contextualSpacing/>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 xml:space="preserve">Cumulative exposure until time </w:t>
      </w:r>
      <w:proofErr w:type="spellStart"/>
      <w:r w:rsidRPr="00304832">
        <w:rPr>
          <w:rFonts w:ascii="Times New Roman" w:hAnsi="Times New Roman" w:cs="Times New Roman"/>
          <w:sz w:val="24"/>
          <w:szCs w:val="24"/>
          <w:lang w:val="en-US"/>
        </w:rPr>
        <w:t>i</w:t>
      </w:r>
      <w:proofErr w:type="spellEnd"/>
      <w:r w:rsidRPr="00304832">
        <w:rPr>
          <w:rFonts w:ascii="Times New Roman" w:hAnsi="Times New Roman" w:cs="Times New Roman"/>
          <w:sz w:val="24"/>
          <w:szCs w:val="24"/>
          <w:lang w:val="en-US"/>
        </w:rPr>
        <w:t xml:space="preserve">, based on an average measure at time </w:t>
      </w:r>
      <w:proofErr w:type="spellStart"/>
      <w:r w:rsidRPr="00304832">
        <w:rPr>
          <w:rFonts w:ascii="Times New Roman" w:hAnsi="Times New Roman" w:cs="Times New Roman"/>
          <w:sz w:val="24"/>
          <w:szCs w:val="24"/>
          <w:lang w:val="en-US"/>
        </w:rPr>
        <w:t>i</w:t>
      </w:r>
      <w:proofErr w:type="spellEnd"/>
      <w:r w:rsidRPr="00304832">
        <w:rPr>
          <w:rFonts w:ascii="Times New Roman" w:hAnsi="Times New Roman" w:cs="Times New Roman"/>
          <w:sz w:val="24"/>
          <w:szCs w:val="24"/>
          <w:lang w:val="en-US"/>
        </w:rPr>
        <w:t xml:space="preserve"> calculated using the estimates of exposure and the time spent in all jobs up to and including time </w:t>
      </w:r>
      <w:proofErr w:type="spellStart"/>
      <w:r w:rsidRPr="00304832">
        <w:rPr>
          <w:rFonts w:ascii="Times New Roman" w:hAnsi="Times New Roman" w:cs="Times New Roman"/>
          <w:sz w:val="24"/>
          <w:szCs w:val="24"/>
          <w:lang w:val="en-US"/>
        </w:rPr>
        <w:t>i</w:t>
      </w:r>
      <w:proofErr w:type="spellEnd"/>
      <w:r w:rsidRPr="00304832">
        <w:rPr>
          <w:rFonts w:ascii="Times New Roman" w:hAnsi="Times New Roman" w:cs="Times New Roman"/>
          <w:sz w:val="24"/>
          <w:szCs w:val="24"/>
          <w:lang w:val="en-US"/>
        </w:rPr>
        <w:t>.</w:t>
      </w:r>
    </w:p>
    <w:p w:rsidR="00304832" w:rsidRPr="00304832" w:rsidRDefault="00304832" w:rsidP="00304832">
      <w:pPr>
        <w:numPr>
          <w:ilvl w:val="0"/>
          <w:numId w:val="1"/>
        </w:numPr>
        <w:spacing w:after="0" w:line="360" w:lineRule="auto"/>
        <w:ind w:left="284" w:hanging="284"/>
        <w:contextualSpacing/>
        <w:jc w:val="both"/>
        <w:rPr>
          <w:rFonts w:ascii="Times New Roman" w:hAnsi="Times New Roman" w:cs="Times New Roman"/>
          <w:sz w:val="24"/>
          <w:szCs w:val="24"/>
          <w:lang w:val="en-US"/>
        </w:rPr>
      </w:pPr>
      <w:proofErr w:type="spellStart"/>
      <w:r w:rsidRPr="00304832">
        <w:rPr>
          <w:rFonts w:ascii="Times New Roman" w:hAnsi="Times New Roman" w:cs="Times New Roman"/>
          <w:sz w:val="24"/>
          <w:szCs w:val="24"/>
          <w:lang w:val="en-US"/>
        </w:rPr>
        <w:t>Recency</w:t>
      </w:r>
      <w:proofErr w:type="spellEnd"/>
      <w:r w:rsidRPr="00304832">
        <w:rPr>
          <w:rFonts w:ascii="Times New Roman" w:hAnsi="Times New Roman" w:cs="Times New Roman"/>
          <w:sz w:val="24"/>
          <w:szCs w:val="24"/>
          <w:lang w:val="en-US"/>
        </w:rPr>
        <w:t xml:space="preserve">-weighted cumulative exposure at time </w:t>
      </w:r>
      <w:proofErr w:type="spellStart"/>
      <w:r w:rsidRPr="00304832">
        <w:rPr>
          <w:rFonts w:ascii="Times New Roman" w:hAnsi="Times New Roman" w:cs="Times New Roman"/>
          <w:sz w:val="24"/>
          <w:szCs w:val="24"/>
          <w:lang w:val="en-US"/>
        </w:rPr>
        <w:t>i</w:t>
      </w:r>
      <w:proofErr w:type="spellEnd"/>
      <w:r w:rsidRPr="00304832">
        <w:rPr>
          <w:rFonts w:ascii="Times New Roman" w:hAnsi="Times New Roman" w:cs="Times New Roman"/>
          <w:sz w:val="24"/>
          <w:szCs w:val="24"/>
          <w:lang w:val="en-US"/>
        </w:rPr>
        <w:t>, using both past and current exposures and the time elapsed since exposure with higher weights assigned to more recent exposures. We assumed that psychosocial work exposure effects persisted for a period of up to 5 years after the end of exposure and decreased linearly over a 5-year period to be null after 5 years.</w:t>
      </w:r>
    </w:p>
    <w:p w:rsidR="00304832" w:rsidRPr="00304832" w:rsidRDefault="00304832" w:rsidP="00304832">
      <w:pPr>
        <w:spacing w:after="0" w:line="360" w:lineRule="auto"/>
        <w:jc w:val="both"/>
        <w:rPr>
          <w:rFonts w:ascii="Times New Roman" w:hAnsi="Times New Roman" w:cs="Times New Roman"/>
          <w:sz w:val="24"/>
          <w:szCs w:val="24"/>
          <w:lang w:val="en-US"/>
        </w:rPr>
      </w:pP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 xml:space="preserve">The measures used for the current exposure were the following: </w:t>
      </w: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 xml:space="preserve">-the </w:t>
      </w:r>
      <w:r w:rsidR="00955840">
        <w:rPr>
          <w:rFonts w:ascii="Times New Roman" w:hAnsi="Times New Roman" w:cs="Times New Roman"/>
          <w:sz w:val="24"/>
          <w:szCs w:val="24"/>
          <w:lang w:val="en-US"/>
        </w:rPr>
        <w:t xml:space="preserve">three </w:t>
      </w:r>
      <w:r w:rsidRPr="00304832">
        <w:rPr>
          <w:rFonts w:ascii="Times New Roman" w:hAnsi="Times New Roman" w:cs="Times New Roman"/>
          <w:sz w:val="24"/>
          <w:szCs w:val="24"/>
          <w:lang w:val="en-US"/>
        </w:rPr>
        <w:t>binary exposures for psychological demands, decision latitude</w:t>
      </w:r>
      <w:r w:rsidR="00955840">
        <w:rPr>
          <w:rFonts w:ascii="Times New Roman" w:hAnsi="Times New Roman" w:cs="Times New Roman"/>
          <w:sz w:val="24"/>
          <w:szCs w:val="24"/>
          <w:lang w:val="en-US"/>
        </w:rPr>
        <w:t>,</w:t>
      </w:r>
      <w:r w:rsidRPr="00304832">
        <w:rPr>
          <w:rFonts w:ascii="Times New Roman" w:hAnsi="Times New Roman" w:cs="Times New Roman"/>
          <w:sz w:val="24"/>
          <w:szCs w:val="24"/>
          <w:lang w:val="en-US"/>
        </w:rPr>
        <w:t xml:space="preserve"> and social support, derived from the JEM scores dichotomized at the median of the distribution for the first job among the total sample of men and women</w:t>
      </w: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 xml:space="preserve">-the </w:t>
      </w:r>
      <w:r w:rsidR="00955840">
        <w:rPr>
          <w:rFonts w:ascii="Times New Roman" w:hAnsi="Times New Roman" w:cs="Times New Roman"/>
          <w:sz w:val="24"/>
          <w:szCs w:val="24"/>
          <w:lang w:val="en-US"/>
        </w:rPr>
        <w:t xml:space="preserve">two </w:t>
      </w:r>
      <w:r w:rsidRPr="00304832">
        <w:rPr>
          <w:rFonts w:ascii="Times New Roman" w:hAnsi="Times New Roman" w:cs="Times New Roman"/>
          <w:sz w:val="24"/>
          <w:szCs w:val="24"/>
          <w:lang w:val="en-US"/>
        </w:rPr>
        <w:t xml:space="preserve">binary variables for job strain and </w:t>
      </w:r>
      <w:proofErr w:type="spellStart"/>
      <w:r w:rsidRPr="00304832">
        <w:rPr>
          <w:rFonts w:ascii="Times New Roman" w:hAnsi="Times New Roman" w:cs="Times New Roman"/>
          <w:sz w:val="24"/>
          <w:szCs w:val="24"/>
          <w:lang w:val="en-US"/>
        </w:rPr>
        <w:t>isostrain</w:t>
      </w:r>
      <w:proofErr w:type="spellEnd"/>
      <w:r w:rsidRPr="00304832">
        <w:rPr>
          <w:rFonts w:ascii="Times New Roman" w:hAnsi="Times New Roman" w:cs="Times New Roman"/>
          <w:sz w:val="24"/>
          <w:szCs w:val="24"/>
          <w:lang w:val="en-US"/>
        </w:rPr>
        <w:t xml:space="preserve"> constructed from the binary variables of demands, latitude and support</w:t>
      </w:r>
    </w:p>
    <w:p w:rsidR="00304832" w:rsidRPr="00304832" w:rsidRDefault="00955840" w:rsidP="0030483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04832" w:rsidRPr="00304832">
        <w:rPr>
          <w:rFonts w:ascii="Times New Roman" w:hAnsi="Times New Roman" w:cs="Times New Roman"/>
          <w:sz w:val="24"/>
          <w:szCs w:val="24"/>
          <w:lang w:val="en-US"/>
        </w:rPr>
        <w:t xml:space="preserve">variable </w:t>
      </w:r>
      <w:r>
        <w:rPr>
          <w:rFonts w:ascii="Times New Roman" w:hAnsi="Times New Roman" w:cs="Times New Roman"/>
          <w:sz w:val="24"/>
          <w:szCs w:val="24"/>
          <w:lang w:val="en-US"/>
        </w:rPr>
        <w:t xml:space="preserve">with 4 categories corresponding </w:t>
      </w:r>
      <w:r w:rsidR="00304832" w:rsidRPr="00304832">
        <w:rPr>
          <w:rFonts w:ascii="Times New Roman" w:hAnsi="Times New Roman" w:cs="Times New Roman"/>
          <w:sz w:val="24"/>
          <w:szCs w:val="24"/>
          <w:lang w:val="en-US"/>
        </w:rPr>
        <w:t xml:space="preserve">to the four quadrants by </w:t>
      </w:r>
      <w:proofErr w:type="spellStart"/>
      <w:r w:rsidR="00304832" w:rsidRPr="00304832">
        <w:rPr>
          <w:rFonts w:ascii="Times New Roman" w:hAnsi="Times New Roman" w:cs="Times New Roman"/>
          <w:sz w:val="24"/>
          <w:szCs w:val="24"/>
          <w:lang w:val="en-US"/>
        </w:rPr>
        <w:t>Karasek</w:t>
      </w:r>
      <w:proofErr w:type="spellEnd"/>
      <w:r w:rsidR="00304832" w:rsidRPr="00304832">
        <w:rPr>
          <w:rFonts w:ascii="Times New Roman" w:hAnsi="Times New Roman" w:cs="Times New Roman"/>
          <w:sz w:val="24"/>
          <w:szCs w:val="24"/>
          <w:lang w:val="en-US"/>
        </w:rPr>
        <w:t xml:space="preserve">, i.e. high strain (high demands and low latitude), low strain (low demands and high latitude), passive job (low demands and low latitude), and active job (high demands and high latitude), </w:t>
      </w:r>
      <w:r>
        <w:rPr>
          <w:rFonts w:ascii="Times New Roman" w:hAnsi="Times New Roman" w:cs="Times New Roman"/>
          <w:sz w:val="24"/>
          <w:szCs w:val="24"/>
          <w:lang w:val="en-US"/>
        </w:rPr>
        <w:t xml:space="preserve">used as </w:t>
      </w:r>
      <w:r w:rsidR="00304832" w:rsidRPr="00304832">
        <w:rPr>
          <w:rFonts w:ascii="Times New Roman" w:hAnsi="Times New Roman" w:cs="Times New Roman"/>
          <w:sz w:val="24"/>
          <w:szCs w:val="24"/>
          <w:lang w:val="en-US"/>
        </w:rPr>
        <w:t>the reference group.</w:t>
      </w:r>
    </w:p>
    <w:p w:rsidR="00304832" w:rsidRPr="00304832" w:rsidRDefault="00304832" w:rsidP="00304832">
      <w:pPr>
        <w:spacing w:after="0" w:line="360" w:lineRule="auto"/>
        <w:jc w:val="both"/>
        <w:rPr>
          <w:rFonts w:ascii="Times New Roman" w:hAnsi="Times New Roman" w:cs="Times New Roman"/>
          <w:sz w:val="24"/>
          <w:szCs w:val="24"/>
          <w:lang w:val="en-US"/>
        </w:rPr>
      </w:pP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lastRenderedPageBreak/>
        <w:t xml:space="preserve">The measures used for the two cumulative exposures (cumulative exposure and </w:t>
      </w:r>
      <w:proofErr w:type="spellStart"/>
      <w:r w:rsidRPr="00304832">
        <w:rPr>
          <w:rFonts w:ascii="Times New Roman" w:hAnsi="Times New Roman" w:cs="Times New Roman"/>
          <w:sz w:val="24"/>
          <w:szCs w:val="24"/>
          <w:lang w:val="en-US"/>
        </w:rPr>
        <w:t>recency</w:t>
      </w:r>
      <w:proofErr w:type="spellEnd"/>
      <w:r w:rsidRPr="00304832">
        <w:rPr>
          <w:rFonts w:ascii="Times New Roman" w:hAnsi="Times New Roman" w:cs="Times New Roman"/>
          <w:sz w:val="24"/>
          <w:szCs w:val="24"/>
          <w:lang w:val="en-US"/>
        </w:rPr>
        <w:t xml:space="preserve">-weighted cumulative exposure) were based on time-weighted scores for demands, latitude, and support as previously defined and dichotomized. Job strain, </w:t>
      </w:r>
      <w:proofErr w:type="spellStart"/>
      <w:r w:rsidRPr="00304832">
        <w:rPr>
          <w:rFonts w:ascii="Times New Roman" w:hAnsi="Times New Roman" w:cs="Times New Roman"/>
          <w:sz w:val="24"/>
          <w:szCs w:val="24"/>
          <w:lang w:val="en-US"/>
        </w:rPr>
        <w:t>isostrain</w:t>
      </w:r>
      <w:proofErr w:type="spellEnd"/>
      <w:r w:rsidRPr="00304832">
        <w:rPr>
          <w:rFonts w:ascii="Times New Roman" w:hAnsi="Times New Roman" w:cs="Times New Roman"/>
          <w:sz w:val="24"/>
          <w:szCs w:val="24"/>
          <w:lang w:val="en-US"/>
        </w:rPr>
        <w:t xml:space="preserve"> and the 4-quadrant variable were constructed as mentioned earlier.</w:t>
      </w:r>
    </w:p>
    <w:p w:rsidR="00304832" w:rsidRPr="00304832" w:rsidRDefault="00304832" w:rsidP="00304832">
      <w:pPr>
        <w:spacing w:after="0" w:line="360" w:lineRule="auto"/>
        <w:jc w:val="both"/>
        <w:rPr>
          <w:rFonts w:ascii="Times New Roman" w:hAnsi="Times New Roman" w:cs="Times New Roman"/>
          <w:sz w:val="24"/>
          <w:szCs w:val="24"/>
          <w:lang w:val="en-US"/>
        </w:rPr>
      </w:pPr>
    </w:p>
    <w:p w:rsidR="00304832" w:rsidRPr="00304832" w:rsidRDefault="00304832" w:rsidP="00304832">
      <w:pPr>
        <w:spacing w:after="0" w:line="360" w:lineRule="auto"/>
        <w:jc w:val="both"/>
        <w:rPr>
          <w:rFonts w:ascii="Times New Roman" w:hAnsi="Times New Roman" w:cs="Times New Roman"/>
          <w:i/>
          <w:sz w:val="24"/>
          <w:szCs w:val="24"/>
          <w:lang w:val="en-US"/>
        </w:rPr>
      </w:pPr>
      <w:r w:rsidRPr="00304832">
        <w:rPr>
          <w:rFonts w:ascii="Times New Roman" w:hAnsi="Times New Roman" w:cs="Times New Roman"/>
          <w:i/>
          <w:sz w:val="24"/>
          <w:szCs w:val="24"/>
          <w:lang w:val="en-US"/>
        </w:rPr>
        <w:t>Statistical methods</w:t>
      </w: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The hazard</w:t>
      </w:r>
      <w:r w:rsidR="0074402B">
        <w:rPr>
          <w:rFonts w:ascii="Times New Roman" w:hAnsi="Times New Roman" w:cs="Times New Roman"/>
          <w:sz w:val="24"/>
          <w:szCs w:val="24"/>
          <w:lang w:val="en-US"/>
        </w:rPr>
        <w:t xml:space="preserve"> ratio (HR) of suicide</w:t>
      </w:r>
      <w:r w:rsidRPr="00304832">
        <w:rPr>
          <w:rFonts w:ascii="Times New Roman" w:hAnsi="Times New Roman" w:cs="Times New Roman"/>
          <w:sz w:val="24"/>
          <w:szCs w:val="24"/>
          <w:lang w:val="en-US"/>
        </w:rPr>
        <w:t xml:space="preserve"> was est</w:t>
      </w:r>
      <w:r w:rsidR="0074402B">
        <w:rPr>
          <w:rFonts w:ascii="Times New Roman" w:hAnsi="Times New Roman" w:cs="Times New Roman"/>
          <w:sz w:val="24"/>
          <w:szCs w:val="24"/>
          <w:lang w:val="en-US"/>
        </w:rPr>
        <w:t xml:space="preserve">imated according to </w:t>
      </w:r>
      <w:r w:rsidR="0074402B" w:rsidRPr="00304832">
        <w:rPr>
          <w:rFonts w:ascii="Times New Roman" w:hAnsi="Times New Roman" w:cs="Times New Roman"/>
          <w:sz w:val="24"/>
          <w:szCs w:val="24"/>
          <w:lang w:val="en-US"/>
        </w:rPr>
        <w:t xml:space="preserve">time-dependent </w:t>
      </w:r>
      <w:r w:rsidRPr="00304832">
        <w:rPr>
          <w:rFonts w:ascii="Times New Roman" w:hAnsi="Times New Roman" w:cs="Times New Roman"/>
          <w:sz w:val="24"/>
          <w:szCs w:val="24"/>
          <w:lang w:val="en-US"/>
        </w:rPr>
        <w:t xml:space="preserve">exposures using Cox proportional </w:t>
      </w:r>
      <w:r w:rsidR="00955840">
        <w:rPr>
          <w:rFonts w:ascii="Times New Roman" w:hAnsi="Times New Roman" w:cs="Times New Roman"/>
          <w:sz w:val="24"/>
          <w:szCs w:val="24"/>
          <w:lang w:val="en-US"/>
        </w:rPr>
        <w:t xml:space="preserve">hazards models. Age was </w:t>
      </w:r>
      <w:r w:rsidRPr="00304832">
        <w:rPr>
          <w:rFonts w:ascii="Times New Roman" w:hAnsi="Times New Roman" w:cs="Times New Roman"/>
          <w:sz w:val="24"/>
          <w:szCs w:val="24"/>
          <w:lang w:val="en-US"/>
        </w:rPr>
        <w:t xml:space="preserve">the time scale. Calendar time and four occupational variables related to biomechanical, physical, chemical and biological exposures were included as adjustment variables. </w:t>
      </w:r>
      <w:r w:rsidR="0074402B">
        <w:rPr>
          <w:rFonts w:ascii="Times New Roman" w:hAnsi="Times New Roman" w:cs="Times New Roman"/>
          <w:sz w:val="24"/>
          <w:szCs w:val="24"/>
          <w:lang w:val="en-US"/>
        </w:rPr>
        <w:t>These four variables</w:t>
      </w:r>
      <w:r w:rsidR="00E80D8C">
        <w:rPr>
          <w:rFonts w:ascii="Times New Roman" w:hAnsi="Times New Roman" w:cs="Times New Roman"/>
          <w:sz w:val="24"/>
          <w:szCs w:val="24"/>
          <w:lang w:val="en-US"/>
        </w:rPr>
        <w:t xml:space="preserve"> of occupational exposures</w:t>
      </w:r>
      <w:r w:rsidR="0074402B">
        <w:rPr>
          <w:rFonts w:ascii="Times New Roman" w:hAnsi="Times New Roman" w:cs="Times New Roman"/>
          <w:sz w:val="24"/>
          <w:szCs w:val="24"/>
          <w:lang w:val="en-US"/>
        </w:rPr>
        <w:t xml:space="preserve"> were constructed using a JEM following the same methodology as described previously.</w:t>
      </w:r>
      <w:r w:rsidR="0074402B">
        <w:rPr>
          <w:rFonts w:ascii="Times New Roman" w:hAnsi="Times New Roman" w:cs="Times New Roman"/>
          <w:sz w:val="24"/>
          <w:szCs w:val="24"/>
          <w:lang w:val="en-US"/>
        </w:rPr>
        <w:fldChar w:fldCharType="begin">
          <w:fldData xml:space="preserve">PEVuZE5vdGU+PENpdGU+PEF1dGhvcj5OaWVkaGFtbWVyPC9BdXRob3I+PFllYXI+MjAxODwvWWVh
cj48UmVjTnVtPjY5NTg8L1JlY051bT48RGlzcGxheVRleHQ+PHN0eWxlIGZhY2U9InN1cGVyc2Ny
aXB0Ij4xPC9zdHlsZT48L0Rpc3BsYXlUZXh0PjxyZWNvcmQ+PHJlYy1udW1iZXI+Njk1ODwvcmVj
LW51bWJlcj48Zm9yZWlnbi1rZXlzPjxrZXkgYXBwPSJFTiIgZGItaWQ9Inh6cHNldHB4NjA5YWZy
ZTVmd3d2ZnQwZmVhejB4ZXZ4NWZzZiIgdGltZXN0YW1wPSIxNTUzNzEwMDk0Ij42OTU4PC9rZXk+
PC9mb3JlaWduLWtleXM+PHJlZi10eXBlIG5hbWU9IkpvdXJuYWwgQXJ0aWNsZSI+MTc8L3JlZi10
eXBlPjxjb250cmlidXRvcnM+PGF1dGhvcnM+PGF1dGhvcj5OaWVkaGFtbWVyLCBJLjwvYXV0aG9y
PjxhdXRob3I+TWlsbmVyLCBBLjwvYXV0aG9yPjxhdXRob3I+TGFNb250YWduZSwgQS4gRC48L2F1
dGhvcj48YXV0aG9yPkNoYXN0YW5nLCBKLiBGLjwvYXV0aG9yPjwvYXV0aG9ycz48L2NvbnRyaWJ1
dG9ycz48YXV0aC1hZGRyZXNzPklOU0VSTSwgVTEwODUsIFJlc2VhcmNoIEluc3RpdHV0ZSBmb3Ig
RW52aXJvbm1lbnRhbCBhbmQgT2NjdXBhdGlvbmFsIEhlYWx0aCAoSVJTRVQpLCBFcGlkZW1pb2xv
Z3kgaW4gT2NjdXBhdGlvbmFsIEhlYWx0aCBhbmQgRXJnb25vbWljcyAoRVNURVIpIFRlYW0sIDI4
IHJ1ZSBSb2dlciBBbXNsZXIsIENlZGV4IDc0NTIxLCA0OTA0NSwgQW5nZXJzIENlZGV4IDEsIEZy
YW5jZS4gaXNhYmVsbGUubmllZGhhbW1lckBpbnNlcm0uZnIuJiN4RDtVbml2ZXJzaXR5IG9mIEFu
Z2VycywgRXBpZGVtaW9sb2d5IGluIE9jY3VwYXRpb25hbCBIZWFsdGggYW5kIEVyZ29ub21pY3Mg
KEVTVEVSKSBUZWFtLCBBbmdlcnMsIEZyYW5jZS4gaXNhYmVsbGUubmllZGhhbW1lckBpbnNlcm0u
ZnIuJiN4RDtDZW50cmUgZm9yIEhlYWx0aCBFcXVpdHksIE1lbGJvdXJuZSBTY2hvb2wgb2YgUG9w
dWxhdGlvbiBhbmQgR2xvYmFsIEhlYWx0aCwgVW5pdmVyc2l0eSBvZiBNZWxib3VybmUsIE1lbGJv
dXJuZSwgVklDLCAzMDEwLCBBdXN0cmFsaWEuJiN4RDtXb3JrLCBIZWFsdGggYW5kIFdlbGxiZWlu
ZyBVbml0LCBDZW50cmUgZm9yIFBvcHVsYXRpb24gSGVhbHRoIFJlc2VhcmNoLCBTY2hvb2wgb2Yg
SGVhbHRoIGFuZCBTb2NpYWwgRGV2ZWxvcG1lbnQsIERlYWtpbiBVbml2ZXJzaXR5LCBHZWVsb25n
LCBWSUMsIDMxMjUsIEF1c3RyYWxpYS4mI3hEO0lOU0VSTSwgVTEwODUsIFJlc2VhcmNoIEluc3Rp
dHV0ZSBmb3IgRW52aXJvbm1lbnRhbCBhbmQgT2NjdXBhdGlvbmFsIEhlYWx0aCAoSVJTRVQpLCBF
cGlkZW1pb2xvZ3kgaW4gT2NjdXBhdGlvbmFsIEhlYWx0aCBhbmQgRXJnb25vbWljcyAoRVNURVIp
IFRlYW0sIDI4IHJ1ZSBSb2dlciBBbXNsZXIsIENlZGV4IDc0NTIxLCA0OTA0NSwgQW5nZXJzIENl
ZGV4IDEsIEZyYW5jZS4mI3hEO1VuaXZlcnNpdHkgb2YgQW5nZXJzLCBFcGlkZW1pb2xvZ3kgaW4g
T2NjdXBhdGlvbmFsIEhlYWx0aCBhbmQgRXJnb25vbWljcyAoRVNURVIpIFRlYW0sIEFuZ2Vycywg
RnJhbmNlLjwvYXV0aC1hZGRyZXNzPjx0aXRsZXM+PHRpdGxlPlN0dWR5IG9mIHRoZSB2YWxpZGl0
eSBvZiBhIGpvYi1leHBvc3VyZSBtYXRyaXggZm9yIHRoZSBqb2Igc3RyYWluIG1vZGVsIGZhY3Rv
cnM6IGFuIHVwZGF0ZSBhbmQgYSBzdHVkeSBvZiBjaGFuZ2VzIG92ZXIgdGltZTwvdGl0bGU+PHNl
Y29uZGFyeS10aXRsZT5JbnQgQXJjaCBPY2N1cCBFbnZpcm9uIEhlYWx0aDwvc2Vjb25kYXJ5LXRp
dGxlPjwvdGl0bGVzPjxwZXJpb2RpY2FsPjxmdWxsLXRpdGxlPkludCBBcmNoIE9jY3VwIEVudmly
b24gSGVhbHRoPC9mdWxsLXRpdGxlPjwvcGVyaW9kaWNhbD48cGFnZXM+NTIzLTUzNjwvcGFnZXM+
PHZvbHVtZT45MTwvdm9sdW1lPjxudW1iZXI+NTwvbnVtYmVyPjxrZXl3b3Jkcz48a2V5d29yZD5B
ZHVsdDwva2V5d29yZD48a2V5d29yZD5BbGdvcml0aG1zPC9rZXl3b3JkPjxrZXl3b3JkPkZlbWFs
ZTwva2V5d29yZD48a2V5d29yZD5GcmFuY2U8L2tleXdvcmQ+PGtleXdvcmQ+SHVtYW5zPC9rZXl3
b3JkPjxrZXl3b3JkPkluZHVzdHJ5PC9rZXl3b3JkPjxrZXl3b3JkPkludGVydmlld3MgYXMgVG9w
aWM8L2tleXdvcmQ+PGtleXdvcmQ+TWFsZTwva2V5d29yZD48a2V5d29yZD5NaWRkbGUgQWdlZDwv
a2V5d29yZD48a2V5d29yZD5Nb2RlbHMsIFRoZW9yZXRpY2FsPC9rZXl3b3JkPjxrZXl3b3JkPk9j
Y3VwYXRpb25hbCBFeHBvc3VyZS8qYW5hbHlzaXMvY2xhc3NpZmljYXRpb248L2tleXdvcmQ+PGtl
eXdvcmQ+T2NjdXBhdGlvbmFsIEhlYWx0aCBTZXJ2aWNlczwva2V5d29yZD48a2V5d29yZD5PY2N1
cGF0aW9uYWwgU3RyZXNzLypwc3ljaG9sb2d5PC9rZXl3b3JkPjxrZXl3b3JkPipPY2N1cGF0aW9u
cy9jbGFzc2lmaWNhdGlvbjwva2V5d29yZD48a2V5d29yZD5SZWdyZXNzaW9uIEFuYWx5c2lzPC9r
ZXl3b3JkPjxrZXl3b3JkPipTb2NpYWwgU3VwcG9ydDwva2V5d29yZD48a2V5d29yZD5TdXJ2ZXlz
IGFuZCBRdWVzdGlvbm5haXJlczwva2V5d29yZD48a2V5d29yZD5Xb3JrcGxhY2UvKnBzeWNob2xv
Z3k8L2tleXdvcmQ+PGtleXdvcmQ+KkNvbXBhbnkgc2l6ZTwva2V5d29yZD48a2V5d29yZD4qRWNv
bm9taWMgYWN0aXZpdHk8L2tleXdvcmQ+PGtleXdvcmQ+KkpvYiBzdHJhaW48L2tleXdvcmQ+PGtl
eXdvcmQ+KkpvYiBzdHJlc3M8L2tleXdvcmQ+PGtleXdvcmQ+KkpvYiB0aXRsZTwva2V5d29yZD48
a2V5d29yZD4qSm9iLWV4cG9zdXJlIG1hdHJpeDwva2V5d29yZD48a2V5d29yZD4qT2NjdXBhdGlv
bjwva2V5d29yZD48a2V5d29yZD4qUHN5Y2hvc29jaWFsIHdvcmsgZmFjdG9yczwva2V5d29yZD48
L2tleXdvcmRzPjxkYXRlcz48eWVhcj4yMDE4PC95ZWFyPjxwdWItZGF0ZXM+PGRhdGU+SnVsPC9k
YXRlPjwvcHViLWRhdGVzPjwvZGF0ZXM+PGlzYm4+MTQzMi0xMjQ2IChFbGVjdHJvbmljKSYjeEQ7
MDM0MC0wMTMxIChMaW5raW5nKTwvaXNibj48YWNjZXNzaW9uLW51bT4yOTUyMDQ3MzwvYWNjZXNz
aW9uLW51bT48dXJscz48cmVsYXRlZC11cmxzPjx1cmw+aHR0cHM6Ly93d3cubmNiaS5ubG0ubmlo
Lmdvdi9wdWJtZWQvMjk1MjA0NzM8L3VybD48L3JlbGF0ZWQtdXJscz48L3VybHM+PGVsZWN0cm9u
aWMtcmVzb3VyY2UtbnVtPjEwLjEwMDcvczAwNDIwLTAxOC0xMjk5LTI8L2VsZWN0cm9uaWMtcmVz
b3VyY2UtbnVtPjwvcmVjb3JkPjwvQ2l0ZT48L0VuZE5vdGU+
</w:fldData>
        </w:fldChar>
      </w:r>
      <w:r w:rsidR="0074402B">
        <w:rPr>
          <w:rFonts w:ascii="Times New Roman" w:hAnsi="Times New Roman" w:cs="Times New Roman"/>
          <w:sz w:val="24"/>
          <w:szCs w:val="24"/>
          <w:lang w:val="en-US"/>
        </w:rPr>
        <w:instrText xml:space="preserve"> ADDIN EN.CITE </w:instrText>
      </w:r>
      <w:r w:rsidR="0074402B">
        <w:rPr>
          <w:rFonts w:ascii="Times New Roman" w:hAnsi="Times New Roman" w:cs="Times New Roman"/>
          <w:sz w:val="24"/>
          <w:szCs w:val="24"/>
          <w:lang w:val="en-US"/>
        </w:rPr>
        <w:fldChar w:fldCharType="begin">
          <w:fldData xml:space="preserve">PEVuZE5vdGU+PENpdGU+PEF1dGhvcj5OaWVkaGFtbWVyPC9BdXRob3I+PFllYXI+MjAxODwvWWVh
cj48UmVjTnVtPjY5NTg8L1JlY051bT48RGlzcGxheVRleHQ+PHN0eWxlIGZhY2U9InN1cGVyc2Ny
aXB0Ij4xPC9zdHlsZT48L0Rpc3BsYXlUZXh0PjxyZWNvcmQ+PHJlYy1udW1iZXI+Njk1ODwvcmVj
LW51bWJlcj48Zm9yZWlnbi1rZXlzPjxrZXkgYXBwPSJFTiIgZGItaWQ9Inh6cHNldHB4NjA5YWZy
ZTVmd3d2ZnQwZmVhejB4ZXZ4NWZzZiIgdGltZXN0YW1wPSIxNTUzNzEwMDk0Ij42OTU4PC9rZXk+
PC9mb3JlaWduLWtleXM+PHJlZi10eXBlIG5hbWU9IkpvdXJuYWwgQXJ0aWNsZSI+MTc8L3JlZi10
eXBlPjxjb250cmlidXRvcnM+PGF1dGhvcnM+PGF1dGhvcj5OaWVkaGFtbWVyLCBJLjwvYXV0aG9y
PjxhdXRob3I+TWlsbmVyLCBBLjwvYXV0aG9yPjxhdXRob3I+TGFNb250YWduZSwgQS4gRC48L2F1
dGhvcj48YXV0aG9yPkNoYXN0YW5nLCBKLiBGLjwvYXV0aG9yPjwvYXV0aG9ycz48L2NvbnRyaWJ1
dG9ycz48YXV0aC1hZGRyZXNzPklOU0VSTSwgVTEwODUsIFJlc2VhcmNoIEluc3RpdHV0ZSBmb3Ig
RW52aXJvbm1lbnRhbCBhbmQgT2NjdXBhdGlvbmFsIEhlYWx0aCAoSVJTRVQpLCBFcGlkZW1pb2xv
Z3kgaW4gT2NjdXBhdGlvbmFsIEhlYWx0aCBhbmQgRXJnb25vbWljcyAoRVNURVIpIFRlYW0sIDI4
IHJ1ZSBSb2dlciBBbXNsZXIsIENlZGV4IDc0NTIxLCA0OTA0NSwgQW5nZXJzIENlZGV4IDEsIEZy
YW5jZS4gaXNhYmVsbGUubmllZGhhbW1lckBpbnNlcm0uZnIuJiN4RDtVbml2ZXJzaXR5IG9mIEFu
Z2VycywgRXBpZGVtaW9sb2d5IGluIE9jY3VwYXRpb25hbCBIZWFsdGggYW5kIEVyZ29ub21pY3Mg
KEVTVEVSKSBUZWFtLCBBbmdlcnMsIEZyYW5jZS4gaXNhYmVsbGUubmllZGhhbW1lckBpbnNlcm0u
ZnIuJiN4RDtDZW50cmUgZm9yIEhlYWx0aCBFcXVpdHksIE1lbGJvdXJuZSBTY2hvb2wgb2YgUG9w
dWxhdGlvbiBhbmQgR2xvYmFsIEhlYWx0aCwgVW5pdmVyc2l0eSBvZiBNZWxib3VybmUsIE1lbGJv
dXJuZSwgVklDLCAzMDEwLCBBdXN0cmFsaWEuJiN4RDtXb3JrLCBIZWFsdGggYW5kIFdlbGxiZWlu
ZyBVbml0LCBDZW50cmUgZm9yIFBvcHVsYXRpb24gSGVhbHRoIFJlc2VhcmNoLCBTY2hvb2wgb2Yg
SGVhbHRoIGFuZCBTb2NpYWwgRGV2ZWxvcG1lbnQsIERlYWtpbiBVbml2ZXJzaXR5LCBHZWVsb25n
LCBWSUMsIDMxMjUsIEF1c3RyYWxpYS4mI3hEO0lOU0VSTSwgVTEwODUsIFJlc2VhcmNoIEluc3Rp
dHV0ZSBmb3IgRW52aXJvbm1lbnRhbCBhbmQgT2NjdXBhdGlvbmFsIEhlYWx0aCAoSVJTRVQpLCBF
cGlkZW1pb2xvZ3kgaW4gT2NjdXBhdGlvbmFsIEhlYWx0aCBhbmQgRXJnb25vbWljcyAoRVNURVIp
IFRlYW0sIDI4IHJ1ZSBSb2dlciBBbXNsZXIsIENlZGV4IDc0NTIxLCA0OTA0NSwgQW5nZXJzIENl
ZGV4IDEsIEZyYW5jZS4mI3hEO1VuaXZlcnNpdHkgb2YgQW5nZXJzLCBFcGlkZW1pb2xvZ3kgaW4g
T2NjdXBhdGlvbmFsIEhlYWx0aCBhbmQgRXJnb25vbWljcyAoRVNURVIpIFRlYW0sIEFuZ2Vycywg
RnJhbmNlLjwvYXV0aC1hZGRyZXNzPjx0aXRsZXM+PHRpdGxlPlN0dWR5IG9mIHRoZSB2YWxpZGl0
eSBvZiBhIGpvYi1leHBvc3VyZSBtYXRyaXggZm9yIHRoZSBqb2Igc3RyYWluIG1vZGVsIGZhY3Rv
cnM6IGFuIHVwZGF0ZSBhbmQgYSBzdHVkeSBvZiBjaGFuZ2VzIG92ZXIgdGltZTwvdGl0bGU+PHNl
Y29uZGFyeS10aXRsZT5JbnQgQXJjaCBPY2N1cCBFbnZpcm9uIEhlYWx0aDwvc2Vjb25kYXJ5LXRp
dGxlPjwvdGl0bGVzPjxwZXJpb2RpY2FsPjxmdWxsLXRpdGxlPkludCBBcmNoIE9jY3VwIEVudmly
b24gSGVhbHRoPC9mdWxsLXRpdGxlPjwvcGVyaW9kaWNhbD48cGFnZXM+NTIzLTUzNjwvcGFnZXM+
PHZvbHVtZT45MTwvdm9sdW1lPjxudW1iZXI+NTwvbnVtYmVyPjxrZXl3b3Jkcz48a2V5d29yZD5B
ZHVsdDwva2V5d29yZD48a2V5d29yZD5BbGdvcml0aG1zPC9rZXl3b3JkPjxrZXl3b3JkPkZlbWFs
ZTwva2V5d29yZD48a2V5d29yZD5GcmFuY2U8L2tleXdvcmQ+PGtleXdvcmQ+SHVtYW5zPC9rZXl3
b3JkPjxrZXl3b3JkPkluZHVzdHJ5PC9rZXl3b3JkPjxrZXl3b3JkPkludGVydmlld3MgYXMgVG9w
aWM8L2tleXdvcmQ+PGtleXdvcmQ+TWFsZTwva2V5d29yZD48a2V5d29yZD5NaWRkbGUgQWdlZDwv
a2V5d29yZD48a2V5d29yZD5Nb2RlbHMsIFRoZW9yZXRpY2FsPC9rZXl3b3JkPjxrZXl3b3JkPk9j
Y3VwYXRpb25hbCBFeHBvc3VyZS8qYW5hbHlzaXMvY2xhc3NpZmljYXRpb248L2tleXdvcmQ+PGtl
eXdvcmQ+T2NjdXBhdGlvbmFsIEhlYWx0aCBTZXJ2aWNlczwva2V5d29yZD48a2V5d29yZD5PY2N1
cGF0aW9uYWwgU3RyZXNzLypwc3ljaG9sb2d5PC9rZXl3b3JkPjxrZXl3b3JkPipPY2N1cGF0aW9u
cy9jbGFzc2lmaWNhdGlvbjwva2V5d29yZD48a2V5d29yZD5SZWdyZXNzaW9uIEFuYWx5c2lzPC9r
ZXl3b3JkPjxrZXl3b3JkPipTb2NpYWwgU3VwcG9ydDwva2V5d29yZD48a2V5d29yZD5TdXJ2ZXlz
IGFuZCBRdWVzdGlvbm5haXJlczwva2V5d29yZD48a2V5d29yZD5Xb3JrcGxhY2UvKnBzeWNob2xv
Z3k8L2tleXdvcmQ+PGtleXdvcmQ+KkNvbXBhbnkgc2l6ZTwva2V5d29yZD48a2V5d29yZD4qRWNv
bm9taWMgYWN0aXZpdHk8L2tleXdvcmQ+PGtleXdvcmQ+KkpvYiBzdHJhaW48L2tleXdvcmQ+PGtl
eXdvcmQ+KkpvYiBzdHJlc3M8L2tleXdvcmQ+PGtleXdvcmQ+KkpvYiB0aXRsZTwva2V5d29yZD48
a2V5d29yZD4qSm9iLWV4cG9zdXJlIG1hdHJpeDwva2V5d29yZD48a2V5d29yZD4qT2NjdXBhdGlv
bjwva2V5d29yZD48a2V5d29yZD4qUHN5Y2hvc29jaWFsIHdvcmsgZmFjdG9yczwva2V5d29yZD48
L2tleXdvcmRzPjxkYXRlcz48eWVhcj4yMDE4PC95ZWFyPjxwdWItZGF0ZXM+PGRhdGU+SnVsPC9k
YXRlPjwvcHViLWRhdGVzPjwvZGF0ZXM+PGlzYm4+MTQzMi0xMjQ2IChFbGVjdHJvbmljKSYjeEQ7
MDM0MC0wMTMxIChMaW5raW5nKTwvaXNibj48YWNjZXNzaW9uLW51bT4yOTUyMDQ3MzwvYWNjZXNz
aW9uLW51bT48dXJscz48cmVsYXRlZC11cmxzPjx1cmw+aHR0cHM6Ly93d3cubmNiaS5ubG0ubmlo
Lmdvdi9wdWJtZWQvMjk1MjA0NzM8L3VybD48L3JlbGF0ZWQtdXJscz48L3VybHM+PGVsZWN0cm9u
aWMtcmVzb3VyY2UtbnVtPjEwLjEwMDcvczAwNDIwLTAxOC0xMjk5LTI8L2VsZWN0cm9uaWMtcmVz
b3VyY2UtbnVtPjwvcmVjb3JkPjwvQ2l0ZT48L0VuZE5vdGU+
</w:fldData>
        </w:fldChar>
      </w:r>
      <w:r w:rsidR="0074402B">
        <w:rPr>
          <w:rFonts w:ascii="Times New Roman" w:hAnsi="Times New Roman" w:cs="Times New Roman"/>
          <w:sz w:val="24"/>
          <w:szCs w:val="24"/>
          <w:lang w:val="en-US"/>
        </w:rPr>
        <w:instrText xml:space="preserve"> ADDIN EN.CITE.DATA </w:instrText>
      </w:r>
      <w:r w:rsidR="0074402B">
        <w:rPr>
          <w:rFonts w:ascii="Times New Roman" w:hAnsi="Times New Roman" w:cs="Times New Roman"/>
          <w:sz w:val="24"/>
          <w:szCs w:val="24"/>
          <w:lang w:val="en-US"/>
        </w:rPr>
      </w:r>
      <w:r w:rsidR="0074402B">
        <w:rPr>
          <w:rFonts w:ascii="Times New Roman" w:hAnsi="Times New Roman" w:cs="Times New Roman"/>
          <w:sz w:val="24"/>
          <w:szCs w:val="24"/>
          <w:lang w:val="en-US"/>
        </w:rPr>
        <w:fldChar w:fldCharType="end"/>
      </w:r>
      <w:r w:rsidR="0074402B">
        <w:rPr>
          <w:rFonts w:ascii="Times New Roman" w:hAnsi="Times New Roman" w:cs="Times New Roman"/>
          <w:sz w:val="24"/>
          <w:szCs w:val="24"/>
          <w:lang w:val="en-US"/>
        </w:rPr>
      </w:r>
      <w:r w:rsidR="0074402B">
        <w:rPr>
          <w:rFonts w:ascii="Times New Roman" w:hAnsi="Times New Roman" w:cs="Times New Roman"/>
          <w:sz w:val="24"/>
          <w:szCs w:val="24"/>
          <w:lang w:val="en-US"/>
        </w:rPr>
        <w:fldChar w:fldCharType="separate"/>
      </w:r>
      <w:r w:rsidR="0074402B" w:rsidRPr="0074402B">
        <w:rPr>
          <w:rFonts w:ascii="Times New Roman" w:hAnsi="Times New Roman" w:cs="Times New Roman"/>
          <w:noProof/>
          <w:sz w:val="24"/>
          <w:szCs w:val="24"/>
          <w:vertAlign w:val="superscript"/>
          <w:lang w:val="en-US"/>
        </w:rPr>
        <w:t>1</w:t>
      </w:r>
      <w:r w:rsidR="0074402B">
        <w:rPr>
          <w:rFonts w:ascii="Times New Roman" w:hAnsi="Times New Roman" w:cs="Times New Roman"/>
          <w:sz w:val="24"/>
          <w:szCs w:val="24"/>
          <w:lang w:val="en-US"/>
        </w:rPr>
        <w:fldChar w:fldCharType="end"/>
      </w:r>
      <w:r w:rsidR="0074402B">
        <w:rPr>
          <w:rFonts w:ascii="Times New Roman" w:hAnsi="Times New Roman" w:cs="Times New Roman"/>
          <w:sz w:val="24"/>
          <w:szCs w:val="24"/>
          <w:lang w:val="en-US"/>
        </w:rPr>
        <w:t xml:space="preserve"> </w:t>
      </w:r>
      <w:r w:rsidR="00E80D8C">
        <w:rPr>
          <w:rFonts w:ascii="Times New Roman" w:hAnsi="Times New Roman" w:cs="Times New Roman"/>
          <w:sz w:val="24"/>
          <w:szCs w:val="24"/>
          <w:lang w:val="en-US"/>
        </w:rPr>
        <w:t>They were used because of their strong associations with occupation,</w:t>
      </w:r>
      <w:r w:rsidR="00E80D8C">
        <w:rPr>
          <w:rFonts w:ascii="Times New Roman" w:hAnsi="Times New Roman" w:cs="Times New Roman"/>
          <w:sz w:val="24"/>
          <w:szCs w:val="24"/>
          <w:lang w:val="en-US"/>
        </w:rPr>
        <w:fldChar w:fldCharType="begin"/>
      </w:r>
      <w:r w:rsidR="00120293">
        <w:rPr>
          <w:rFonts w:ascii="Times New Roman" w:hAnsi="Times New Roman" w:cs="Times New Roman"/>
          <w:sz w:val="24"/>
          <w:szCs w:val="24"/>
          <w:lang w:val="en-US"/>
        </w:rPr>
        <w:instrText xml:space="preserve"> ADDIN EN.CITE &lt;EndNote&gt;&lt;Cite&gt;&lt;Author&gt;Niedhammer&lt;/Author&gt;&lt;Year&gt;2008&lt;/Year&gt;&lt;RecNum&gt;608&lt;/RecNum&gt;&lt;DisplayText&gt;&lt;style face="superscript"&gt;3&lt;/style&gt;&lt;/DisplayText&gt;&lt;record&gt;&lt;rec-number&gt;608&lt;/rec-number&gt;&lt;foreign-keys&gt;&lt;key app="EN" db-id="xzpsetpx609afre5fwwvft0feaz0xevx5fsf" timestamp="1490272356"&gt;608&lt;/key&gt;&lt;/foreign-keys&gt;&lt;ref-type name="Journal Article"&gt;17&lt;/ref-type&gt;&lt;contributors&gt;&lt;authors&gt;&lt;author&gt;Niedhammer, I.&lt;/author&gt;&lt;author&gt;Chastang, J.F.&lt;/author&gt;&lt;author&gt;David, S.&lt;/author&gt;&lt;author&gt;Kelleher, C.&lt;/author&gt;&lt;/authors&gt;&lt;/contributors&gt;&lt;auth-address&gt;INSERM, U687-IFR69, France. isabelle.niedhammer@inserm.fr&lt;/auth-address&gt;&lt;titles&gt;&lt;title&gt;The contribution of occupational factors to social inequalities in health: findings from the national French SUMER survey&lt;/title&gt;&lt;secondary-title&gt;Soc. Sci. Med&lt;/secondary-title&gt;&lt;/titles&gt;&lt;periodical&gt;&lt;full-title&gt;Soc. Sci. Med&lt;/full-title&gt;&lt;/periodical&gt;&lt;pages&gt;1870-1881&lt;/pages&gt;&lt;volume&gt;67&lt;/volume&gt;&lt;number&gt;11&lt;/number&gt;&lt;reprint-edition&gt;Not in File&lt;/reprint-edition&gt;&lt;keywords&gt;&lt;keyword&gt;analysis&lt;/keyword&gt;&lt;keyword&gt;Environment&lt;/keyword&gt;&lt;keyword&gt;France&lt;/keyword&gt;&lt;keyword&gt;Health&lt;/keyword&gt;&lt;keyword&gt;Men&lt;/keyword&gt;&lt;keyword&gt;Occupational Exposure&lt;/keyword&gt;&lt;keyword&gt;Physicians&lt;/keyword&gt;&lt;keyword&gt;Population&lt;/keyword&gt;&lt;keyword&gt;Research&lt;/keyword&gt;&lt;keyword&gt;Risk&lt;/keyword&gt;&lt;keyword&gt;Risk Factors&lt;/keyword&gt;&lt;keyword&gt;Women&lt;/keyword&gt;&lt;keyword&gt;Work&lt;/keyword&gt;&lt;keyword&gt;Workplace&lt;/keyword&gt;&lt;/keywords&gt;&lt;dates&gt;&lt;year&gt;2008&lt;/year&gt;&lt;pub-dates&gt;&lt;date&gt;12/2008&lt;/date&gt;&lt;/pub-dates&gt;&lt;/dates&gt;&lt;label&gt;NIEDHAMMER2008&lt;/label&gt;&lt;urls&gt;&lt;related-urls&gt;&lt;url&gt;http://www.ncbi.nlm.nih.gov/pubmed/18851892&lt;/url&gt;&lt;/related-urls&gt;&lt;/urls&gt;&lt;/record&gt;&lt;/Cite&gt;&lt;/EndNote&gt;</w:instrText>
      </w:r>
      <w:r w:rsidR="00E80D8C">
        <w:rPr>
          <w:rFonts w:ascii="Times New Roman" w:hAnsi="Times New Roman" w:cs="Times New Roman"/>
          <w:sz w:val="24"/>
          <w:szCs w:val="24"/>
          <w:lang w:val="en-US"/>
        </w:rPr>
        <w:fldChar w:fldCharType="separate"/>
      </w:r>
      <w:r w:rsidR="00120293" w:rsidRPr="00120293">
        <w:rPr>
          <w:rFonts w:ascii="Times New Roman" w:hAnsi="Times New Roman" w:cs="Times New Roman"/>
          <w:noProof/>
          <w:sz w:val="24"/>
          <w:szCs w:val="24"/>
          <w:vertAlign w:val="superscript"/>
          <w:lang w:val="en-US"/>
        </w:rPr>
        <w:t>3</w:t>
      </w:r>
      <w:r w:rsidR="00E80D8C">
        <w:rPr>
          <w:rFonts w:ascii="Times New Roman" w:hAnsi="Times New Roman" w:cs="Times New Roman"/>
          <w:sz w:val="24"/>
          <w:szCs w:val="24"/>
          <w:lang w:val="en-US"/>
        </w:rPr>
        <w:fldChar w:fldCharType="end"/>
      </w:r>
      <w:r w:rsidR="00E80D8C">
        <w:rPr>
          <w:rFonts w:ascii="Times New Roman" w:hAnsi="Times New Roman" w:cs="Times New Roman"/>
          <w:sz w:val="24"/>
          <w:szCs w:val="24"/>
          <w:lang w:val="en-US"/>
        </w:rPr>
        <w:t xml:space="preserve"> and consequently may be considered as indirect markers of social position. </w:t>
      </w:r>
      <w:r w:rsidR="00DA1463">
        <w:rPr>
          <w:rFonts w:ascii="Times New Roman" w:hAnsi="Times New Roman" w:cs="Times New Roman"/>
          <w:sz w:val="24"/>
          <w:szCs w:val="24"/>
          <w:lang w:val="en-US"/>
        </w:rPr>
        <w:t>More details on exposure definition and assessment can be found in a previous publication.</w:t>
      </w:r>
      <w:r w:rsidR="00DA1463">
        <w:rPr>
          <w:rFonts w:ascii="Times New Roman" w:hAnsi="Times New Roman" w:cs="Times New Roman"/>
          <w:sz w:val="24"/>
          <w:szCs w:val="24"/>
          <w:lang w:val="en-US"/>
        </w:rPr>
        <w:fldChar w:fldCharType="begin"/>
      </w:r>
      <w:r w:rsidR="00120293">
        <w:rPr>
          <w:rFonts w:ascii="Times New Roman" w:hAnsi="Times New Roman" w:cs="Times New Roman"/>
          <w:sz w:val="24"/>
          <w:szCs w:val="24"/>
          <w:lang w:val="en-US"/>
        </w:rPr>
        <w:instrText xml:space="preserve"> ADDIN EN.CITE &lt;EndNote&gt;&lt;Cite&gt;&lt;Author&gt;Niedhammer&lt;/Author&gt;&lt;Year&gt;2008&lt;/Year&gt;&lt;RecNum&gt;2935&lt;/RecNum&gt;&lt;DisplayText&gt;&lt;style face="superscript"&gt;4&lt;/style&gt;&lt;/DisplayText&gt;&lt;record&gt;&lt;rec-number&gt;2935&lt;/rec-number&gt;&lt;foreign-keys&gt;&lt;key app="EN" db-id="xzpsetpx609afre5fwwvft0feaz0xevx5fsf" timestamp="1490272372"&gt;2935&lt;/key&gt;&lt;/foreign-keys&gt;&lt;ref-type name="Journal Article"&gt;17&lt;/ref-type&gt;&lt;contributors&gt;&lt;authors&gt;&lt;author&gt;Niedhammer, I.&lt;/author&gt;&lt;author&gt;Chastang, J.F.&lt;/author&gt;&lt;author&gt;David, S.&lt;/author&gt;&lt;/authors&gt;&lt;/contributors&gt;&lt;auth-address&gt;INSERM, U687-IFR69, Saint-Maurice, France&lt;/auth-address&gt;&lt;titles&gt;&lt;title&gt;Importance of psychosocial work factors on general health outcomes in the national French SUMER survey&lt;/title&gt;&lt;secondary-title&gt;Occup. Med. (Lond)&lt;/secondary-title&gt;&lt;/titles&gt;&lt;periodical&gt;&lt;full-title&gt;Occup. Med. (Lond)&lt;/full-title&gt;&lt;/periodical&gt;&lt;pages&gt;15-24&lt;/pages&gt;&lt;volume&gt;58&lt;/volume&gt;&lt;number&gt;1&lt;/number&gt;&lt;reprint-edition&gt;Not in File&lt;/reprint-edition&gt;&lt;keywords&gt;&lt;keyword&gt;France&lt;/keyword&gt;&lt;keyword&gt;Health&lt;/keyword&gt;&lt;keyword&gt;injuries&lt;/keyword&gt;&lt;keyword&gt;Men&lt;/keyword&gt;&lt;keyword&gt;methods&lt;/keyword&gt;&lt;keyword&gt;Population&lt;/keyword&gt;&lt;keyword&gt;Risk&lt;/keyword&gt;&lt;keyword&gt;Risk Factors&lt;/keyword&gt;&lt;keyword&gt;Social Support&lt;/keyword&gt;&lt;keyword&gt;Time&lt;/keyword&gt;&lt;keyword&gt;Violence&lt;/keyword&gt;&lt;keyword&gt;Women&lt;/keyword&gt;&lt;keyword&gt;Work&lt;/keyword&gt;&lt;keyword&gt;Workplace&lt;/keyword&gt;&lt;/keywords&gt;&lt;dates&gt;&lt;year&gt;2008&lt;/year&gt;&lt;pub-dates&gt;&lt;date&gt;1/2008&lt;/date&gt;&lt;/pub-dates&gt;&lt;/dates&gt;&lt;label&gt;NIEDHAMMER2008A&lt;/label&gt;&lt;urls&gt;&lt;related-urls&gt;&lt;url&gt;http://www.ncbi.nlm.nih.gov/pubmed/17965447&lt;/url&gt;&lt;/related-urls&gt;&lt;/urls&gt;&lt;/record&gt;&lt;/Cite&gt;&lt;/EndNote&gt;</w:instrText>
      </w:r>
      <w:r w:rsidR="00DA1463">
        <w:rPr>
          <w:rFonts w:ascii="Times New Roman" w:hAnsi="Times New Roman" w:cs="Times New Roman"/>
          <w:sz w:val="24"/>
          <w:szCs w:val="24"/>
          <w:lang w:val="en-US"/>
        </w:rPr>
        <w:fldChar w:fldCharType="separate"/>
      </w:r>
      <w:r w:rsidR="00120293" w:rsidRPr="00120293">
        <w:rPr>
          <w:rFonts w:ascii="Times New Roman" w:hAnsi="Times New Roman" w:cs="Times New Roman"/>
          <w:noProof/>
          <w:sz w:val="24"/>
          <w:szCs w:val="24"/>
          <w:vertAlign w:val="superscript"/>
          <w:lang w:val="en-US"/>
        </w:rPr>
        <w:t>4</w:t>
      </w:r>
      <w:r w:rsidR="00DA1463">
        <w:rPr>
          <w:rFonts w:ascii="Times New Roman" w:hAnsi="Times New Roman" w:cs="Times New Roman"/>
          <w:sz w:val="24"/>
          <w:szCs w:val="24"/>
          <w:lang w:val="en-US"/>
        </w:rPr>
        <w:fldChar w:fldCharType="end"/>
      </w:r>
      <w:r w:rsidR="00DA1463">
        <w:rPr>
          <w:rFonts w:ascii="Times New Roman" w:hAnsi="Times New Roman" w:cs="Times New Roman"/>
          <w:sz w:val="24"/>
          <w:szCs w:val="24"/>
          <w:lang w:val="en-US"/>
        </w:rPr>
        <w:t xml:space="preserve"> </w:t>
      </w:r>
      <w:r w:rsidRPr="00304832">
        <w:rPr>
          <w:rFonts w:ascii="Times New Roman" w:hAnsi="Times New Roman" w:cs="Times New Roman"/>
          <w:sz w:val="24"/>
          <w:szCs w:val="24"/>
          <w:lang w:val="en-US"/>
        </w:rPr>
        <w:t>We used a model with delayed entry. Individuals entered the cohort on the 1</w:t>
      </w:r>
      <w:r w:rsidRPr="00304832">
        <w:rPr>
          <w:rFonts w:ascii="Times New Roman" w:hAnsi="Times New Roman" w:cs="Times New Roman"/>
          <w:sz w:val="24"/>
          <w:szCs w:val="24"/>
          <w:vertAlign w:val="superscript"/>
          <w:lang w:val="en-US"/>
        </w:rPr>
        <w:t>st</w:t>
      </w:r>
      <w:r w:rsidRPr="00304832">
        <w:rPr>
          <w:rFonts w:ascii="Times New Roman" w:hAnsi="Times New Roman" w:cs="Times New Roman"/>
          <w:sz w:val="24"/>
          <w:szCs w:val="24"/>
          <w:lang w:val="en-US"/>
        </w:rPr>
        <w:t xml:space="preserve"> January 1976 if they already had a job or when they started a first job within the 1976-2002 period.</w:t>
      </w:r>
    </w:p>
    <w:p w:rsidR="00304832" w:rsidRPr="00304832" w:rsidRDefault="00304832" w:rsidP="00304832">
      <w:pPr>
        <w:spacing w:after="0" w:line="360" w:lineRule="auto"/>
        <w:jc w:val="both"/>
        <w:rPr>
          <w:rFonts w:ascii="Times New Roman" w:hAnsi="Times New Roman" w:cs="Times New Roman"/>
          <w:sz w:val="24"/>
          <w:szCs w:val="24"/>
          <w:lang w:val="en-US"/>
        </w:rPr>
      </w:pP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For the 3 exposure mea</w:t>
      </w:r>
      <w:r w:rsidR="0074402B">
        <w:rPr>
          <w:rFonts w:ascii="Times New Roman" w:hAnsi="Times New Roman" w:cs="Times New Roman"/>
          <w:sz w:val="24"/>
          <w:szCs w:val="24"/>
          <w:lang w:val="en-US"/>
        </w:rPr>
        <w:t>sures, we studied suicide</w:t>
      </w:r>
      <w:r w:rsidRPr="00304832">
        <w:rPr>
          <w:rFonts w:ascii="Times New Roman" w:hAnsi="Times New Roman" w:cs="Times New Roman"/>
          <w:sz w:val="24"/>
          <w:szCs w:val="24"/>
          <w:lang w:val="en-US"/>
        </w:rPr>
        <w:t xml:space="preserve"> until the end of last job, </w:t>
      </w:r>
      <w:r w:rsidR="0074402B">
        <w:rPr>
          <w:rFonts w:ascii="Times New Roman" w:hAnsi="Times New Roman" w:cs="Times New Roman"/>
          <w:sz w:val="24"/>
          <w:szCs w:val="24"/>
          <w:lang w:val="en-US"/>
        </w:rPr>
        <w:t>i.e.</w:t>
      </w:r>
      <w:r w:rsidRPr="00304832">
        <w:rPr>
          <w:rFonts w:ascii="Times New Roman" w:hAnsi="Times New Roman" w:cs="Times New Roman"/>
          <w:sz w:val="24"/>
          <w:szCs w:val="24"/>
          <w:lang w:val="en-US"/>
        </w:rPr>
        <w:t xml:space="preserve"> during ti</w:t>
      </w:r>
      <w:r w:rsidR="0074402B">
        <w:rPr>
          <w:rFonts w:ascii="Times New Roman" w:hAnsi="Times New Roman" w:cs="Times New Roman"/>
          <w:sz w:val="24"/>
          <w:szCs w:val="24"/>
          <w:lang w:val="en-US"/>
        </w:rPr>
        <w:t>me intervals with a job (</w:t>
      </w:r>
      <w:r w:rsidRPr="00304832">
        <w:rPr>
          <w:rFonts w:ascii="Times New Roman" w:hAnsi="Times New Roman" w:cs="Times New Roman"/>
          <w:sz w:val="24"/>
          <w:szCs w:val="24"/>
          <w:lang w:val="en-US"/>
        </w:rPr>
        <w:t>‘on-</w:t>
      </w:r>
      <w:r w:rsidR="0074402B">
        <w:rPr>
          <w:rFonts w:ascii="Times New Roman" w:hAnsi="Times New Roman" w:cs="Times New Roman"/>
          <w:sz w:val="24"/>
          <w:szCs w:val="24"/>
          <w:lang w:val="en-US"/>
        </w:rPr>
        <w:t>the-job’ suicide</w:t>
      </w:r>
      <w:r w:rsidRPr="00304832">
        <w:rPr>
          <w:rFonts w:ascii="Times New Roman" w:hAnsi="Times New Roman" w:cs="Times New Roman"/>
          <w:sz w:val="24"/>
          <w:szCs w:val="24"/>
          <w:lang w:val="en-US"/>
        </w:rPr>
        <w:t>); thus in this analysis, the follow-up ended at the time of death</w:t>
      </w:r>
      <w:r w:rsidR="00955840">
        <w:rPr>
          <w:rFonts w:ascii="Times New Roman" w:hAnsi="Times New Roman" w:cs="Times New Roman"/>
          <w:sz w:val="24"/>
          <w:szCs w:val="24"/>
          <w:lang w:val="en-US"/>
        </w:rPr>
        <w:t>,</w:t>
      </w:r>
      <w:r w:rsidRPr="00304832">
        <w:rPr>
          <w:rFonts w:ascii="Times New Roman" w:hAnsi="Times New Roman" w:cs="Times New Roman"/>
          <w:sz w:val="24"/>
          <w:szCs w:val="24"/>
          <w:lang w:val="en-US"/>
        </w:rPr>
        <w:t xml:space="preserve"> or at the end date of the last job within the 1976-2002 period, or at the end of follow-up (31th December 2002) if still working at this time,</w:t>
      </w:r>
      <w:r w:rsidRPr="00304832">
        <w:rPr>
          <w:lang w:val="en-US"/>
        </w:rPr>
        <w:t xml:space="preserve"> </w:t>
      </w:r>
      <w:r w:rsidRPr="00304832">
        <w:rPr>
          <w:rFonts w:ascii="Times New Roman" w:hAnsi="Times New Roman" w:cs="Times New Roman"/>
          <w:sz w:val="24"/>
          <w:szCs w:val="24"/>
          <w:lang w:val="en-US"/>
        </w:rPr>
        <w:t>whichever came first.</w:t>
      </w:r>
    </w:p>
    <w:p w:rsidR="00304832" w:rsidRPr="00304832" w:rsidRDefault="00304832" w:rsidP="00304832">
      <w:pPr>
        <w:spacing w:after="0" w:line="360" w:lineRule="auto"/>
        <w:jc w:val="both"/>
        <w:rPr>
          <w:rFonts w:ascii="Times New Roman" w:hAnsi="Times New Roman" w:cs="Times New Roman"/>
          <w:sz w:val="24"/>
          <w:szCs w:val="24"/>
          <w:lang w:val="en-US"/>
        </w:rPr>
      </w:pP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 xml:space="preserve">For the 2 measures of cumulative exposure, </w:t>
      </w:r>
      <w:r w:rsidR="0074402B">
        <w:rPr>
          <w:rFonts w:ascii="Times New Roman" w:hAnsi="Times New Roman" w:cs="Times New Roman"/>
          <w:sz w:val="24"/>
          <w:szCs w:val="24"/>
          <w:lang w:val="en-US"/>
        </w:rPr>
        <w:t>to study</w:t>
      </w:r>
      <w:r w:rsidRPr="00304832">
        <w:rPr>
          <w:rFonts w:ascii="Times New Roman" w:hAnsi="Times New Roman" w:cs="Times New Roman"/>
          <w:sz w:val="24"/>
          <w:szCs w:val="24"/>
          <w:lang w:val="en-US"/>
        </w:rPr>
        <w:t xml:space="preserve"> delayed effects, </w:t>
      </w:r>
      <w:r w:rsidR="0074402B">
        <w:rPr>
          <w:rFonts w:ascii="Times New Roman" w:hAnsi="Times New Roman" w:cs="Times New Roman"/>
          <w:sz w:val="24"/>
          <w:szCs w:val="24"/>
          <w:lang w:val="en-US"/>
        </w:rPr>
        <w:t xml:space="preserve">the follow-up was extended and </w:t>
      </w:r>
      <w:r w:rsidRPr="00304832">
        <w:rPr>
          <w:rFonts w:ascii="Times New Roman" w:hAnsi="Times New Roman" w:cs="Times New Roman"/>
          <w:sz w:val="24"/>
          <w:szCs w:val="24"/>
          <w:lang w:val="en-US"/>
        </w:rPr>
        <w:t>ended at the time of death or on the 31th December 2002, whichever came first.</w:t>
      </w:r>
    </w:p>
    <w:p w:rsidR="00304832" w:rsidRPr="00304832" w:rsidRDefault="00304832" w:rsidP="00304832">
      <w:pPr>
        <w:spacing w:after="0" w:line="360" w:lineRule="auto"/>
        <w:jc w:val="both"/>
        <w:rPr>
          <w:rFonts w:ascii="Times New Roman" w:hAnsi="Times New Roman" w:cs="Times New Roman"/>
          <w:sz w:val="24"/>
          <w:szCs w:val="24"/>
          <w:lang w:val="en-US"/>
        </w:rPr>
      </w:pP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Death for other causes than suicide were censored at that time.</w:t>
      </w:r>
    </w:p>
    <w:p w:rsidR="00304832" w:rsidRPr="00304832" w:rsidRDefault="00304832" w:rsidP="00304832">
      <w:pPr>
        <w:spacing w:after="0" w:line="360" w:lineRule="auto"/>
        <w:jc w:val="both"/>
        <w:rPr>
          <w:rFonts w:ascii="Times New Roman" w:hAnsi="Times New Roman" w:cs="Times New Roman"/>
          <w:sz w:val="24"/>
          <w:szCs w:val="24"/>
          <w:lang w:val="en-US"/>
        </w:rPr>
      </w:pP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Three types of models were performed: (</w:t>
      </w:r>
      <w:proofErr w:type="spellStart"/>
      <w:r w:rsidR="0074402B">
        <w:rPr>
          <w:rFonts w:ascii="Times New Roman" w:hAnsi="Times New Roman" w:cs="Times New Roman"/>
          <w:sz w:val="24"/>
          <w:szCs w:val="24"/>
          <w:lang w:val="en-US"/>
        </w:rPr>
        <w:t>i</w:t>
      </w:r>
      <w:proofErr w:type="spellEnd"/>
      <w:r w:rsidRPr="00304832">
        <w:rPr>
          <w:rFonts w:ascii="Times New Roman" w:hAnsi="Times New Roman" w:cs="Times New Roman"/>
          <w:sz w:val="24"/>
          <w:szCs w:val="24"/>
          <w:lang w:val="en-US"/>
        </w:rPr>
        <w:t xml:space="preserve">) </w:t>
      </w:r>
      <w:r w:rsidR="0074402B">
        <w:rPr>
          <w:rFonts w:ascii="Times New Roman" w:hAnsi="Times New Roman" w:cs="Times New Roman"/>
          <w:sz w:val="24"/>
          <w:szCs w:val="24"/>
          <w:lang w:val="en-US"/>
        </w:rPr>
        <w:t>with</w:t>
      </w:r>
      <w:r w:rsidRPr="00304832">
        <w:rPr>
          <w:rFonts w:ascii="Times New Roman" w:hAnsi="Times New Roman" w:cs="Times New Roman"/>
          <w:sz w:val="24"/>
          <w:szCs w:val="24"/>
          <w:lang w:val="en-US"/>
        </w:rPr>
        <w:t xml:space="preserve"> each exposure </w:t>
      </w:r>
      <w:r w:rsidR="0074402B">
        <w:rPr>
          <w:rFonts w:ascii="Times New Roman" w:hAnsi="Times New Roman" w:cs="Times New Roman"/>
          <w:sz w:val="24"/>
          <w:szCs w:val="24"/>
          <w:lang w:val="en-US"/>
        </w:rPr>
        <w:t>only</w:t>
      </w:r>
      <w:r w:rsidRPr="00304832">
        <w:rPr>
          <w:rFonts w:ascii="Times New Roman" w:hAnsi="Times New Roman" w:cs="Times New Roman"/>
          <w:sz w:val="24"/>
          <w:szCs w:val="24"/>
          <w:lang w:val="en-US"/>
        </w:rPr>
        <w:t>, (</w:t>
      </w:r>
      <w:r w:rsidR="0074402B">
        <w:rPr>
          <w:rFonts w:ascii="Times New Roman" w:hAnsi="Times New Roman" w:cs="Times New Roman"/>
          <w:sz w:val="24"/>
          <w:szCs w:val="24"/>
          <w:lang w:val="en-US"/>
        </w:rPr>
        <w:t>ii</w:t>
      </w:r>
      <w:r w:rsidRPr="00304832">
        <w:rPr>
          <w:rFonts w:ascii="Times New Roman" w:hAnsi="Times New Roman" w:cs="Times New Roman"/>
          <w:sz w:val="24"/>
          <w:szCs w:val="24"/>
          <w:lang w:val="en-US"/>
        </w:rPr>
        <w:t xml:space="preserve">) </w:t>
      </w:r>
      <w:r w:rsidR="0074402B">
        <w:rPr>
          <w:rFonts w:ascii="Times New Roman" w:hAnsi="Times New Roman" w:cs="Times New Roman"/>
          <w:sz w:val="24"/>
          <w:szCs w:val="24"/>
          <w:lang w:val="en-US"/>
        </w:rPr>
        <w:t>with</w:t>
      </w:r>
      <w:r w:rsidRPr="00304832">
        <w:rPr>
          <w:rFonts w:ascii="Times New Roman" w:hAnsi="Times New Roman" w:cs="Times New Roman"/>
          <w:sz w:val="24"/>
          <w:szCs w:val="24"/>
          <w:lang w:val="en-US"/>
        </w:rPr>
        <w:t xml:space="preserve"> demands, latitude and support </w:t>
      </w:r>
      <w:r w:rsidR="0074402B">
        <w:rPr>
          <w:rFonts w:ascii="Times New Roman" w:hAnsi="Times New Roman" w:cs="Times New Roman"/>
          <w:sz w:val="24"/>
          <w:szCs w:val="24"/>
          <w:lang w:val="en-US"/>
        </w:rPr>
        <w:t>together</w:t>
      </w:r>
      <w:r w:rsidRPr="00304832">
        <w:rPr>
          <w:rFonts w:ascii="Times New Roman" w:hAnsi="Times New Roman" w:cs="Times New Roman"/>
          <w:sz w:val="24"/>
          <w:szCs w:val="24"/>
          <w:lang w:val="en-US"/>
        </w:rPr>
        <w:t>, (</w:t>
      </w:r>
      <w:r w:rsidR="0074402B">
        <w:rPr>
          <w:rFonts w:ascii="Times New Roman" w:hAnsi="Times New Roman" w:cs="Times New Roman"/>
          <w:sz w:val="24"/>
          <w:szCs w:val="24"/>
          <w:lang w:val="en-US"/>
        </w:rPr>
        <w:t>iii</w:t>
      </w:r>
      <w:r w:rsidRPr="00304832">
        <w:rPr>
          <w:rFonts w:ascii="Times New Roman" w:hAnsi="Times New Roman" w:cs="Times New Roman"/>
          <w:sz w:val="24"/>
          <w:szCs w:val="24"/>
          <w:lang w:val="en-US"/>
        </w:rPr>
        <w:t xml:space="preserve">) </w:t>
      </w:r>
      <w:r w:rsidR="0074402B">
        <w:rPr>
          <w:rFonts w:ascii="Times New Roman" w:hAnsi="Times New Roman" w:cs="Times New Roman"/>
          <w:sz w:val="24"/>
          <w:szCs w:val="24"/>
          <w:lang w:val="en-US"/>
        </w:rPr>
        <w:t>with</w:t>
      </w:r>
      <w:r w:rsidRPr="00304832">
        <w:rPr>
          <w:rFonts w:ascii="Times New Roman" w:hAnsi="Times New Roman" w:cs="Times New Roman"/>
          <w:sz w:val="24"/>
          <w:szCs w:val="24"/>
          <w:lang w:val="en-US"/>
        </w:rPr>
        <w:t xml:space="preserve"> job strain, </w:t>
      </w:r>
      <w:proofErr w:type="spellStart"/>
      <w:r w:rsidRPr="00304832">
        <w:rPr>
          <w:rFonts w:ascii="Times New Roman" w:hAnsi="Times New Roman" w:cs="Times New Roman"/>
          <w:sz w:val="24"/>
          <w:szCs w:val="24"/>
          <w:lang w:val="en-US"/>
        </w:rPr>
        <w:t>isostrain</w:t>
      </w:r>
      <w:proofErr w:type="spellEnd"/>
      <w:r w:rsidRPr="00304832">
        <w:rPr>
          <w:rFonts w:ascii="Times New Roman" w:hAnsi="Times New Roman" w:cs="Times New Roman"/>
          <w:sz w:val="24"/>
          <w:szCs w:val="24"/>
          <w:lang w:val="en-US"/>
        </w:rPr>
        <w:t xml:space="preserve">, and the 4-quadrant variable </w:t>
      </w:r>
      <w:r w:rsidR="0074402B">
        <w:rPr>
          <w:rFonts w:ascii="Times New Roman" w:hAnsi="Times New Roman" w:cs="Times New Roman"/>
          <w:sz w:val="24"/>
          <w:szCs w:val="24"/>
          <w:lang w:val="en-US"/>
        </w:rPr>
        <w:t>individually</w:t>
      </w:r>
      <w:r w:rsidRPr="00304832">
        <w:rPr>
          <w:rFonts w:ascii="Times New Roman" w:hAnsi="Times New Roman" w:cs="Times New Roman"/>
          <w:sz w:val="24"/>
          <w:szCs w:val="24"/>
          <w:lang w:val="en-US"/>
        </w:rPr>
        <w:t>.</w:t>
      </w:r>
    </w:p>
    <w:p w:rsidR="00304832" w:rsidRPr="00304832" w:rsidRDefault="00304832" w:rsidP="00304832">
      <w:pPr>
        <w:spacing w:after="0" w:line="360" w:lineRule="auto"/>
        <w:jc w:val="both"/>
        <w:rPr>
          <w:rFonts w:ascii="Times New Roman" w:hAnsi="Times New Roman" w:cs="Times New Roman"/>
          <w:sz w:val="24"/>
          <w:szCs w:val="24"/>
          <w:lang w:val="en-US"/>
        </w:rPr>
      </w:pP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 xml:space="preserve">Comparisons between the models according to exposure measure were performed to identify the model with the best relative quality using </w:t>
      </w:r>
      <w:proofErr w:type="spellStart"/>
      <w:r w:rsidRPr="00304832">
        <w:rPr>
          <w:rFonts w:ascii="Times New Roman" w:hAnsi="Times New Roman" w:cs="Times New Roman"/>
          <w:sz w:val="24"/>
          <w:szCs w:val="24"/>
          <w:lang w:val="en-US"/>
        </w:rPr>
        <w:t>Akaike's</w:t>
      </w:r>
      <w:proofErr w:type="spellEnd"/>
      <w:r w:rsidRPr="00304832">
        <w:rPr>
          <w:rFonts w:ascii="Times New Roman" w:hAnsi="Times New Roman" w:cs="Times New Roman"/>
          <w:sz w:val="24"/>
          <w:szCs w:val="24"/>
          <w:lang w:val="en-US"/>
        </w:rPr>
        <w:t xml:space="preserve"> Information Criterion (AIC).</w:t>
      </w:r>
    </w:p>
    <w:p w:rsidR="00304832" w:rsidRPr="00304832" w:rsidRDefault="00304832" w:rsidP="00304832">
      <w:pPr>
        <w:spacing w:after="0" w:line="360" w:lineRule="auto"/>
        <w:jc w:val="both"/>
        <w:rPr>
          <w:rFonts w:ascii="Times New Roman" w:hAnsi="Times New Roman" w:cs="Times New Roman"/>
          <w:sz w:val="24"/>
          <w:szCs w:val="24"/>
          <w:lang w:val="en-US"/>
        </w:rPr>
      </w:pP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lastRenderedPageBreak/>
        <w:t xml:space="preserve">Finally, we calculated the fractions of suicide attributable to job strain and </w:t>
      </w:r>
      <w:proofErr w:type="spellStart"/>
      <w:r w:rsidRPr="00304832">
        <w:rPr>
          <w:rFonts w:ascii="Times New Roman" w:hAnsi="Times New Roman" w:cs="Times New Roman"/>
          <w:sz w:val="24"/>
          <w:szCs w:val="24"/>
          <w:lang w:val="en-US"/>
        </w:rPr>
        <w:t>isostrain</w:t>
      </w:r>
      <w:proofErr w:type="spellEnd"/>
      <w:r w:rsidRPr="00304832">
        <w:rPr>
          <w:rFonts w:ascii="Times New Roman" w:hAnsi="Times New Roman" w:cs="Times New Roman"/>
          <w:sz w:val="24"/>
          <w:szCs w:val="24"/>
          <w:lang w:val="en-US"/>
        </w:rPr>
        <w:t xml:space="preserve"> in France with </w:t>
      </w:r>
      <w:proofErr w:type="spellStart"/>
      <w:r w:rsidRPr="00304832">
        <w:rPr>
          <w:rFonts w:ascii="Times New Roman" w:hAnsi="Times New Roman" w:cs="Times New Roman"/>
          <w:sz w:val="24"/>
          <w:szCs w:val="24"/>
          <w:lang w:val="en-US"/>
        </w:rPr>
        <w:t>Pe</w:t>
      </w:r>
      <w:proofErr w:type="spellEnd"/>
      <w:r w:rsidRPr="00304832">
        <w:rPr>
          <w:rFonts w:ascii="Times New Roman" w:hAnsi="Times New Roman" w:cs="Times New Roman"/>
          <w:sz w:val="24"/>
          <w:szCs w:val="24"/>
          <w:lang w:val="en-US"/>
        </w:rPr>
        <w:t xml:space="preserve"> being the prevalence of exposure and HR being the hazard ratio for suicide associated with exposure:</w:t>
      </w: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 xml:space="preserve">AF = </w:t>
      </w:r>
      <w:proofErr w:type="spellStart"/>
      <w:proofErr w:type="gramStart"/>
      <w:r w:rsidRPr="00304832">
        <w:rPr>
          <w:rFonts w:ascii="Times New Roman" w:hAnsi="Times New Roman" w:cs="Times New Roman"/>
          <w:sz w:val="24"/>
          <w:szCs w:val="24"/>
          <w:lang w:val="en-US"/>
        </w:rPr>
        <w:t>Pe</w:t>
      </w:r>
      <w:proofErr w:type="spellEnd"/>
      <w:r w:rsidRPr="00304832">
        <w:rPr>
          <w:rFonts w:ascii="Times New Roman" w:hAnsi="Times New Roman" w:cs="Times New Roman"/>
          <w:sz w:val="24"/>
          <w:szCs w:val="24"/>
          <w:lang w:val="en-US"/>
        </w:rPr>
        <w:t>(</w:t>
      </w:r>
      <w:proofErr w:type="gramEnd"/>
      <w:r w:rsidRPr="00304832">
        <w:rPr>
          <w:rFonts w:ascii="Times New Roman" w:hAnsi="Times New Roman" w:cs="Times New Roman"/>
          <w:sz w:val="24"/>
          <w:szCs w:val="24"/>
          <w:lang w:val="en-US"/>
        </w:rPr>
        <w:t>HR-1)/[1+Pe(HR-1)].</w:t>
      </w:r>
    </w:p>
    <w:p w:rsidR="00304832" w:rsidRPr="00304832" w:rsidRDefault="00304832" w:rsidP="00304832">
      <w:pPr>
        <w:spacing w:after="0" w:line="360" w:lineRule="auto"/>
        <w:jc w:val="both"/>
        <w:rPr>
          <w:rFonts w:ascii="Times New Roman" w:hAnsi="Times New Roman" w:cs="Times New Roman"/>
          <w:sz w:val="24"/>
          <w:szCs w:val="24"/>
          <w:lang w:val="en-US"/>
        </w:rPr>
      </w:pPr>
      <w:proofErr w:type="spellStart"/>
      <w:r w:rsidRPr="00304832">
        <w:rPr>
          <w:rFonts w:ascii="Times New Roman" w:hAnsi="Times New Roman" w:cs="Times New Roman"/>
          <w:sz w:val="24"/>
          <w:szCs w:val="24"/>
          <w:lang w:val="en-US"/>
        </w:rPr>
        <w:t>Pe</w:t>
      </w:r>
      <w:proofErr w:type="spellEnd"/>
      <w:r w:rsidRPr="00304832">
        <w:rPr>
          <w:rFonts w:ascii="Times New Roman" w:hAnsi="Times New Roman" w:cs="Times New Roman"/>
          <w:sz w:val="24"/>
          <w:szCs w:val="24"/>
          <w:lang w:val="en-US"/>
        </w:rPr>
        <w:t xml:space="preserve"> was </w:t>
      </w:r>
      <w:r w:rsidR="00955840">
        <w:rPr>
          <w:rFonts w:ascii="Times New Roman" w:hAnsi="Times New Roman" w:cs="Times New Roman"/>
          <w:sz w:val="24"/>
          <w:szCs w:val="24"/>
          <w:lang w:val="en-US"/>
        </w:rPr>
        <w:t>calculated from the</w:t>
      </w:r>
      <w:r w:rsidRPr="00304832">
        <w:rPr>
          <w:rFonts w:ascii="Times New Roman" w:hAnsi="Times New Roman" w:cs="Times New Roman"/>
          <w:sz w:val="24"/>
          <w:szCs w:val="24"/>
          <w:lang w:val="en-US"/>
        </w:rPr>
        <w:t xml:space="preserve"> weighted prevalence of exposure to job strain (19.94% among men, 28.70% among women) and </w:t>
      </w:r>
      <w:proofErr w:type="spellStart"/>
      <w:r w:rsidRPr="00304832">
        <w:rPr>
          <w:rFonts w:ascii="Times New Roman" w:hAnsi="Times New Roman" w:cs="Times New Roman"/>
          <w:sz w:val="24"/>
          <w:szCs w:val="24"/>
          <w:lang w:val="en-US"/>
        </w:rPr>
        <w:t>iso</w:t>
      </w:r>
      <w:proofErr w:type="spellEnd"/>
      <w:r w:rsidRPr="00304832">
        <w:rPr>
          <w:rFonts w:ascii="Times New Roman" w:hAnsi="Times New Roman" w:cs="Times New Roman"/>
          <w:sz w:val="24"/>
          <w:szCs w:val="24"/>
          <w:lang w:val="en-US"/>
        </w:rPr>
        <w:t xml:space="preserve">-strain (12.72% among men, 17.44% among women) using the </w:t>
      </w:r>
      <w:r w:rsidR="00955840" w:rsidRPr="00304832">
        <w:rPr>
          <w:rFonts w:ascii="Times New Roman" w:hAnsi="Times New Roman" w:cs="Times New Roman"/>
          <w:sz w:val="24"/>
          <w:szCs w:val="24"/>
          <w:lang w:val="en-US"/>
        </w:rPr>
        <w:t xml:space="preserve">SUMER survey </w:t>
      </w:r>
      <w:r w:rsidR="00955840">
        <w:rPr>
          <w:rFonts w:ascii="Times New Roman" w:hAnsi="Times New Roman" w:cs="Times New Roman"/>
          <w:sz w:val="24"/>
          <w:szCs w:val="24"/>
          <w:lang w:val="en-US"/>
        </w:rPr>
        <w:t>data</w:t>
      </w:r>
      <w:r w:rsidRPr="00304832">
        <w:rPr>
          <w:rFonts w:ascii="Times New Roman" w:hAnsi="Times New Roman" w:cs="Times New Roman"/>
          <w:sz w:val="24"/>
          <w:szCs w:val="24"/>
          <w:lang w:val="en-US"/>
        </w:rPr>
        <w:t>. HR was estimated by the results from the present study. Simulation-modelling techniques were used to obtain confidence intervals for AFs, as previously described.</w:t>
      </w:r>
      <w:r w:rsidRPr="00304832">
        <w:rPr>
          <w:rFonts w:ascii="Times New Roman" w:hAnsi="Times New Roman" w:cs="Times New Roman"/>
          <w:sz w:val="24"/>
          <w:szCs w:val="24"/>
          <w:lang w:val="en-US"/>
        </w:rPr>
        <w:fldChar w:fldCharType="begin">
          <w:fldData xml:space="preserve">PEVuZE5vdGU+PENpdGU+PEF1dGhvcj5OaWVkaGFtbWVyPC9BdXRob3I+PFllYXI+MjAxNDwvWWVh
cj48UmVjTnVtPjY3NTU8L1JlY051bT48RGlzcGxheVRleHQ+PHN0eWxlIGZhY2U9InN1cGVyc2Ny
aXB0Ij41PC9zdHlsZT48L0Rpc3BsYXlUZXh0PjxyZWNvcmQ+PHJlYy1udW1iZXI+Njc1NTwvcmVj
LW51bWJlcj48Zm9yZWlnbi1rZXlzPjxrZXkgYXBwPSJFTiIgZGItaWQ9Inh6cHNldHB4NjA5YWZy
ZTVmd3d2ZnQwZmVhejB4ZXZ4NWZzZiIgdGltZXN0YW1wPSIxNDkwMjcyMzg0Ij42NzU1PC9rZXk+
PC9mb3JlaWduLWtleXM+PHJlZi10eXBlIG5hbWU9IkpvdXJuYWwgQXJ0aWNsZSI+MTc8L3JlZi10
eXBlPjxjb250cmlidXRvcnM+PGF1dGhvcnM+PGF1dGhvcj5OaWVkaGFtbWVyLCBJLjwvYXV0aG9y
PjxhdXRob3I+U3VsdGFuLVRhaWViLCBILjwvYXV0aG9yPjxhdXRob3I+Q2hhc3RhbmcsIEouRi48
L2F1dGhvcj48YXV0aG9yPlZlcm1leWxlbiwgRy48L2F1dGhvcj48YXV0aG9yPlBhcmVudC1UaGly
aW9uLCBBLjwvYXV0aG9yPjwvYXV0aG9ycz48L2NvbnRyaWJ1dG9ycz48YXV0aC1hZGRyZXNzPklO
U0VSTSwgVTEwMTgsIENFU1AgQ2VudHJlIGZvciBSZXNlYXJjaCBpbiBFcGlkZW1pb2xvZ3kgYW5k
IFBvcHVsYXRpb24gSGVhbHRoLCBFcGlkZW1pb2xvZ3kgb2YgT2NjdXBhdGlvbmFsIGFuZCBTb2Np
YWwgRGV0ZXJtaW5hbnRzIG9mIEhlYWx0aCBUZWFtLCAxNiBBdmVudWUgUGF1bCBWYWlsbGFudCBD
b3V0dXJpZXIsIDk0ODA3LCBWaWxsZWp1aWYgQ2VkZXgsIEZyYW5jZSwgaXNhYmVsbGUubmllZGhh
bW1lckBpbnNlcm0uZnI8L2F1dGgtYWRkcmVzcz48dGl0bGVzPjx0aXRsZT5GcmFjdGlvbnMgb2Yg
Y2FyZGlvdmFzY3VsYXIgZGlzZWFzZXMgYW5kIG1lbnRhbCBkaXNvcmRlcnMgYXR0cmlidXRhYmxl
IHRvIHBzeWNob3NvY2lhbCB3b3JrIGZhY3RvcnMgaW4gMzEgY291bnRyaWVzIGluIEV1cm9wZTwv
dGl0bGU+PHNlY29uZGFyeS10aXRsZT5JbnQgQXJjaCBPY2N1cCBFbnZpcm9uIEhlYWx0aDwvc2Vj
b25kYXJ5LXRpdGxlPjwvdGl0bGVzPjxwZXJpb2RpY2FsPjxmdWxsLXRpdGxlPkludCBBcmNoIE9j
Y3VwIEVudmlyb24gSGVhbHRoPC9mdWxsLXRpdGxlPjwvcGVyaW9kaWNhbD48cGFnZXM+NDAzLTQx
MTwvcGFnZXM+PHZvbHVtZT44Nzwvdm9sdW1lPjxudW1iZXI+NDwvbnVtYmVyPjxyZXByaW50LWVk
aXRpb24+Tm90IGluIEZpbGU8L3JlcHJpbnQtZWRpdGlvbj48a2V5d29yZHM+PGtleXdvcmQ+Q2Fy
ZGlvdmFzY3VsYXIgRGlzZWFzZXM8L2tleXdvcmQ+PGtleXdvcmQ+RGlzZWFzZTwva2V5d29yZD48
a2V5d29yZD5lcGlkZW1pb2xvZ3k8L2tleXdvcmQ+PGtleXdvcmQ+RXVyb3BlPC9rZXl3b3JkPjxr
ZXl3b3JkPkZyYW5jZTwva2V5d29yZD48a2V5d29yZD5HcmVlY2U8L2tleXdvcmQ+PGtleXdvcmQ+
SGVhbHRoPC9rZXl3b3JkPjxrZXl3b3JkPkh1bWFuczwva2V5d29yZD48a2V5d29yZD5JcmVsYW5k
PC9rZXl3b3JkPjxrZXl3b3JkPk1lbnRhbCBEaXNvcmRlcnM8L2tleXdvcmQ+PGtleXdvcmQ+bWV0
aG9kczwva2V5d29yZD48a2V5d29yZD5NdWx0aWNlbnRlciBTdHVkaWVzPC9rZXl3b3JkPjxrZXl3
b3JkPk9jY3VwYXRpb25hbCBEaXNlYXNlczwva2V5d29yZD48a2V5d29yZD5Qb3B1bGF0aW9uPC9r
ZXl3b3JkPjxrZXl3b3JkPlByZXZhbGVuY2U8L2tleXdvcmQ+PGtleXdvcmQ+cHN5Y2hvbG9neTwv
a2V5d29yZD48a2V5d29yZD5RdWVzdGlvbm5haXJlczwva2V5d29yZD48a2V5d29yZD5SZXNlYXJj
aDwva2V5d29yZD48a2V5d29yZD5SaXNrPC9rZXl3b3JkPjxrZXl3b3JkPlJpc2sgRmFjdG9yczwv
a2V5d29yZD48a2V5d29yZD5TbG92ZW5pYTwva2V5d29yZD48a2V5d29yZD5TdHJlc3MsUHN5Y2hv
bG9naWNhbDwva2V5d29yZD48a2V5d29yZD5UdXJrZXk8L2tleXdvcmQ+PGtleXdvcmQ+V29yazwv
a2V5d29yZD48a2V5d29yZD5Xb3JrcGxhY2U8L2tleXdvcmQ+PC9rZXl3b3Jkcz48ZGF0ZXM+PHll
YXI+MjAxNDwveWVhcj48cHViLWRhdGVzPjxkYXRlPjUvMjAxNDwvZGF0ZT48L3B1Yi1kYXRlcz48
L2RhdGVzPjxsYWJlbD5OSUVESEFNTUVSMjAxNEE8L2xhYmVsPjx1cmxzPjxyZWxhdGVkLXVybHM+
PHVybD5odHRwOi8vd3d3Lm5jYmkubmxtLm5paC5nb3YvcHVibWVkLzIzNjI0NzU0PC91cmw+PC9y
ZWxhdGVkLXVybHM+PC91cmxzPjxlbGVjdHJvbmljLXJlc291cmNlLW51bT4xMC4xMDA3L3MwMDQy
MC0wMTMtMDg3OS00IFtkb2ldPC9lbGVjdHJvbmljLXJlc291cmNlLW51bT48L3JlY29yZD48L0Np
dGU+PC9FbmROb3RlPgB=
</w:fldData>
        </w:fldChar>
      </w:r>
      <w:r w:rsidR="00120293">
        <w:rPr>
          <w:rFonts w:ascii="Times New Roman" w:hAnsi="Times New Roman" w:cs="Times New Roman"/>
          <w:sz w:val="24"/>
          <w:szCs w:val="24"/>
          <w:lang w:val="en-US"/>
        </w:rPr>
        <w:instrText xml:space="preserve"> ADDIN EN.CITE </w:instrText>
      </w:r>
      <w:r w:rsidR="00120293">
        <w:rPr>
          <w:rFonts w:ascii="Times New Roman" w:hAnsi="Times New Roman" w:cs="Times New Roman"/>
          <w:sz w:val="24"/>
          <w:szCs w:val="24"/>
          <w:lang w:val="en-US"/>
        </w:rPr>
        <w:fldChar w:fldCharType="begin">
          <w:fldData xml:space="preserve">PEVuZE5vdGU+PENpdGU+PEF1dGhvcj5OaWVkaGFtbWVyPC9BdXRob3I+PFllYXI+MjAxNDwvWWVh
cj48UmVjTnVtPjY3NTU8L1JlY051bT48RGlzcGxheVRleHQ+PHN0eWxlIGZhY2U9InN1cGVyc2Ny
aXB0Ij41PC9zdHlsZT48L0Rpc3BsYXlUZXh0PjxyZWNvcmQ+PHJlYy1udW1iZXI+Njc1NTwvcmVj
LW51bWJlcj48Zm9yZWlnbi1rZXlzPjxrZXkgYXBwPSJFTiIgZGItaWQ9Inh6cHNldHB4NjA5YWZy
ZTVmd3d2ZnQwZmVhejB4ZXZ4NWZzZiIgdGltZXN0YW1wPSIxNDkwMjcyMzg0Ij42NzU1PC9rZXk+
PC9mb3JlaWduLWtleXM+PHJlZi10eXBlIG5hbWU9IkpvdXJuYWwgQXJ0aWNsZSI+MTc8L3JlZi10
eXBlPjxjb250cmlidXRvcnM+PGF1dGhvcnM+PGF1dGhvcj5OaWVkaGFtbWVyLCBJLjwvYXV0aG9y
PjxhdXRob3I+U3VsdGFuLVRhaWViLCBILjwvYXV0aG9yPjxhdXRob3I+Q2hhc3RhbmcsIEouRi48
L2F1dGhvcj48YXV0aG9yPlZlcm1leWxlbiwgRy48L2F1dGhvcj48YXV0aG9yPlBhcmVudC1UaGly
aW9uLCBBLjwvYXV0aG9yPjwvYXV0aG9ycz48L2NvbnRyaWJ1dG9ycz48YXV0aC1hZGRyZXNzPklO
U0VSTSwgVTEwMTgsIENFU1AgQ2VudHJlIGZvciBSZXNlYXJjaCBpbiBFcGlkZW1pb2xvZ3kgYW5k
IFBvcHVsYXRpb24gSGVhbHRoLCBFcGlkZW1pb2xvZ3kgb2YgT2NjdXBhdGlvbmFsIGFuZCBTb2Np
YWwgRGV0ZXJtaW5hbnRzIG9mIEhlYWx0aCBUZWFtLCAxNiBBdmVudWUgUGF1bCBWYWlsbGFudCBD
b3V0dXJpZXIsIDk0ODA3LCBWaWxsZWp1aWYgQ2VkZXgsIEZyYW5jZSwgaXNhYmVsbGUubmllZGhh
bW1lckBpbnNlcm0uZnI8L2F1dGgtYWRkcmVzcz48dGl0bGVzPjx0aXRsZT5GcmFjdGlvbnMgb2Yg
Y2FyZGlvdmFzY3VsYXIgZGlzZWFzZXMgYW5kIG1lbnRhbCBkaXNvcmRlcnMgYXR0cmlidXRhYmxl
IHRvIHBzeWNob3NvY2lhbCB3b3JrIGZhY3RvcnMgaW4gMzEgY291bnRyaWVzIGluIEV1cm9wZTwv
dGl0bGU+PHNlY29uZGFyeS10aXRsZT5JbnQgQXJjaCBPY2N1cCBFbnZpcm9uIEhlYWx0aDwvc2Vj
b25kYXJ5LXRpdGxlPjwvdGl0bGVzPjxwZXJpb2RpY2FsPjxmdWxsLXRpdGxlPkludCBBcmNoIE9j
Y3VwIEVudmlyb24gSGVhbHRoPC9mdWxsLXRpdGxlPjwvcGVyaW9kaWNhbD48cGFnZXM+NDAzLTQx
MTwvcGFnZXM+PHZvbHVtZT44Nzwvdm9sdW1lPjxudW1iZXI+NDwvbnVtYmVyPjxyZXByaW50LWVk
aXRpb24+Tm90IGluIEZpbGU8L3JlcHJpbnQtZWRpdGlvbj48a2V5d29yZHM+PGtleXdvcmQ+Q2Fy
ZGlvdmFzY3VsYXIgRGlzZWFzZXM8L2tleXdvcmQ+PGtleXdvcmQ+RGlzZWFzZTwva2V5d29yZD48
a2V5d29yZD5lcGlkZW1pb2xvZ3k8L2tleXdvcmQ+PGtleXdvcmQ+RXVyb3BlPC9rZXl3b3JkPjxr
ZXl3b3JkPkZyYW5jZTwva2V5d29yZD48a2V5d29yZD5HcmVlY2U8L2tleXdvcmQ+PGtleXdvcmQ+
SGVhbHRoPC9rZXl3b3JkPjxrZXl3b3JkPkh1bWFuczwva2V5d29yZD48a2V5d29yZD5JcmVsYW5k
PC9rZXl3b3JkPjxrZXl3b3JkPk1lbnRhbCBEaXNvcmRlcnM8L2tleXdvcmQ+PGtleXdvcmQ+bWV0
aG9kczwva2V5d29yZD48a2V5d29yZD5NdWx0aWNlbnRlciBTdHVkaWVzPC9rZXl3b3JkPjxrZXl3
b3JkPk9jY3VwYXRpb25hbCBEaXNlYXNlczwva2V5d29yZD48a2V5d29yZD5Qb3B1bGF0aW9uPC9r
ZXl3b3JkPjxrZXl3b3JkPlByZXZhbGVuY2U8L2tleXdvcmQ+PGtleXdvcmQ+cHN5Y2hvbG9neTwv
a2V5d29yZD48a2V5d29yZD5RdWVzdGlvbm5haXJlczwva2V5d29yZD48a2V5d29yZD5SZXNlYXJj
aDwva2V5d29yZD48a2V5d29yZD5SaXNrPC9rZXl3b3JkPjxrZXl3b3JkPlJpc2sgRmFjdG9yczwv
a2V5d29yZD48a2V5d29yZD5TbG92ZW5pYTwva2V5d29yZD48a2V5d29yZD5TdHJlc3MsUHN5Y2hv
bG9naWNhbDwva2V5d29yZD48a2V5d29yZD5UdXJrZXk8L2tleXdvcmQ+PGtleXdvcmQ+V29yazwv
a2V5d29yZD48a2V5d29yZD5Xb3JrcGxhY2U8L2tleXdvcmQ+PC9rZXl3b3Jkcz48ZGF0ZXM+PHll
YXI+MjAxNDwveWVhcj48cHViLWRhdGVzPjxkYXRlPjUvMjAxNDwvZGF0ZT48L3B1Yi1kYXRlcz48
L2RhdGVzPjxsYWJlbD5OSUVESEFNTUVSMjAxNEE8L2xhYmVsPjx1cmxzPjxyZWxhdGVkLXVybHM+
PHVybD5odHRwOi8vd3d3Lm5jYmkubmxtLm5paC5nb3YvcHVibWVkLzIzNjI0NzU0PC91cmw+PC9y
ZWxhdGVkLXVybHM+PC91cmxzPjxlbGVjdHJvbmljLXJlc291cmNlLW51bT4xMC4xMDA3L3MwMDQy
MC0wMTMtMDg3OS00IFtkb2ldPC9lbGVjdHJvbmljLXJlc291cmNlLW51bT48L3JlY29yZD48L0Np
dGU+PC9FbmROb3RlPgB=
</w:fldData>
        </w:fldChar>
      </w:r>
      <w:r w:rsidR="00120293">
        <w:rPr>
          <w:rFonts w:ascii="Times New Roman" w:hAnsi="Times New Roman" w:cs="Times New Roman"/>
          <w:sz w:val="24"/>
          <w:szCs w:val="24"/>
          <w:lang w:val="en-US"/>
        </w:rPr>
        <w:instrText xml:space="preserve"> ADDIN EN.CITE.DATA </w:instrText>
      </w:r>
      <w:r w:rsidR="00120293">
        <w:rPr>
          <w:rFonts w:ascii="Times New Roman" w:hAnsi="Times New Roman" w:cs="Times New Roman"/>
          <w:sz w:val="24"/>
          <w:szCs w:val="24"/>
          <w:lang w:val="en-US"/>
        </w:rPr>
      </w:r>
      <w:r w:rsidR="00120293">
        <w:rPr>
          <w:rFonts w:ascii="Times New Roman" w:hAnsi="Times New Roman" w:cs="Times New Roman"/>
          <w:sz w:val="24"/>
          <w:szCs w:val="24"/>
          <w:lang w:val="en-US"/>
        </w:rPr>
        <w:fldChar w:fldCharType="end"/>
      </w:r>
      <w:r w:rsidRPr="00304832">
        <w:rPr>
          <w:rFonts w:ascii="Times New Roman" w:hAnsi="Times New Roman" w:cs="Times New Roman"/>
          <w:sz w:val="24"/>
          <w:szCs w:val="24"/>
          <w:lang w:val="en-US"/>
        </w:rPr>
      </w:r>
      <w:r w:rsidRPr="00304832">
        <w:rPr>
          <w:rFonts w:ascii="Times New Roman" w:hAnsi="Times New Roman" w:cs="Times New Roman"/>
          <w:sz w:val="24"/>
          <w:szCs w:val="24"/>
          <w:lang w:val="en-US"/>
        </w:rPr>
        <w:fldChar w:fldCharType="separate"/>
      </w:r>
      <w:r w:rsidR="00120293" w:rsidRPr="00120293">
        <w:rPr>
          <w:rFonts w:ascii="Times New Roman" w:hAnsi="Times New Roman" w:cs="Times New Roman"/>
          <w:noProof/>
          <w:sz w:val="24"/>
          <w:szCs w:val="24"/>
          <w:vertAlign w:val="superscript"/>
          <w:lang w:val="en-US"/>
        </w:rPr>
        <w:t>5</w:t>
      </w:r>
      <w:r w:rsidRPr="00304832">
        <w:rPr>
          <w:rFonts w:ascii="Times New Roman" w:hAnsi="Times New Roman" w:cs="Times New Roman"/>
          <w:sz w:val="24"/>
          <w:szCs w:val="24"/>
          <w:lang w:val="en-US"/>
        </w:rPr>
        <w:fldChar w:fldCharType="end"/>
      </w:r>
    </w:p>
    <w:p w:rsidR="00304832" w:rsidRPr="00304832" w:rsidRDefault="00304832" w:rsidP="00304832">
      <w:pPr>
        <w:spacing w:after="0" w:line="360" w:lineRule="auto"/>
        <w:jc w:val="both"/>
        <w:rPr>
          <w:rFonts w:ascii="Times New Roman" w:hAnsi="Times New Roman" w:cs="Times New Roman"/>
          <w:sz w:val="24"/>
          <w:szCs w:val="24"/>
          <w:lang w:val="en-US"/>
        </w:rPr>
      </w:pP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 xml:space="preserve">All analyses were performed for men and women </w:t>
      </w:r>
      <w:r w:rsidR="000C7396" w:rsidRPr="00304832">
        <w:rPr>
          <w:rFonts w:ascii="Times New Roman" w:hAnsi="Times New Roman" w:cs="Times New Roman"/>
          <w:sz w:val="24"/>
          <w:szCs w:val="24"/>
          <w:lang w:val="en-US"/>
        </w:rPr>
        <w:t xml:space="preserve">separately </w:t>
      </w:r>
      <w:r w:rsidRPr="00304832">
        <w:rPr>
          <w:rFonts w:ascii="Times New Roman" w:hAnsi="Times New Roman" w:cs="Times New Roman"/>
          <w:sz w:val="24"/>
          <w:szCs w:val="24"/>
          <w:lang w:val="en-US"/>
        </w:rPr>
        <w:t>and using SAS and</w:t>
      </w:r>
      <w:r w:rsidR="000C7396">
        <w:rPr>
          <w:rFonts w:ascii="Times New Roman" w:hAnsi="Times New Roman" w:cs="Times New Roman"/>
          <w:sz w:val="24"/>
          <w:szCs w:val="24"/>
          <w:lang w:val="en-US"/>
        </w:rPr>
        <w:t xml:space="preserve"> R. Interaction terms were </w:t>
      </w:r>
      <w:r w:rsidRPr="00304832">
        <w:rPr>
          <w:rFonts w:ascii="Times New Roman" w:hAnsi="Times New Roman" w:cs="Times New Roman"/>
          <w:sz w:val="24"/>
          <w:szCs w:val="24"/>
          <w:lang w:val="en-US"/>
        </w:rPr>
        <w:t>tested between gender and psychosocial work exposures in the total sample to explore potential gender-related differences.</w:t>
      </w:r>
    </w:p>
    <w:p w:rsidR="00304832" w:rsidRPr="00304832" w:rsidRDefault="00304832" w:rsidP="00304832">
      <w:pPr>
        <w:spacing w:after="0" w:line="360" w:lineRule="auto"/>
        <w:jc w:val="both"/>
        <w:rPr>
          <w:rFonts w:ascii="Times New Roman" w:hAnsi="Times New Roman" w:cs="Times New Roman"/>
          <w:sz w:val="24"/>
          <w:szCs w:val="24"/>
          <w:lang w:val="en-US"/>
        </w:rPr>
      </w:pPr>
    </w:p>
    <w:p w:rsidR="00304832" w:rsidRPr="00304832" w:rsidRDefault="00304832" w:rsidP="00304832">
      <w:pPr>
        <w:spacing w:after="0" w:line="360" w:lineRule="auto"/>
        <w:jc w:val="both"/>
        <w:rPr>
          <w:rFonts w:ascii="Times New Roman" w:hAnsi="Times New Roman" w:cs="Times New Roman"/>
          <w:i/>
          <w:sz w:val="24"/>
          <w:szCs w:val="24"/>
          <w:lang w:val="en-US"/>
        </w:rPr>
      </w:pPr>
      <w:r w:rsidRPr="00304832">
        <w:rPr>
          <w:rFonts w:ascii="Times New Roman" w:hAnsi="Times New Roman" w:cs="Times New Roman"/>
          <w:i/>
          <w:sz w:val="24"/>
          <w:szCs w:val="24"/>
          <w:lang w:val="en-US"/>
        </w:rPr>
        <w:t>Sensitivity analyses</w:t>
      </w:r>
    </w:p>
    <w:p w:rsidR="00304832" w:rsidRPr="00304832" w:rsidRDefault="00955840" w:rsidP="0030483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following</w:t>
      </w:r>
      <w:r w:rsidR="00304832" w:rsidRPr="00304832">
        <w:rPr>
          <w:rFonts w:ascii="Times New Roman" w:hAnsi="Times New Roman" w:cs="Times New Roman"/>
          <w:sz w:val="24"/>
          <w:szCs w:val="24"/>
          <w:lang w:val="en-US"/>
        </w:rPr>
        <w:t xml:space="preserve"> sensitivity analyses were performed:</w:t>
      </w: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-using scores for the measure of exposure instead of binary variables</w:t>
      </w: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-adjusting for the large groups of occupations instead of adjusting for the four occupational exposures of biomechanical, physical, chemical and biological nature</w:t>
      </w: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-imputing the lowest level of exposure in case of multiple job-holder instead of the highest level of exposure (only 3% of the sample had more than one job at the same time).</w:t>
      </w:r>
    </w:p>
    <w:p w:rsidR="00304832" w:rsidRPr="00304832" w:rsidRDefault="00304832" w:rsidP="00304832">
      <w:pPr>
        <w:spacing w:after="0" w:line="360" w:lineRule="auto"/>
        <w:jc w:val="both"/>
        <w:rPr>
          <w:rFonts w:ascii="Times New Roman" w:hAnsi="Times New Roman" w:cs="Times New Roman"/>
          <w:sz w:val="24"/>
          <w:szCs w:val="24"/>
          <w:lang w:val="en-US"/>
        </w:rPr>
      </w:pPr>
      <w:r w:rsidRPr="00304832">
        <w:rPr>
          <w:rFonts w:ascii="Times New Roman" w:hAnsi="Times New Roman" w:cs="Times New Roman"/>
          <w:sz w:val="24"/>
          <w:szCs w:val="24"/>
          <w:lang w:val="en-US"/>
        </w:rPr>
        <w:t>-studying mortality until 2005 instead of 2002</w:t>
      </w:r>
    </w:p>
    <w:p w:rsidR="00304832" w:rsidRDefault="00304832" w:rsidP="00FB3338">
      <w:pPr>
        <w:spacing w:after="0" w:line="360" w:lineRule="auto"/>
        <w:jc w:val="both"/>
        <w:rPr>
          <w:rFonts w:ascii="Times New Roman" w:hAnsi="Times New Roman" w:cs="Times New Roman"/>
          <w:sz w:val="24"/>
          <w:szCs w:val="24"/>
          <w:lang w:val="en-US"/>
        </w:rPr>
      </w:pPr>
    </w:p>
    <w:p w:rsidR="00304832" w:rsidRDefault="0030483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04832" w:rsidRPr="00EE3DA3" w:rsidRDefault="00304832" w:rsidP="00FB3338">
      <w:pPr>
        <w:spacing w:after="0" w:line="360" w:lineRule="auto"/>
        <w:jc w:val="both"/>
        <w:rPr>
          <w:rFonts w:ascii="Times New Roman" w:hAnsi="Times New Roman" w:cs="Times New Roman"/>
          <w:b/>
          <w:sz w:val="24"/>
          <w:szCs w:val="24"/>
          <w:lang w:val="en-US"/>
        </w:rPr>
      </w:pPr>
      <w:r w:rsidRPr="00EE3DA3">
        <w:rPr>
          <w:rFonts w:ascii="Times New Roman" w:hAnsi="Times New Roman" w:cs="Times New Roman"/>
          <w:b/>
          <w:sz w:val="24"/>
          <w:szCs w:val="24"/>
          <w:lang w:val="en-US"/>
        </w:rPr>
        <w:lastRenderedPageBreak/>
        <w:t>Supplementary Results</w:t>
      </w:r>
    </w:p>
    <w:p w:rsidR="00FB3338" w:rsidRDefault="00FB3338" w:rsidP="00FB3338">
      <w:pPr>
        <w:spacing w:after="0" w:line="360" w:lineRule="auto"/>
        <w:jc w:val="both"/>
        <w:rPr>
          <w:rFonts w:ascii="Times New Roman" w:hAnsi="Times New Roman" w:cs="Times New Roman"/>
          <w:sz w:val="24"/>
          <w:szCs w:val="24"/>
          <w:lang w:val="en-US"/>
        </w:rPr>
      </w:pPr>
    </w:p>
    <w:p w:rsidR="00EE3DA3" w:rsidRPr="00EE3DA3" w:rsidRDefault="00EE3DA3" w:rsidP="00FB3338">
      <w:pPr>
        <w:spacing w:after="0" w:line="360" w:lineRule="auto"/>
        <w:jc w:val="both"/>
        <w:rPr>
          <w:rFonts w:ascii="Times New Roman" w:hAnsi="Times New Roman" w:cs="Times New Roman"/>
          <w:i/>
          <w:sz w:val="24"/>
          <w:szCs w:val="24"/>
          <w:lang w:val="en-US"/>
        </w:rPr>
      </w:pPr>
      <w:r w:rsidRPr="00EE3DA3">
        <w:rPr>
          <w:rFonts w:ascii="Times New Roman" w:hAnsi="Times New Roman" w:cs="Times New Roman"/>
          <w:i/>
          <w:sz w:val="24"/>
          <w:szCs w:val="24"/>
          <w:lang w:val="en-US"/>
        </w:rPr>
        <w:t>Study of cumulative exposure</w:t>
      </w:r>
    </w:p>
    <w:p w:rsidR="007340B3" w:rsidRPr="007340B3" w:rsidRDefault="007340B3" w:rsidP="007340B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Supplementary </w:t>
      </w:r>
      <w:r w:rsidRPr="007340B3">
        <w:rPr>
          <w:rFonts w:ascii="Times New Roman" w:hAnsi="Times New Roman" w:cs="Times New Roman"/>
          <w:sz w:val="24"/>
          <w:szCs w:val="24"/>
          <w:lang w:val="en-US"/>
        </w:rPr>
        <w:t xml:space="preserve">Table </w:t>
      </w:r>
      <w:r w:rsidR="0022242B">
        <w:rPr>
          <w:rFonts w:ascii="Times New Roman" w:hAnsi="Times New Roman" w:cs="Times New Roman"/>
          <w:sz w:val="24"/>
          <w:szCs w:val="24"/>
          <w:lang w:val="en-US"/>
        </w:rPr>
        <w:t>S</w:t>
      </w:r>
      <w:r>
        <w:rPr>
          <w:rFonts w:ascii="Times New Roman" w:hAnsi="Times New Roman" w:cs="Times New Roman"/>
          <w:sz w:val="24"/>
          <w:szCs w:val="24"/>
          <w:lang w:val="en-US"/>
        </w:rPr>
        <w:t>1</w:t>
      </w:r>
      <w:r w:rsidRPr="007340B3">
        <w:rPr>
          <w:rFonts w:ascii="Times New Roman" w:hAnsi="Times New Roman" w:cs="Times New Roman"/>
          <w:sz w:val="24"/>
          <w:szCs w:val="24"/>
          <w:lang w:val="en-US"/>
        </w:rPr>
        <w:t xml:space="preserve"> shows the results of the associations between cumulative exposure and suicide. Low decision latitude was associated with suicide among men. Low social support was found to be a risk factor especially when this exposure was studied alone. Psychological demands were found to be a risk factor for ‘on-the-job’ suicide among women and displayed protective effects on suicide when the follow-up was extended to the end of 2002. Job strain and </w:t>
      </w:r>
      <w:proofErr w:type="spellStart"/>
      <w:r w:rsidRPr="007340B3">
        <w:rPr>
          <w:rFonts w:ascii="Times New Roman" w:hAnsi="Times New Roman" w:cs="Times New Roman"/>
          <w:sz w:val="24"/>
          <w:szCs w:val="24"/>
          <w:lang w:val="en-US"/>
        </w:rPr>
        <w:t>iso</w:t>
      </w:r>
      <w:proofErr w:type="spellEnd"/>
      <w:r w:rsidRPr="007340B3">
        <w:rPr>
          <w:rFonts w:ascii="Times New Roman" w:hAnsi="Times New Roman" w:cs="Times New Roman"/>
          <w:sz w:val="24"/>
          <w:szCs w:val="24"/>
          <w:lang w:val="en-US"/>
        </w:rPr>
        <w:t>-strain were associated with ‘on-the-</w:t>
      </w:r>
      <w:r w:rsidR="000C7396">
        <w:rPr>
          <w:rFonts w:ascii="Times New Roman" w:hAnsi="Times New Roman" w:cs="Times New Roman"/>
          <w:sz w:val="24"/>
          <w:szCs w:val="24"/>
          <w:lang w:val="en-US"/>
        </w:rPr>
        <w:t>job’ suicide among women. P</w:t>
      </w:r>
      <w:r w:rsidRPr="007340B3">
        <w:rPr>
          <w:rFonts w:ascii="Times New Roman" w:hAnsi="Times New Roman" w:cs="Times New Roman"/>
          <w:sz w:val="24"/>
          <w:szCs w:val="24"/>
          <w:lang w:val="en-US"/>
        </w:rPr>
        <w:t>assive job and high strain were associated with suicide among men.</w:t>
      </w:r>
    </w:p>
    <w:p w:rsidR="007340B3" w:rsidRDefault="007340B3" w:rsidP="007340B3">
      <w:pPr>
        <w:spacing w:after="0" w:line="360" w:lineRule="auto"/>
        <w:jc w:val="both"/>
        <w:rPr>
          <w:rFonts w:ascii="Times New Roman" w:hAnsi="Times New Roman" w:cs="Times New Roman"/>
          <w:sz w:val="24"/>
          <w:szCs w:val="24"/>
          <w:lang w:val="en-US"/>
        </w:rPr>
      </w:pPr>
    </w:p>
    <w:p w:rsidR="00EE3DA3" w:rsidRPr="007340B3" w:rsidRDefault="00EE3DA3" w:rsidP="007340B3">
      <w:pPr>
        <w:spacing w:after="0" w:line="360" w:lineRule="auto"/>
        <w:jc w:val="both"/>
        <w:rPr>
          <w:rFonts w:ascii="Times New Roman" w:hAnsi="Times New Roman" w:cs="Times New Roman"/>
          <w:i/>
          <w:sz w:val="24"/>
          <w:szCs w:val="24"/>
          <w:lang w:val="en-US"/>
        </w:rPr>
      </w:pPr>
      <w:r w:rsidRPr="00EE3DA3">
        <w:rPr>
          <w:rFonts w:ascii="Times New Roman" w:hAnsi="Times New Roman" w:cs="Times New Roman"/>
          <w:i/>
          <w:sz w:val="24"/>
          <w:szCs w:val="24"/>
          <w:lang w:val="en-US"/>
        </w:rPr>
        <w:t xml:space="preserve">Study of </w:t>
      </w:r>
      <w:proofErr w:type="spellStart"/>
      <w:r w:rsidRPr="00EE3DA3">
        <w:rPr>
          <w:rFonts w:ascii="Times New Roman" w:hAnsi="Times New Roman" w:cs="Times New Roman"/>
          <w:i/>
          <w:sz w:val="24"/>
          <w:szCs w:val="24"/>
          <w:lang w:val="en-US"/>
        </w:rPr>
        <w:t>recency</w:t>
      </w:r>
      <w:proofErr w:type="spellEnd"/>
      <w:r w:rsidRPr="00EE3DA3">
        <w:rPr>
          <w:rFonts w:ascii="Times New Roman" w:hAnsi="Times New Roman" w:cs="Times New Roman"/>
          <w:i/>
          <w:sz w:val="24"/>
          <w:szCs w:val="24"/>
          <w:lang w:val="en-US"/>
        </w:rPr>
        <w:t>-weighted cumulative exposure</w:t>
      </w:r>
    </w:p>
    <w:p w:rsidR="007340B3" w:rsidRPr="007340B3" w:rsidRDefault="007340B3" w:rsidP="007340B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Supplementary </w:t>
      </w:r>
      <w:r w:rsidRPr="007340B3">
        <w:rPr>
          <w:rFonts w:ascii="Times New Roman" w:hAnsi="Times New Roman" w:cs="Times New Roman"/>
          <w:sz w:val="24"/>
          <w:szCs w:val="24"/>
          <w:lang w:val="en-US"/>
        </w:rPr>
        <w:t xml:space="preserve">Table </w:t>
      </w:r>
      <w:r w:rsidR="0022242B">
        <w:rPr>
          <w:rFonts w:ascii="Times New Roman" w:hAnsi="Times New Roman" w:cs="Times New Roman"/>
          <w:sz w:val="24"/>
          <w:szCs w:val="24"/>
          <w:lang w:val="en-US"/>
        </w:rPr>
        <w:t>S</w:t>
      </w:r>
      <w:r>
        <w:rPr>
          <w:rFonts w:ascii="Times New Roman" w:hAnsi="Times New Roman" w:cs="Times New Roman"/>
          <w:sz w:val="24"/>
          <w:szCs w:val="24"/>
          <w:lang w:val="en-US"/>
        </w:rPr>
        <w:t>2</w:t>
      </w:r>
      <w:r w:rsidRPr="007340B3">
        <w:rPr>
          <w:rFonts w:ascii="Times New Roman" w:hAnsi="Times New Roman" w:cs="Times New Roman"/>
          <w:sz w:val="24"/>
          <w:szCs w:val="24"/>
          <w:lang w:val="en-US"/>
        </w:rPr>
        <w:t xml:space="preserve"> presents the results for the associations between </w:t>
      </w:r>
      <w:proofErr w:type="spellStart"/>
      <w:r w:rsidRPr="007340B3">
        <w:rPr>
          <w:rFonts w:ascii="Times New Roman" w:hAnsi="Times New Roman" w:cs="Times New Roman"/>
          <w:sz w:val="24"/>
          <w:szCs w:val="24"/>
          <w:lang w:val="en-US"/>
        </w:rPr>
        <w:t>recency</w:t>
      </w:r>
      <w:proofErr w:type="spellEnd"/>
      <w:r w:rsidRPr="007340B3">
        <w:rPr>
          <w:rFonts w:ascii="Times New Roman" w:hAnsi="Times New Roman" w:cs="Times New Roman"/>
          <w:sz w:val="24"/>
          <w:szCs w:val="24"/>
          <w:lang w:val="en-US"/>
        </w:rPr>
        <w:t xml:space="preserve">-weighted cumulative exposure and suicide. Low decision latitude and low social support were associated with suicide in most models and especially among men. Psychological demands were found to be a risk factor for ‘on-the-job’ suicide among women and displayed protective effects on suicide when the follow-up was extended to the end of 2002 among men. Job strain and </w:t>
      </w:r>
      <w:proofErr w:type="spellStart"/>
      <w:r w:rsidRPr="007340B3">
        <w:rPr>
          <w:rFonts w:ascii="Times New Roman" w:hAnsi="Times New Roman" w:cs="Times New Roman"/>
          <w:sz w:val="24"/>
          <w:szCs w:val="24"/>
          <w:lang w:val="en-US"/>
        </w:rPr>
        <w:t>iso</w:t>
      </w:r>
      <w:proofErr w:type="spellEnd"/>
      <w:r w:rsidRPr="007340B3">
        <w:rPr>
          <w:rFonts w:ascii="Times New Roman" w:hAnsi="Times New Roman" w:cs="Times New Roman"/>
          <w:sz w:val="24"/>
          <w:szCs w:val="24"/>
          <w:lang w:val="en-US"/>
        </w:rPr>
        <w:t xml:space="preserve">-strain were associated with suicide among men and with ‘on-the-job’ suicide among women. </w:t>
      </w:r>
      <w:r w:rsidR="000C7396">
        <w:rPr>
          <w:rFonts w:ascii="Times New Roman" w:hAnsi="Times New Roman" w:cs="Times New Roman"/>
          <w:sz w:val="24"/>
          <w:szCs w:val="24"/>
          <w:lang w:val="en-US"/>
        </w:rPr>
        <w:t>P</w:t>
      </w:r>
      <w:r w:rsidRPr="007340B3">
        <w:rPr>
          <w:rFonts w:ascii="Times New Roman" w:hAnsi="Times New Roman" w:cs="Times New Roman"/>
          <w:sz w:val="24"/>
          <w:szCs w:val="24"/>
          <w:lang w:val="en-US"/>
        </w:rPr>
        <w:t>assive job and high strain were associated with suicide among men.</w:t>
      </w:r>
    </w:p>
    <w:p w:rsidR="007340B3" w:rsidRPr="007340B3" w:rsidRDefault="007340B3" w:rsidP="007340B3">
      <w:pPr>
        <w:spacing w:after="0" w:line="360" w:lineRule="auto"/>
        <w:jc w:val="both"/>
        <w:rPr>
          <w:rFonts w:ascii="Times New Roman" w:hAnsi="Times New Roman" w:cs="Times New Roman"/>
          <w:sz w:val="24"/>
          <w:szCs w:val="24"/>
          <w:lang w:val="en-US"/>
        </w:rPr>
      </w:pPr>
    </w:p>
    <w:p w:rsidR="00FB3338" w:rsidRPr="00EE3DA3" w:rsidRDefault="00EE3DA3" w:rsidP="00FB3338">
      <w:pPr>
        <w:spacing w:after="0" w:line="360" w:lineRule="auto"/>
        <w:jc w:val="both"/>
        <w:rPr>
          <w:rFonts w:ascii="Times New Roman" w:hAnsi="Times New Roman" w:cs="Times New Roman"/>
          <w:i/>
          <w:sz w:val="24"/>
          <w:szCs w:val="24"/>
          <w:lang w:val="en-US"/>
        </w:rPr>
      </w:pPr>
      <w:r w:rsidRPr="00EE3DA3">
        <w:rPr>
          <w:rFonts w:ascii="Times New Roman" w:hAnsi="Times New Roman" w:cs="Times New Roman"/>
          <w:i/>
          <w:sz w:val="24"/>
          <w:szCs w:val="24"/>
          <w:lang w:val="en-US"/>
        </w:rPr>
        <w:t>Study of gender-related interactions</w:t>
      </w:r>
    </w:p>
    <w:p w:rsidR="00EE3DA3" w:rsidRPr="00EE3DA3" w:rsidRDefault="00EE3DA3" w:rsidP="00EE3DA3">
      <w:pPr>
        <w:spacing w:after="0" w:line="360" w:lineRule="auto"/>
        <w:jc w:val="both"/>
        <w:rPr>
          <w:rFonts w:ascii="Times New Roman" w:hAnsi="Times New Roman" w:cs="Times New Roman"/>
          <w:sz w:val="24"/>
          <w:szCs w:val="24"/>
          <w:lang w:val="en-US"/>
        </w:rPr>
      </w:pPr>
      <w:r w:rsidRPr="00EE3DA3">
        <w:rPr>
          <w:rFonts w:ascii="Times New Roman" w:hAnsi="Times New Roman" w:cs="Times New Roman"/>
          <w:sz w:val="24"/>
          <w:szCs w:val="24"/>
          <w:lang w:val="en-US"/>
        </w:rPr>
        <w:t xml:space="preserve">Some interactions between gender and psychosocial work exposures were found suggesting differences in exposure-outcome associations by gender. An interaction between gender and psychological demands observed in all models suggested that this factor was associated with ‘on-the-job’ suicide among women and not among men. Interactions between gender and job strain (respectively </w:t>
      </w:r>
      <w:proofErr w:type="spellStart"/>
      <w:r w:rsidRPr="00EE3DA3">
        <w:rPr>
          <w:rFonts w:ascii="Times New Roman" w:hAnsi="Times New Roman" w:cs="Times New Roman"/>
          <w:sz w:val="24"/>
          <w:szCs w:val="24"/>
          <w:lang w:val="en-US"/>
        </w:rPr>
        <w:t>iso</w:t>
      </w:r>
      <w:proofErr w:type="spellEnd"/>
      <w:r w:rsidRPr="00EE3DA3">
        <w:rPr>
          <w:rFonts w:ascii="Times New Roman" w:hAnsi="Times New Roman" w:cs="Times New Roman"/>
          <w:sz w:val="24"/>
          <w:szCs w:val="24"/>
          <w:lang w:val="en-US"/>
        </w:rPr>
        <w:t>-strain) showed that these two exposures were associated with suicide until 31/12/2002 among men than not among women.</w:t>
      </w:r>
    </w:p>
    <w:p w:rsidR="00EE3DA3" w:rsidRDefault="00EE3DA3" w:rsidP="00FB3338">
      <w:pPr>
        <w:spacing w:after="0" w:line="360" w:lineRule="auto"/>
        <w:jc w:val="both"/>
        <w:rPr>
          <w:rFonts w:ascii="Times New Roman" w:hAnsi="Times New Roman" w:cs="Times New Roman"/>
          <w:sz w:val="24"/>
          <w:szCs w:val="24"/>
          <w:lang w:val="en-US"/>
        </w:rPr>
      </w:pPr>
    </w:p>
    <w:p w:rsidR="00683E95" w:rsidRPr="00683E95" w:rsidRDefault="00683E95" w:rsidP="00FB3338">
      <w:pPr>
        <w:spacing w:after="0" w:line="360" w:lineRule="auto"/>
        <w:jc w:val="both"/>
        <w:rPr>
          <w:rFonts w:ascii="Times New Roman" w:hAnsi="Times New Roman" w:cs="Times New Roman"/>
          <w:i/>
          <w:sz w:val="24"/>
          <w:szCs w:val="24"/>
          <w:lang w:val="en-US"/>
        </w:rPr>
      </w:pPr>
      <w:r w:rsidRPr="00683E95">
        <w:rPr>
          <w:rFonts w:ascii="Times New Roman" w:hAnsi="Times New Roman" w:cs="Times New Roman"/>
          <w:i/>
          <w:sz w:val="24"/>
          <w:szCs w:val="24"/>
          <w:lang w:val="en-US"/>
        </w:rPr>
        <w:t>Relative quality of the models</w:t>
      </w:r>
    </w:p>
    <w:p w:rsidR="00683E95" w:rsidRPr="00BD251B" w:rsidRDefault="00683E95" w:rsidP="00683E95">
      <w:pPr>
        <w:spacing w:after="0" w:line="360" w:lineRule="auto"/>
        <w:jc w:val="both"/>
        <w:rPr>
          <w:rFonts w:ascii="Times New Roman" w:hAnsi="Times New Roman" w:cs="Times New Roman"/>
          <w:sz w:val="24"/>
          <w:szCs w:val="24"/>
          <w:lang w:val="en-US"/>
        </w:rPr>
      </w:pPr>
      <w:r w:rsidRPr="00E93A66">
        <w:rPr>
          <w:rFonts w:ascii="Times New Roman" w:hAnsi="Times New Roman" w:cs="Times New Roman"/>
          <w:sz w:val="24"/>
          <w:szCs w:val="24"/>
          <w:lang w:val="en-US"/>
        </w:rPr>
        <w:t>The calculation of AICs showed that the model with the lowest value</w:t>
      </w:r>
      <w:r>
        <w:rPr>
          <w:rFonts w:ascii="Times New Roman" w:hAnsi="Times New Roman" w:cs="Times New Roman"/>
          <w:sz w:val="24"/>
          <w:szCs w:val="24"/>
          <w:lang w:val="en-US"/>
        </w:rPr>
        <w:t>s</w:t>
      </w:r>
      <w:r w:rsidRPr="00E93A66">
        <w:rPr>
          <w:rFonts w:ascii="Times New Roman" w:hAnsi="Times New Roman" w:cs="Times New Roman"/>
          <w:sz w:val="24"/>
          <w:szCs w:val="24"/>
          <w:lang w:val="en-US"/>
        </w:rPr>
        <w:t xml:space="preserve"> of AIC</w:t>
      </w:r>
      <w:r w:rsidR="007015A7">
        <w:rPr>
          <w:rFonts w:ascii="Times New Roman" w:hAnsi="Times New Roman" w:cs="Times New Roman"/>
          <w:sz w:val="24"/>
          <w:szCs w:val="24"/>
          <w:lang w:val="en-US"/>
        </w:rPr>
        <w:t xml:space="preserve"> (or with the</w:t>
      </w:r>
      <w:r>
        <w:rPr>
          <w:rFonts w:ascii="Times New Roman" w:hAnsi="Times New Roman" w:cs="Times New Roman"/>
          <w:sz w:val="24"/>
          <w:szCs w:val="24"/>
          <w:lang w:val="en-US"/>
        </w:rPr>
        <w:t xml:space="preserve"> highest </w:t>
      </w:r>
      <w:r w:rsidR="008E1D1E">
        <w:rPr>
          <w:rFonts w:ascii="Times New Roman" w:hAnsi="Times New Roman" w:cs="Times New Roman"/>
          <w:sz w:val="24"/>
          <w:szCs w:val="24"/>
          <w:lang w:val="en-US"/>
        </w:rPr>
        <w:t xml:space="preserve">relative </w:t>
      </w:r>
      <w:r>
        <w:rPr>
          <w:rFonts w:ascii="Times New Roman" w:hAnsi="Times New Roman" w:cs="Times New Roman"/>
          <w:sz w:val="24"/>
          <w:szCs w:val="24"/>
          <w:lang w:val="en-US"/>
        </w:rPr>
        <w:t>quality)</w:t>
      </w:r>
      <w:r w:rsidRPr="00E93A66">
        <w:rPr>
          <w:rFonts w:ascii="Times New Roman" w:hAnsi="Times New Roman" w:cs="Times New Roman"/>
          <w:sz w:val="24"/>
          <w:szCs w:val="24"/>
          <w:lang w:val="en-US"/>
        </w:rPr>
        <w:t xml:space="preserve"> was the model with current exposure, however, there was no significant difference </w:t>
      </w:r>
      <w:r w:rsidR="007015A7">
        <w:rPr>
          <w:rFonts w:ascii="Times New Roman" w:hAnsi="Times New Roman" w:cs="Times New Roman"/>
          <w:sz w:val="24"/>
          <w:szCs w:val="24"/>
          <w:lang w:val="en-US"/>
        </w:rPr>
        <w:t>between this model</w:t>
      </w:r>
      <w:r w:rsidR="004A0430">
        <w:rPr>
          <w:rFonts w:ascii="Times New Roman" w:hAnsi="Times New Roman" w:cs="Times New Roman"/>
          <w:sz w:val="24"/>
          <w:szCs w:val="24"/>
          <w:lang w:val="en-US"/>
        </w:rPr>
        <w:t xml:space="preserve"> and the two models </w:t>
      </w:r>
      <w:r w:rsidRPr="00E93A66">
        <w:rPr>
          <w:rFonts w:ascii="Times New Roman" w:hAnsi="Times New Roman" w:cs="Times New Roman"/>
          <w:sz w:val="24"/>
          <w:szCs w:val="24"/>
          <w:lang w:val="en-US"/>
        </w:rPr>
        <w:t xml:space="preserve">with cumulative </w:t>
      </w:r>
      <w:r>
        <w:rPr>
          <w:rFonts w:ascii="Times New Roman" w:hAnsi="Times New Roman" w:cs="Times New Roman"/>
          <w:sz w:val="24"/>
          <w:szCs w:val="24"/>
          <w:lang w:val="en-US"/>
        </w:rPr>
        <w:t>or</w:t>
      </w:r>
      <w:r w:rsidRPr="00E93A66">
        <w:rPr>
          <w:rFonts w:ascii="Times New Roman" w:hAnsi="Times New Roman" w:cs="Times New Roman"/>
          <w:sz w:val="24"/>
          <w:szCs w:val="24"/>
          <w:lang w:val="en-US"/>
        </w:rPr>
        <w:t xml:space="preserve"> </w:t>
      </w:r>
      <w:proofErr w:type="spellStart"/>
      <w:r w:rsidRPr="00E93A66">
        <w:rPr>
          <w:rFonts w:ascii="Times New Roman" w:hAnsi="Times New Roman" w:cs="Times New Roman"/>
          <w:sz w:val="24"/>
          <w:szCs w:val="24"/>
          <w:lang w:val="en-US"/>
        </w:rPr>
        <w:t>recency</w:t>
      </w:r>
      <w:proofErr w:type="spellEnd"/>
      <w:r w:rsidRPr="00E93A66">
        <w:rPr>
          <w:rFonts w:ascii="Times New Roman" w:hAnsi="Times New Roman" w:cs="Times New Roman"/>
          <w:sz w:val="24"/>
          <w:szCs w:val="24"/>
          <w:lang w:val="en-US"/>
        </w:rPr>
        <w:t>-weighted cumulative exposures.</w:t>
      </w:r>
      <w:r w:rsidR="004A0430">
        <w:rPr>
          <w:rFonts w:ascii="Times New Roman" w:hAnsi="Times New Roman" w:cs="Times New Roman"/>
          <w:sz w:val="24"/>
          <w:szCs w:val="24"/>
          <w:lang w:val="en-US"/>
        </w:rPr>
        <w:t xml:space="preserve"> This is why we calculated the attributable fractions using current exposure to job strain and </w:t>
      </w:r>
      <w:proofErr w:type="spellStart"/>
      <w:r w:rsidR="004A0430">
        <w:rPr>
          <w:rFonts w:ascii="Times New Roman" w:hAnsi="Times New Roman" w:cs="Times New Roman"/>
          <w:sz w:val="24"/>
          <w:szCs w:val="24"/>
          <w:lang w:val="en-US"/>
        </w:rPr>
        <w:t>iso</w:t>
      </w:r>
      <w:proofErr w:type="spellEnd"/>
      <w:r w:rsidR="004A0430">
        <w:rPr>
          <w:rFonts w:ascii="Times New Roman" w:hAnsi="Times New Roman" w:cs="Times New Roman"/>
          <w:sz w:val="24"/>
          <w:szCs w:val="24"/>
          <w:lang w:val="en-US"/>
        </w:rPr>
        <w:t>-strain.</w:t>
      </w:r>
    </w:p>
    <w:p w:rsidR="00683E95" w:rsidRDefault="00683E95" w:rsidP="00683E95">
      <w:pPr>
        <w:spacing w:after="0" w:line="360" w:lineRule="auto"/>
        <w:jc w:val="both"/>
        <w:rPr>
          <w:rFonts w:ascii="Times New Roman" w:hAnsi="Times New Roman" w:cs="Times New Roman"/>
          <w:sz w:val="24"/>
          <w:szCs w:val="24"/>
          <w:lang w:val="en-US"/>
        </w:rPr>
      </w:pPr>
    </w:p>
    <w:p w:rsidR="00EE3DA3" w:rsidRPr="00EE3DA3" w:rsidRDefault="00EE3DA3" w:rsidP="00FB3338">
      <w:pPr>
        <w:spacing w:after="0" w:line="360" w:lineRule="auto"/>
        <w:jc w:val="both"/>
        <w:rPr>
          <w:rFonts w:ascii="Times New Roman" w:hAnsi="Times New Roman" w:cs="Times New Roman"/>
          <w:i/>
          <w:sz w:val="24"/>
          <w:szCs w:val="24"/>
          <w:lang w:val="en-US"/>
        </w:rPr>
      </w:pPr>
      <w:r w:rsidRPr="00EE3DA3">
        <w:rPr>
          <w:rFonts w:ascii="Times New Roman" w:hAnsi="Times New Roman" w:cs="Times New Roman"/>
          <w:i/>
          <w:sz w:val="24"/>
          <w:szCs w:val="24"/>
          <w:lang w:val="en-US"/>
        </w:rPr>
        <w:t xml:space="preserve">Comparison between cumulative and </w:t>
      </w:r>
      <w:proofErr w:type="spellStart"/>
      <w:r w:rsidRPr="00EE3DA3">
        <w:rPr>
          <w:rFonts w:ascii="Times New Roman" w:hAnsi="Times New Roman" w:cs="Times New Roman"/>
          <w:i/>
          <w:sz w:val="24"/>
          <w:szCs w:val="24"/>
          <w:lang w:val="en-US"/>
        </w:rPr>
        <w:t>recency</w:t>
      </w:r>
      <w:proofErr w:type="spellEnd"/>
      <w:r w:rsidRPr="00EE3DA3">
        <w:rPr>
          <w:rFonts w:ascii="Times New Roman" w:hAnsi="Times New Roman" w:cs="Times New Roman"/>
          <w:i/>
          <w:sz w:val="24"/>
          <w:szCs w:val="24"/>
          <w:lang w:val="en-US"/>
        </w:rPr>
        <w:t>-weighted cumulative exposures</w:t>
      </w:r>
    </w:p>
    <w:p w:rsidR="00EE3DA3" w:rsidRPr="00EE3DA3" w:rsidRDefault="00EE3DA3" w:rsidP="00EE3DA3">
      <w:pPr>
        <w:spacing w:after="0" w:line="360" w:lineRule="auto"/>
        <w:jc w:val="both"/>
        <w:rPr>
          <w:rFonts w:ascii="Times New Roman" w:hAnsi="Times New Roman" w:cs="Times New Roman"/>
          <w:sz w:val="24"/>
          <w:szCs w:val="24"/>
          <w:lang w:val="en-US"/>
        </w:rPr>
      </w:pPr>
      <w:r w:rsidRPr="00EE3DA3">
        <w:rPr>
          <w:rFonts w:ascii="Times New Roman" w:hAnsi="Times New Roman" w:cs="Times New Roman"/>
          <w:sz w:val="24"/>
          <w:szCs w:val="24"/>
          <w:lang w:val="en-US"/>
        </w:rPr>
        <w:t>The comparison between the models for the two cumulative exposure measures (</w:t>
      </w:r>
      <w:r w:rsidR="0022242B">
        <w:rPr>
          <w:rFonts w:ascii="Times New Roman" w:hAnsi="Times New Roman" w:cs="Times New Roman"/>
          <w:sz w:val="24"/>
          <w:szCs w:val="24"/>
          <w:lang w:val="en-US"/>
        </w:rPr>
        <w:t xml:space="preserve">Supplementary </w:t>
      </w:r>
      <w:r w:rsidRPr="00EE3DA3">
        <w:rPr>
          <w:rFonts w:ascii="Times New Roman" w:hAnsi="Times New Roman" w:cs="Times New Roman"/>
          <w:sz w:val="24"/>
          <w:szCs w:val="24"/>
          <w:lang w:val="en-US"/>
        </w:rPr>
        <w:t xml:space="preserve">Tables </w:t>
      </w:r>
      <w:r w:rsidR="0022242B">
        <w:rPr>
          <w:rFonts w:ascii="Times New Roman" w:hAnsi="Times New Roman" w:cs="Times New Roman"/>
          <w:sz w:val="24"/>
          <w:szCs w:val="24"/>
          <w:lang w:val="en-US"/>
        </w:rPr>
        <w:t>S1-2</w:t>
      </w:r>
      <w:r w:rsidRPr="00EE3DA3">
        <w:rPr>
          <w:rFonts w:ascii="Times New Roman" w:hAnsi="Times New Roman" w:cs="Times New Roman"/>
          <w:sz w:val="24"/>
          <w:szCs w:val="24"/>
          <w:lang w:val="en-US"/>
        </w:rPr>
        <w:t xml:space="preserve">) showed that, although the statistical power was higher, the study of suicide </w:t>
      </w:r>
      <w:r w:rsidR="004D543A">
        <w:rPr>
          <w:rFonts w:ascii="Times New Roman" w:hAnsi="Times New Roman" w:cs="Times New Roman"/>
          <w:sz w:val="24"/>
          <w:szCs w:val="24"/>
          <w:lang w:val="en-US"/>
        </w:rPr>
        <w:t xml:space="preserve">with a follow-up </w:t>
      </w:r>
      <w:r w:rsidR="00721C95">
        <w:rPr>
          <w:rFonts w:ascii="Times New Roman" w:hAnsi="Times New Roman" w:cs="Times New Roman"/>
          <w:sz w:val="24"/>
          <w:szCs w:val="24"/>
          <w:lang w:val="en-US"/>
        </w:rPr>
        <w:t xml:space="preserve">extended </w:t>
      </w:r>
      <w:r w:rsidRPr="00EE3DA3">
        <w:rPr>
          <w:rFonts w:ascii="Times New Roman" w:hAnsi="Times New Roman" w:cs="Times New Roman"/>
          <w:sz w:val="24"/>
          <w:szCs w:val="24"/>
          <w:lang w:val="en-US"/>
        </w:rPr>
        <w:t>until 31/12/2002 (i.e. after the end of the last job) led to reduce the magnitude of most of HRs (dilution) compared to the study of ‘on-the-job’ suicide.</w:t>
      </w:r>
    </w:p>
    <w:p w:rsidR="00EE3DA3" w:rsidRPr="00EE3DA3" w:rsidRDefault="00EE3DA3" w:rsidP="00EE3DA3">
      <w:pPr>
        <w:spacing w:after="0" w:line="360" w:lineRule="auto"/>
        <w:jc w:val="both"/>
        <w:rPr>
          <w:rFonts w:ascii="Times New Roman" w:hAnsi="Times New Roman" w:cs="Times New Roman"/>
          <w:sz w:val="24"/>
          <w:szCs w:val="24"/>
          <w:lang w:val="en-US"/>
        </w:rPr>
      </w:pPr>
    </w:p>
    <w:p w:rsidR="00EE3DA3" w:rsidRPr="001E091C" w:rsidRDefault="001E091C" w:rsidP="00FB3338">
      <w:pPr>
        <w:spacing w:after="0" w:line="360" w:lineRule="auto"/>
        <w:jc w:val="both"/>
        <w:rPr>
          <w:rFonts w:ascii="Times New Roman" w:hAnsi="Times New Roman" w:cs="Times New Roman"/>
          <w:i/>
          <w:sz w:val="24"/>
          <w:szCs w:val="24"/>
          <w:lang w:val="en-US"/>
        </w:rPr>
      </w:pPr>
      <w:r w:rsidRPr="001E091C">
        <w:rPr>
          <w:rFonts w:ascii="Times New Roman" w:hAnsi="Times New Roman" w:cs="Times New Roman"/>
          <w:i/>
          <w:sz w:val="24"/>
          <w:szCs w:val="24"/>
          <w:lang w:val="en-US"/>
        </w:rPr>
        <w:t>Sensitivity analyses</w:t>
      </w:r>
    </w:p>
    <w:p w:rsidR="001E091C" w:rsidRDefault="00721C95" w:rsidP="00FB3338">
      <w:pPr>
        <w:spacing w:after="0" w:line="360" w:lineRule="auto"/>
        <w:jc w:val="both"/>
        <w:rPr>
          <w:rFonts w:ascii="Times New Roman" w:hAnsi="Times New Roman" w:cs="Times New Roman"/>
          <w:sz w:val="24"/>
          <w:szCs w:val="24"/>
          <w:lang w:val="en-US"/>
        </w:rPr>
      </w:pPr>
      <w:r w:rsidRPr="00721C95">
        <w:rPr>
          <w:rFonts w:ascii="Times New Roman" w:hAnsi="Times New Roman" w:cs="Times New Roman"/>
          <w:sz w:val="24"/>
          <w:szCs w:val="24"/>
          <w:lang w:val="en-US"/>
        </w:rPr>
        <w:t>The sensitivity analyses confirmed the robustness of</w:t>
      </w:r>
      <w:r>
        <w:rPr>
          <w:rFonts w:ascii="Times New Roman" w:hAnsi="Times New Roman" w:cs="Times New Roman"/>
          <w:sz w:val="24"/>
          <w:szCs w:val="24"/>
          <w:lang w:val="en-US"/>
        </w:rPr>
        <w:t xml:space="preserve"> the results, except </w:t>
      </w:r>
      <w:r w:rsidRPr="00721C95">
        <w:rPr>
          <w:rFonts w:ascii="Times New Roman" w:hAnsi="Times New Roman" w:cs="Times New Roman"/>
          <w:sz w:val="24"/>
          <w:szCs w:val="24"/>
          <w:lang w:val="en-US"/>
        </w:rPr>
        <w:t xml:space="preserve">adjustment for occupation that reduced the number of significant associations. However, as JEM exposures were partially derived from occupation, this adjustment may be considered as an </w:t>
      </w:r>
      <w:proofErr w:type="spellStart"/>
      <w:r w:rsidRPr="00721C95">
        <w:rPr>
          <w:rFonts w:ascii="Times New Roman" w:hAnsi="Times New Roman" w:cs="Times New Roman"/>
          <w:sz w:val="24"/>
          <w:szCs w:val="24"/>
          <w:lang w:val="en-US"/>
        </w:rPr>
        <w:t>overadjustment</w:t>
      </w:r>
      <w:proofErr w:type="spellEnd"/>
      <w:r w:rsidRPr="00721C95">
        <w:rPr>
          <w:rFonts w:ascii="Times New Roman" w:hAnsi="Times New Roman" w:cs="Times New Roman"/>
          <w:sz w:val="24"/>
          <w:szCs w:val="24"/>
          <w:lang w:val="en-US"/>
        </w:rPr>
        <w:t>.</w:t>
      </w:r>
    </w:p>
    <w:p w:rsidR="00C930D6" w:rsidRDefault="00C930D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930D6" w:rsidRPr="00E4736D" w:rsidRDefault="00C930D6" w:rsidP="00FB3338">
      <w:pPr>
        <w:spacing w:after="0" w:line="360" w:lineRule="auto"/>
        <w:jc w:val="both"/>
        <w:rPr>
          <w:rFonts w:ascii="Times New Roman" w:hAnsi="Times New Roman" w:cs="Times New Roman"/>
          <w:b/>
          <w:sz w:val="24"/>
          <w:szCs w:val="24"/>
          <w:lang w:val="en-US"/>
        </w:rPr>
      </w:pPr>
      <w:r w:rsidRPr="00E4736D">
        <w:rPr>
          <w:rFonts w:ascii="Times New Roman" w:hAnsi="Times New Roman" w:cs="Times New Roman"/>
          <w:b/>
          <w:sz w:val="24"/>
          <w:szCs w:val="24"/>
          <w:lang w:val="en-US"/>
        </w:rPr>
        <w:lastRenderedPageBreak/>
        <w:t>Supplementary Discussion</w:t>
      </w:r>
    </w:p>
    <w:p w:rsidR="00C930D6" w:rsidRDefault="00C930D6" w:rsidP="00FB3338">
      <w:pPr>
        <w:spacing w:after="0" w:line="360" w:lineRule="auto"/>
        <w:jc w:val="both"/>
        <w:rPr>
          <w:rFonts w:ascii="Times New Roman" w:hAnsi="Times New Roman" w:cs="Times New Roman"/>
          <w:sz w:val="24"/>
          <w:szCs w:val="24"/>
          <w:lang w:val="en-US"/>
        </w:rPr>
      </w:pPr>
    </w:p>
    <w:p w:rsidR="00C930D6" w:rsidRPr="00475CF3" w:rsidRDefault="00C930D6" w:rsidP="00FB3338">
      <w:pPr>
        <w:spacing w:after="0" w:line="360" w:lineRule="auto"/>
        <w:jc w:val="both"/>
        <w:rPr>
          <w:rFonts w:ascii="Times New Roman" w:hAnsi="Times New Roman" w:cs="Times New Roman"/>
          <w:i/>
          <w:sz w:val="24"/>
          <w:szCs w:val="24"/>
          <w:lang w:val="en-US"/>
        </w:rPr>
      </w:pPr>
      <w:r w:rsidRPr="00475CF3">
        <w:rPr>
          <w:rFonts w:ascii="Times New Roman" w:hAnsi="Times New Roman" w:cs="Times New Roman"/>
          <w:i/>
          <w:sz w:val="24"/>
          <w:szCs w:val="24"/>
          <w:lang w:val="en-US"/>
        </w:rPr>
        <w:t>Gender differences</w:t>
      </w:r>
    </w:p>
    <w:p w:rsidR="00475CF3" w:rsidRDefault="007B72B7" w:rsidP="00FB333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found gender</w:t>
      </w:r>
      <w:r w:rsidR="00475CF3">
        <w:rPr>
          <w:rFonts w:ascii="Times New Roman" w:hAnsi="Times New Roman" w:cs="Times New Roman"/>
          <w:sz w:val="24"/>
          <w:szCs w:val="24"/>
          <w:lang w:val="en-US"/>
        </w:rPr>
        <w:t xml:space="preserve"> differences in:</w:t>
      </w:r>
    </w:p>
    <w:p w:rsidR="00475CF3" w:rsidRDefault="00475CF3" w:rsidP="00FB333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the prevalence of exposure: women were more likely to be exposed to most exposures</w:t>
      </w:r>
      <w:r w:rsidR="001A2F79">
        <w:rPr>
          <w:rFonts w:ascii="Times New Roman" w:hAnsi="Times New Roman" w:cs="Times New Roman"/>
          <w:sz w:val="24"/>
          <w:szCs w:val="24"/>
          <w:lang w:val="en-US"/>
        </w:rPr>
        <w:t xml:space="preserve"> than men</w:t>
      </w:r>
      <w:r>
        <w:rPr>
          <w:rFonts w:ascii="Times New Roman" w:hAnsi="Times New Roman" w:cs="Times New Roman"/>
          <w:sz w:val="24"/>
          <w:szCs w:val="24"/>
          <w:lang w:val="en-US"/>
        </w:rPr>
        <w:fldChar w:fldCharType="begin"/>
      </w:r>
      <w:r w:rsidR="00120293">
        <w:rPr>
          <w:rFonts w:ascii="Times New Roman" w:hAnsi="Times New Roman" w:cs="Times New Roman"/>
          <w:sz w:val="24"/>
          <w:szCs w:val="24"/>
          <w:lang w:val="en-US"/>
        </w:rPr>
        <w:instrText xml:space="preserve"> ADDIN EN.CITE &lt;EndNote&gt;&lt;Cite&gt;&lt;Author&gt;Niedhammer&lt;/Author&gt;&lt;Year&gt;2019&lt;/Year&gt;&lt;RecNum&gt;7000&lt;/RecNum&gt;&lt;DisplayText&gt;&lt;style face="superscript"&gt;6&lt;/style&gt;&lt;/DisplayText&gt;&lt;record&gt;&lt;rec-number&gt;7000&lt;/rec-number&gt;&lt;foreign-keys&gt;&lt;key app="EN" db-id="xzpsetpx609afre5fwwvft0feaz0xevx5fsf" timestamp="1560950869"&gt;7000&lt;/key&gt;&lt;/foreign-keys&gt;&lt;ref-type name="Journal Article"&gt;17&lt;/ref-type&gt;&lt;contributors&gt;&lt;authors&gt;&lt;author&gt;Niedhammer, I.&lt;/author&gt;&lt;author&gt;Milner, A.&lt;/author&gt;&lt;author&gt;Geoffroy-Perez, B.&lt;/author&gt;&lt;author&gt;Coutrot, T.&lt;/author&gt;&lt;author&gt;LaMontagne, A. D.&lt;/author&gt;&lt;author&gt;Chastang, J. F.&lt;/author&gt;&lt;/authors&gt;&lt;/contributors&gt;&lt;titles&gt;&lt;title&gt;Prospective associations of psychosocial work exposures with mortality in France: STRESSJEM study protocol&lt;/title&gt;&lt;secondary-title&gt;BMJ Open&lt;/secondary-title&gt;&lt;/titles&gt;&lt;periodical&gt;&lt;full-title&gt;BMJ Open&lt;/full-title&gt;&lt;/periodical&gt;&lt;volume&gt;9:e031352. doi:10.1136/bmjopen-2019-031352&lt;/volume&gt;&lt;dates&gt;&lt;year&gt;2019&lt;/year&gt;&lt;/dates&gt;&lt;urls&gt;&lt;/urls&gt;&lt;/record&gt;&lt;/Cite&gt;&lt;/EndNote&gt;</w:instrText>
      </w:r>
      <w:r>
        <w:rPr>
          <w:rFonts w:ascii="Times New Roman" w:hAnsi="Times New Roman" w:cs="Times New Roman"/>
          <w:sz w:val="24"/>
          <w:szCs w:val="24"/>
          <w:lang w:val="en-US"/>
        </w:rPr>
        <w:fldChar w:fldCharType="separate"/>
      </w:r>
      <w:r w:rsidR="00120293" w:rsidRPr="00120293">
        <w:rPr>
          <w:rFonts w:ascii="Times New Roman" w:hAnsi="Times New Roman" w:cs="Times New Roman"/>
          <w:noProof/>
          <w:sz w:val="24"/>
          <w:szCs w:val="24"/>
          <w:vertAlign w:val="superscript"/>
          <w:lang w:val="en-US"/>
        </w:rPr>
        <w:t>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475CF3" w:rsidRDefault="00475CF3" w:rsidP="00FB333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suicide</w:t>
      </w:r>
      <w:proofErr w:type="gramEnd"/>
      <w:r>
        <w:rPr>
          <w:rFonts w:ascii="Times New Roman" w:hAnsi="Times New Roman" w:cs="Times New Roman"/>
          <w:sz w:val="24"/>
          <w:szCs w:val="24"/>
          <w:lang w:val="en-US"/>
        </w:rPr>
        <w:t xml:space="preserve">: </w:t>
      </w:r>
      <w:r w:rsidR="007B72B7">
        <w:rPr>
          <w:rFonts w:ascii="Times New Roman" w:hAnsi="Times New Roman" w:cs="Times New Roman"/>
          <w:sz w:val="24"/>
          <w:szCs w:val="24"/>
          <w:lang w:val="en-US"/>
        </w:rPr>
        <w:t>the occurrence of suicide</w:t>
      </w:r>
      <w:r>
        <w:rPr>
          <w:rFonts w:ascii="Times New Roman" w:hAnsi="Times New Roman" w:cs="Times New Roman"/>
          <w:sz w:val="24"/>
          <w:szCs w:val="24"/>
          <w:lang w:val="en-US"/>
        </w:rPr>
        <w:t xml:space="preserve"> was higher among men than among women,</w:t>
      </w:r>
    </w:p>
    <w:p w:rsidR="00475CF3" w:rsidRDefault="00475CF3" w:rsidP="00FB333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exposure-outcome associations: some associations were observed in one gender and not in the other, and </w:t>
      </w:r>
      <w:r w:rsidR="00400811">
        <w:rPr>
          <w:rFonts w:ascii="Times New Roman" w:hAnsi="Times New Roman" w:cs="Times New Roman"/>
          <w:sz w:val="24"/>
          <w:szCs w:val="24"/>
          <w:lang w:val="en-US"/>
        </w:rPr>
        <w:t xml:space="preserve">in particular </w:t>
      </w:r>
      <w:r w:rsidR="007B72B7">
        <w:rPr>
          <w:rFonts w:ascii="Times New Roman" w:hAnsi="Times New Roman" w:cs="Times New Roman"/>
          <w:sz w:val="24"/>
          <w:szCs w:val="24"/>
          <w:lang w:val="en-US"/>
        </w:rPr>
        <w:t xml:space="preserve">there were </w:t>
      </w:r>
      <w:r w:rsidR="00400811">
        <w:rPr>
          <w:rFonts w:ascii="Times New Roman" w:hAnsi="Times New Roman" w:cs="Times New Roman"/>
          <w:sz w:val="24"/>
          <w:szCs w:val="24"/>
          <w:lang w:val="en-US"/>
        </w:rPr>
        <w:t xml:space="preserve">gender </w:t>
      </w:r>
      <w:r>
        <w:rPr>
          <w:rFonts w:ascii="Times New Roman" w:hAnsi="Times New Roman" w:cs="Times New Roman"/>
          <w:sz w:val="24"/>
          <w:szCs w:val="24"/>
          <w:lang w:val="en-US"/>
        </w:rPr>
        <w:t>difference</w:t>
      </w:r>
      <w:r w:rsidR="007B72B7">
        <w:rPr>
          <w:rFonts w:ascii="Times New Roman" w:hAnsi="Times New Roman" w:cs="Times New Roman"/>
          <w:sz w:val="24"/>
          <w:szCs w:val="24"/>
          <w:lang w:val="en-US"/>
        </w:rPr>
        <w:t>s</w:t>
      </w:r>
      <w:r>
        <w:rPr>
          <w:rFonts w:ascii="Times New Roman" w:hAnsi="Times New Roman" w:cs="Times New Roman"/>
          <w:sz w:val="24"/>
          <w:szCs w:val="24"/>
          <w:lang w:val="en-US"/>
        </w:rPr>
        <w:t xml:space="preserve"> in the results for the 4-category varia</w:t>
      </w:r>
      <w:r w:rsidR="007B72B7">
        <w:rPr>
          <w:rFonts w:ascii="Times New Roman" w:hAnsi="Times New Roman" w:cs="Times New Roman"/>
          <w:sz w:val="24"/>
          <w:szCs w:val="24"/>
          <w:lang w:val="en-US"/>
        </w:rPr>
        <w:t>ble</w:t>
      </w:r>
      <w:r>
        <w:rPr>
          <w:rFonts w:ascii="Times New Roman" w:hAnsi="Times New Roman" w:cs="Times New Roman"/>
          <w:sz w:val="24"/>
          <w:szCs w:val="24"/>
          <w:lang w:val="en-US"/>
        </w:rPr>
        <w:t xml:space="preserve"> by </w:t>
      </w:r>
      <w:proofErr w:type="spellStart"/>
      <w:r>
        <w:rPr>
          <w:rFonts w:ascii="Times New Roman" w:hAnsi="Times New Roman" w:cs="Times New Roman"/>
          <w:sz w:val="24"/>
          <w:szCs w:val="24"/>
          <w:lang w:val="en-US"/>
        </w:rPr>
        <w:t>Karasek</w:t>
      </w:r>
      <w:proofErr w:type="spellEnd"/>
      <w:r>
        <w:rPr>
          <w:rFonts w:ascii="Times New Roman" w:hAnsi="Times New Roman" w:cs="Times New Roman"/>
          <w:sz w:val="24"/>
          <w:szCs w:val="24"/>
          <w:lang w:val="en-US"/>
        </w:rPr>
        <w:t xml:space="preserve">, </w:t>
      </w:r>
      <w:r w:rsidR="00400811">
        <w:rPr>
          <w:rFonts w:ascii="Times New Roman" w:hAnsi="Times New Roman" w:cs="Times New Roman"/>
          <w:sz w:val="24"/>
          <w:szCs w:val="24"/>
          <w:lang w:val="en-US"/>
        </w:rPr>
        <w:t xml:space="preserve">which </w:t>
      </w:r>
      <w:r w:rsidR="00410C8E">
        <w:rPr>
          <w:rFonts w:ascii="Times New Roman" w:hAnsi="Times New Roman" w:cs="Times New Roman"/>
          <w:sz w:val="24"/>
          <w:szCs w:val="24"/>
          <w:lang w:val="en-US"/>
        </w:rPr>
        <w:t>may</w:t>
      </w:r>
      <w:r w:rsidR="00400811">
        <w:rPr>
          <w:rFonts w:ascii="Times New Roman" w:hAnsi="Times New Roman" w:cs="Times New Roman"/>
          <w:sz w:val="24"/>
          <w:szCs w:val="24"/>
          <w:lang w:val="en-US"/>
        </w:rPr>
        <w:t xml:space="preserve"> be explained by </w:t>
      </w:r>
      <w:r w:rsidR="007B72B7">
        <w:rPr>
          <w:rFonts w:ascii="Times New Roman" w:hAnsi="Times New Roman" w:cs="Times New Roman"/>
          <w:sz w:val="24"/>
          <w:szCs w:val="24"/>
          <w:lang w:val="en-US"/>
        </w:rPr>
        <w:t xml:space="preserve">gender differences in </w:t>
      </w:r>
      <w:r>
        <w:rPr>
          <w:rFonts w:ascii="Times New Roman" w:hAnsi="Times New Roman" w:cs="Times New Roman"/>
          <w:sz w:val="24"/>
          <w:szCs w:val="24"/>
          <w:lang w:val="en-US"/>
        </w:rPr>
        <w:t>the low-risk situation</w:t>
      </w:r>
      <w:r w:rsidR="007B72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00811">
        <w:rPr>
          <w:rFonts w:ascii="Times New Roman" w:hAnsi="Times New Roman" w:cs="Times New Roman"/>
          <w:sz w:val="24"/>
          <w:szCs w:val="24"/>
          <w:lang w:val="en-US"/>
        </w:rPr>
        <w:t xml:space="preserve">that </w:t>
      </w:r>
      <w:r>
        <w:rPr>
          <w:rFonts w:ascii="Times New Roman" w:hAnsi="Times New Roman" w:cs="Times New Roman"/>
          <w:sz w:val="24"/>
          <w:szCs w:val="24"/>
          <w:lang w:val="en-US"/>
        </w:rPr>
        <w:t>was active job f</w:t>
      </w:r>
      <w:r w:rsidR="00400811">
        <w:rPr>
          <w:rFonts w:ascii="Times New Roman" w:hAnsi="Times New Roman" w:cs="Times New Roman"/>
          <w:sz w:val="24"/>
          <w:szCs w:val="24"/>
          <w:lang w:val="en-US"/>
        </w:rPr>
        <w:t>or men and low strain for women</w:t>
      </w:r>
      <w:r w:rsidR="007B72B7">
        <w:rPr>
          <w:rFonts w:ascii="Times New Roman" w:hAnsi="Times New Roman" w:cs="Times New Roman"/>
          <w:sz w:val="24"/>
          <w:szCs w:val="24"/>
          <w:lang w:val="en-US"/>
        </w:rPr>
        <w:t>,</w:t>
      </w:r>
    </w:p>
    <w:p w:rsidR="00475CF3" w:rsidRDefault="007B72B7" w:rsidP="00FB333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attributable</w:t>
      </w:r>
      <w:proofErr w:type="gramEnd"/>
      <w:r>
        <w:rPr>
          <w:rFonts w:ascii="Times New Roman" w:hAnsi="Times New Roman" w:cs="Times New Roman"/>
          <w:sz w:val="24"/>
          <w:szCs w:val="24"/>
          <w:lang w:val="en-US"/>
        </w:rPr>
        <w:t xml:space="preserve"> fractions: </w:t>
      </w:r>
      <w:r w:rsidR="00475CF3">
        <w:rPr>
          <w:rFonts w:ascii="Times New Roman" w:hAnsi="Times New Roman" w:cs="Times New Roman"/>
          <w:sz w:val="24"/>
          <w:szCs w:val="24"/>
          <w:lang w:val="en-US"/>
        </w:rPr>
        <w:t>these fractions were higher among women than among men, due to a higher prevalence of exposure among women</w:t>
      </w:r>
      <w:r w:rsidR="00DA1463">
        <w:rPr>
          <w:rFonts w:ascii="Times New Roman" w:hAnsi="Times New Roman" w:cs="Times New Roman"/>
          <w:sz w:val="24"/>
          <w:szCs w:val="24"/>
          <w:lang w:val="en-US"/>
        </w:rPr>
        <w:t>.</w:t>
      </w:r>
    </w:p>
    <w:p w:rsidR="00DA1463" w:rsidRDefault="00400811" w:rsidP="00FB333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w:t>
      </w:r>
      <w:r w:rsidR="00DA1463">
        <w:rPr>
          <w:rFonts w:ascii="Times New Roman" w:hAnsi="Times New Roman" w:cs="Times New Roman"/>
          <w:sz w:val="24"/>
          <w:szCs w:val="24"/>
          <w:lang w:val="en-US"/>
        </w:rPr>
        <w:t xml:space="preserve">gender differences </w:t>
      </w:r>
      <w:r>
        <w:rPr>
          <w:rFonts w:ascii="Times New Roman" w:hAnsi="Times New Roman" w:cs="Times New Roman"/>
          <w:sz w:val="24"/>
          <w:szCs w:val="24"/>
          <w:lang w:val="en-US"/>
        </w:rPr>
        <w:t xml:space="preserve">may be explained by gender differences </w:t>
      </w:r>
      <w:r w:rsidRPr="00400811">
        <w:rPr>
          <w:rFonts w:ascii="Times New Roman" w:hAnsi="Times New Roman" w:cs="Times New Roman"/>
          <w:sz w:val="24"/>
          <w:szCs w:val="24"/>
          <w:lang w:val="en-US"/>
        </w:rPr>
        <w:t xml:space="preserve">in employment and occupational status, and working conditions, and more generally in various biological, </w:t>
      </w:r>
      <w:proofErr w:type="spellStart"/>
      <w:r w:rsidRPr="00400811">
        <w:rPr>
          <w:rFonts w:ascii="Times New Roman" w:hAnsi="Times New Roman" w:cs="Times New Roman"/>
          <w:sz w:val="24"/>
          <w:szCs w:val="24"/>
          <w:lang w:val="en-US"/>
        </w:rPr>
        <w:t>behavioural</w:t>
      </w:r>
      <w:proofErr w:type="spellEnd"/>
      <w:r w:rsidRPr="00400811">
        <w:rPr>
          <w:rFonts w:ascii="Times New Roman" w:hAnsi="Times New Roman" w:cs="Times New Roman"/>
          <w:sz w:val="24"/>
          <w:szCs w:val="24"/>
          <w:lang w:val="en-US"/>
        </w:rPr>
        <w:t>, psychological and social factors</w:t>
      </w:r>
      <w:r>
        <w:rPr>
          <w:rFonts w:ascii="Times New Roman" w:hAnsi="Times New Roman" w:cs="Times New Roman"/>
          <w:sz w:val="24"/>
          <w:szCs w:val="24"/>
          <w:lang w:val="en-US"/>
        </w:rPr>
        <w:t xml:space="preserve">. More research is needed to explore and better understand the differences between genders. </w:t>
      </w:r>
    </w:p>
    <w:p w:rsidR="00475CF3" w:rsidRDefault="00475CF3" w:rsidP="00FB3338">
      <w:pPr>
        <w:spacing w:after="0" w:line="360" w:lineRule="auto"/>
        <w:jc w:val="both"/>
        <w:rPr>
          <w:rFonts w:ascii="Times New Roman" w:hAnsi="Times New Roman" w:cs="Times New Roman"/>
          <w:sz w:val="24"/>
          <w:szCs w:val="24"/>
          <w:lang w:val="en-US"/>
        </w:rPr>
      </w:pPr>
    </w:p>
    <w:p w:rsidR="00C930D6" w:rsidRPr="003614EB" w:rsidRDefault="00475CF3" w:rsidP="00FB3338">
      <w:pPr>
        <w:spacing w:after="0" w:line="360" w:lineRule="auto"/>
        <w:jc w:val="both"/>
        <w:rPr>
          <w:rFonts w:ascii="Times New Roman" w:hAnsi="Times New Roman" w:cs="Times New Roman"/>
          <w:i/>
          <w:sz w:val="24"/>
          <w:szCs w:val="24"/>
          <w:lang w:val="en-US"/>
        </w:rPr>
      </w:pPr>
      <w:r w:rsidRPr="003614EB">
        <w:rPr>
          <w:rFonts w:ascii="Times New Roman" w:hAnsi="Times New Roman" w:cs="Times New Roman"/>
          <w:i/>
          <w:sz w:val="24"/>
          <w:szCs w:val="24"/>
          <w:lang w:val="en-US"/>
        </w:rPr>
        <w:t>About the results</w:t>
      </w:r>
      <w:r w:rsidR="00C930D6" w:rsidRPr="003614EB">
        <w:rPr>
          <w:rFonts w:ascii="Times New Roman" w:hAnsi="Times New Roman" w:cs="Times New Roman"/>
          <w:i/>
          <w:sz w:val="24"/>
          <w:szCs w:val="24"/>
          <w:lang w:val="en-US"/>
        </w:rPr>
        <w:t xml:space="preserve"> for psychological demands</w:t>
      </w:r>
    </w:p>
    <w:p w:rsidR="00475CF3" w:rsidRDefault="003614EB" w:rsidP="00FB333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Psychological demands were not found as a risk </w:t>
      </w:r>
      <w:r w:rsidR="001A4A4F">
        <w:rPr>
          <w:rFonts w:ascii="Times New Roman" w:hAnsi="Times New Roman" w:cs="Times New Roman"/>
          <w:sz w:val="24"/>
          <w:szCs w:val="24"/>
          <w:lang w:val="en-US"/>
        </w:rPr>
        <w:t>factor for suicide, especially among men, in our study</w:t>
      </w:r>
      <w:r>
        <w:rPr>
          <w:rFonts w:ascii="Times New Roman" w:hAnsi="Times New Roman" w:cs="Times New Roman"/>
          <w:sz w:val="24"/>
          <w:szCs w:val="24"/>
          <w:lang w:val="en-US"/>
        </w:rPr>
        <w:t xml:space="preserve">. However, </w:t>
      </w:r>
      <w:r w:rsidR="001A4A4F">
        <w:rPr>
          <w:rFonts w:ascii="Times New Roman" w:hAnsi="Times New Roman" w:cs="Times New Roman"/>
          <w:sz w:val="24"/>
          <w:szCs w:val="24"/>
          <w:lang w:val="en-US"/>
        </w:rPr>
        <w:t>as the exposure assessment was based on a JEM using occupation among the job title variables, the absence of significant associations for psychological demands</w:t>
      </w:r>
      <w:r>
        <w:rPr>
          <w:rFonts w:ascii="Times New Roman" w:hAnsi="Times New Roman" w:cs="Times New Roman"/>
          <w:sz w:val="24"/>
          <w:szCs w:val="24"/>
          <w:lang w:val="en-US"/>
        </w:rPr>
        <w:t xml:space="preserve"> </w:t>
      </w:r>
      <w:r w:rsidR="001A4A4F">
        <w:rPr>
          <w:rFonts w:ascii="Times New Roman" w:hAnsi="Times New Roman" w:cs="Times New Roman"/>
          <w:sz w:val="24"/>
          <w:szCs w:val="24"/>
          <w:lang w:val="en-US"/>
        </w:rPr>
        <w:t>may be</w:t>
      </w:r>
      <w:r w:rsidR="000C039C">
        <w:rPr>
          <w:rFonts w:ascii="Times New Roman" w:hAnsi="Times New Roman" w:cs="Times New Roman"/>
          <w:sz w:val="24"/>
          <w:szCs w:val="24"/>
          <w:lang w:val="en-US"/>
        </w:rPr>
        <w:t xml:space="preserve"> expected</w:t>
      </w:r>
      <w:r>
        <w:rPr>
          <w:rFonts w:ascii="Times New Roman" w:hAnsi="Times New Roman" w:cs="Times New Roman"/>
          <w:sz w:val="24"/>
          <w:szCs w:val="24"/>
          <w:lang w:val="en-US"/>
        </w:rPr>
        <w:t xml:space="preserve">. Indeed, </w:t>
      </w:r>
      <w:r w:rsidR="000C039C" w:rsidRPr="000C039C">
        <w:rPr>
          <w:rFonts w:ascii="Times New Roman" w:hAnsi="Times New Roman" w:cs="Times New Roman"/>
          <w:sz w:val="24"/>
          <w:szCs w:val="24"/>
          <w:lang w:val="en-US"/>
        </w:rPr>
        <w:t xml:space="preserve">the increased risk of outcome in people exposed to high demands </w:t>
      </w:r>
      <w:r w:rsidR="001A4A4F">
        <w:rPr>
          <w:rFonts w:ascii="Times New Roman" w:hAnsi="Times New Roman" w:cs="Times New Roman"/>
          <w:sz w:val="24"/>
          <w:szCs w:val="24"/>
          <w:lang w:val="en-US"/>
        </w:rPr>
        <w:t>may be</w:t>
      </w:r>
      <w:r w:rsidR="000C039C" w:rsidRPr="000C039C">
        <w:rPr>
          <w:rFonts w:ascii="Times New Roman" w:hAnsi="Times New Roman" w:cs="Times New Roman"/>
          <w:sz w:val="24"/>
          <w:szCs w:val="24"/>
          <w:lang w:val="en-US"/>
        </w:rPr>
        <w:t xml:space="preserve"> attenuated by the decreased risk of outcome in people working in high-skilled occupations (given that people in high-skilled occupations are more likely to be exposed t</w:t>
      </w:r>
      <w:r w:rsidR="001A4A4F">
        <w:rPr>
          <w:rFonts w:ascii="Times New Roman" w:hAnsi="Times New Roman" w:cs="Times New Roman"/>
          <w:sz w:val="24"/>
          <w:szCs w:val="24"/>
          <w:lang w:val="en-US"/>
        </w:rPr>
        <w:t>o high demands</w:t>
      </w:r>
      <w:r w:rsidR="000C039C" w:rsidRPr="000C039C">
        <w:rPr>
          <w:rFonts w:ascii="Times New Roman" w:hAnsi="Times New Roman" w:cs="Times New Roman"/>
          <w:sz w:val="24"/>
          <w:szCs w:val="24"/>
          <w:lang w:val="en-US"/>
        </w:rPr>
        <w:t>).</w:t>
      </w:r>
      <w:r w:rsidR="00E17BB1">
        <w:rPr>
          <w:rFonts w:ascii="Times New Roman" w:hAnsi="Times New Roman" w:cs="Times New Roman"/>
          <w:sz w:val="24"/>
          <w:szCs w:val="24"/>
          <w:lang w:val="en-US"/>
        </w:rPr>
        <w:t xml:space="preserve"> </w:t>
      </w:r>
      <w:r w:rsidR="001A4A4F">
        <w:rPr>
          <w:rFonts w:ascii="Times New Roman" w:hAnsi="Times New Roman" w:cs="Times New Roman"/>
          <w:sz w:val="24"/>
          <w:szCs w:val="24"/>
          <w:lang w:val="en-US"/>
        </w:rPr>
        <w:t>The lack of association between demands and suicide may thus be explained at least in part by the use of JEM. However, t</w:t>
      </w:r>
      <w:r w:rsidR="00E17BB1">
        <w:rPr>
          <w:rFonts w:ascii="Times New Roman" w:hAnsi="Times New Roman" w:cs="Times New Roman"/>
          <w:sz w:val="24"/>
          <w:szCs w:val="24"/>
          <w:lang w:val="en-US"/>
        </w:rPr>
        <w:t xml:space="preserve">he three previous studies examining psychological demands </w:t>
      </w:r>
      <w:r w:rsidR="001A4A4F">
        <w:rPr>
          <w:rFonts w:ascii="Times New Roman" w:hAnsi="Times New Roman" w:cs="Times New Roman"/>
          <w:sz w:val="24"/>
          <w:szCs w:val="24"/>
          <w:lang w:val="en-US"/>
        </w:rPr>
        <w:t xml:space="preserve">also </w:t>
      </w:r>
      <w:r w:rsidR="00E17BB1">
        <w:rPr>
          <w:rFonts w:ascii="Times New Roman" w:hAnsi="Times New Roman" w:cs="Times New Roman"/>
          <w:sz w:val="24"/>
          <w:szCs w:val="24"/>
          <w:lang w:val="en-US"/>
        </w:rPr>
        <w:t>found conflicting results for the association between high demands and suicide among men, that was either significant</w:t>
      </w:r>
      <w:r w:rsidR="00E17BB1">
        <w:rPr>
          <w:rFonts w:ascii="Times New Roman" w:hAnsi="Times New Roman" w:cs="Times New Roman"/>
          <w:sz w:val="24"/>
          <w:szCs w:val="24"/>
          <w:lang w:val="en-US"/>
        </w:rPr>
        <w:fldChar w:fldCharType="begin"/>
      </w:r>
      <w:r w:rsidR="00120293">
        <w:rPr>
          <w:rFonts w:ascii="Times New Roman" w:hAnsi="Times New Roman" w:cs="Times New Roman"/>
          <w:sz w:val="24"/>
          <w:szCs w:val="24"/>
          <w:lang w:val="en-US"/>
        </w:rPr>
        <w:instrText xml:space="preserve"> ADDIN EN.CITE &lt;EndNote&gt;&lt;Cite&gt;&lt;Author&gt;Milner&lt;/Author&gt;&lt;Year&gt;2017&lt;/Year&gt;&lt;RecNum&gt;6889&lt;/RecNum&gt;&lt;DisplayText&gt;&lt;style face="superscript"&gt;7&lt;/style&gt;&lt;/DisplayText&gt;&lt;record&gt;&lt;rec-number&gt;6889&lt;/rec-number&gt;&lt;foreign-keys&gt;&lt;key app="EN" db-id="xzpsetpx609afre5fwwvft0feaz0xevx5fsf" timestamp="1495610992"&gt;6889&lt;/key&gt;&lt;/foreign-keys&gt;&lt;ref-type name="Journal Article"&gt;17&lt;/ref-type&gt;&lt;contributors&gt;&lt;authors&gt;&lt;author&gt;Milner, A.&lt;/author&gt;&lt;author&gt;Spittal, M. J.&lt;/author&gt;&lt;author&gt;Pirkis, J.&lt;/author&gt;&lt;author&gt;Chastang, J. F.&lt;/author&gt;&lt;author&gt;Niedhammer, I.&lt;/author&gt;&lt;author&gt;LaMontagne, A. D.&lt;/author&gt;&lt;/authors&gt;&lt;/contributors&gt;&lt;auth-address&gt;From the Work, Health, and Wellbeing Unit (Milner, LaMontagne), Centre for Population Health Research, School of Health and Social Development, Deakin University, Geelong, Victoria, Australia; Centre for Health Equity (Milner, LaMontagne), and Centre for Mental Health (Spittal, Pirkis), Melbourne School of Population and Global Health, The University of Melbourne, Melbourne, Victoria, Australia; INSERM (Chastang, Niedhammer), and Sorbonne Universites, UPMC University Paris (Chastang, Niedhammer), UMR_S 1136, Pierre Louis Institute of Epidemiology and Public Health, Department of Social Epidemiology, Paris, France.&lt;/auth-address&gt;&lt;titles&gt;&lt;title&gt;Low Control and High Demands at Work as Risk Factors for Suicide: An Australian National Population-Level Case-Control Study&lt;/title&gt;&lt;secondary-title&gt;Psychosom Med&lt;/secondary-title&gt;&lt;/titles&gt;&lt;periodical&gt;&lt;full-title&gt;Psychosom Med&lt;/full-title&gt;&lt;/periodical&gt;&lt;pages&gt;358-364&lt;/pages&gt;&lt;volume&gt;79&lt;/volume&gt;&lt;number&gt;3&lt;/number&gt;&lt;dates&gt;&lt;year&gt;2017&lt;/year&gt;&lt;pub-dates&gt;&lt;date&gt;Apr&lt;/date&gt;&lt;/pub-dates&gt;&lt;/dates&gt;&lt;isbn&gt;1534-7796 (Electronic)&amp;#xD;0033-3174 (Linking)&lt;/isbn&gt;&lt;accession-num&gt;27580270&lt;/accession-num&gt;&lt;urls&gt;&lt;related-urls&gt;&lt;url&gt;https://www.ncbi.nlm.nih.gov/pubmed/27580270&lt;/url&gt;&lt;/related-urls&gt;&lt;/urls&gt;&lt;electronic-resource-num&gt;10.1097/PSY.0000000000000389&lt;/electronic-resource-num&gt;&lt;/record&gt;&lt;/Cite&gt;&lt;/EndNote&gt;</w:instrText>
      </w:r>
      <w:r w:rsidR="00E17BB1">
        <w:rPr>
          <w:rFonts w:ascii="Times New Roman" w:hAnsi="Times New Roman" w:cs="Times New Roman"/>
          <w:sz w:val="24"/>
          <w:szCs w:val="24"/>
          <w:lang w:val="en-US"/>
        </w:rPr>
        <w:fldChar w:fldCharType="separate"/>
      </w:r>
      <w:r w:rsidR="00120293" w:rsidRPr="00120293">
        <w:rPr>
          <w:rFonts w:ascii="Times New Roman" w:hAnsi="Times New Roman" w:cs="Times New Roman"/>
          <w:noProof/>
          <w:sz w:val="24"/>
          <w:szCs w:val="24"/>
          <w:vertAlign w:val="superscript"/>
          <w:lang w:val="en-US"/>
        </w:rPr>
        <w:t>7</w:t>
      </w:r>
      <w:r w:rsidR="00E17BB1">
        <w:rPr>
          <w:rFonts w:ascii="Times New Roman" w:hAnsi="Times New Roman" w:cs="Times New Roman"/>
          <w:sz w:val="24"/>
          <w:szCs w:val="24"/>
          <w:lang w:val="en-US"/>
        </w:rPr>
        <w:fldChar w:fldCharType="end"/>
      </w:r>
      <w:r w:rsidR="00E17BB1">
        <w:rPr>
          <w:rFonts w:ascii="Times New Roman" w:hAnsi="Times New Roman" w:cs="Times New Roman"/>
          <w:sz w:val="24"/>
          <w:szCs w:val="24"/>
          <w:lang w:val="en-US"/>
        </w:rPr>
        <w:t xml:space="preserve"> or non-significant</w:t>
      </w:r>
      <w:r w:rsidR="00E17BB1">
        <w:rPr>
          <w:rFonts w:ascii="Times New Roman" w:hAnsi="Times New Roman" w:cs="Times New Roman"/>
          <w:sz w:val="24"/>
          <w:szCs w:val="24"/>
          <w:lang w:val="en-US"/>
        </w:rPr>
        <w:fldChar w:fldCharType="begin">
          <w:fldData xml:space="preserve">PEVuZE5vdGU+PENpdGU+PEF1dGhvcj5Uc3V0c3VtaTwvQXV0aG9yPjxZZWFyPjIwMDc8L1llYXI+
PFJlY051bT40Nzg3PC9SZWNOdW0+PERpc3BsYXlUZXh0PjxzdHlsZSBmYWNlPSJzdXBlcnNjcmlw
dCI+ODwvc3R5bGU+PC9EaXNwbGF5VGV4dD48cmVjb3JkPjxyZWMtbnVtYmVyPjQ3ODc8L3JlYy1u
dW1iZXI+PGZvcmVpZ24ta2V5cz48a2V5IGFwcD0iRU4iIGRiLWlkPSJ4enBzZXRweDYwOWFmcmU1
Znd3dmZ0MGZlYXoweGV2eDVmc2YiIHRpbWVzdGFtcD0iMTQ5MDI3MjM3NyI+NDc4Nzwva2V5Pjwv
Zm9yZWlnbi1rZXlzPjxyZWYtdHlwZSBuYW1lPSJKb3VybmFsIEFydGljbGUiPjE3PC9yZWYtdHlw
ZT48Y29udHJpYnV0b3JzPjxhdXRob3JzPjxhdXRob3I+VHN1dHN1bWksIEEuPC9hdXRob3I+PGF1
dGhvcj5LYXlhYmEsIEsuPC9hdXRob3I+PGF1dGhvcj5PamltYSwgVC48L2F1dGhvcj48YXV0aG9y
PklzaGlrYXdhLCBTLjwvYXV0aG9yPjxhdXRob3I+S2F3YWthbWksIE4uPC9hdXRob3I+PC9hdXRo
b3JzPjwvY29udHJpYnV0b3JzPjxhdXRoLWFkZHJlc3M+T2NjdXBhdGlvbmFsIFRyYWluaW5nIENl
bnRlciwgVW5pdmVyc2l0eSBvZiBPY2N1cGF0aW9uYWwgYW5kIEVudmlyb25tZW50YWwgSGVhbHRo
LCBLaXRha3l1c2h1LCBKYXBhbi4gdHN1dHN1bWlAbWVkLnVvZWgtdS5hYy5qcDwvYXV0aC1hZGRy
ZXNzPjx0aXRsZXM+PHRpdGxlPkxvdyBjb250cm9sIGF0IHdvcmsgYW5kIHRoZSByaXNrIG9mIHN1
aWNpZGUgaW4gSmFwYW5lc2UgbWVuOiBhIHByb3NwZWN0aXZlIGNvaG9ydCBzdHVkeTwvdGl0bGU+
PHNlY29uZGFyeS10aXRsZT5Qc3ljaG90aGVyLiBQc3ljaG9zb208L3NlY29uZGFyeS10aXRsZT48
L3RpdGxlcz48cGVyaW9kaWNhbD48ZnVsbC10aXRsZT5Qc3ljaG90aGVyLiBQc3ljaG9zb208L2Z1
bGwtdGl0bGU+PC9wZXJpb2RpY2FsPjxwYWdlcz4xNzctMTg1PC9wYWdlcz48dm9sdW1lPjc2PC92
b2x1bWU+PG51bWJlcj4zPC9udW1iZXI+PHJlcHJpbnQtZWRpdGlvbj5Ob3QgaW4gRmlsZTwvcmVw
cmludC1lZGl0aW9uPjxrZXl3b3Jkcz48a2V5d29yZD5BZHVsdDwva2V5d29yZD48a2V5d29yZD5B
Z2VkPC9rZXl3b3JkPjxrZXl3b3JkPmFuYWx5c2lzPC9rZXl3b3JkPjxrZXl3b3JkPkFzaWFuIENv
bnRpbmVudGFsIEFuY2VzdHJ5IEdyb3VwPC9rZXl3b3JkPjxrZXl3b3JkPkNhdXNlIG9mIERlYXRo
PC9rZXl3b3JkPjxrZXl3b3JkPkNob2xlc3Rlcm9sPC9rZXl3b3JkPjxrZXl3b3JkPkNvaG9ydCBT
dHVkaWVzPC9rZXl3b3JkPjxrZXl3b3JkPkRlYXRoPC9rZXl3b3JkPjxrZXl3b3JkPkVudmlyb25t
ZW50YWwgSGVhbHRoPC9rZXl3b3JkPjxrZXl3b3JkPkZvbGxvdy1VcCBTdHVkaWVzPC9rZXl3b3Jk
PjxrZXl3b3JkPkhlYWx0aDwva2V5d29yZD48a2V5d29yZD5IdW1hbnM8L2tleXdvcmQ+PGtleXdv
cmQ+SW50ZXJuYWwtRXh0ZXJuYWwgQ29udHJvbDwva2V5d29yZD48a2V5d29yZD5KYXBhbjwva2V5
d29yZD48a2V5d29yZD5Kb2IgU2F0aXNmYWN0aW9uPC9rZXl3b3JkPjxrZXl3b3JkPk1hbGU8L2tl
eXdvcmQ+PGtleXdvcmQ+TWFyaXRhbCBTdGF0dXM8L2tleXdvcmQ+PGtleXdvcmQ+TWVuPC9rZXl3
b3JkPjxrZXl3b3JkPm1ldGhvZHM8L2tleXdvcmQ+PGtleXdvcmQ+TWlkZGxlIEFnZWQ8L2tleXdv
cmQ+PGtleXdvcmQ+TXVsdGljZW50ZXIgU3R1ZGllczwva2V5d29yZD48a2V5d29yZD5NdWx0aXZh
cmlhdGUgQW5hbHlzaXM8L2tleXdvcmQ+PGtleXdvcmQ+UHJvc3BlY3RpdmUgU3R1ZGllczwva2V5
d29yZD48a2V5d29yZD5wc3ljaG9sb2d5PC9rZXl3b3JkPjxrZXl3b3JkPlF1ZXN0aW9ubmFpcmVz
PC9rZXl3b3JkPjxrZXl3b3JkPlJlc2VhcmNoPC9rZXl3b3JkPjxrZXl3b3JkPlJpc2s8L2tleXdv
cmQ+PGtleXdvcmQ+U21va2luZzwva2V5d29yZD48a2V5d29yZD5zdGF0aXN0aWNzICZhbXA7IG51
bWVyaWNhbCBkYXRhPC9rZXl3b3JkPjxrZXl3b3JkPlN0cmVzczwva2V5d29yZD48a2V5d29yZD5T
dWljaWRlPC9rZXl3b3JkPjxrZXl3b3JkPlVuaXZlcnNpdGllczwva2V5d29yZD48a2V5d29yZD5X
b3JrPC9rZXl3b3JkPjwva2V5d29yZHM+PGRhdGVzPjx5ZWFyPjIwMDc8L3llYXI+PHB1Yi1kYXRl
cz48ZGF0ZT4yMDA3PC9kYXRlPjwvcHViLWRhdGVzPjwvZGF0ZXM+PGxhYmVsPlRTVVRTVU1JMjAw
NzwvbGFiZWw+PHVybHM+PHJlbGF0ZWQtdXJscz48dXJsPmh0dHA6Ly93d3cubmNiaS5ubG0ubmlo
Lmdvdi9wdWJtZWQvMTc0MjY0MTc8L3VybD48L3JlbGF0ZWQtdXJscz48L3VybHM+PC9yZWNvcmQ+
PC9DaXRlPjwvRW5kTm90ZT4A
</w:fldData>
        </w:fldChar>
      </w:r>
      <w:r w:rsidR="00120293">
        <w:rPr>
          <w:rFonts w:ascii="Times New Roman" w:hAnsi="Times New Roman" w:cs="Times New Roman"/>
          <w:sz w:val="24"/>
          <w:szCs w:val="24"/>
          <w:lang w:val="en-US"/>
        </w:rPr>
        <w:instrText xml:space="preserve"> ADDIN EN.CITE </w:instrText>
      </w:r>
      <w:r w:rsidR="00120293">
        <w:rPr>
          <w:rFonts w:ascii="Times New Roman" w:hAnsi="Times New Roman" w:cs="Times New Roman"/>
          <w:sz w:val="24"/>
          <w:szCs w:val="24"/>
          <w:lang w:val="en-US"/>
        </w:rPr>
        <w:fldChar w:fldCharType="begin">
          <w:fldData xml:space="preserve">PEVuZE5vdGU+PENpdGU+PEF1dGhvcj5Uc3V0c3VtaTwvQXV0aG9yPjxZZWFyPjIwMDc8L1llYXI+
PFJlY051bT40Nzg3PC9SZWNOdW0+PERpc3BsYXlUZXh0PjxzdHlsZSBmYWNlPSJzdXBlcnNjcmlw
dCI+ODwvc3R5bGU+PC9EaXNwbGF5VGV4dD48cmVjb3JkPjxyZWMtbnVtYmVyPjQ3ODc8L3JlYy1u
dW1iZXI+PGZvcmVpZ24ta2V5cz48a2V5IGFwcD0iRU4iIGRiLWlkPSJ4enBzZXRweDYwOWFmcmU1
Znd3dmZ0MGZlYXoweGV2eDVmc2YiIHRpbWVzdGFtcD0iMTQ5MDI3MjM3NyI+NDc4Nzwva2V5Pjwv
Zm9yZWlnbi1rZXlzPjxyZWYtdHlwZSBuYW1lPSJKb3VybmFsIEFydGljbGUiPjE3PC9yZWYtdHlw
ZT48Y29udHJpYnV0b3JzPjxhdXRob3JzPjxhdXRob3I+VHN1dHN1bWksIEEuPC9hdXRob3I+PGF1
dGhvcj5LYXlhYmEsIEsuPC9hdXRob3I+PGF1dGhvcj5PamltYSwgVC48L2F1dGhvcj48YXV0aG9y
PklzaGlrYXdhLCBTLjwvYXV0aG9yPjxhdXRob3I+S2F3YWthbWksIE4uPC9hdXRob3I+PC9hdXRo
b3JzPjwvY29udHJpYnV0b3JzPjxhdXRoLWFkZHJlc3M+T2NjdXBhdGlvbmFsIFRyYWluaW5nIENl
bnRlciwgVW5pdmVyc2l0eSBvZiBPY2N1cGF0aW9uYWwgYW5kIEVudmlyb25tZW50YWwgSGVhbHRo
LCBLaXRha3l1c2h1LCBKYXBhbi4gdHN1dHN1bWlAbWVkLnVvZWgtdS5hYy5qcDwvYXV0aC1hZGRy
ZXNzPjx0aXRsZXM+PHRpdGxlPkxvdyBjb250cm9sIGF0IHdvcmsgYW5kIHRoZSByaXNrIG9mIHN1
aWNpZGUgaW4gSmFwYW5lc2UgbWVuOiBhIHByb3NwZWN0aXZlIGNvaG9ydCBzdHVkeTwvdGl0bGU+
PHNlY29uZGFyeS10aXRsZT5Qc3ljaG90aGVyLiBQc3ljaG9zb208L3NlY29uZGFyeS10aXRsZT48
L3RpdGxlcz48cGVyaW9kaWNhbD48ZnVsbC10aXRsZT5Qc3ljaG90aGVyLiBQc3ljaG9zb208L2Z1
bGwtdGl0bGU+PC9wZXJpb2RpY2FsPjxwYWdlcz4xNzctMTg1PC9wYWdlcz48dm9sdW1lPjc2PC92
b2x1bWU+PG51bWJlcj4zPC9udW1iZXI+PHJlcHJpbnQtZWRpdGlvbj5Ob3QgaW4gRmlsZTwvcmVw
cmludC1lZGl0aW9uPjxrZXl3b3Jkcz48a2V5d29yZD5BZHVsdDwva2V5d29yZD48a2V5d29yZD5B
Z2VkPC9rZXl3b3JkPjxrZXl3b3JkPmFuYWx5c2lzPC9rZXl3b3JkPjxrZXl3b3JkPkFzaWFuIENv
bnRpbmVudGFsIEFuY2VzdHJ5IEdyb3VwPC9rZXl3b3JkPjxrZXl3b3JkPkNhdXNlIG9mIERlYXRo
PC9rZXl3b3JkPjxrZXl3b3JkPkNob2xlc3Rlcm9sPC9rZXl3b3JkPjxrZXl3b3JkPkNvaG9ydCBT
dHVkaWVzPC9rZXl3b3JkPjxrZXl3b3JkPkRlYXRoPC9rZXl3b3JkPjxrZXl3b3JkPkVudmlyb25t
ZW50YWwgSGVhbHRoPC9rZXl3b3JkPjxrZXl3b3JkPkZvbGxvdy1VcCBTdHVkaWVzPC9rZXl3b3Jk
PjxrZXl3b3JkPkhlYWx0aDwva2V5d29yZD48a2V5d29yZD5IdW1hbnM8L2tleXdvcmQ+PGtleXdv
cmQ+SW50ZXJuYWwtRXh0ZXJuYWwgQ29udHJvbDwva2V5d29yZD48a2V5d29yZD5KYXBhbjwva2V5
d29yZD48a2V5d29yZD5Kb2IgU2F0aXNmYWN0aW9uPC9rZXl3b3JkPjxrZXl3b3JkPk1hbGU8L2tl
eXdvcmQ+PGtleXdvcmQ+TWFyaXRhbCBTdGF0dXM8L2tleXdvcmQ+PGtleXdvcmQ+TWVuPC9rZXl3
b3JkPjxrZXl3b3JkPm1ldGhvZHM8L2tleXdvcmQ+PGtleXdvcmQ+TWlkZGxlIEFnZWQ8L2tleXdv
cmQ+PGtleXdvcmQ+TXVsdGljZW50ZXIgU3R1ZGllczwva2V5d29yZD48a2V5d29yZD5NdWx0aXZh
cmlhdGUgQW5hbHlzaXM8L2tleXdvcmQ+PGtleXdvcmQ+UHJvc3BlY3RpdmUgU3R1ZGllczwva2V5
d29yZD48a2V5d29yZD5wc3ljaG9sb2d5PC9rZXl3b3JkPjxrZXl3b3JkPlF1ZXN0aW9ubmFpcmVz
PC9rZXl3b3JkPjxrZXl3b3JkPlJlc2VhcmNoPC9rZXl3b3JkPjxrZXl3b3JkPlJpc2s8L2tleXdv
cmQ+PGtleXdvcmQ+U21va2luZzwva2V5d29yZD48a2V5d29yZD5zdGF0aXN0aWNzICZhbXA7IG51
bWVyaWNhbCBkYXRhPC9rZXl3b3JkPjxrZXl3b3JkPlN0cmVzczwva2V5d29yZD48a2V5d29yZD5T
dWljaWRlPC9rZXl3b3JkPjxrZXl3b3JkPlVuaXZlcnNpdGllczwva2V5d29yZD48a2V5d29yZD5X
b3JrPC9rZXl3b3JkPjwva2V5d29yZHM+PGRhdGVzPjx5ZWFyPjIwMDc8L3llYXI+PHB1Yi1kYXRl
cz48ZGF0ZT4yMDA3PC9kYXRlPjwvcHViLWRhdGVzPjwvZGF0ZXM+PGxhYmVsPlRTVVRTVU1JMjAw
NzwvbGFiZWw+PHVybHM+PHJlbGF0ZWQtdXJscz48dXJsPmh0dHA6Ly93d3cubmNiaS5ubG0ubmlo
Lmdvdi9wdWJtZWQvMTc0MjY0MTc8L3VybD48L3JlbGF0ZWQtdXJscz48L3VybHM+PC9yZWNvcmQ+
PC9DaXRlPjwvRW5kTm90ZT4A
</w:fldData>
        </w:fldChar>
      </w:r>
      <w:r w:rsidR="00120293">
        <w:rPr>
          <w:rFonts w:ascii="Times New Roman" w:hAnsi="Times New Roman" w:cs="Times New Roman"/>
          <w:sz w:val="24"/>
          <w:szCs w:val="24"/>
          <w:lang w:val="en-US"/>
        </w:rPr>
        <w:instrText xml:space="preserve"> ADDIN EN.CITE.DATA </w:instrText>
      </w:r>
      <w:r w:rsidR="00120293">
        <w:rPr>
          <w:rFonts w:ascii="Times New Roman" w:hAnsi="Times New Roman" w:cs="Times New Roman"/>
          <w:sz w:val="24"/>
          <w:szCs w:val="24"/>
          <w:lang w:val="en-US"/>
        </w:rPr>
      </w:r>
      <w:r w:rsidR="00120293">
        <w:rPr>
          <w:rFonts w:ascii="Times New Roman" w:hAnsi="Times New Roman" w:cs="Times New Roman"/>
          <w:sz w:val="24"/>
          <w:szCs w:val="24"/>
          <w:lang w:val="en-US"/>
        </w:rPr>
        <w:fldChar w:fldCharType="end"/>
      </w:r>
      <w:r w:rsidR="00E17BB1">
        <w:rPr>
          <w:rFonts w:ascii="Times New Roman" w:hAnsi="Times New Roman" w:cs="Times New Roman"/>
          <w:sz w:val="24"/>
          <w:szCs w:val="24"/>
          <w:lang w:val="en-US"/>
        </w:rPr>
      </w:r>
      <w:r w:rsidR="00E17BB1">
        <w:rPr>
          <w:rFonts w:ascii="Times New Roman" w:hAnsi="Times New Roman" w:cs="Times New Roman"/>
          <w:sz w:val="24"/>
          <w:szCs w:val="24"/>
          <w:lang w:val="en-US"/>
        </w:rPr>
        <w:fldChar w:fldCharType="separate"/>
      </w:r>
      <w:r w:rsidR="00120293" w:rsidRPr="00120293">
        <w:rPr>
          <w:rFonts w:ascii="Times New Roman" w:hAnsi="Times New Roman" w:cs="Times New Roman"/>
          <w:noProof/>
          <w:sz w:val="24"/>
          <w:szCs w:val="24"/>
          <w:vertAlign w:val="superscript"/>
          <w:lang w:val="en-US"/>
        </w:rPr>
        <w:t>8</w:t>
      </w:r>
      <w:r w:rsidR="00E17BB1">
        <w:rPr>
          <w:rFonts w:ascii="Times New Roman" w:hAnsi="Times New Roman" w:cs="Times New Roman"/>
          <w:sz w:val="24"/>
          <w:szCs w:val="24"/>
          <w:lang w:val="en-US"/>
        </w:rPr>
        <w:fldChar w:fldCharType="end"/>
      </w:r>
      <w:r w:rsidR="00E17BB1">
        <w:rPr>
          <w:rFonts w:ascii="Times New Roman" w:hAnsi="Times New Roman" w:cs="Times New Roman"/>
          <w:sz w:val="24"/>
          <w:szCs w:val="24"/>
          <w:lang w:val="en-US"/>
        </w:rPr>
        <w:t xml:space="preserve"> or protective.</w:t>
      </w:r>
      <w:r w:rsidR="00E17BB1">
        <w:rPr>
          <w:rFonts w:ascii="Times New Roman" w:hAnsi="Times New Roman" w:cs="Times New Roman"/>
          <w:sz w:val="24"/>
          <w:szCs w:val="24"/>
          <w:lang w:val="en-US"/>
        </w:rPr>
        <w:fldChar w:fldCharType="begin">
          <w:fldData xml:space="preserve">PEVuZE5vdGU+PENpdGU+PEF1dGhvcj5Pc3RyeTwvQXV0aG9yPjxZZWFyPjIwMDc8L1llYXI+PFJl
Y051bT40ODk2PC9SZWNOdW0+PERpc3BsYXlUZXh0PjxzdHlsZSBmYWNlPSJzdXBlcnNjcmlwdCI+
OTwvc3R5bGU+PC9EaXNwbGF5VGV4dD48cmVjb3JkPjxyZWMtbnVtYmVyPjQ4OTY8L3JlYy1udW1i
ZXI+PGZvcmVpZ24ta2V5cz48a2V5IGFwcD0iRU4iIGRiLWlkPSJ4enBzZXRweDYwOWFmcmU1Znd3
dmZ0MGZlYXoweGV2eDVmc2YiIHRpbWVzdGFtcD0iMTQ5MDI3MjM3OCI+NDg5Njwva2V5PjwvZm9y
ZWlnbi1rZXlzPjxyZWYtdHlwZSBuYW1lPSJKb3VybmFsIEFydGljbGUiPjE3PC9yZWYtdHlwZT48
Y29udHJpYnV0b3JzPjxhdXRob3JzPjxhdXRob3I+T3N0cnksIEEuPC9hdXRob3I+PGF1dGhvcj5N
YWdnaSwgUy48L2F1dGhvcj48YXV0aG9yPlRhbnNleSwgSi48L2F1dGhvcj48YXV0aG9yPkR1bm4s
IEouPC9hdXRob3I+PGF1dGhvcj5IZXJzaGxlciwgUi48L2F1dGhvcj48YXV0aG9yPkNoZW4sIEwu
PC9hdXRob3I+PGF1dGhvcj5Mb3VpZSwgQS5NLjwvYXV0aG9yPjxhdXRob3I+SGVydHptYW4sIEMu
PC9hdXRob3I+PC9hdXRob3JzPjwvY29udHJpYnV0b3JzPjxhdXRoLWFkZHJlc3M+VGhlIFVuaXZl
cnNpdHkgb2YgQnJpdGlzaCBDb2x1bWJpYSwgQnJpdGlzaCBDb2x1bWJpYSwgQ2FuYWRhLiBvc3Ry
eUBpbnRlcmNoYW5nZS51YmMuY2E8L2F1dGgtYWRkcmVzcz48dGl0bGVzPjx0aXRsZT5UaGUgaW1w
YWN0IG9mIHBzeWNob3NvY2lhbCB3b3JrIGNvbmRpdGlvbnMgb24gYXR0ZW1wdGVkIGFuZCBjb21w
bGV0ZWQgc3VpY2lkZSBhbW9uZyB3ZXN0ZXJuIENhbmFkaWFuIHNhd21pbGwgd29ya2VyczwvdGl0
bGU+PHNlY29uZGFyeS10aXRsZT5TY2FuZCBKIFB1YmxpYyBIZWFsdGg8L3NlY29uZGFyeS10aXRs
ZT48L3RpdGxlcz48cGVyaW9kaWNhbD48ZnVsbC10aXRsZT5TY2FuZCBKIFB1YmxpYyBIZWFsdGg8
L2Z1bGwtdGl0bGU+PC9wZXJpb2RpY2FsPjxwYWdlcz4yNjUtMjcxPC9wYWdlcz48dm9sdW1lPjM1
PC92b2x1bWU+PG51bWJlcj4zPC9udW1iZXI+PHJlcHJpbnQtZWRpdGlvbj5Ob3QgaW4gRmlsZTwv
cmVwcmludC1lZGl0aW9uPjxrZXl3b3Jkcz48a2V5d29yZD5hZHZlcnNlIGVmZmVjdHM8L2tleXdv
cmQ+PGtleXdvcmQ+QnJpdGlzaCBDb2x1bWJpYTwva2V5d29yZD48a2V5d29yZD5DYW5hZGE8L2tl
eXdvcmQ+PGtleXdvcmQ+Q29ob3J0IFN0dWRpZXM8L2tleXdvcmQ+PGtleXdvcmQ+ZXBpZGVtaW9s
b2d5PC9rZXl3b3JkPjxrZXl3b3JkPmV0aG5vbG9neTwva2V5d29yZD48a2V5d29yZD5Gb3Jlc3Ry
eTwva2V5d29yZD48a2V5d29yZD5IdW1hbnM8L2tleXdvcmQ+PGtleXdvcmQ+TWFsZTwva2V5d29y
ZD48a2V5d29yZD5NYXJpdGFsIFN0YXR1czwva2V5d29yZD48a2V5d29yZD5tZXRob2RzPC9rZXl3
b3JkPjxrZXl3b3JkPk9jY3VwYXRpb25hbCBFeHBvc3VyZTwva2V5d29yZD48a2V5d29yZD5wc3lj
aG9sb2d5PC9rZXl3b3JkPjxrZXl3b3JkPlF1ZXN0aW9ubmFpcmVzPC9rZXl3b3JkPjxrZXl3b3Jk
PlJlY29yZHM8L2tleXdvcmQ+PGtleXdvcmQ+UmVnaXN0cmllczwva2V5d29yZD48a2V5d29yZD5S
ZXNlYXJjaDwva2V5d29yZD48a2V5d29yZD5SaXNrPC9rZXl3b3JkPjxrZXl3b3JkPlNvY2lhbCBT
dXBwb3J0PC9rZXl3b3JkPjxrZXl3b3JkPlNvY2lvZWNvbm9taWMgRmFjdG9yczwva2V5d29yZD48
a2V5d29yZD5zdGF0aXN0aWNzICZhbXA7IG51bWVyaWNhbCBkYXRhPC9rZXl3b3JkPjxrZXl3b3Jk
PlN1aWNpZGU8L2tleXdvcmQ+PGtleXdvcmQ+U3VpY2lkZSxBdHRlbXB0ZWQ8L2tleXdvcmQ+PGtl
eXdvcmQ+VW5pdmVyc2l0aWVzPC9rZXl3b3JkPjxrZXl3b3JkPldvcms8L2tleXdvcmQ+PGtleXdv
cmQ+V29ya3BsYWNlPC9rZXl3b3JkPjwva2V5d29yZHM+PGRhdGVzPjx5ZWFyPjIwMDc8L3llYXI+
PHB1Yi1kYXRlcz48ZGF0ZT4yMDA3PC9kYXRlPjwvcHViLWRhdGVzPjwvZGF0ZXM+PGxhYmVsPk9T
VFJZMjAwNzwvbGFiZWw+PHVybHM+PHJlbGF0ZWQtdXJscz48dXJsPmh0dHA6Ly93d3cubmNiaS5u
bG0ubmloLmdvdi9wdWJtZWQvMTc1MzA1NDg8L3VybD48L3JlbGF0ZWQtdXJscz48L3VybHM+PC9y
ZWNvcmQ+PC9DaXRlPjwvRW5kTm90ZT5=
</w:fldData>
        </w:fldChar>
      </w:r>
      <w:r w:rsidR="00120293">
        <w:rPr>
          <w:rFonts w:ascii="Times New Roman" w:hAnsi="Times New Roman" w:cs="Times New Roman"/>
          <w:sz w:val="24"/>
          <w:szCs w:val="24"/>
          <w:lang w:val="en-US"/>
        </w:rPr>
        <w:instrText xml:space="preserve"> ADDIN EN.CITE </w:instrText>
      </w:r>
      <w:r w:rsidR="00120293">
        <w:rPr>
          <w:rFonts w:ascii="Times New Roman" w:hAnsi="Times New Roman" w:cs="Times New Roman"/>
          <w:sz w:val="24"/>
          <w:szCs w:val="24"/>
          <w:lang w:val="en-US"/>
        </w:rPr>
        <w:fldChar w:fldCharType="begin">
          <w:fldData xml:space="preserve">PEVuZE5vdGU+PENpdGU+PEF1dGhvcj5Pc3RyeTwvQXV0aG9yPjxZZWFyPjIwMDc8L1llYXI+PFJl
Y051bT40ODk2PC9SZWNOdW0+PERpc3BsYXlUZXh0PjxzdHlsZSBmYWNlPSJzdXBlcnNjcmlwdCI+
OTwvc3R5bGU+PC9EaXNwbGF5VGV4dD48cmVjb3JkPjxyZWMtbnVtYmVyPjQ4OTY8L3JlYy1udW1i
ZXI+PGZvcmVpZ24ta2V5cz48a2V5IGFwcD0iRU4iIGRiLWlkPSJ4enBzZXRweDYwOWFmcmU1Znd3
dmZ0MGZlYXoweGV2eDVmc2YiIHRpbWVzdGFtcD0iMTQ5MDI3MjM3OCI+NDg5Njwva2V5PjwvZm9y
ZWlnbi1rZXlzPjxyZWYtdHlwZSBuYW1lPSJKb3VybmFsIEFydGljbGUiPjE3PC9yZWYtdHlwZT48
Y29udHJpYnV0b3JzPjxhdXRob3JzPjxhdXRob3I+T3N0cnksIEEuPC9hdXRob3I+PGF1dGhvcj5N
YWdnaSwgUy48L2F1dGhvcj48YXV0aG9yPlRhbnNleSwgSi48L2F1dGhvcj48YXV0aG9yPkR1bm4s
IEouPC9hdXRob3I+PGF1dGhvcj5IZXJzaGxlciwgUi48L2F1dGhvcj48YXV0aG9yPkNoZW4sIEwu
PC9hdXRob3I+PGF1dGhvcj5Mb3VpZSwgQS5NLjwvYXV0aG9yPjxhdXRob3I+SGVydHptYW4sIEMu
PC9hdXRob3I+PC9hdXRob3JzPjwvY29udHJpYnV0b3JzPjxhdXRoLWFkZHJlc3M+VGhlIFVuaXZl
cnNpdHkgb2YgQnJpdGlzaCBDb2x1bWJpYSwgQnJpdGlzaCBDb2x1bWJpYSwgQ2FuYWRhLiBvc3Ry
eUBpbnRlcmNoYW5nZS51YmMuY2E8L2F1dGgtYWRkcmVzcz48dGl0bGVzPjx0aXRsZT5UaGUgaW1w
YWN0IG9mIHBzeWNob3NvY2lhbCB3b3JrIGNvbmRpdGlvbnMgb24gYXR0ZW1wdGVkIGFuZCBjb21w
bGV0ZWQgc3VpY2lkZSBhbW9uZyB3ZXN0ZXJuIENhbmFkaWFuIHNhd21pbGwgd29ya2VyczwvdGl0
bGU+PHNlY29uZGFyeS10aXRsZT5TY2FuZCBKIFB1YmxpYyBIZWFsdGg8L3NlY29uZGFyeS10aXRs
ZT48L3RpdGxlcz48cGVyaW9kaWNhbD48ZnVsbC10aXRsZT5TY2FuZCBKIFB1YmxpYyBIZWFsdGg8
L2Z1bGwtdGl0bGU+PC9wZXJpb2RpY2FsPjxwYWdlcz4yNjUtMjcxPC9wYWdlcz48dm9sdW1lPjM1
PC92b2x1bWU+PG51bWJlcj4zPC9udW1iZXI+PHJlcHJpbnQtZWRpdGlvbj5Ob3QgaW4gRmlsZTwv
cmVwcmludC1lZGl0aW9uPjxrZXl3b3Jkcz48a2V5d29yZD5hZHZlcnNlIGVmZmVjdHM8L2tleXdv
cmQ+PGtleXdvcmQ+QnJpdGlzaCBDb2x1bWJpYTwva2V5d29yZD48a2V5d29yZD5DYW5hZGE8L2tl
eXdvcmQ+PGtleXdvcmQ+Q29ob3J0IFN0dWRpZXM8L2tleXdvcmQ+PGtleXdvcmQ+ZXBpZGVtaW9s
b2d5PC9rZXl3b3JkPjxrZXl3b3JkPmV0aG5vbG9neTwva2V5d29yZD48a2V5d29yZD5Gb3Jlc3Ry
eTwva2V5d29yZD48a2V5d29yZD5IdW1hbnM8L2tleXdvcmQ+PGtleXdvcmQ+TWFsZTwva2V5d29y
ZD48a2V5d29yZD5NYXJpdGFsIFN0YXR1czwva2V5d29yZD48a2V5d29yZD5tZXRob2RzPC9rZXl3
b3JkPjxrZXl3b3JkPk9jY3VwYXRpb25hbCBFeHBvc3VyZTwva2V5d29yZD48a2V5d29yZD5wc3lj
aG9sb2d5PC9rZXl3b3JkPjxrZXl3b3JkPlF1ZXN0aW9ubmFpcmVzPC9rZXl3b3JkPjxrZXl3b3Jk
PlJlY29yZHM8L2tleXdvcmQ+PGtleXdvcmQ+UmVnaXN0cmllczwva2V5d29yZD48a2V5d29yZD5S
ZXNlYXJjaDwva2V5d29yZD48a2V5d29yZD5SaXNrPC9rZXl3b3JkPjxrZXl3b3JkPlNvY2lhbCBT
dXBwb3J0PC9rZXl3b3JkPjxrZXl3b3JkPlNvY2lvZWNvbm9taWMgRmFjdG9yczwva2V5d29yZD48
a2V5d29yZD5zdGF0aXN0aWNzICZhbXA7IG51bWVyaWNhbCBkYXRhPC9rZXl3b3JkPjxrZXl3b3Jk
PlN1aWNpZGU8L2tleXdvcmQ+PGtleXdvcmQ+U3VpY2lkZSxBdHRlbXB0ZWQ8L2tleXdvcmQ+PGtl
eXdvcmQ+VW5pdmVyc2l0aWVzPC9rZXl3b3JkPjxrZXl3b3JkPldvcms8L2tleXdvcmQ+PGtleXdv
cmQ+V29ya3BsYWNlPC9rZXl3b3JkPjwva2V5d29yZHM+PGRhdGVzPjx5ZWFyPjIwMDc8L3llYXI+
PHB1Yi1kYXRlcz48ZGF0ZT4yMDA3PC9kYXRlPjwvcHViLWRhdGVzPjwvZGF0ZXM+PGxhYmVsPk9T
VFJZMjAwNzwvbGFiZWw+PHVybHM+PHJlbGF0ZWQtdXJscz48dXJsPmh0dHA6Ly93d3cubmNiaS5u
bG0ubmloLmdvdi9wdWJtZWQvMTc1MzA1NDg8L3VybD48L3JlbGF0ZWQtdXJscz48L3VybHM+PC9y
ZWNvcmQ+PC9DaXRlPjwvRW5kTm90ZT5=
</w:fldData>
        </w:fldChar>
      </w:r>
      <w:r w:rsidR="00120293">
        <w:rPr>
          <w:rFonts w:ascii="Times New Roman" w:hAnsi="Times New Roman" w:cs="Times New Roman"/>
          <w:sz w:val="24"/>
          <w:szCs w:val="24"/>
          <w:lang w:val="en-US"/>
        </w:rPr>
        <w:instrText xml:space="preserve"> ADDIN EN.CITE.DATA </w:instrText>
      </w:r>
      <w:r w:rsidR="00120293">
        <w:rPr>
          <w:rFonts w:ascii="Times New Roman" w:hAnsi="Times New Roman" w:cs="Times New Roman"/>
          <w:sz w:val="24"/>
          <w:szCs w:val="24"/>
          <w:lang w:val="en-US"/>
        </w:rPr>
      </w:r>
      <w:r w:rsidR="00120293">
        <w:rPr>
          <w:rFonts w:ascii="Times New Roman" w:hAnsi="Times New Roman" w:cs="Times New Roman"/>
          <w:sz w:val="24"/>
          <w:szCs w:val="24"/>
          <w:lang w:val="en-US"/>
        </w:rPr>
        <w:fldChar w:fldCharType="end"/>
      </w:r>
      <w:r w:rsidR="00E17BB1">
        <w:rPr>
          <w:rFonts w:ascii="Times New Roman" w:hAnsi="Times New Roman" w:cs="Times New Roman"/>
          <w:sz w:val="24"/>
          <w:szCs w:val="24"/>
          <w:lang w:val="en-US"/>
        </w:rPr>
      </w:r>
      <w:r w:rsidR="00E17BB1">
        <w:rPr>
          <w:rFonts w:ascii="Times New Roman" w:hAnsi="Times New Roman" w:cs="Times New Roman"/>
          <w:sz w:val="24"/>
          <w:szCs w:val="24"/>
          <w:lang w:val="en-US"/>
        </w:rPr>
        <w:fldChar w:fldCharType="separate"/>
      </w:r>
      <w:r w:rsidR="00120293" w:rsidRPr="00120293">
        <w:rPr>
          <w:rFonts w:ascii="Times New Roman" w:hAnsi="Times New Roman" w:cs="Times New Roman"/>
          <w:noProof/>
          <w:sz w:val="24"/>
          <w:szCs w:val="24"/>
          <w:vertAlign w:val="superscript"/>
          <w:lang w:val="en-US"/>
        </w:rPr>
        <w:t>9</w:t>
      </w:r>
      <w:r w:rsidR="00E17BB1">
        <w:rPr>
          <w:rFonts w:ascii="Times New Roman" w:hAnsi="Times New Roman" w:cs="Times New Roman"/>
          <w:sz w:val="24"/>
          <w:szCs w:val="24"/>
          <w:lang w:val="en-US"/>
        </w:rPr>
        <w:fldChar w:fldCharType="end"/>
      </w:r>
      <w:r w:rsidR="00E17BB1">
        <w:rPr>
          <w:rFonts w:ascii="Times New Roman" w:hAnsi="Times New Roman" w:cs="Times New Roman"/>
          <w:sz w:val="24"/>
          <w:szCs w:val="24"/>
          <w:lang w:val="en-US"/>
        </w:rPr>
        <w:t xml:space="preserve"> Our study is thus the fourth one to report no evidence for this exposure as risk factor among men. However, we may be the first to support the effects of high demands on ‘on-the-job’ suicide among women.</w:t>
      </w:r>
    </w:p>
    <w:p w:rsidR="00475CF3" w:rsidRDefault="00475CF3" w:rsidP="00FB3338">
      <w:pPr>
        <w:spacing w:after="0" w:line="360" w:lineRule="auto"/>
        <w:jc w:val="both"/>
        <w:rPr>
          <w:rFonts w:ascii="Times New Roman" w:hAnsi="Times New Roman" w:cs="Times New Roman"/>
          <w:sz w:val="24"/>
          <w:szCs w:val="24"/>
          <w:lang w:val="en-US"/>
        </w:rPr>
      </w:pPr>
    </w:p>
    <w:p w:rsidR="00BA573D" w:rsidRPr="000C039C" w:rsidRDefault="000C039C" w:rsidP="00FB3338">
      <w:pPr>
        <w:spacing w:after="0" w:line="360" w:lineRule="auto"/>
        <w:jc w:val="both"/>
        <w:rPr>
          <w:rFonts w:ascii="Times New Roman" w:hAnsi="Times New Roman" w:cs="Times New Roman"/>
          <w:i/>
          <w:sz w:val="24"/>
          <w:szCs w:val="24"/>
          <w:lang w:val="en-US"/>
        </w:rPr>
      </w:pPr>
      <w:r w:rsidRPr="000C039C">
        <w:rPr>
          <w:rFonts w:ascii="Times New Roman" w:hAnsi="Times New Roman" w:cs="Times New Roman"/>
          <w:i/>
          <w:sz w:val="24"/>
          <w:szCs w:val="24"/>
          <w:lang w:val="en-US"/>
        </w:rPr>
        <w:t>H</w:t>
      </w:r>
      <w:r w:rsidR="00BA573D" w:rsidRPr="000C039C">
        <w:rPr>
          <w:rFonts w:ascii="Times New Roman" w:hAnsi="Times New Roman" w:cs="Times New Roman"/>
          <w:i/>
          <w:sz w:val="24"/>
          <w:szCs w:val="24"/>
          <w:lang w:val="en-US"/>
        </w:rPr>
        <w:t>igh</w:t>
      </w:r>
      <w:r w:rsidRPr="000C039C">
        <w:rPr>
          <w:rFonts w:ascii="Times New Roman" w:hAnsi="Times New Roman" w:cs="Times New Roman"/>
          <w:i/>
          <w:sz w:val="24"/>
          <w:szCs w:val="24"/>
          <w:lang w:val="en-US"/>
        </w:rPr>
        <w:t>ly</w:t>
      </w:r>
      <w:r w:rsidR="00A93140">
        <w:rPr>
          <w:rFonts w:ascii="Times New Roman" w:hAnsi="Times New Roman" w:cs="Times New Roman"/>
          <w:i/>
          <w:sz w:val="24"/>
          <w:szCs w:val="24"/>
          <w:lang w:val="en-US"/>
        </w:rPr>
        <w:t xml:space="preserve"> </w:t>
      </w:r>
      <w:r w:rsidR="00BA573D" w:rsidRPr="000C039C">
        <w:rPr>
          <w:rFonts w:ascii="Times New Roman" w:hAnsi="Times New Roman" w:cs="Times New Roman"/>
          <w:i/>
          <w:sz w:val="24"/>
          <w:szCs w:val="24"/>
          <w:lang w:val="en-US"/>
        </w:rPr>
        <w:t>exposed groups of worke</w:t>
      </w:r>
      <w:r w:rsidRPr="000C039C">
        <w:rPr>
          <w:rFonts w:ascii="Times New Roman" w:hAnsi="Times New Roman" w:cs="Times New Roman"/>
          <w:i/>
          <w:sz w:val="24"/>
          <w:szCs w:val="24"/>
          <w:lang w:val="en-US"/>
        </w:rPr>
        <w:t>rs</w:t>
      </w:r>
    </w:p>
    <w:p w:rsidR="000C039C" w:rsidRDefault="000C039C" w:rsidP="00FB3338">
      <w:pPr>
        <w:spacing w:after="0" w:line="360" w:lineRule="auto"/>
        <w:jc w:val="both"/>
        <w:rPr>
          <w:rFonts w:ascii="Times New Roman" w:hAnsi="Times New Roman" w:cs="Times New Roman"/>
          <w:sz w:val="24"/>
          <w:szCs w:val="24"/>
          <w:lang w:val="en-US"/>
        </w:rPr>
      </w:pPr>
      <w:r w:rsidRPr="000C039C">
        <w:rPr>
          <w:rFonts w:ascii="Times New Roman" w:hAnsi="Times New Roman" w:cs="Times New Roman"/>
          <w:sz w:val="24"/>
          <w:szCs w:val="24"/>
          <w:lang w:val="en-US"/>
        </w:rPr>
        <w:lastRenderedPageBreak/>
        <w:t>Multiple exposures to psychosocial work exposures such as those defined by job strain an</w:t>
      </w: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iso</w:t>
      </w:r>
      <w:proofErr w:type="spellEnd"/>
      <w:r>
        <w:rPr>
          <w:rFonts w:ascii="Times New Roman" w:hAnsi="Times New Roman" w:cs="Times New Roman"/>
          <w:sz w:val="24"/>
          <w:szCs w:val="24"/>
          <w:lang w:val="en-US"/>
        </w:rPr>
        <w:t>-strain were found to be important in association with suicide in our study</w:t>
      </w:r>
      <w:r w:rsidRPr="000C039C">
        <w:rPr>
          <w:rFonts w:ascii="Times New Roman" w:hAnsi="Times New Roman" w:cs="Times New Roman"/>
          <w:sz w:val="24"/>
          <w:szCs w:val="24"/>
          <w:lang w:val="en-US"/>
        </w:rPr>
        <w:t xml:space="preserve">. These two exposures are particularly prevalent among low-skilled occupations, such as clerks, service workers and blue collar workers, and in manufacturing and some services such as hotels/restaurants, transports, and financial intermediation for both genders, and wholesale and retail trade and health and social work among women. </w:t>
      </w:r>
      <w:r w:rsidR="00A93140">
        <w:rPr>
          <w:rFonts w:ascii="Times New Roman" w:hAnsi="Times New Roman" w:cs="Times New Roman"/>
          <w:sz w:val="24"/>
          <w:szCs w:val="24"/>
          <w:lang w:val="en-US"/>
        </w:rPr>
        <w:t xml:space="preserve">More details on </w:t>
      </w:r>
      <w:r w:rsidRPr="000C039C">
        <w:rPr>
          <w:rFonts w:ascii="Times New Roman" w:hAnsi="Times New Roman" w:cs="Times New Roman"/>
          <w:sz w:val="24"/>
          <w:szCs w:val="24"/>
          <w:lang w:val="en-US"/>
        </w:rPr>
        <w:t>the</w:t>
      </w:r>
      <w:r w:rsidR="00A93140">
        <w:rPr>
          <w:rFonts w:ascii="Times New Roman" w:hAnsi="Times New Roman" w:cs="Times New Roman"/>
          <w:sz w:val="24"/>
          <w:szCs w:val="24"/>
          <w:lang w:val="en-US"/>
        </w:rPr>
        <w:t>se</w:t>
      </w:r>
      <w:r w:rsidRPr="000C039C">
        <w:rPr>
          <w:rFonts w:ascii="Times New Roman" w:hAnsi="Times New Roman" w:cs="Times New Roman"/>
          <w:sz w:val="24"/>
          <w:szCs w:val="24"/>
          <w:lang w:val="en-US"/>
        </w:rPr>
        <w:t xml:space="preserve"> high</w:t>
      </w:r>
      <w:r w:rsidR="00A93140">
        <w:rPr>
          <w:rFonts w:ascii="Times New Roman" w:hAnsi="Times New Roman" w:cs="Times New Roman"/>
          <w:sz w:val="24"/>
          <w:szCs w:val="24"/>
          <w:lang w:val="en-US"/>
        </w:rPr>
        <w:t>ly exposed groups</w:t>
      </w:r>
      <w:r w:rsidR="00A93140" w:rsidRPr="00A93140">
        <w:rPr>
          <w:rFonts w:ascii="Times New Roman" w:hAnsi="Times New Roman" w:cs="Times New Roman"/>
          <w:sz w:val="24"/>
          <w:szCs w:val="24"/>
          <w:lang w:val="en-US"/>
        </w:rPr>
        <w:t xml:space="preserve"> </w:t>
      </w:r>
      <w:r w:rsidR="00A93140">
        <w:rPr>
          <w:rFonts w:ascii="Times New Roman" w:hAnsi="Times New Roman" w:cs="Times New Roman"/>
          <w:sz w:val="24"/>
          <w:szCs w:val="24"/>
          <w:lang w:val="en-US"/>
        </w:rPr>
        <w:t>may be found in our previous study.</w:t>
      </w:r>
      <w:r w:rsidR="00A93140">
        <w:rPr>
          <w:rFonts w:ascii="Times New Roman" w:hAnsi="Times New Roman" w:cs="Times New Roman"/>
          <w:sz w:val="24"/>
          <w:szCs w:val="24"/>
          <w:lang w:val="en-US"/>
        </w:rPr>
        <w:fldChar w:fldCharType="begin">
          <w:fldData xml:space="preserve">PEVuZE5vdGU+PENpdGU+PEF1dGhvcj5OaWVkaGFtbWVyPC9BdXRob3I+PFllYXI+MjAxODwvWWVh
cj48UmVjTnVtPjY5NTg8L1JlY051bT48RGlzcGxheVRleHQ+PHN0eWxlIGZhY2U9InN1cGVyc2Ny
aXB0Ij4xPC9zdHlsZT48L0Rpc3BsYXlUZXh0PjxyZWNvcmQ+PHJlYy1udW1iZXI+Njk1ODwvcmVj
LW51bWJlcj48Zm9yZWlnbi1rZXlzPjxrZXkgYXBwPSJFTiIgZGItaWQ9Inh6cHNldHB4NjA5YWZy
ZTVmd3d2ZnQwZmVhejB4ZXZ4NWZzZiIgdGltZXN0YW1wPSIxNTUzNzEwMDk0Ij42OTU4PC9rZXk+
PC9mb3JlaWduLWtleXM+PHJlZi10eXBlIG5hbWU9IkpvdXJuYWwgQXJ0aWNsZSI+MTc8L3JlZi10
eXBlPjxjb250cmlidXRvcnM+PGF1dGhvcnM+PGF1dGhvcj5OaWVkaGFtbWVyLCBJLjwvYXV0aG9y
PjxhdXRob3I+TWlsbmVyLCBBLjwvYXV0aG9yPjxhdXRob3I+TGFNb250YWduZSwgQS4gRC48L2F1
dGhvcj48YXV0aG9yPkNoYXN0YW5nLCBKLiBGLjwvYXV0aG9yPjwvYXV0aG9ycz48L2NvbnRyaWJ1
dG9ycz48YXV0aC1hZGRyZXNzPklOU0VSTSwgVTEwODUsIFJlc2VhcmNoIEluc3RpdHV0ZSBmb3Ig
RW52aXJvbm1lbnRhbCBhbmQgT2NjdXBhdGlvbmFsIEhlYWx0aCAoSVJTRVQpLCBFcGlkZW1pb2xv
Z3kgaW4gT2NjdXBhdGlvbmFsIEhlYWx0aCBhbmQgRXJnb25vbWljcyAoRVNURVIpIFRlYW0sIDI4
IHJ1ZSBSb2dlciBBbXNsZXIsIENlZGV4IDc0NTIxLCA0OTA0NSwgQW5nZXJzIENlZGV4IDEsIEZy
YW5jZS4gaXNhYmVsbGUubmllZGhhbW1lckBpbnNlcm0uZnIuJiN4RDtVbml2ZXJzaXR5IG9mIEFu
Z2VycywgRXBpZGVtaW9sb2d5IGluIE9jY3VwYXRpb25hbCBIZWFsdGggYW5kIEVyZ29ub21pY3Mg
KEVTVEVSKSBUZWFtLCBBbmdlcnMsIEZyYW5jZS4gaXNhYmVsbGUubmllZGhhbW1lckBpbnNlcm0u
ZnIuJiN4RDtDZW50cmUgZm9yIEhlYWx0aCBFcXVpdHksIE1lbGJvdXJuZSBTY2hvb2wgb2YgUG9w
dWxhdGlvbiBhbmQgR2xvYmFsIEhlYWx0aCwgVW5pdmVyc2l0eSBvZiBNZWxib3VybmUsIE1lbGJv
dXJuZSwgVklDLCAzMDEwLCBBdXN0cmFsaWEuJiN4RDtXb3JrLCBIZWFsdGggYW5kIFdlbGxiZWlu
ZyBVbml0LCBDZW50cmUgZm9yIFBvcHVsYXRpb24gSGVhbHRoIFJlc2VhcmNoLCBTY2hvb2wgb2Yg
SGVhbHRoIGFuZCBTb2NpYWwgRGV2ZWxvcG1lbnQsIERlYWtpbiBVbml2ZXJzaXR5LCBHZWVsb25n
LCBWSUMsIDMxMjUsIEF1c3RyYWxpYS4mI3hEO0lOU0VSTSwgVTEwODUsIFJlc2VhcmNoIEluc3Rp
dHV0ZSBmb3IgRW52aXJvbm1lbnRhbCBhbmQgT2NjdXBhdGlvbmFsIEhlYWx0aCAoSVJTRVQpLCBF
cGlkZW1pb2xvZ3kgaW4gT2NjdXBhdGlvbmFsIEhlYWx0aCBhbmQgRXJnb25vbWljcyAoRVNURVIp
IFRlYW0sIDI4IHJ1ZSBSb2dlciBBbXNsZXIsIENlZGV4IDc0NTIxLCA0OTA0NSwgQW5nZXJzIENl
ZGV4IDEsIEZyYW5jZS4mI3hEO1VuaXZlcnNpdHkgb2YgQW5nZXJzLCBFcGlkZW1pb2xvZ3kgaW4g
T2NjdXBhdGlvbmFsIEhlYWx0aCBhbmQgRXJnb25vbWljcyAoRVNURVIpIFRlYW0sIEFuZ2Vycywg
RnJhbmNlLjwvYXV0aC1hZGRyZXNzPjx0aXRsZXM+PHRpdGxlPlN0dWR5IG9mIHRoZSB2YWxpZGl0
eSBvZiBhIGpvYi1leHBvc3VyZSBtYXRyaXggZm9yIHRoZSBqb2Igc3RyYWluIG1vZGVsIGZhY3Rv
cnM6IGFuIHVwZGF0ZSBhbmQgYSBzdHVkeSBvZiBjaGFuZ2VzIG92ZXIgdGltZTwvdGl0bGU+PHNl
Y29uZGFyeS10aXRsZT5JbnQgQXJjaCBPY2N1cCBFbnZpcm9uIEhlYWx0aDwvc2Vjb25kYXJ5LXRp
dGxlPjwvdGl0bGVzPjxwZXJpb2RpY2FsPjxmdWxsLXRpdGxlPkludCBBcmNoIE9jY3VwIEVudmly
b24gSGVhbHRoPC9mdWxsLXRpdGxlPjwvcGVyaW9kaWNhbD48cGFnZXM+NTIzLTUzNjwvcGFnZXM+
PHZvbHVtZT45MTwvdm9sdW1lPjxudW1iZXI+NTwvbnVtYmVyPjxrZXl3b3Jkcz48a2V5d29yZD5B
ZHVsdDwva2V5d29yZD48a2V5d29yZD5BbGdvcml0aG1zPC9rZXl3b3JkPjxrZXl3b3JkPkZlbWFs
ZTwva2V5d29yZD48a2V5d29yZD5GcmFuY2U8L2tleXdvcmQ+PGtleXdvcmQ+SHVtYW5zPC9rZXl3
b3JkPjxrZXl3b3JkPkluZHVzdHJ5PC9rZXl3b3JkPjxrZXl3b3JkPkludGVydmlld3MgYXMgVG9w
aWM8L2tleXdvcmQ+PGtleXdvcmQ+TWFsZTwva2V5d29yZD48a2V5d29yZD5NaWRkbGUgQWdlZDwv
a2V5d29yZD48a2V5d29yZD5Nb2RlbHMsIFRoZW9yZXRpY2FsPC9rZXl3b3JkPjxrZXl3b3JkPk9j
Y3VwYXRpb25hbCBFeHBvc3VyZS8qYW5hbHlzaXMvY2xhc3NpZmljYXRpb248L2tleXdvcmQ+PGtl
eXdvcmQ+T2NjdXBhdGlvbmFsIEhlYWx0aCBTZXJ2aWNlczwva2V5d29yZD48a2V5d29yZD5PY2N1
cGF0aW9uYWwgU3RyZXNzLypwc3ljaG9sb2d5PC9rZXl3b3JkPjxrZXl3b3JkPipPY2N1cGF0aW9u
cy9jbGFzc2lmaWNhdGlvbjwva2V5d29yZD48a2V5d29yZD5SZWdyZXNzaW9uIEFuYWx5c2lzPC9r
ZXl3b3JkPjxrZXl3b3JkPipTb2NpYWwgU3VwcG9ydDwva2V5d29yZD48a2V5d29yZD5TdXJ2ZXlz
IGFuZCBRdWVzdGlvbm5haXJlczwva2V5d29yZD48a2V5d29yZD5Xb3JrcGxhY2UvKnBzeWNob2xv
Z3k8L2tleXdvcmQ+PGtleXdvcmQ+KkNvbXBhbnkgc2l6ZTwva2V5d29yZD48a2V5d29yZD4qRWNv
bm9taWMgYWN0aXZpdHk8L2tleXdvcmQ+PGtleXdvcmQ+KkpvYiBzdHJhaW48L2tleXdvcmQ+PGtl
eXdvcmQ+KkpvYiBzdHJlc3M8L2tleXdvcmQ+PGtleXdvcmQ+KkpvYiB0aXRsZTwva2V5d29yZD48
a2V5d29yZD4qSm9iLWV4cG9zdXJlIG1hdHJpeDwva2V5d29yZD48a2V5d29yZD4qT2NjdXBhdGlv
bjwva2V5d29yZD48a2V5d29yZD4qUHN5Y2hvc29jaWFsIHdvcmsgZmFjdG9yczwva2V5d29yZD48
L2tleXdvcmRzPjxkYXRlcz48eWVhcj4yMDE4PC95ZWFyPjxwdWItZGF0ZXM+PGRhdGU+SnVsPC9k
YXRlPjwvcHViLWRhdGVzPjwvZGF0ZXM+PGlzYm4+MTQzMi0xMjQ2IChFbGVjdHJvbmljKSYjeEQ7
MDM0MC0wMTMxIChMaW5raW5nKTwvaXNibj48YWNjZXNzaW9uLW51bT4yOTUyMDQ3MzwvYWNjZXNz
aW9uLW51bT48dXJscz48cmVsYXRlZC11cmxzPjx1cmw+aHR0cHM6Ly93d3cubmNiaS5ubG0ubmlo
Lmdvdi9wdWJtZWQvMjk1MjA0NzM8L3VybD48L3JlbGF0ZWQtdXJscz48L3VybHM+PGVsZWN0cm9u
aWMtcmVzb3VyY2UtbnVtPjEwLjEwMDcvczAwNDIwLTAxOC0xMjk5LTI8L2VsZWN0cm9uaWMtcmVz
b3VyY2UtbnVtPjwvcmVjb3JkPjwvQ2l0ZT48L0VuZE5vdGU+
</w:fldData>
        </w:fldChar>
      </w:r>
      <w:r w:rsidR="00A93140">
        <w:rPr>
          <w:rFonts w:ascii="Times New Roman" w:hAnsi="Times New Roman" w:cs="Times New Roman"/>
          <w:sz w:val="24"/>
          <w:szCs w:val="24"/>
          <w:lang w:val="en-US"/>
        </w:rPr>
        <w:instrText xml:space="preserve"> ADDIN EN.CITE </w:instrText>
      </w:r>
      <w:r w:rsidR="00A93140">
        <w:rPr>
          <w:rFonts w:ascii="Times New Roman" w:hAnsi="Times New Roman" w:cs="Times New Roman"/>
          <w:sz w:val="24"/>
          <w:szCs w:val="24"/>
          <w:lang w:val="en-US"/>
        </w:rPr>
        <w:fldChar w:fldCharType="begin">
          <w:fldData xml:space="preserve">PEVuZE5vdGU+PENpdGU+PEF1dGhvcj5OaWVkaGFtbWVyPC9BdXRob3I+PFllYXI+MjAxODwvWWVh
cj48UmVjTnVtPjY5NTg8L1JlY051bT48RGlzcGxheVRleHQ+PHN0eWxlIGZhY2U9InN1cGVyc2Ny
aXB0Ij4xPC9zdHlsZT48L0Rpc3BsYXlUZXh0PjxyZWNvcmQ+PHJlYy1udW1iZXI+Njk1ODwvcmVj
LW51bWJlcj48Zm9yZWlnbi1rZXlzPjxrZXkgYXBwPSJFTiIgZGItaWQ9Inh6cHNldHB4NjA5YWZy
ZTVmd3d2ZnQwZmVhejB4ZXZ4NWZzZiIgdGltZXN0YW1wPSIxNTUzNzEwMDk0Ij42OTU4PC9rZXk+
PC9mb3JlaWduLWtleXM+PHJlZi10eXBlIG5hbWU9IkpvdXJuYWwgQXJ0aWNsZSI+MTc8L3JlZi10
eXBlPjxjb250cmlidXRvcnM+PGF1dGhvcnM+PGF1dGhvcj5OaWVkaGFtbWVyLCBJLjwvYXV0aG9y
PjxhdXRob3I+TWlsbmVyLCBBLjwvYXV0aG9yPjxhdXRob3I+TGFNb250YWduZSwgQS4gRC48L2F1
dGhvcj48YXV0aG9yPkNoYXN0YW5nLCBKLiBGLjwvYXV0aG9yPjwvYXV0aG9ycz48L2NvbnRyaWJ1
dG9ycz48YXV0aC1hZGRyZXNzPklOU0VSTSwgVTEwODUsIFJlc2VhcmNoIEluc3RpdHV0ZSBmb3Ig
RW52aXJvbm1lbnRhbCBhbmQgT2NjdXBhdGlvbmFsIEhlYWx0aCAoSVJTRVQpLCBFcGlkZW1pb2xv
Z3kgaW4gT2NjdXBhdGlvbmFsIEhlYWx0aCBhbmQgRXJnb25vbWljcyAoRVNURVIpIFRlYW0sIDI4
IHJ1ZSBSb2dlciBBbXNsZXIsIENlZGV4IDc0NTIxLCA0OTA0NSwgQW5nZXJzIENlZGV4IDEsIEZy
YW5jZS4gaXNhYmVsbGUubmllZGhhbW1lckBpbnNlcm0uZnIuJiN4RDtVbml2ZXJzaXR5IG9mIEFu
Z2VycywgRXBpZGVtaW9sb2d5IGluIE9jY3VwYXRpb25hbCBIZWFsdGggYW5kIEVyZ29ub21pY3Mg
KEVTVEVSKSBUZWFtLCBBbmdlcnMsIEZyYW5jZS4gaXNhYmVsbGUubmllZGhhbW1lckBpbnNlcm0u
ZnIuJiN4RDtDZW50cmUgZm9yIEhlYWx0aCBFcXVpdHksIE1lbGJvdXJuZSBTY2hvb2wgb2YgUG9w
dWxhdGlvbiBhbmQgR2xvYmFsIEhlYWx0aCwgVW5pdmVyc2l0eSBvZiBNZWxib3VybmUsIE1lbGJv
dXJuZSwgVklDLCAzMDEwLCBBdXN0cmFsaWEuJiN4RDtXb3JrLCBIZWFsdGggYW5kIFdlbGxiZWlu
ZyBVbml0LCBDZW50cmUgZm9yIFBvcHVsYXRpb24gSGVhbHRoIFJlc2VhcmNoLCBTY2hvb2wgb2Yg
SGVhbHRoIGFuZCBTb2NpYWwgRGV2ZWxvcG1lbnQsIERlYWtpbiBVbml2ZXJzaXR5LCBHZWVsb25n
LCBWSUMsIDMxMjUsIEF1c3RyYWxpYS4mI3hEO0lOU0VSTSwgVTEwODUsIFJlc2VhcmNoIEluc3Rp
dHV0ZSBmb3IgRW52aXJvbm1lbnRhbCBhbmQgT2NjdXBhdGlvbmFsIEhlYWx0aCAoSVJTRVQpLCBF
cGlkZW1pb2xvZ3kgaW4gT2NjdXBhdGlvbmFsIEhlYWx0aCBhbmQgRXJnb25vbWljcyAoRVNURVIp
IFRlYW0sIDI4IHJ1ZSBSb2dlciBBbXNsZXIsIENlZGV4IDc0NTIxLCA0OTA0NSwgQW5nZXJzIENl
ZGV4IDEsIEZyYW5jZS4mI3hEO1VuaXZlcnNpdHkgb2YgQW5nZXJzLCBFcGlkZW1pb2xvZ3kgaW4g
T2NjdXBhdGlvbmFsIEhlYWx0aCBhbmQgRXJnb25vbWljcyAoRVNURVIpIFRlYW0sIEFuZ2Vycywg
RnJhbmNlLjwvYXV0aC1hZGRyZXNzPjx0aXRsZXM+PHRpdGxlPlN0dWR5IG9mIHRoZSB2YWxpZGl0
eSBvZiBhIGpvYi1leHBvc3VyZSBtYXRyaXggZm9yIHRoZSBqb2Igc3RyYWluIG1vZGVsIGZhY3Rv
cnM6IGFuIHVwZGF0ZSBhbmQgYSBzdHVkeSBvZiBjaGFuZ2VzIG92ZXIgdGltZTwvdGl0bGU+PHNl
Y29uZGFyeS10aXRsZT5JbnQgQXJjaCBPY2N1cCBFbnZpcm9uIEhlYWx0aDwvc2Vjb25kYXJ5LXRp
dGxlPjwvdGl0bGVzPjxwZXJpb2RpY2FsPjxmdWxsLXRpdGxlPkludCBBcmNoIE9jY3VwIEVudmly
b24gSGVhbHRoPC9mdWxsLXRpdGxlPjwvcGVyaW9kaWNhbD48cGFnZXM+NTIzLTUzNjwvcGFnZXM+
PHZvbHVtZT45MTwvdm9sdW1lPjxudW1iZXI+NTwvbnVtYmVyPjxrZXl3b3Jkcz48a2V5d29yZD5B
ZHVsdDwva2V5d29yZD48a2V5d29yZD5BbGdvcml0aG1zPC9rZXl3b3JkPjxrZXl3b3JkPkZlbWFs
ZTwva2V5d29yZD48a2V5d29yZD5GcmFuY2U8L2tleXdvcmQ+PGtleXdvcmQ+SHVtYW5zPC9rZXl3
b3JkPjxrZXl3b3JkPkluZHVzdHJ5PC9rZXl3b3JkPjxrZXl3b3JkPkludGVydmlld3MgYXMgVG9w
aWM8L2tleXdvcmQ+PGtleXdvcmQ+TWFsZTwva2V5d29yZD48a2V5d29yZD5NaWRkbGUgQWdlZDwv
a2V5d29yZD48a2V5d29yZD5Nb2RlbHMsIFRoZW9yZXRpY2FsPC9rZXl3b3JkPjxrZXl3b3JkPk9j
Y3VwYXRpb25hbCBFeHBvc3VyZS8qYW5hbHlzaXMvY2xhc3NpZmljYXRpb248L2tleXdvcmQ+PGtl
eXdvcmQ+T2NjdXBhdGlvbmFsIEhlYWx0aCBTZXJ2aWNlczwva2V5d29yZD48a2V5d29yZD5PY2N1
cGF0aW9uYWwgU3RyZXNzLypwc3ljaG9sb2d5PC9rZXl3b3JkPjxrZXl3b3JkPipPY2N1cGF0aW9u
cy9jbGFzc2lmaWNhdGlvbjwva2V5d29yZD48a2V5d29yZD5SZWdyZXNzaW9uIEFuYWx5c2lzPC9r
ZXl3b3JkPjxrZXl3b3JkPipTb2NpYWwgU3VwcG9ydDwva2V5d29yZD48a2V5d29yZD5TdXJ2ZXlz
IGFuZCBRdWVzdGlvbm5haXJlczwva2V5d29yZD48a2V5d29yZD5Xb3JrcGxhY2UvKnBzeWNob2xv
Z3k8L2tleXdvcmQ+PGtleXdvcmQ+KkNvbXBhbnkgc2l6ZTwva2V5d29yZD48a2V5d29yZD4qRWNv
bm9taWMgYWN0aXZpdHk8L2tleXdvcmQ+PGtleXdvcmQ+KkpvYiBzdHJhaW48L2tleXdvcmQ+PGtl
eXdvcmQ+KkpvYiBzdHJlc3M8L2tleXdvcmQ+PGtleXdvcmQ+KkpvYiB0aXRsZTwva2V5d29yZD48
a2V5d29yZD4qSm9iLWV4cG9zdXJlIG1hdHJpeDwva2V5d29yZD48a2V5d29yZD4qT2NjdXBhdGlv
bjwva2V5d29yZD48a2V5d29yZD4qUHN5Y2hvc29jaWFsIHdvcmsgZmFjdG9yczwva2V5d29yZD48
L2tleXdvcmRzPjxkYXRlcz48eWVhcj4yMDE4PC95ZWFyPjxwdWItZGF0ZXM+PGRhdGU+SnVsPC9k
YXRlPjwvcHViLWRhdGVzPjwvZGF0ZXM+PGlzYm4+MTQzMi0xMjQ2IChFbGVjdHJvbmljKSYjeEQ7
MDM0MC0wMTMxIChMaW5raW5nKTwvaXNibj48YWNjZXNzaW9uLW51bT4yOTUyMDQ3MzwvYWNjZXNz
aW9uLW51bT48dXJscz48cmVsYXRlZC11cmxzPjx1cmw+aHR0cHM6Ly93d3cubmNiaS5ubG0ubmlo
Lmdvdi9wdWJtZWQvMjk1MjA0NzM8L3VybD48L3JlbGF0ZWQtdXJscz48L3VybHM+PGVsZWN0cm9u
aWMtcmVzb3VyY2UtbnVtPjEwLjEwMDcvczAwNDIwLTAxOC0xMjk5LTI8L2VsZWN0cm9uaWMtcmVz
b3VyY2UtbnVtPjwvcmVjb3JkPjwvQ2l0ZT48L0VuZE5vdGU+
</w:fldData>
        </w:fldChar>
      </w:r>
      <w:r w:rsidR="00A93140">
        <w:rPr>
          <w:rFonts w:ascii="Times New Roman" w:hAnsi="Times New Roman" w:cs="Times New Roman"/>
          <w:sz w:val="24"/>
          <w:szCs w:val="24"/>
          <w:lang w:val="en-US"/>
        </w:rPr>
        <w:instrText xml:space="preserve"> ADDIN EN.CITE.DATA </w:instrText>
      </w:r>
      <w:r w:rsidR="00A93140">
        <w:rPr>
          <w:rFonts w:ascii="Times New Roman" w:hAnsi="Times New Roman" w:cs="Times New Roman"/>
          <w:sz w:val="24"/>
          <w:szCs w:val="24"/>
          <w:lang w:val="en-US"/>
        </w:rPr>
      </w:r>
      <w:r w:rsidR="00A93140">
        <w:rPr>
          <w:rFonts w:ascii="Times New Roman" w:hAnsi="Times New Roman" w:cs="Times New Roman"/>
          <w:sz w:val="24"/>
          <w:szCs w:val="24"/>
          <w:lang w:val="en-US"/>
        </w:rPr>
        <w:fldChar w:fldCharType="end"/>
      </w:r>
      <w:r w:rsidR="00A93140">
        <w:rPr>
          <w:rFonts w:ascii="Times New Roman" w:hAnsi="Times New Roman" w:cs="Times New Roman"/>
          <w:sz w:val="24"/>
          <w:szCs w:val="24"/>
          <w:lang w:val="en-US"/>
        </w:rPr>
      </w:r>
      <w:r w:rsidR="00A93140">
        <w:rPr>
          <w:rFonts w:ascii="Times New Roman" w:hAnsi="Times New Roman" w:cs="Times New Roman"/>
          <w:sz w:val="24"/>
          <w:szCs w:val="24"/>
          <w:lang w:val="en-US"/>
        </w:rPr>
        <w:fldChar w:fldCharType="separate"/>
      </w:r>
      <w:r w:rsidR="00A93140" w:rsidRPr="00A93140">
        <w:rPr>
          <w:rFonts w:ascii="Times New Roman" w:hAnsi="Times New Roman" w:cs="Times New Roman"/>
          <w:noProof/>
          <w:sz w:val="24"/>
          <w:szCs w:val="24"/>
          <w:vertAlign w:val="superscript"/>
          <w:lang w:val="en-US"/>
        </w:rPr>
        <w:t>1</w:t>
      </w:r>
      <w:r w:rsidR="00A93140">
        <w:rPr>
          <w:rFonts w:ascii="Times New Roman" w:hAnsi="Times New Roman" w:cs="Times New Roman"/>
          <w:sz w:val="24"/>
          <w:szCs w:val="24"/>
          <w:lang w:val="en-US"/>
        </w:rPr>
        <w:fldChar w:fldCharType="end"/>
      </w:r>
      <w:r w:rsidR="00A93140">
        <w:rPr>
          <w:rFonts w:ascii="Times New Roman" w:hAnsi="Times New Roman" w:cs="Times New Roman"/>
          <w:sz w:val="24"/>
          <w:szCs w:val="24"/>
          <w:lang w:val="en-US"/>
        </w:rPr>
        <w:t xml:space="preserve"> The identification o</w:t>
      </w:r>
      <w:r w:rsidR="00865388">
        <w:rPr>
          <w:rFonts w:ascii="Times New Roman" w:hAnsi="Times New Roman" w:cs="Times New Roman"/>
          <w:sz w:val="24"/>
          <w:szCs w:val="24"/>
          <w:lang w:val="en-US"/>
        </w:rPr>
        <w:t>f these groups may be useful from</w:t>
      </w:r>
      <w:bookmarkStart w:id="0" w:name="_GoBack"/>
      <w:bookmarkEnd w:id="0"/>
      <w:r w:rsidR="00A93140">
        <w:rPr>
          <w:rFonts w:ascii="Times New Roman" w:hAnsi="Times New Roman" w:cs="Times New Roman"/>
          <w:sz w:val="24"/>
          <w:szCs w:val="24"/>
          <w:lang w:val="en-US"/>
        </w:rPr>
        <w:t xml:space="preserve"> a preventive point of view.</w:t>
      </w:r>
    </w:p>
    <w:p w:rsidR="000C039C" w:rsidRDefault="000C039C" w:rsidP="00FB3338">
      <w:pPr>
        <w:spacing w:after="0" w:line="360" w:lineRule="auto"/>
        <w:jc w:val="both"/>
        <w:rPr>
          <w:rFonts w:ascii="Times New Roman" w:hAnsi="Times New Roman" w:cs="Times New Roman"/>
          <w:sz w:val="24"/>
          <w:szCs w:val="24"/>
          <w:lang w:val="en-US"/>
        </w:rPr>
      </w:pPr>
    </w:p>
    <w:p w:rsidR="00C930D6" w:rsidRPr="00A93140" w:rsidRDefault="00BA573D" w:rsidP="00FB3338">
      <w:pPr>
        <w:spacing w:after="0" w:line="360" w:lineRule="auto"/>
        <w:jc w:val="both"/>
        <w:rPr>
          <w:rFonts w:ascii="Times New Roman" w:hAnsi="Times New Roman" w:cs="Times New Roman"/>
          <w:i/>
          <w:sz w:val="24"/>
          <w:szCs w:val="24"/>
          <w:lang w:val="en-US"/>
        </w:rPr>
      </w:pPr>
      <w:r w:rsidRPr="00A93140">
        <w:rPr>
          <w:rFonts w:ascii="Times New Roman" w:hAnsi="Times New Roman" w:cs="Times New Roman"/>
          <w:i/>
          <w:sz w:val="24"/>
          <w:szCs w:val="24"/>
          <w:lang w:val="en-US"/>
        </w:rPr>
        <w:t>Changes in exposures over time</w:t>
      </w:r>
    </w:p>
    <w:p w:rsidR="00FE1E09" w:rsidRDefault="00587C3B" w:rsidP="00587C3B">
      <w:pPr>
        <w:spacing w:after="0" w:line="360" w:lineRule="auto"/>
        <w:jc w:val="both"/>
        <w:rPr>
          <w:rFonts w:ascii="Times New Roman" w:hAnsi="Times New Roman" w:cs="Times New Roman"/>
          <w:sz w:val="24"/>
          <w:szCs w:val="24"/>
        </w:rPr>
      </w:pPr>
      <w:r w:rsidRPr="00587C3B">
        <w:rPr>
          <w:rFonts w:ascii="Times New Roman" w:hAnsi="Times New Roman" w:cs="Times New Roman"/>
          <w:sz w:val="24"/>
          <w:szCs w:val="24"/>
        </w:rPr>
        <w:t>There may have been changes in the exposures over time, and particularly during periods of economic crisis. Indeed, we found that the prevalence of a large number of psychosocial work exposures increased in the 2000s in France.</w:t>
      </w:r>
      <w:r w:rsidRPr="00587C3B">
        <w:rPr>
          <w:rFonts w:ascii="Times New Roman" w:hAnsi="Times New Roman" w:cs="Times New Roman"/>
          <w:sz w:val="24"/>
          <w:szCs w:val="24"/>
        </w:rPr>
        <w:fldChar w:fldCharType="begin"/>
      </w:r>
      <w:r w:rsidR="00120293">
        <w:rPr>
          <w:rFonts w:ascii="Times New Roman" w:hAnsi="Times New Roman" w:cs="Times New Roman"/>
          <w:sz w:val="24"/>
          <w:szCs w:val="24"/>
        </w:rPr>
        <w:instrText xml:space="preserve"> ADDIN EN.CITE &lt;EndNote&gt;&lt;Cite&gt;&lt;Author&gt;Malard&lt;/Author&gt;&lt;Year&gt;2015&lt;/Year&gt;&lt;RecNum&gt;6756&lt;/RecNum&gt;&lt;DisplayText&gt;&lt;style face="superscript"&gt;10&lt;/style&gt;&lt;/DisplayText&gt;&lt;record&gt;&lt;rec-number&gt;6756&lt;/rec-number&gt;&lt;foreign-keys&gt;&lt;key app="EN" db-id="xzpsetpx609afre5fwwvft0feaz0xevx5fsf" timestamp="1490272384"&gt;6756&lt;/key&gt;&lt;/foreign-keys&gt;&lt;ref-type name="Journal Article"&gt;17&lt;/ref-type&gt;&lt;contributors&gt;&lt;authors&gt;&lt;author&gt;Malard, L.&lt;/author&gt;&lt;author&gt;Chastang, J.F.&lt;/author&gt;&lt;author&gt;Niedhammer, I.&lt;/author&gt;&lt;/authors&gt;&lt;/contributors&gt;&lt;auth-address&gt;INSERM, UMR_S 1136, Pierre Louis Institute of Epidemiology and Public Health, Department of Social Epidemiology, 75013, Paris, France&lt;/auth-address&gt;&lt;titles&gt;&lt;title&gt;Changes in psychosocial work factors in the French working population between 2006 and 2010&lt;/title&gt;&lt;secondary-title&gt;Int Arch Occup Environ Health&lt;/secondary-title&gt;&lt;/titles&gt;&lt;periodical&gt;&lt;full-title&gt;Int Arch Occup Environ Health&lt;/full-title&gt;&lt;/periodical&gt;&lt;pages&gt;235-246&lt;/pages&gt;&lt;volume&gt;88&lt;/volume&gt;&lt;number&gt;2&lt;/number&gt;&lt;reprint-edition&gt;Not in File&lt;/reprint-edition&gt;&lt;keywords&gt;&lt;keyword&gt;epidemiology&lt;/keyword&gt;&lt;keyword&gt;France&lt;/keyword&gt;&lt;keyword&gt;Health&lt;/keyword&gt;&lt;keyword&gt;methods&lt;/keyword&gt;&lt;keyword&gt;Paris&lt;/keyword&gt;&lt;keyword&gt;Population&lt;/keyword&gt;&lt;keyword&gt;Public Health&lt;/keyword&gt;&lt;keyword&gt;Public Sector&lt;/keyword&gt;&lt;keyword&gt;Reward&lt;/keyword&gt;&lt;keyword&gt;Role&lt;/keyword&gt;&lt;keyword&gt;Social Support&lt;/keyword&gt;&lt;keyword&gt;Time&lt;/keyword&gt;&lt;keyword&gt;Women&lt;/keyword&gt;&lt;keyword&gt;Work&lt;/keyword&gt;&lt;/keywords&gt;&lt;dates&gt;&lt;year&gt;2015&lt;/year&gt;&lt;pub-dates&gt;&lt;date&gt;2/2015&lt;/date&gt;&lt;/pub-dates&gt;&lt;/dates&gt;&lt;label&gt;MALARD2015A&lt;/label&gt;&lt;urls&gt;&lt;related-urls&gt;&lt;url&gt;http://www.ncbi.nlm.nih.gov/pubmed/24961910&lt;/url&gt;&lt;/related-urls&gt;&lt;/urls&gt;&lt;electronic-resource-num&gt;10.1007/s00420-014-0953-6 [doi]&lt;/electronic-resource-num&gt;&lt;/record&gt;&lt;/Cite&gt;&lt;/EndNote&gt;</w:instrText>
      </w:r>
      <w:r w:rsidRPr="00587C3B">
        <w:rPr>
          <w:rFonts w:ascii="Times New Roman" w:hAnsi="Times New Roman" w:cs="Times New Roman"/>
          <w:sz w:val="24"/>
          <w:szCs w:val="24"/>
        </w:rPr>
        <w:fldChar w:fldCharType="separate"/>
      </w:r>
      <w:r w:rsidR="00120293" w:rsidRPr="00120293">
        <w:rPr>
          <w:rFonts w:ascii="Times New Roman" w:hAnsi="Times New Roman" w:cs="Times New Roman"/>
          <w:noProof/>
          <w:sz w:val="24"/>
          <w:szCs w:val="24"/>
          <w:vertAlign w:val="superscript"/>
        </w:rPr>
        <w:t>10</w:t>
      </w:r>
      <w:r w:rsidRPr="00587C3B">
        <w:rPr>
          <w:rFonts w:ascii="Times New Roman" w:hAnsi="Times New Roman" w:cs="Times New Roman"/>
          <w:sz w:val="24"/>
          <w:szCs w:val="24"/>
        </w:rPr>
        <w:fldChar w:fldCharType="end"/>
      </w:r>
      <w:r w:rsidRPr="00587C3B">
        <w:rPr>
          <w:rFonts w:ascii="Times New Roman" w:hAnsi="Times New Roman" w:cs="Times New Roman"/>
          <w:sz w:val="24"/>
          <w:szCs w:val="24"/>
        </w:rPr>
        <w:t xml:space="preserve"> These changes may not modify the exposure-suicide associations (i.e. HRs), but may lead to a higher exposure prevalence and consequently a higher burden of suicide attributable to psychosocial work exposures (as attributable fractions are calculated from both HR and prevalence of exposure). </w:t>
      </w:r>
      <w:r>
        <w:rPr>
          <w:rFonts w:ascii="Times New Roman" w:hAnsi="Times New Roman" w:cs="Times New Roman"/>
          <w:sz w:val="24"/>
          <w:szCs w:val="24"/>
        </w:rPr>
        <w:t>Consequently, o</w:t>
      </w:r>
      <w:r w:rsidRPr="00587C3B">
        <w:rPr>
          <w:rFonts w:ascii="Times New Roman" w:hAnsi="Times New Roman" w:cs="Times New Roman"/>
          <w:sz w:val="24"/>
          <w:szCs w:val="24"/>
        </w:rPr>
        <w:t>ur results of attributable fractions that may be valid for the 1976-2002 period might be underestimated for the present time.</w:t>
      </w:r>
    </w:p>
    <w:p w:rsidR="00FE1E09" w:rsidRDefault="00FE1E09" w:rsidP="00587C3B">
      <w:pPr>
        <w:spacing w:after="0" w:line="360" w:lineRule="auto"/>
        <w:jc w:val="both"/>
        <w:rPr>
          <w:rFonts w:ascii="Times New Roman" w:hAnsi="Times New Roman" w:cs="Times New Roman"/>
          <w:sz w:val="24"/>
          <w:szCs w:val="24"/>
        </w:rPr>
      </w:pPr>
    </w:p>
    <w:p w:rsidR="00FE1E09" w:rsidRPr="00FE1E09" w:rsidRDefault="00FE1E09" w:rsidP="00587C3B">
      <w:pPr>
        <w:spacing w:after="0" w:line="360" w:lineRule="auto"/>
        <w:jc w:val="both"/>
        <w:rPr>
          <w:rFonts w:ascii="Times New Roman" w:hAnsi="Times New Roman" w:cs="Times New Roman"/>
          <w:i/>
          <w:sz w:val="24"/>
          <w:szCs w:val="24"/>
        </w:rPr>
      </w:pPr>
      <w:r w:rsidRPr="00FE1E09">
        <w:rPr>
          <w:rFonts w:ascii="Times New Roman" w:hAnsi="Times New Roman" w:cs="Times New Roman"/>
          <w:i/>
          <w:sz w:val="24"/>
          <w:szCs w:val="24"/>
        </w:rPr>
        <w:t>Magnitude of the associations</w:t>
      </w:r>
    </w:p>
    <w:p w:rsidR="006D0DDD" w:rsidRDefault="00FE1E09" w:rsidP="00587C3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effect sizes in our suicide study may be lower than those found in previous results on psychiatric morbidity outcomes. Indeed, two recent reviews and meta-analyses</w:t>
      </w:r>
      <w:r>
        <w:rPr>
          <w:rFonts w:ascii="Times New Roman" w:hAnsi="Times New Roman" w:cs="Times New Roman"/>
          <w:sz w:val="24"/>
          <w:szCs w:val="24"/>
          <w:lang w:val="en-US"/>
        </w:rPr>
        <w:fldChar w:fldCharType="begin">
          <w:fldData xml:space="preserve">PEVuZE5vdGU+PENpdGU+PEF1dGhvcj5NYWRzZW48L0F1dGhvcj48WWVhcj4yMDE3PC9ZZWFyPjxS
ZWNOdW0+Njg4ODwvUmVjTnVtPjxEaXNwbGF5VGV4dD48c3R5bGUgZmFjZT0ic3VwZXJzY3JpcHQi
PjExLDEyPC9zdHlsZT48L0Rpc3BsYXlUZXh0PjxyZWNvcmQ+PHJlYy1udW1iZXI+Njg4ODwvcmVj
LW51bWJlcj48Zm9yZWlnbi1rZXlzPjxrZXkgYXBwPSJFTiIgZGItaWQ9Inh6cHNldHB4NjA5YWZy
ZTVmd3d2ZnQwZmVhejB4ZXZ4NWZzZiIgdGltZXN0YW1wPSIxNDk1NjEwOTkyIj42ODg4PC9rZXk+
PC9mb3JlaWduLWtleXM+PHJlZi10eXBlIG5hbWU9IkpvdXJuYWwgQXJ0aWNsZSI+MTc8L3JlZi10
eXBlPjxjb250cmlidXRvcnM+PGF1dGhvcnM+PGF1dGhvcj5NYWRzZW4sIEkuIEUuIEguPC9hdXRo
b3I+PGF1dGhvcj5OeWJlcmcsIFMuIFQuPC9hdXRob3I+PGF1dGhvcj5NYWdudXNzb24gSGFuc29u
LCBMLiBMLjwvYXV0aG9yPjxhdXRob3I+RmVycmllLCBKLiBFLjwvYXV0aG9yPjxhdXRob3I+QWhv
bGEsIEsuPC9hdXRob3I+PGF1dGhvcj5BbGZyZWRzc29uLCBMLjwvYXV0aG9yPjxhdXRob3I+QmF0
dHksIEcuIEQuPC9hdXRob3I+PGF1dGhvcj5Cam9ybmVyLCBKLiBCLjwvYXV0aG9yPjxhdXRob3I+
Qm9ycml0eiwgTS48L2F1dGhvcj48YXV0aG9yPkJ1cnIsIEguPC9hdXRob3I+PGF1dGhvcj5DaGFz
dGFuZywgSi4gRi48L2F1dGhvcj48YXV0aG9yPmRlIEdyYWFmLCBSLjwvYXV0aG9yPjxhdXRob3I+
RHJhZ2FubywgTi48L2F1dGhvcj48YXV0aG9yPkhhbWVyLCBNLjwvYXV0aG9yPjxhdXRob3I+Sm9r
ZWxhLCBNLjwvYXV0aG9yPjxhdXRob3I+S251dHNzb24sIEEuPC9hdXRob3I+PGF1dGhvcj5Lb3Nr
ZW52dW8sIE0uPC9hdXRob3I+PGF1dGhvcj5Lb3NraW5lbiwgQS48L2F1dGhvcj48YXV0aG9yPkxl
aW5ld2ViZXIsIEMuPC9hdXRob3I+PGF1dGhvcj5OaWVkaGFtbWVyLCBJLjwvYXV0aG9yPjxhdXRo
b3I+TmllbHNlbiwgTS4gTC48L2F1dGhvcj48YXV0aG9yPk5vcmRpbiwgTS48L2F1dGhvcj48YXV0
aG9yPk9rc2FuZW4sIFQuPC9hdXRob3I+PGF1dGhvcj5QZWp0ZXJzZW4sIEouIEguPC9hdXRob3I+
PGF1dGhvcj5QZW50dGksIEouPC9hdXRob3I+PGF1dGhvcj5QbGFpc2llciwgSS48L2F1dGhvcj48
YXV0aG9yPlNhbG8sIFAuPC9hdXRob3I+PGF1dGhvcj5TaW5naC1NYW5vdXgsIEEuPC9hdXRob3I+
PGF1dGhvcj5TdW9taW5lbiwgUy48L2F1dGhvcj48YXV0aG9yPlRlbiBIYXZlLCBNLjwvYXV0aG9y
PjxhdXRob3I+VGhlb3JlbGwsIFQuPC9hdXRob3I+PGF1dGhvcj5Ub3BwaW5lbi1UYW5uZXIsIFMu
PC9hdXRob3I+PGF1dGhvcj5WYWh0ZXJhLCBKLjwvYXV0aG9yPjxhdXRob3I+VmFhbmFuZW4sIEEu
PC9hdXRob3I+PGF1dGhvcj5XZXN0ZXJob2xtLCBQLiBKLiBNLjwvYXV0aG9yPjxhdXRob3I+V2Vz
dGVybHVuZCwgSC48L2F1dGhvcj48YXV0aG9yPkZyYW5zc29uLCBFLiBJLjwvYXV0aG9yPjxhdXRo
b3I+SGVpa2tpbGEsIEsuPC9hdXRob3I+PGF1dGhvcj5WaXJ0YW5lbiwgTS48L2F1dGhvcj48YXV0
aG9yPlJ1Z3VsaWVzLCBSLjwvYXV0aG9yPjxhdXRob3I+S2l2aW1ha2ksIE0uPC9hdXRob3I+PGF1
dGhvcj5JLiBQRC1Xb3JrIENvbnNvcnRpdW08L2F1dGhvcj48L2F1dGhvcnM+PC9jb250cmlidXRv
cnM+PGF1dGgtYWRkcmVzcz5OYXRpb25hbCBSZXNlYXJjaCBDZW50cmUgZm9yIHRoZSBXb3JraW5n
IEVudmlyb25tZW50LERLLTIxMDAgQ29wZW5oYWdlbiBPLERlbm1hcmsuJiN4RDtGaW5uaXNoIElu
c3RpdHV0ZSBvZiBPY2N1cGF0aW9uYWwgSGVhbHRoLEZJLTAwMjUwIEhlbHNpbmtpLEZpbmxhbmQu
JiN4RDtTdHJlc3MgUmVzZWFyY2ggSW5zdGl0dXRlLCBTdG9ja2hvbG0gVW5pdmVyc2l0eSxTRS0x
MDYgOTEgU3RvY2tob2xtLFN3ZWRlbi4mI3hEO0RlcGFydG1lbnQgb2YgRXBpZGVtaW9sb2d5IGFu
ZCBQdWJsaWMgSGVhbHRoLFVuaXZlcnNpdHkgQ29sbGVnZSBMb25kb24sTG9uZG9uIFdDMUUgNkJU
LFVLLiYjeEQ7SW5zdGl0dXRlIG9mIEVudmlyb25tZW50YWwgTWVkaWNpbmUsS2Fyb2xpbnNrYSBJ
bnN0aXR1dGV0LFNFLTE3MSA3NyBTdG9ja2hvbG0sU3dlZGVuLiYjeEQ7RGVwYXJ0bWVudCBvZiBP
Y2N1cGF0aW9uYWwgYW5kIEVudmlyb25tZW50YWwgTWVkaWNpbmUsQmlzcGViamVyZyBVbml2ZXJz
aXR5IEhvc3BpdGFsLERLLTI0MDAgQ29wZW5oYWdlbixEZW5tYXJrLiYjeEQ7RmVkZXJhbCBJbnN0
aXR1dGUgZm9yIE9jY3VwYXRpb25hbCBTYWZldHkgYW5kIEhlYWx0aCAoQkF1QSksRC0xMDMxNyBC
ZXJsaW4sR2VybWFueS4mI3hEO0lOU0VSTSwgVTEwODUsIFJlc2VhcmNoIEluc3RpdHV0ZSBmb3Ig
RW52aXJvbm1lbnRhbCBhbmQgT2NjdXBhdGlvbmFsIEhlYWx0aCAoSVJTRVQpLCBFcGlkZW1pb2xv
Z3kgaW4gT2NjdXBhdGlvbmFsIEhlYWx0aCBhbmQgRXJnb25vbWljcyAoRVNURVIpIFRlYW0sIEYt
NDkwMDAsIEFuZ2VycyxGcmFuY2UuJiN4RDtOZXRoZXJsYW5kcyBJbnN0aXR1dGUgb2YgTWVudGFs
IEhlYWx0aCBhbmQgQWRkaWN0aW9uLDM1MjEgVlMgVXRyZWNodCxUaGUgTmV0aGVybGFuZHMuJiN4
RDtEZXBhcnRtZW50IG9mIE1lZGljYWwgU29jaW9sb2d5LFVuaXZlcnNpdHkgb2YgRHVzc2VsZG9y
Ziw0MDIyNSBEdXNzZWxkb3JmLEdlcm1hbnkuJiN4RDtJbnN0aXR1dGUgb2YgQmVoYXZpb3JhbCBT
Y2llbmNlcyxVbml2ZXJzaXR5IG9mIEhlbHNpbmtpLEZJLTAwMDE0IEhlbHNpbmtpLEZpbmxhbmQu
JiN4RDtEZXBhcnRtZW50IG9mIEhlYWx0aCBTY2llbmNlcyxNaWQgU3dlZGVuIFVuaXZlcnNpdHks
U0UtODUxIDcwIFN1bmRzdmFsbCxTd2VkZW4uJiN4RDtEZXBhcnRtZW50IG9mIFB1YmxpYyBIZWFs
dGgsVW5pdmVyc2l0eSBvZiBIZWxzaW5raSxGSS0wMDAxNCBIZWxzaW5raSxGaW5sYW5kLiYjeEQ7
VW5pdCBvZiBTb2NpYWwgTWVkaWNpbmUsRnJlZGVyaWtzYmVyZyBVbml2ZXJzaXR5IEhvc3BpdGFs
LERLLTIwMDAgQ29wZW5oYWdlbixEZW5tYXJrLiYjeEQ7VGhlIERhbmlzaCBOYXRpb25hbCBDZW50
cmUgZm9yIFNvY2lhbCBSZXNlYXJjaCxESy0xMDUyIENvcGVuaGFnZW4sRGVubWFyay4mI3hEO1Ro
ZSBOZXRoZXJsYW5kcyBJbnN0aXR1dGUgZm9yIFNvY2lhbCBSZXNlYXJjaCwyNTE1IFhQIFRoZSBI
YWd1ZSxUaGUgTmV0aGVybGFuZHMuJiN4RDtGb2xraGFsc2FuIFJlc2VhcmNoIENlbnRlcixGSS0w
MDI5MCBIZWxzaW5raSxGaW5sYW5kLiYjeEQ7T2NjdXBhdGlvbmFsIGFuZCBFbnZpcm9ubWVudGFs
IE1lZGljaW5lLFVwcHNhbGEgVW5pdmVyc2l0eSxTRS03NTEgODUgVXBwc2FsYSxTd2VkZW4uPC9h
dXRoLWFkZHJlc3M+PHRpdGxlcz48dGl0bGU+Sm9iIHN0cmFpbiBhcyBhIHJpc2sgZmFjdG9yIGZv
ciBjbGluaWNhbCBkZXByZXNzaW9uOiBzeXN0ZW1hdGljIHJldmlldyBhbmQgbWV0YS1hbmFseXNp
cyB3aXRoIGFkZGl0aW9uYWwgaW5kaXZpZHVhbCBwYXJ0aWNpcGFudCBkYXRhPC90aXRsZT48c2Vj
b25kYXJ5LXRpdGxlPlBzeWNob2wgTWVkPC9zZWNvbmRhcnktdGl0bGU+PC90aXRsZXM+PHBlcmlv
ZGljYWw+PGZ1bGwtdGl0bGU+UHN5Y2hvbCBNZWQ8L2Z1bGwtdGl0bGU+PC9wZXJpb2RpY2FsPjxw
YWdlcz4xMzQyLTEzNTY8L3BhZ2VzPjx2b2x1bWU+NDc8L3ZvbHVtZT48bnVtYmVyPjg8L251bWJl
cj48a2V5d29yZHM+PGtleXdvcmQ+T2JzZXJ2YXRpb25hbCBzdHVkaWVzPC9rZXl3b3JkPjxrZXl3
b3JkPm9jY3VwYXRpb25hbCBoZWFsdGg8L2tleXdvcmQ+PGtleXdvcmQ+d29yayBzdHJlc3M8L2tl
eXdvcmQ+PC9rZXl3b3Jkcz48ZGF0ZXM+PHllYXI+MjAxNzwveWVhcj48cHViLWRhdGVzPjxkYXRl
Pkp1bjwvZGF0ZT48L3B1Yi1kYXRlcz48L2RhdGVzPjxpc2JuPjE0NjktODk3OCAoRWxlY3Ryb25p
YykmI3hEOzAwMzMtMjkxNyAoTGlua2luZyk8L2lzYm4+PGFjY2Vzc2lvbi1udW0+MjgxMjI2NTA8
L2FjY2Vzc2lvbi1udW0+PHVybHM+PHJlbGF0ZWQtdXJscz48dXJsPmh0dHBzOi8vd3d3Lm5jYmku
bmxtLm5paC5nb3YvcHVibWVkLzI4MTIyNjUwPC91cmw+PC9yZWxhdGVkLXVybHM+PC91cmxzPjxl
bGVjdHJvbmljLXJlc291cmNlLW51bT4xMC4xMDE3L1MwMDMzMjkxNzE2MDAzNTVYPC9lbGVjdHJv
bmljLXJlc291cmNlLW51bT48L3JlY29yZD48L0NpdGU+PENpdGU+PEF1dGhvcj5NaWxuZXI8L0F1
dGhvcj48WWVhcj4yMDE4PC9ZZWFyPjxSZWNOdW0+NjkyMjwvUmVjTnVtPjxyZWNvcmQ+PHJlYy1u
dW1iZXI+NjkyMjwvcmVjLW51bWJlcj48Zm9yZWlnbi1rZXlzPjxrZXkgYXBwPSJFTiIgZGItaWQ9
Inh6cHNldHB4NjA5YWZyZTVmd3d2ZnQwZmVhejB4ZXZ4NWZzZiIgdGltZXN0YW1wPSIxNTI2MDU3
NzQ3Ij42OTIyPC9rZXk+PC9mb3JlaWduLWtleXM+PHJlZi10eXBlIG5hbWU9IkpvdXJuYWwgQXJ0
aWNsZSI+MTc8L3JlZi10eXBlPjxjb250cmlidXRvcnM+PGF1dGhvcnM+PGF1dGhvcj5NaWxuZXIs
IEEuPC9hdXRob3I+PGF1dGhvcj5XaXR0LCBLLjwvYXV0aG9yPjxhdXRob3I+TGFNb250YWduZSwg
QS4gRC48L2F1dGhvcj48YXV0aG9yPk5pZWRoYW1tZXIsIEkuPC9hdXRob3I+PC9hdXRob3JzPjwv
Y29udHJpYnV0b3JzPjxhdXRoLWFkZHJlc3M+Q2VudHJlIGZvciBIZWFsdGggRXF1aXR5LCBNZWxi
b3VybmUgU2Nob29sIG9mIFBvcHVsYXRpb24gYW5kIEdsb2JhbCBIZWFsdGgsIFVuaXZlcnNpdHkg
b2YgTWVsYm91cm5lLCBNZWxib3VybmUsIFZpY3RvcmlhLCBBdXN0cmFsaWEuJiN4RDtXb3JrLCBI
ZWFsdGggYW5kIFdlbGxiZWluZyBVbml0LCBDZW50cmUgZm9yIFBvcHVsYXRpb24gSGVhbHRoIFJl
c2VhcmNoLCBTY2hvb2wgb2YgSGVhbHRoIGFuZCBTb2NpYWwgRGV2ZWxvcG1lbnQsIERlYWtpbiBV
bml2ZXJzaXR5LCBHZWVsb25nLCBWaWN0b3JpYSwgQXVzdHJhbGlhLiYjeEQ7VHVybmluZyBQb2lu
dCwgRWFzdGVybiBIZWFsdGggQ2xpbmljYWwgU2Nob29sLCBNb25hc2ggVW5pdmVyc2l0eSwgTWVs
Ym91cm5lLCBWaWN0b3JpYSwgQXVzdHJhbGlhLiYjeEQ7SU5TRVJNLCBVMTA4NSwgUmVzZWFyY2gg
SW5zdGl0dXRlIGZvciBFbnZpcm9ubWVudGFsIGFuZCBPY2N1cGF0aW9uYWwgSGVhbHRoIChJUlNF
VCksIEVwaWRlbWlvbG9neSBpbiBPY2N1cGF0aW9uYWwgSGVhbHRoIGFuZCBFcmdvbm9taWNzIChF
U1RFUikgVGVhbSwgQW5nZXJzLCBGcmFuY2UuJiN4RDtFcGlkZW1pb2xvZ3kgaW4gT2NjdXBhdGlv
bmFsIEhlYWx0aCBhbmQgRXJnb25vbWljcyAoRVNURVIpIFRlYW0sIFVuaXZlcnNpdHkgb2YgQW5n
ZXJzLCBBbmdlcnMsIEZyYW5jZS48L2F1dGgtYWRkcmVzcz48dGl0bGVzPjx0aXRsZT5Qc3ljaG9z
b2NpYWwgam9iIHN0cmVzc29ycyBhbmQgc3VpY2lkYWxpdHk6IGEgbWV0YS1hbmFseXNpcyBhbmQg
c3lzdGVtYXRpYyByZXZpZXc8L3RpdGxlPjxzZWNvbmRhcnktdGl0bGU+T2NjdXAgRW52aXJvbiBN
ZWQ8L3NlY29uZGFyeS10aXRsZT48L3RpdGxlcz48cGVyaW9kaWNhbD48ZnVsbC10aXRsZT5PY2N1
cCBFbnZpcm9uIE1lZDwvZnVsbC10aXRsZT48L3BlcmlvZGljYWw+PHBhZ2VzPjI0NS0yNTM8L3Bh
Z2VzPjx2b2x1bWU+NzU8L3ZvbHVtZT48bnVtYmVyPjQ8L251bWJlcj48a2V5d29yZHM+PGtleXdv
cmQ+ZW1wbG95bWVudDwva2V5d29yZD48a2V5d29yZD5qb2IgY29udHJvbDwva2V5d29yZD48a2V5
d29yZD5qb2IgZGVtYW5kczwva2V5d29yZD48a2V5d29yZD5qb2Igc3RyZXNzPC9rZXl3b3JkPjxr
ZXl3b3JkPnNlbGYtaGFybTwva2V5d29yZD48a2V5d29yZD5zdWljaWRlPC9rZXl3b3JkPjxrZXl3
b3JkPndvcms8L2tleXdvcmQ+PC9rZXl3b3Jkcz48ZGF0ZXM+PHllYXI+MjAxODwveWVhcj48cHVi
LWRhdGVzPjxkYXRlPkFwcjwvZGF0ZT48L3B1Yi1kYXRlcz48L2RhdGVzPjxpc2JuPjE0NzAtNzky
NiAoRWxlY3Ryb25pYykmI3hEOzEzNTEtMDcxMSAoTGlua2luZyk8L2lzYm4+PGFjY2Vzc2lvbi1u
dW0+Mjg4NTE3NTc8L2FjY2Vzc2lvbi1udW0+PHVybHM+PHJlbGF0ZWQtdXJscz48dXJsPmh0dHBz
Oi8vd3d3Lm5jYmkubmxtLm5paC5nb3YvcHVibWVkLzI4ODUxNzU3PC91cmw+PC9yZWxhdGVkLXVy
bHM+PC91cmxzPjxlbGVjdHJvbmljLXJlc291cmNlLW51bT4xMC4xMTM2L29lbWVkLTIwMTctMTA0
NTMxPC9lbGVjdHJvbmljLXJlc291cmNlLW51bT48L3JlY29yZD48L0NpdGU+PC9FbmROb3RlPn==
</w:fldData>
        </w:fldChar>
      </w:r>
      <w:r w:rsidR="00120293">
        <w:rPr>
          <w:rFonts w:ascii="Times New Roman" w:hAnsi="Times New Roman" w:cs="Times New Roman"/>
          <w:sz w:val="24"/>
          <w:szCs w:val="24"/>
          <w:lang w:val="en-US"/>
        </w:rPr>
        <w:instrText xml:space="preserve"> ADDIN EN.CITE </w:instrText>
      </w:r>
      <w:r w:rsidR="00120293">
        <w:rPr>
          <w:rFonts w:ascii="Times New Roman" w:hAnsi="Times New Roman" w:cs="Times New Roman"/>
          <w:sz w:val="24"/>
          <w:szCs w:val="24"/>
          <w:lang w:val="en-US"/>
        </w:rPr>
        <w:fldChar w:fldCharType="begin">
          <w:fldData xml:space="preserve">PEVuZE5vdGU+PENpdGU+PEF1dGhvcj5NYWRzZW48L0F1dGhvcj48WWVhcj4yMDE3PC9ZZWFyPjxS
ZWNOdW0+Njg4ODwvUmVjTnVtPjxEaXNwbGF5VGV4dD48c3R5bGUgZmFjZT0ic3VwZXJzY3JpcHQi
PjExLDEyPC9zdHlsZT48L0Rpc3BsYXlUZXh0PjxyZWNvcmQ+PHJlYy1udW1iZXI+Njg4ODwvcmVj
LW51bWJlcj48Zm9yZWlnbi1rZXlzPjxrZXkgYXBwPSJFTiIgZGItaWQ9Inh6cHNldHB4NjA5YWZy
ZTVmd3d2ZnQwZmVhejB4ZXZ4NWZzZiIgdGltZXN0YW1wPSIxNDk1NjEwOTkyIj42ODg4PC9rZXk+
PC9mb3JlaWduLWtleXM+PHJlZi10eXBlIG5hbWU9IkpvdXJuYWwgQXJ0aWNsZSI+MTc8L3JlZi10
eXBlPjxjb250cmlidXRvcnM+PGF1dGhvcnM+PGF1dGhvcj5NYWRzZW4sIEkuIEUuIEguPC9hdXRo
b3I+PGF1dGhvcj5OeWJlcmcsIFMuIFQuPC9hdXRob3I+PGF1dGhvcj5NYWdudXNzb24gSGFuc29u
LCBMLiBMLjwvYXV0aG9yPjxhdXRob3I+RmVycmllLCBKLiBFLjwvYXV0aG9yPjxhdXRob3I+QWhv
bGEsIEsuPC9hdXRob3I+PGF1dGhvcj5BbGZyZWRzc29uLCBMLjwvYXV0aG9yPjxhdXRob3I+QmF0
dHksIEcuIEQuPC9hdXRob3I+PGF1dGhvcj5Cam9ybmVyLCBKLiBCLjwvYXV0aG9yPjxhdXRob3I+
Qm9ycml0eiwgTS48L2F1dGhvcj48YXV0aG9yPkJ1cnIsIEguPC9hdXRob3I+PGF1dGhvcj5DaGFz
dGFuZywgSi4gRi48L2F1dGhvcj48YXV0aG9yPmRlIEdyYWFmLCBSLjwvYXV0aG9yPjxhdXRob3I+
RHJhZ2FubywgTi48L2F1dGhvcj48YXV0aG9yPkhhbWVyLCBNLjwvYXV0aG9yPjxhdXRob3I+Sm9r
ZWxhLCBNLjwvYXV0aG9yPjxhdXRob3I+S251dHNzb24sIEEuPC9hdXRob3I+PGF1dGhvcj5Lb3Nr
ZW52dW8sIE0uPC9hdXRob3I+PGF1dGhvcj5Lb3NraW5lbiwgQS48L2F1dGhvcj48YXV0aG9yPkxl
aW5ld2ViZXIsIEMuPC9hdXRob3I+PGF1dGhvcj5OaWVkaGFtbWVyLCBJLjwvYXV0aG9yPjxhdXRo
b3I+TmllbHNlbiwgTS4gTC48L2F1dGhvcj48YXV0aG9yPk5vcmRpbiwgTS48L2F1dGhvcj48YXV0
aG9yPk9rc2FuZW4sIFQuPC9hdXRob3I+PGF1dGhvcj5QZWp0ZXJzZW4sIEouIEguPC9hdXRob3I+
PGF1dGhvcj5QZW50dGksIEouPC9hdXRob3I+PGF1dGhvcj5QbGFpc2llciwgSS48L2F1dGhvcj48
YXV0aG9yPlNhbG8sIFAuPC9hdXRob3I+PGF1dGhvcj5TaW5naC1NYW5vdXgsIEEuPC9hdXRob3I+
PGF1dGhvcj5TdW9taW5lbiwgUy48L2F1dGhvcj48YXV0aG9yPlRlbiBIYXZlLCBNLjwvYXV0aG9y
PjxhdXRob3I+VGhlb3JlbGwsIFQuPC9hdXRob3I+PGF1dGhvcj5Ub3BwaW5lbi1UYW5uZXIsIFMu
PC9hdXRob3I+PGF1dGhvcj5WYWh0ZXJhLCBKLjwvYXV0aG9yPjxhdXRob3I+VmFhbmFuZW4sIEEu
PC9hdXRob3I+PGF1dGhvcj5XZXN0ZXJob2xtLCBQLiBKLiBNLjwvYXV0aG9yPjxhdXRob3I+V2Vz
dGVybHVuZCwgSC48L2F1dGhvcj48YXV0aG9yPkZyYW5zc29uLCBFLiBJLjwvYXV0aG9yPjxhdXRo
b3I+SGVpa2tpbGEsIEsuPC9hdXRob3I+PGF1dGhvcj5WaXJ0YW5lbiwgTS48L2F1dGhvcj48YXV0
aG9yPlJ1Z3VsaWVzLCBSLjwvYXV0aG9yPjxhdXRob3I+S2l2aW1ha2ksIE0uPC9hdXRob3I+PGF1
dGhvcj5JLiBQRC1Xb3JrIENvbnNvcnRpdW08L2F1dGhvcj48L2F1dGhvcnM+PC9jb250cmlidXRv
cnM+PGF1dGgtYWRkcmVzcz5OYXRpb25hbCBSZXNlYXJjaCBDZW50cmUgZm9yIHRoZSBXb3JraW5n
IEVudmlyb25tZW50LERLLTIxMDAgQ29wZW5oYWdlbiBPLERlbm1hcmsuJiN4RDtGaW5uaXNoIElu
c3RpdHV0ZSBvZiBPY2N1cGF0aW9uYWwgSGVhbHRoLEZJLTAwMjUwIEhlbHNpbmtpLEZpbmxhbmQu
JiN4RDtTdHJlc3MgUmVzZWFyY2ggSW5zdGl0dXRlLCBTdG9ja2hvbG0gVW5pdmVyc2l0eSxTRS0x
MDYgOTEgU3RvY2tob2xtLFN3ZWRlbi4mI3hEO0RlcGFydG1lbnQgb2YgRXBpZGVtaW9sb2d5IGFu
ZCBQdWJsaWMgSGVhbHRoLFVuaXZlcnNpdHkgQ29sbGVnZSBMb25kb24sTG9uZG9uIFdDMUUgNkJU
LFVLLiYjeEQ7SW5zdGl0dXRlIG9mIEVudmlyb25tZW50YWwgTWVkaWNpbmUsS2Fyb2xpbnNrYSBJ
bnN0aXR1dGV0LFNFLTE3MSA3NyBTdG9ja2hvbG0sU3dlZGVuLiYjeEQ7RGVwYXJ0bWVudCBvZiBP
Y2N1cGF0aW9uYWwgYW5kIEVudmlyb25tZW50YWwgTWVkaWNpbmUsQmlzcGViamVyZyBVbml2ZXJz
aXR5IEhvc3BpdGFsLERLLTI0MDAgQ29wZW5oYWdlbixEZW5tYXJrLiYjeEQ7RmVkZXJhbCBJbnN0
aXR1dGUgZm9yIE9jY3VwYXRpb25hbCBTYWZldHkgYW5kIEhlYWx0aCAoQkF1QSksRC0xMDMxNyBC
ZXJsaW4sR2VybWFueS4mI3hEO0lOU0VSTSwgVTEwODUsIFJlc2VhcmNoIEluc3RpdHV0ZSBmb3Ig
RW52aXJvbm1lbnRhbCBhbmQgT2NjdXBhdGlvbmFsIEhlYWx0aCAoSVJTRVQpLCBFcGlkZW1pb2xv
Z3kgaW4gT2NjdXBhdGlvbmFsIEhlYWx0aCBhbmQgRXJnb25vbWljcyAoRVNURVIpIFRlYW0sIEYt
NDkwMDAsIEFuZ2VycyxGcmFuY2UuJiN4RDtOZXRoZXJsYW5kcyBJbnN0aXR1dGUgb2YgTWVudGFs
IEhlYWx0aCBhbmQgQWRkaWN0aW9uLDM1MjEgVlMgVXRyZWNodCxUaGUgTmV0aGVybGFuZHMuJiN4
RDtEZXBhcnRtZW50IG9mIE1lZGljYWwgU29jaW9sb2d5LFVuaXZlcnNpdHkgb2YgRHVzc2VsZG9y
Ziw0MDIyNSBEdXNzZWxkb3JmLEdlcm1hbnkuJiN4RDtJbnN0aXR1dGUgb2YgQmVoYXZpb3JhbCBT
Y2llbmNlcyxVbml2ZXJzaXR5IG9mIEhlbHNpbmtpLEZJLTAwMDE0IEhlbHNpbmtpLEZpbmxhbmQu
JiN4RDtEZXBhcnRtZW50IG9mIEhlYWx0aCBTY2llbmNlcyxNaWQgU3dlZGVuIFVuaXZlcnNpdHks
U0UtODUxIDcwIFN1bmRzdmFsbCxTd2VkZW4uJiN4RDtEZXBhcnRtZW50IG9mIFB1YmxpYyBIZWFs
dGgsVW5pdmVyc2l0eSBvZiBIZWxzaW5raSxGSS0wMDAxNCBIZWxzaW5raSxGaW5sYW5kLiYjeEQ7
VW5pdCBvZiBTb2NpYWwgTWVkaWNpbmUsRnJlZGVyaWtzYmVyZyBVbml2ZXJzaXR5IEhvc3BpdGFs
LERLLTIwMDAgQ29wZW5oYWdlbixEZW5tYXJrLiYjeEQ7VGhlIERhbmlzaCBOYXRpb25hbCBDZW50
cmUgZm9yIFNvY2lhbCBSZXNlYXJjaCxESy0xMDUyIENvcGVuaGFnZW4sRGVubWFyay4mI3hEO1Ro
ZSBOZXRoZXJsYW5kcyBJbnN0aXR1dGUgZm9yIFNvY2lhbCBSZXNlYXJjaCwyNTE1IFhQIFRoZSBI
YWd1ZSxUaGUgTmV0aGVybGFuZHMuJiN4RDtGb2xraGFsc2FuIFJlc2VhcmNoIENlbnRlcixGSS0w
MDI5MCBIZWxzaW5raSxGaW5sYW5kLiYjeEQ7T2NjdXBhdGlvbmFsIGFuZCBFbnZpcm9ubWVudGFs
IE1lZGljaW5lLFVwcHNhbGEgVW5pdmVyc2l0eSxTRS03NTEgODUgVXBwc2FsYSxTd2VkZW4uPC9h
dXRoLWFkZHJlc3M+PHRpdGxlcz48dGl0bGU+Sm9iIHN0cmFpbiBhcyBhIHJpc2sgZmFjdG9yIGZv
ciBjbGluaWNhbCBkZXByZXNzaW9uOiBzeXN0ZW1hdGljIHJldmlldyBhbmQgbWV0YS1hbmFseXNp
cyB3aXRoIGFkZGl0aW9uYWwgaW5kaXZpZHVhbCBwYXJ0aWNpcGFudCBkYXRhPC90aXRsZT48c2Vj
b25kYXJ5LXRpdGxlPlBzeWNob2wgTWVkPC9zZWNvbmRhcnktdGl0bGU+PC90aXRsZXM+PHBlcmlv
ZGljYWw+PGZ1bGwtdGl0bGU+UHN5Y2hvbCBNZWQ8L2Z1bGwtdGl0bGU+PC9wZXJpb2RpY2FsPjxw
YWdlcz4xMzQyLTEzNTY8L3BhZ2VzPjx2b2x1bWU+NDc8L3ZvbHVtZT48bnVtYmVyPjg8L251bWJl
cj48a2V5d29yZHM+PGtleXdvcmQ+T2JzZXJ2YXRpb25hbCBzdHVkaWVzPC9rZXl3b3JkPjxrZXl3
b3JkPm9jY3VwYXRpb25hbCBoZWFsdGg8L2tleXdvcmQ+PGtleXdvcmQ+d29yayBzdHJlc3M8L2tl
eXdvcmQ+PC9rZXl3b3Jkcz48ZGF0ZXM+PHllYXI+MjAxNzwveWVhcj48cHViLWRhdGVzPjxkYXRl
Pkp1bjwvZGF0ZT48L3B1Yi1kYXRlcz48L2RhdGVzPjxpc2JuPjE0NjktODk3OCAoRWxlY3Ryb25p
YykmI3hEOzAwMzMtMjkxNyAoTGlua2luZyk8L2lzYm4+PGFjY2Vzc2lvbi1udW0+MjgxMjI2NTA8
L2FjY2Vzc2lvbi1udW0+PHVybHM+PHJlbGF0ZWQtdXJscz48dXJsPmh0dHBzOi8vd3d3Lm5jYmku
bmxtLm5paC5nb3YvcHVibWVkLzI4MTIyNjUwPC91cmw+PC9yZWxhdGVkLXVybHM+PC91cmxzPjxl
bGVjdHJvbmljLXJlc291cmNlLW51bT4xMC4xMDE3L1MwMDMzMjkxNzE2MDAzNTVYPC9lbGVjdHJv
bmljLXJlc291cmNlLW51bT48L3JlY29yZD48L0NpdGU+PENpdGU+PEF1dGhvcj5NaWxuZXI8L0F1
dGhvcj48WWVhcj4yMDE4PC9ZZWFyPjxSZWNOdW0+NjkyMjwvUmVjTnVtPjxyZWNvcmQ+PHJlYy1u
dW1iZXI+NjkyMjwvcmVjLW51bWJlcj48Zm9yZWlnbi1rZXlzPjxrZXkgYXBwPSJFTiIgZGItaWQ9
Inh6cHNldHB4NjA5YWZyZTVmd3d2ZnQwZmVhejB4ZXZ4NWZzZiIgdGltZXN0YW1wPSIxNTI2MDU3
NzQ3Ij42OTIyPC9rZXk+PC9mb3JlaWduLWtleXM+PHJlZi10eXBlIG5hbWU9IkpvdXJuYWwgQXJ0
aWNsZSI+MTc8L3JlZi10eXBlPjxjb250cmlidXRvcnM+PGF1dGhvcnM+PGF1dGhvcj5NaWxuZXIs
IEEuPC9hdXRob3I+PGF1dGhvcj5XaXR0LCBLLjwvYXV0aG9yPjxhdXRob3I+TGFNb250YWduZSwg
QS4gRC48L2F1dGhvcj48YXV0aG9yPk5pZWRoYW1tZXIsIEkuPC9hdXRob3I+PC9hdXRob3JzPjwv
Y29udHJpYnV0b3JzPjxhdXRoLWFkZHJlc3M+Q2VudHJlIGZvciBIZWFsdGggRXF1aXR5LCBNZWxi
b3VybmUgU2Nob29sIG9mIFBvcHVsYXRpb24gYW5kIEdsb2JhbCBIZWFsdGgsIFVuaXZlcnNpdHkg
b2YgTWVsYm91cm5lLCBNZWxib3VybmUsIFZpY3RvcmlhLCBBdXN0cmFsaWEuJiN4RDtXb3JrLCBI
ZWFsdGggYW5kIFdlbGxiZWluZyBVbml0LCBDZW50cmUgZm9yIFBvcHVsYXRpb24gSGVhbHRoIFJl
c2VhcmNoLCBTY2hvb2wgb2YgSGVhbHRoIGFuZCBTb2NpYWwgRGV2ZWxvcG1lbnQsIERlYWtpbiBV
bml2ZXJzaXR5LCBHZWVsb25nLCBWaWN0b3JpYSwgQXVzdHJhbGlhLiYjeEQ7VHVybmluZyBQb2lu
dCwgRWFzdGVybiBIZWFsdGggQ2xpbmljYWwgU2Nob29sLCBNb25hc2ggVW5pdmVyc2l0eSwgTWVs
Ym91cm5lLCBWaWN0b3JpYSwgQXVzdHJhbGlhLiYjeEQ7SU5TRVJNLCBVMTA4NSwgUmVzZWFyY2gg
SW5zdGl0dXRlIGZvciBFbnZpcm9ubWVudGFsIGFuZCBPY2N1cGF0aW9uYWwgSGVhbHRoIChJUlNF
VCksIEVwaWRlbWlvbG9neSBpbiBPY2N1cGF0aW9uYWwgSGVhbHRoIGFuZCBFcmdvbm9taWNzIChF
U1RFUikgVGVhbSwgQW5nZXJzLCBGcmFuY2UuJiN4RDtFcGlkZW1pb2xvZ3kgaW4gT2NjdXBhdGlv
bmFsIEhlYWx0aCBhbmQgRXJnb25vbWljcyAoRVNURVIpIFRlYW0sIFVuaXZlcnNpdHkgb2YgQW5n
ZXJzLCBBbmdlcnMsIEZyYW5jZS48L2F1dGgtYWRkcmVzcz48dGl0bGVzPjx0aXRsZT5Qc3ljaG9z
b2NpYWwgam9iIHN0cmVzc29ycyBhbmQgc3VpY2lkYWxpdHk6IGEgbWV0YS1hbmFseXNpcyBhbmQg
c3lzdGVtYXRpYyByZXZpZXc8L3RpdGxlPjxzZWNvbmRhcnktdGl0bGU+T2NjdXAgRW52aXJvbiBN
ZWQ8L3NlY29uZGFyeS10aXRsZT48L3RpdGxlcz48cGVyaW9kaWNhbD48ZnVsbC10aXRsZT5PY2N1
cCBFbnZpcm9uIE1lZDwvZnVsbC10aXRsZT48L3BlcmlvZGljYWw+PHBhZ2VzPjI0NS0yNTM8L3Bh
Z2VzPjx2b2x1bWU+NzU8L3ZvbHVtZT48bnVtYmVyPjQ8L251bWJlcj48a2V5d29yZHM+PGtleXdv
cmQ+ZW1wbG95bWVudDwva2V5d29yZD48a2V5d29yZD5qb2IgY29udHJvbDwva2V5d29yZD48a2V5
d29yZD5qb2IgZGVtYW5kczwva2V5d29yZD48a2V5d29yZD5qb2Igc3RyZXNzPC9rZXl3b3JkPjxr
ZXl3b3JkPnNlbGYtaGFybTwva2V5d29yZD48a2V5d29yZD5zdWljaWRlPC9rZXl3b3JkPjxrZXl3
b3JkPndvcms8L2tleXdvcmQ+PC9rZXl3b3Jkcz48ZGF0ZXM+PHllYXI+MjAxODwveWVhcj48cHVi
LWRhdGVzPjxkYXRlPkFwcjwvZGF0ZT48L3B1Yi1kYXRlcz48L2RhdGVzPjxpc2JuPjE0NzAtNzky
NiAoRWxlY3Ryb25pYykmI3hEOzEzNTEtMDcxMSAoTGlua2luZyk8L2lzYm4+PGFjY2Vzc2lvbi1u
dW0+Mjg4NTE3NTc8L2FjY2Vzc2lvbi1udW0+PHVybHM+PHJlbGF0ZWQtdXJscz48dXJsPmh0dHBz
Oi8vd3d3Lm5jYmkubmxtLm5paC5nb3YvcHVibWVkLzI4ODUxNzU3PC91cmw+PC9yZWxhdGVkLXVy
bHM+PC91cmxzPjxlbGVjdHJvbmljLXJlc291cmNlLW51bT4xMC4xMTM2L29lbWVkLTIwMTctMTA0
NTMxPC9lbGVjdHJvbmljLXJlc291cmNlLW51bT48L3JlY29yZD48L0NpdGU+PC9FbmROb3RlPn==
</w:fldData>
        </w:fldChar>
      </w:r>
      <w:r w:rsidR="00120293">
        <w:rPr>
          <w:rFonts w:ascii="Times New Roman" w:hAnsi="Times New Roman" w:cs="Times New Roman"/>
          <w:sz w:val="24"/>
          <w:szCs w:val="24"/>
          <w:lang w:val="en-US"/>
        </w:rPr>
        <w:instrText xml:space="preserve"> ADDIN EN.CITE.DATA </w:instrText>
      </w:r>
      <w:r w:rsidR="00120293">
        <w:rPr>
          <w:rFonts w:ascii="Times New Roman" w:hAnsi="Times New Roman" w:cs="Times New Roman"/>
          <w:sz w:val="24"/>
          <w:szCs w:val="24"/>
          <w:lang w:val="en-US"/>
        </w:rPr>
      </w:r>
      <w:r w:rsidR="00120293">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120293" w:rsidRPr="00120293">
        <w:rPr>
          <w:rFonts w:ascii="Times New Roman" w:hAnsi="Times New Roman" w:cs="Times New Roman"/>
          <w:noProof/>
          <w:sz w:val="24"/>
          <w:szCs w:val="24"/>
          <w:vertAlign w:val="superscript"/>
          <w:lang w:val="en-US"/>
        </w:rPr>
        <w:t>11,12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showed that job strain was associated with suicide ideation (OR=1.77, 95% CI: 1.42-2.20)</w:t>
      </w:r>
      <w:r>
        <w:rPr>
          <w:rFonts w:ascii="Times New Roman" w:hAnsi="Times New Roman" w:cs="Times New Roman"/>
          <w:sz w:val="24"/>
          <w:szCs w:val="24"/>
          <w:lang w:val="en-US"/>
        </w:rPr>
        <w:fldChar w:fldCharType="begin">
          <w:fldData xml:space="preserve">PEVuZE5vdGU+PENpdGU+PEF1dGhvcj5NaWxuZXI8L0F1dGhvcj48WWVhcj4yMDE4PC9ZZWFyPjxS
ZWNOdW0+NjkyMjwvUmVjTnVtPjxEaXNwbGF5VGV4dD48c3R5bGUgZmFjZT0ic3VwZXJzY3JpcHQi
PjEyPC9zdHlsZT48L0Rpc3BsYXlUZXh0PjxyZWNvcmQ+PHJlYy1udW1iZXI+NjkyMjwvcmVjLW51
bWJlcj48Zm9yZWlnbi1rZXlzPjxrZXkgYXBwPSJFTiIgZGItaWQ9Inh6cHNldHB4NjA5YWZyZTVm
d3d2ZnQwZmVhejB4ZXZ4NWZzZiIgdGltZXN0YW1wPSIxNTI2MDU3NzQ3Ij42OTIyPC9rZXk+PC9m
b3JlaWduLWtleXM+PHJlZi10eXBlIG5hbWU9IkpvdXJuYWwgQXJ0aWNsZSI+MTc8L3JlZi10eXBl
Pjxjb250cmlidXRvcnM+PGF1dGhvcnM+PGF1dGhvcj5NaWxuZXIsIEEuPC9hdXRob3I+PGF1dGhv
cj5XaXR0LCBLLjwvYXV0aG9yPjxhdXRob3I+TGFNb250YWduZSwgQS4gRC48L2F1dGhvcj48YXV0
aG9yPk5pZWRoYW1tZXIsIEkuPC9hdXRob3I+PC9hdXRob3JzPjwvY29udHJpYnV0b3JzPjxhdXRo
LWFkZHJlc3M+Q2VudHJlIGZvciBIZWFsdGggRXF1aXR5LCBNZWxib3VybmUgU2Nob29sIG9mIFBv
cHVsYXRpb24gYW5kIEdsb2JhbCBIZWFsdGgsIFVuaXZlcnNpdHkgb2YgTWVsYm91cm5lLCBNZWxi
b3VybmUsIFZpY3RvcmlhLCBBdXN0cmFsaWEuJiN4RDtXb3JrLCBIZWFsdGggYW5kIFdlbGxiZWlu
ZyBVbml0LCBDZW50cmUgZm9yIFBvcHVsYXRpb24gSGVhbHRoIFJlc2VhcmNoLCBTY2hvb2wgb2Yg
SGVhbHRoIGFuZCBTb2NpYWwgRGV2ZWxvcG1lbnQsIERlYWtpbiBVbml2ZXJzaXR5LCBHZWVsb25n
LCBWaWN0b3JpYSwgQXVzdHJhbGlhLiYjeEQ7VHVybmluZyBQb2ludCwgRWFzdGVybiBIZWFsdGgg
Q2xpbmljYWwgU2Nob29sLCBNb25hc2ggVW5pdmVyc2l0eSwgTWVsYm91cm5lLCBWaWN0b3JpYSwg
QXVzdHJhbGlhLiYjeEQ7SU5TRVJNLCBVMTA4NSwgUmVzZWFyY2ggSW5zdGl0dXRlIGZvciBFbnZp
cm9ubWVudGFsIGFuZCBPY2N1cGF0aW9uYWwgSGVhbHRoIChJUlNFVCksIEVwaWRlbWlvbG9neSBp
biBPY2N1cGF0aW9uYWwgSGVhbHRoIGFuZCBFcmdvbm9taWNzIChFU1RFUikgVGVhbSwgQW5nZXJz
LCBGcmFuY2UuJiN4RDtFcGlkZW1pb2xvZ3kgaW4gT2NjdXBhdGlvbmFsIEhlYWx0aCBhbmQgRXJn
b25vbWljcyAoRVNURVIpIFRlYW0sIFVuaXZlcnNpdHkgb2YgQW5nZXJzLCBBbmdlcnMsIEZyYW5j
ZS48L2F1dGgtYWRkcmVzcz48dGl0bGVzPjx0aXRsZT5Qc3ljaG9zb2NpYWwgam9iIHN0cmVzc29y
cyBhbmQgc3VpY2lkYWxpdHk6IGEgbWV0YS1hbmFseXNpcyBhbmQgc3lzdGVtYXRpYyByZXZpZXc8
L3RpdGxlPjxzZWNvbmRhcnktdGl0bGU+T2NjdXAgRW52aXJvbiBNZWQ8L3NlY29uZGFyeS10aXRs
ZT48L3RpdGxlcz48cGVyaW9kaWNhbD48ZnVsbC10aXRsZT5PY2N1cCBFbnZpcm9uIE1lZDwvZnVs
bC10aXRsZT48L3BlcmlvZGljYWw+PHBhZ2VzPjI0NS0yNTM8L3BhZ2VzPjx2b2x1bWU+NzU8L3Zv
bHVtZT48bnVtYmVyPjQ8L251bWJlcj48a2V5d29yZHM+PGtleXdvcmQ+ZW1wbG95bWVudDwva2V5
d29yZD48a2V5d29yZD5qb2IgY29udHJvbDwva2V5d29yZD48a2V5d29yZD5qb2IgZGVtYW5kczwv
a2V5d29yZD48a2V5d29yZD5qb2Igc3RyZXNzPC9rZXl3b3JkPjxrZXl3b3JkPnNlbGYtaGFybTwv
a2V5d29yZD48a2V5d29yZD5zdWljaWRlPC9rZXl3b3JkPjxrZXl3b3JkPndvcms8L2tleXdvcmQ+
PC9rZXl3b3Jkcz48ZGF0ZXM+PHllYXI+MjAxODwveWVhcj48cHViLWRhdGVzPjxkYXRlPkFwcjwv
ZGF0ZT48L3B1Yi1kYXRlcz48L2RhdGVzPjxpc2JuPjE0NzAtNzkyNiAoRWxlY3Ryb25pYykmI3hE
OzEzNTEtMDcxMSAoTGlua2luZyk8L2lzYm4+PGFjY2Vzc2lvbi1udW0+Mjg4NTE3NTc8L2FjY2Vz
c2lvbi1udW0+PHVybHM+PHJlbGF0ZWQtdXJscz48dXJsPmh0dHBzOi8vd3d3Lm5jYmkubmxtLm5p
aC5nb3YvcHVibWVkLzI4ODUxNzU3PC91cmw+PC9yZWxhdGVkLXVybHM+PC91cmxzPjxlbGVjdHJv
bmljLXJlc291cmNlLW51bT4xMC4xMTM2L29lbWVkLTIwMTctMTA0NTMxPC9lbGVjdHJvbmljLXJl
c291cmNlLW51bT48L3JlY29yZD48L0NpdGU+PC9FbmROb3RlPgB=
</w:fldData>
        </w:fldChar>
      </w:r>
      <w:r w:rsidR="00120293">
        <w:rPr>
          <w:rFonts w:ascii="Times New Roman" w:hAnsi="Times New Roman" w:cs="Times New Roman"/>
          <w:sz w:val="24"/>
          <w:szCs w:val="24"/>
          <w:lang w:val="en-US"/>
        </w:rPr>
        <w:instrText xml:space="preserve"> ADDIN EN.CITE </w:instrText>
      </w:r>
      <w:r w:rsidR="00120293">
        <w:rPr>
          <w:rFonts w:ascii="Times New Roman" w:hAnsi="Times New Roman" w:cs="Times New Roman"/>
          <w:sz w:val="24"/>
          <w:szCs w:val="24"/>
          <w:lang w:val="en-US"/>
        </w:rPr>
        <w:fldChar w:fldCharType="begin">
          <w:fldData xml:space="preserve">PEVuZE5vdGU+PENpdGU+PEF1dGhvcj5NaWxuZXI8L0F1dGhvcj48WWVhcj4yMDE4PC9ZZWFyPjxS
ZWNOdW0+NjkyMjwvUmVjTnVtPjxEaXNwbGF5VGV4dD48c3R5bGUgZmFjZT0ic3VwZXJzY3JpcHQi
PjEyPC9zdHlsZT48L0Rpc3BsYXlUZXh0PjxyZWNvcmQ+PHJlYy1udW1iZXI+NjkyMjwvcmVjLW51
bWJlcj48Zm9yZWlnbi1rZXlzPjxrZXkgYXBwPSJFTiIgZGItaWQ9Inh6cHNldHB4NjA5YWZyZTVm
d3d2ZnQwZmVhejB4ZXZ4NWZzZiIgdGltZXN0YW1wPSIxNTI2MDU3NzQ3Ij42OTIyPC9rZXk+PC9m
b3JlaWduLWtleXM+PHJlZi10eXBlIG5hbWU9IkpvdXJuYWwgQXJ0aWNsZSI+MTc8L3JlZi10eXBl
Pjxjb250cmlidXRvcnM+PGF1dGhvcnM+PGF1dGhvcj5NaWxuZXIsIEEuPC9hdXRob3I+PGF1dGhv
cj5XaXR0LCBLLjwvYXV0aG9yPjxhdXRob3I+TGFNb250YWduZSwgQS4gRC48L2F1dGhvcj48YXV0
aG9yPk5pZWRoYW1tZXIsIEkuPC9hdXRob3I+PC9hdXRob3JzPjwvY29udHJpYnV0b3JzPjxhdXRo
LWFkZHJlc3M+Q2VudHJlIGZvciBIZWFsdGggRXF1aXR5LCBNZWxib3VybmUgU2Nob29sIG9mIFBv
cHVsYXRpb24gYW5kIEdsb2JhbCBIZWFsdGgsIFVuaXZlcnNpdHkgb2YgTWVsYm91cm5lLCBNZWxi
b3VybmUsIFZpY3RvcmlhLCBBdXN0cmFsaWEuJiN4RDtXb3JrLCBIZWFsdGggYW5kIFdlbGxiZWlu
ZyBVbml0LCBDZW50cmUgZm9yIFBvcHVsYXRpb24gSGVhbHRoIFJlc2VhcmNoLCBTY2hvb2wgb2Yg
SGVhbHRoIGFuZCBTb2NpYWwgRGV2ZWxvcG1lbnQsIERlYWtpbiBVbml2ZXJzaXR5LCBHZWVsb25n
LCBWaWN0b3JpYSwgQXVzdHJhbGlhLiYjeEQ7VHVybmluZyBQb2ludCwgRWFzdGVybiBIZWFsdGgg
Q2xpbmljYWwgU2Nob29sLCBNb25hc2ggVW5pdmVyc2l0eSwgTWVsYm91cm5lLCBWaWN0b3JpYSwg
QXVzdHJhbGlhLiYjeEQ7SU5TRVJNLCBVMTA4NSwgUmVzZWFyY2ggSW5zdGl0dXRlIGZvciBFbnZp
cm9ubWVudGFsIGFuZCBPY2N1cGF0aW9uYWwgSGVhbHRoIChJUlNFVCksIEVwaWRlbWlvbG9neSBp
biBPY2N1cGF0aW9uYWwgSGVhbHRoIGFuZCBFcmdvbm9taWNzIChFU1RFUikgVGVhbSwgQW5nZXJz
LCBGcmFuY2UuJiN4RDtFcGlkZW1pb2xvZ3kgaW4gT2NjdXBhdGlvbmFsIEhlYWx0aCBhbmQgRXJn
b25vbWljcyAoRVNURVIpIFRlYW0sIFVuaXZlcnNpdHkgb2YgQW5nZXJzLCBBbmdlcnMsIEZyYW5j
ZS48L2F1dGgtYWRkcmVzcz48dGl0bGVzPjx0aXRsZT5Qc3ljaG9zb2NpYWwgam9iIHN0cmVzc29y
cyBhbmQgc3VpY2lkYWxpdHk6IGEgbWV0YS1hbmFseXNpcyBhbmQgc3lzdGVtYXRpYyByZXZpZXc8
L3RpdGxlPjxzZWNvbmRhcnktdGl0bGU+T2NjdXAgRW52aXJvbiBNZWQ8L3NlY29uZGFyeS10aXRs
ZT48L3RpdGxlcz48cGVyaW9kaWNhbD48ZnVsbC10aXRsZT5PY2N1cCBFbnZpcm9uIE1lZDwvZnVs
bC10aXRsZT48L3BlcmlvZGljYWw+PHBhZ2VzPjI0NS0yNTM8L3BhZ2VzPjx2b2x1bWU+NzU8L3Zv
bHVtZT48bnVtYmVyPjQ8L251bWJlcj48a2V5d29yZHM+PGtleXdvcmQ+ZW1wbG95bWVudDwva2V5
d29yZD48a2V5d29yZD5qb2IgY29udHJvbDwva2V5d29yZD48a2V5d29yZD5qb2IgZGVtYW5kczwv
a2V5d29yZD48a2V5d29yZD5qb2Igc3RyZXNzPC9rZXl3b3JkPjxrZXl3b3JkPnNlbGYtaGFybTwv
a2V5d29yZD48a2V5d29yZD5zdWljaWRlPC9rZXl3b3JkPjxrZXl3b3JkPndvcms8L2tleXdvcmQ+
PC9rZXl3b3Jkcz48ZGF0ZXM+PHllYXI+MjAxODwveWVhcj48cHViLWRhdGVzPjxkYXRlPkFwcjwv
ZGF0ZT48L3B1Yi1kYXRlcz48L2RhdGVzPjxpc2JuPjE0NzAtNzkyNiAoRWxlY3Ryb25pYykmI3hE
OzEzNTEtMDcxMSAoTGlua2luZyk8L2lzYm4+PGFjY2Vzc2lvbi1udW0+Mjg4NTE3NTc8L2FjY2Vz
c2lvbi1udW0+PHVybHM+PHJlbGF0ZWQtdXJscz48dXJsPmh0dHBzOi8vd3d3Lm5jYmkubmxtLm5p
aC5nb3YvcHVibWVkLzI4ODUxNzU3PC91cmw+PC9yZWxhdGVkLXVybHM+PC91cmxzPjxlbGVjdHJv
bmljLXJlc291cmNlLW51bT4xMC4xMTM2L29lbWVkLTIwMTctMTA0NTMxPC9lbGVjdHJvbmljLXJl
c291cmNlLW51bT48L3JlY29yZD48L0NpdGU+PC9FbmROb3RlPgB=
</w:fldData>
        </w:fldChar>
      </w:r>
      <w:r w:rsidR="00120293">
        <w:rPr>
          <w:rFonts w:ascii="Times New Roman" w:hAnsi="Times New Roman" w:cs="Times New Roman"/>
          <w:sz w:val="24"/>
          <w:szCs w:val="24"/>
          <w:lang w:val="en-US"/>
        </w:rPr>
        <w:instrText xml:space="preserve"> ADDIN EN.CITE.DATA </w:instrText>
      </w:r>
      <w:r w:rsidR="00120293">
        <w:rPr>
          <w:rFonts w:ascii="Times New Roman" w:hAnsi="Times New Roman" w:cs="Times New Roman"/>
          <w:sz w:val="24"/>
          <w:szCs w:val="24"/>
          <w:lang w:val="en-US"/>
        </w:rPr>
      </w:r>
      <w:r w:rsidR="00120293">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120293" w:rsidRPr="00120293">
        <w:rPr>
          <w:rFonts w:ascii="Times New Roman" w:hAnsi="Times New Roman" w:cs="Times New Roman"/>
          <w:noProof/>
          <w:sz w:val="24"/>
          <w:szCs w:val="24"/>
          <w:vertAlign w:val="superscript"/>
          <w:lang w:val="en-US"/>
        </w:rPr>
        <w:t>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with clinical depression in both published (</w:t>
      </w:r>
      <w:r w:rsidRPr="0060632B">
        <w:rPr>
          <w:rFonts w:ascii="Times New Roman" w:hAnsi="Times New Roman" w:cs="Times New Roman"/>
          <w:sz w:val="24"/>
          <w:szCs w:val="24"/>
          <w:lang w:val="en-US"/>
        </w:rPr>
        <w:t>RR=1.77, 95% CI</w:t>
      </w:r>
      <w:r>
        <w:rPr>
          <w:rFonts w:ascii="Times New Roman" w:hAnsi="Times New Roman" w:cs="Times New Roman"/>
          <w:sz w:val="24"/>
          <w:szCs w:val="24"/>
          <w:lang w:val="en-US"/>
        </w:rPr>
        <w:t>:</w:t>
      </w:r>
      <w:r w:rsidRPr="0060632B">
        <w:rPr>
          <w:rFonts w:ascii="Times New Roman" w:hAnsi="Times New Roman" w:cs="Times New Roman"/>
          <w:sz w:val="24"/>
          <w:szCs w:val="24"/>
          <w:lang w:val="en-US"/>
        </w:rPr>
        <w:t xml:space="preserve"> 1.47-2.13</w:t>
      </w:r>
      <w:r>
        <w:rPr>
          <w:rFonts w:ascii="Times New Roman" w:hAnsi="Times New Roman" w:cs="Times New Roman"/>
          <w:sz w:val="24"/>
          <w:szCs w:val="24"/>
          <w:lang w:val="en-US"/>
        </w:rPr>
        <w:t>) and unpublished studies (RR=</w:t>
      </w:r>
      <w:r w:rsidRPr="0060632B">
        <w:rPr>
          <w:rFonts w:ascii="Times New Roman" w:hAnsi="Times New Roman" w:cs="Times New Roman"/>
          <w:sz w:val="24"/>
          <w:szCs w:val="24"/>
          <w:lang w:val="en-US"/>
        </w:rPr>
        <w:t>1.27, 95% CI</w:t>
      </w:r>
      <w:r>
        <w:rPr>
          <w:rFonts w:ascii="Times New Roman" w:hAnsi="Times New Roman" w:cs="Times New Roman"/>
          <w:sz w:val="24"/>
          <w:szCs w:val="24"/>
          <w:lang w:val="en-US"/>
        </w:rPr>
        <w:t>:</w:t>
      </w:r>
      <w:r w:rsidRPr="0060632B">
        <w:rPr>
          <w:rFonts w:ascii="Times New Roman" w:hAnsi="Times New Roman" w:cs="Times New Roman"/>
          <w:sz w:val="24"/>
          <w:szCs w:val="24"/>
          <w:lang w:val="en-US"/>
        </w:rPr>
        <w:t xml:space="preserve"> 1.04-1.55</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fldData xml:space="preserve">PEVuZE5vdGU+PENpdGU+PEF1dGhvcj5NYWRzZW48L0F1dGhvcj48WWVhcj4yMDE3PC9ZZWFyPjxS
ZWNOdW0+Njg4ODwvUmVjTnVtPjxEaXNwbGF5VGV4dD48c3R5bGUgZmFjZT0ic3VwZXJzY3JpcHQi
PjExPC9zdHlsZT48L0Rpc3BsYXlUZXh0PjxyZWNvcmQ+PHJlYy1udW1iZXI+Njg4ODwvcmVjLW51
bWJlcj48Zm9yZWlnbi1rZXlzPjxrZXkgYXBwPSJFTiIgZGItaWQ9Inh6cHNldHB4NjA5YWZyZTVm
d3d2ZnQwZmVhejB4ZXZ4NWZzZiIgdGltZXN0YW1wPSIxNDk1NjEwOTkyIj42ODg4PC9rZXk+PC9m
b3JlaWduLWtleXM+PHJlZi10eXBlIG5hbWU9IkpvdXJuYWwgQXJ0aWNsZSI+MTc8L3JlZi10eXBl
Pjxjb250cmlidXRvcnM+PGF1dGhvcnM+PGF1dGhvcj5NYWRzZW4sIEkuIEUuIEguPC9hdXRob3I+
PGF1dGhvcj5OeWJlcmcsIFMuIFQuPC9hdXRob3I+PGF1dGhvcj5NYWdudXNzb24gSGFuc29uLCBM
LiBMLjwvYXV0aG9yPjxhdXRob3I+RmVycmllLCBKLiBFLjwvYXV0aG9yPjxhdXRob3I+QWhvbGEs
IEsuPC9hdXRob3I+PGF1dGhvcj5BbGZyZWRzc29uLCBMLjwvYXV0aG9yPjxhdXRob3I+QmF0dHks
IEcuIEQuPC9hdXRob3I+PGF1dGhvcj5Cam9ybmVyLCBKLiBCLjwvYXV0aG9yPjxhdXRob3I+Qm9y
cml0eiwgTS48L2F1dGhvcj48YXV0aG9yPkJ1cnIsIEguPC9hdXRob3I+PGF1dGhvcj5DaGFzdGFu
ZywgSi4gRi48L2F1dGhvcj48YXV0aG9yPmRlIEdyYWFmLCBSLjwvYXV0aG9yPjxhdXRob3I+RHJh
Z2FubywgTi48L2F1dGhvcj48YXV0aG9yPkhhbWVyLCBNLjwvYXV0aG9yPjxhdXRob3I+Sm9rZWxh
LCBNLjwvYXV0aG9yPjxhdXRob3I+S251dHNzb24sIEEuPC9hdXRob3I+PGF1dGhvcj5Lb3NrZW52
dW8sIE0uPC9hdXRob3I+PGF1dGhvcj5Lb3NraW5lbiwgQS48L2F1dGhvcj48YXV0aG9yPkxlaW5l
d2ViZXIsIEMuPC9hdXRob3I+PGF1dGhvcj5OaWVkaGFtbWVyLCBJLjwvYXV0aG9yPjxhdXRob3I+
TmllbHNlbiwgTS4gTC48L2F1dGhvcj48YXV0aG9yPk5vcmRpbiwgTS48L2F1dGhvcj48YXV0aG9y
Pk9rc2FuZW4sIFQuPC9hdXRob3I+PGF1dGhvcj5QZWp0ZXJzZW4sIEouIEguPC9hdXRob3I+PGF1
dGhvcj5QZW50dGksIEouPC9hdXRob3I+PGF1dGhvcj5QbGFpc2llciwgSS48L2F1dGhvcj48YXV0
aG9yPlNhbG8sIFAuPC9hdXRob3I+PGF1dGhvcj5TaW5naC1NYW5vdXgsIEEuPC9hdXRob3I+PGF1
dGhvcj5TdW9taW5lbiwgUy48L2F1dGhvcj48YXV0aG9yPlRlbiBIYXZlLCBNLjwvYXV0aG9yPjxh
dXRob3I+VGhlb3JlbGwsIFQuPC9hdXRob3I+PGF1dGhvcj5Ub3BwaW5lbi1UYW5uZXIsIFMuPC9h
dXRob3I+PGF1dGhvcj5WYWh0ZXJhLCBKLjwvYXV0aG9yPjxhdXRob3I+VmFhbmFuZW4sIEEuPC9h
dXRob3I+PGF1dGhvcj5XZXN0ZXJob2xtLCBQLiBKLiBNLjwvYXV0aG9yPjxhdXRob3I+V2VzdGVy
bHVuZCwgSC48L2F1dGhvcj48YXV0aG9yPkZyYW5zc29uLCBFLiBJLjwvYXV0aG9yPjxhdXRob3I+
SGVpa2tpbGEsIEsuPC9hdXRob3I+PGF1dGhvcj5WaXJ0YW5lbiwgTS48L2F1dGhvcj48YXV0aG9y
PlJ1Z3VsaWVzLCBSLjwvYXV0aG9yPjxhdXRob3I+S2l2aW1ha2ksIE0uPC9hdXRob3I+PGF1dGhv
cj5JLiBQRC1Xb3JrIENvbnNvcnRpdW08L2F1dGhvcj48L2F1dGhvcnM+PC9jb250cmlidXRvcnM+
PGF1dGgtYWRkcmVzcz5OYXRpb25hbCBSZXNlYXJjaCBDZW50cmUgZm9yIHRoZSBXb3JraW5nIEVu
dmlyb25tZW50LERLLTIxMDAgQ29wZW5oYWdlbiBPLERlbm1hcmsuJiN4RDtGaW5uaXNoIEluc3Rp
dHV0ZSBvZiBPY2N1cGF0aW9uYWwgSGVhbHRoLEZJLTAwMjUwIEhlbHNpbmtpLEZpbmxhbmQuJiN4
RDtTdHJlc3MgUmVzZWFyY2ggSW5zdGl0dXRlLCBTdG9ja2hvbG0gVW5pdmVyc2l0eSxTRS0xMDYg
OTEgU3RvY2tob2xtLFN3ZWRlbi4mI3hEO0RlcGFydG1lbnQgb2YgRXBpZGVtaW9sb2d5IGFuZCBQ
dWJsaWMgSGVhbHRoLFVuaXZlcnNpdHkgQ29sbGVnZSBMb25kb24sTG9uZG9uIFdDMUUgNkJULFVL
LiYjeEQ7SW5zdGl0dXRlIG9mIEVudmlyb25tZW50YWwgTWVkaWNpbmUsS2Fyb2xpbnNrYSBJbnN0
aXR1dGV0LFNFLTE3MSA3NyBTdG9ja2hvbG0sU3dlZGVuLiYjeEQ7RGVwYXJ0bWVudCBvZiBPY2N1
cGF0aW9uYWwgYW5kIEVudmlyb25tZW50YWwgTWVkaWNpbmUsQmlzcGViamVyZyBVbml2ZXJzaXR5
IEhvc3BpdGFsLERLLTI0MDAgQ29wZW5oYWdlbixEZW5tYXJrLiYjeEQ7RmVkZXJhbCBJbnN0aXR1
dGUgZm9yIE9jY3VwYXRpb25hbCBTYWZldHkgYW5kIEhlYWx0aCAoQkF1QSksRC0xMDMxNyBCZXJs
aW4sR2VybWFueS4mI3hEO0lOU0VSTSwgVTEwODUsIFJlc2VhcmNoIEluc3RpdHV0ZSBmb3IgRW52
aXJvbm1lbnRhbCBhbmQgT2NjdXBhdGlvbmFsIEhlYWx0aCAoSVJTRVQpLCBFcGlkZW1pb2xvZ3kg
aW4gT2NjdXBhdGlvbmFsIEhlYWx0aCBhbmQgRXJnb25vbWljcyAoRVNURVIpIFRlYW0sIEYtNDkw
MDAsIEFuZ2VycyxGcmFuY2UuJiN4RDtOZXRoZXJsYW5kcyBJbnN0aXR1dGUgb2YgTWVudGFsIEhl
YWx0aCBhbmQgQWRkaWN0aW9uLDM1MjEgVlMgVXRyZWNodCxUaGUgTmV0aGVybGFuZHMuJiN4RDtE
ZXBhcnRtZW50IG9mIE1lZGljYWwgU29jaW9sb2d5LFVuaXZlcnNpdHkgb2YgRHVzc2VsZG9yZiw0
MDIyNSBEdXNzZWxkb3JmLEdlcm1hbnkuJiN4RDtJbnN0aXR1dGUgb2YgQmVoYXZpb3JhbCBTY2ll
bmNlcyxVbml2ZXJzaXR5IG9mIEhlbHNpbmtpLEZJLTAwMDE0IEhlbHNpbmtpLEZpbmxhbmQuJiN4
RDtEZXBhcnRtZW50IG9mIEhlYWx0aCBTY2llbmNlcyxNaWQgU3dlZGVuIFVuaXZlcnNpdHksU0Ut
ODUxIDcwIFN1bmRzdmFsbCxTd2VkZW4uJiN4RDtEZXBhcnRtZW50IG9mIFB1YmxpYyBIZWFsdGgs
VW5pdmVyc2l0eSBvZiBIZWxzaW5raSxGSS0wMDAxNCBIZWxzaW5raSxGaW5sYW5kLiYjeEQ7VW5p
dCBvZiBTb2NpYWwgTWVkaWNpbmUsRnJlZGVyaWtzYmVyZyBVbml2ZXJzaXR5IEhvc3BpdGFsLERL
LTIwMDAgQ29wZW5oYWdlbixEZW5tYXJrLiYjeEQ7VGhlIERhbmlzaCBOYXRpb25hbCBDZW50cmUg
Zm9yIFNvY2lhbCBSZXNlYXJjaCxESy0xMDUyIENvcGVuaGFnZW4sRGVubWFyay4mI3hEO1RoZSBO
ZXRoZXJsYW5kcyBJbnN0aXR1dGUgZm9yIFNvY2lhbCBSZXNlYXJjaCwyNTE1IFhQIFRoZSBIYWd1
ZSxUaGUgTmV0aGVybGFuZHMuJiN4RDtGb2xraGFsc2FuIFJlc2VhcmNoIENlbnRlcixGSS0wMDI5
MCBIZWxzaW5raSxGaW5sYW5kLiYjeEQ7T2NjdXBhdGlvbmFsIGFuZCBFbnZpcm9ubWVudGFsIE1l
ZGljaW5lLFVwcHNhbGEgVW5pdmVyc2l0eSxTRS03NTEgODUgVXBwc2FsYSxTd2VkZW4uPC9hdXRo
LWFkZHJlc3M+PHRpdGxlcz48dGl0bGU+Sm9iIHN0cmFpbiBhcyBhIHJpc2sgZmFjdG9yIGZvciBj
bGluaWNhbCBkZXByZXNzaW9uOiBzeXN0ZW1hdGljIHJldmlldyBhbmQgbWV0YS1hbmFseXNpcyB3
aXRoIGFkZGl0aW9uYWwgaW5kaXZpZHVhbCBwYXJ0aWNpcGFudCBkYXRhPC90aXRsZT48c2Vjb25k
YXJ5LXRpdGxlPlBzeWNob2wgTWVkPC9zZWNvbmRhcnktdGl0bGU+PC90aXRsZXM+PHBlcmlvZGlj
YWw+PGZ1bGwtdGl0bGU+UHN5Y2hvbCBNZWQ8L2Z1bGwtdGl0bGU+PC9wZXJpb2RpY2FsPjxwYWdl
cz4xMzQyLTEzNTY8L3BhZ2VzPjx2b2x1bWU+NDc8L3ZvbHVtZT48bnVtYmVyPjg8L251bWJlcj48
a2V5d29yZHM+PGtleXdvcmQ+T2JzZXJ2YXRpb25hbCBzdHVkaWVzPC9rZXl3b3JkPjxrZXl3b3Jk
Pm9jY3VwYXRpb25hbCBoZWFsdGg8L2tleXdvcmQ+PGtleXdvcmQ+d29yayBzdHJlc3M8L2tleXdv
cmQ+PC9rZXl3b3Jkcz48ZGF0ZXM+PHllYXI+MjAxNzwveWVhcj48cHViLWRhdGVzPjxkYXRlPkp1
bjwvZGF0ZT48L3B1Yi1kYXRlcz48L2RhdGVzPjxpc2JuPjE0NjktODk3OCAoRWxlY3Ryb25pYykm
I3hEOzAwMzMtMjkxNyAoTGlua2luZyk8L2lzYm4+PGFjY2Vzc2lvbi1udW0+MjgxMjI2NTA8L2Fj
Y2Vzc2lvbi1udW0+PHVybHM+PHJlbGF0ZWQtdXJscz48dXJsPmh0dHBzOi8vd3d3Lm5jYmkubmxt
Lm5paC5nb3YvcHVibWVkLzI4MTIyNjUwPC91cmw+PC9yZWxhdGVkLXVybHM+PC91cmxzPjxlbGVj
dHJvbmljLXJlc291cmNlLW51bT4xMC4xMDE3L1MwMDMzMjkxNzE2MDAzNTVYPC9lbGVjdHJvbmlj
LXJlc291cmNlLW51bT48L3JlY29yZD48L0NpdGU+PC9FbmROb3RlPn==
</w:fldData>
        </w:fldChar>
      </w:r>
      <w:r w:rsidR="00120293">
        <w:rPr>
          <w:rFonts w:ascii="Times New Roman" w:hAnsi="Times New Roman" w:cs="Times New Roman"/>
          <w:sz w:val="24"/>
          <w:szCs w:val="24"/>
          <w:lang w:val="en-US"/>
        </w:rPr>
        <w:instrText xml:space="preserve"> ADDIN EN.CITE </w:instrText>
      </w:r>
      <w:r w:rsidR="00120293">
        <w:rPr>
          <w:rFonts w:ascii="Times New Roman" w:hAnsi="Times New Roman" w:cs="Times New Roman"/>
          <w:sz w:val="24"/>
          <w:szCs w:val="24"/>
          <w:lang w:val="en-US"/>
        </w:rPr>
        <w:fldChar w:fldCharType="begin">
          <w:fldData xml:space="preserve">PEVuZE5vdGU+PENpdGU+PEF1dGhvcj5NYWRzZW48L0F1dGhvcj48WWVhcj4yMDE3PC9ZZWFyPjxS
ZWNOdW0+Njg4ODwvUmVjTnVtPjxEaXNwbGF5VGV4dD48c3R5bGUgZmFjZT0ic3VwZXJzY3JpcHQi
PjExPC9zdHlsZT48L0Rpc3BsYXlUZXh0PjxyZWNvcmQ+PHJlYy1udW1iZXI+Njg4ODwvcmVjLW51
bWJlcj48Zm9yZWlnbi1rZXlzPjxrZXkgYXBwPSJFTiIgZGItaWQ9Inh6cHNldHB4NjA5YWZyZTVm
d3d2ZnQwZmVhejB4ZXZ4NWZzZiIgdGltZXN0YW1wPSIxNDk1NjEwOTkyIj42ODg4PC9rZXk+PC9m
b3JlaWduLWtleXM+PHJlZi10eXBlIG5hbWU9IkpvdXJuYWwgQXJ0aWNsZSI+MTc8L3JlZi10eXBl
Pjxjb250cmlidXRvcnM+PGF1dGhvcnM+PGF1dGhvcj5NYWRzZW4sIEkuIEUuIEguPC9hdXRob3I+
PGF1dGhvcj5OeWJlcmcsIFMuIFQuPC9hdXRob3I+PGF1dGhvcj5NYWdudXNzb24gSGFuc29uLCBM
LiBMLjwvYXV0aG9yPjxhdXRob3I+RmVycmllLCBKLiBFLjwvYXV0aG9yPjxhdXRob3I+QWhvbGEs
IEsuPC9hdXRob3I+PGF1dGhvcj5BbGZyZWRzc29uLCBMLjwvYXV0aG9yPjxhdXRob3I+QmF0dHks
IEcuIEQuPC9hdXRob3I+PGF1dGhvcj5Cam9ybmVyLCBKLiBCLjwvYXV0aG9yPjxhdXRob3I+Qm9y
cml0eiwgTS48L2F1dGhvcj48YXV0aG9yPkJ1cnIsIEguPC9hdXRob3I+PGF1dGhvcj5DaGFzdGFu
ZywgSi4gRi48L2F1dGhvcj48YXV0aG9yPmRlIEdyYWFmLCBSLjwvYXV0aG9yPjxhdXRob3I+RHJh
Z2FubywgTi48L2F1dGhvcj48YXV0aG9yPkhhbWVyLCBNLjwvYXV0aG9yPjxhdXRob3I+Sm9rZWxh
LCBNLjwvYXV0aG9yPjxhdXRob3I+S251dHNzb24sIEEuPC9hdXRob3I+PGF1dGhvcj5Lb3NrZW52
dW8sIE0uPC9hdXRob3I+PGF1dGhvcj5Lb3NraW5lbiwgQS48L2F1dGhvcj48YXV0aG9yPkxlaW5l
d2ViZXIsIEMuPC9hdXRob3I+PGF1dGhvcj5OaWVkaGFtbWVyLCBJLjwvYXV0aG9yPjxhdXRob3I+
TmllbHNlbiwgTS4gTC48L2F1dGhvcj48YXV0aG9yPk5vcmRpbiwgTS48L2F1dGhvcj48YXV0aG9y
Pk9rc2FuZW4sIFQuPC9hdXRob3I+PGF1dGhvcj5QZWp0ZXJzZW4sIEouIEguPC9hdXRob3I+PGF1
dGhvcj5QZW50dGksIEouPC9hdXRob3I+PGF1dGhvcj5QbGFpc2llciwgSS48L2F1dGhvcj48YXV0
aG9yPlNhbG8sIFAuPC9hdXRob3I+PGF1dGhvcj5TaW5naC1NYW5vdXgsIEEuPC9hdXRob3I+PGF1
dGhvcj5TdW9taW5lbiwgUy48L2F1dGhvcj48YXV0aG9yPlRlbiBIYXZlLCBNLjwvYXV0aG9yPjxh
dXRob3I+VGhlb3JlbGwsIFQuPC9hdXRob3I+PGF1dGhvcj5Ub3BwaW5lbi1UYW5uZXIsIFMuPC9h
dXRob3I+PGF1dGhvcj5WYWh0ZXJhLCBKLjwvYXV0aG9yPjxhdXRob3I+VmFhbmFuZW4sIEEuPC9h
dXRob3I+PGF1dGhvcj5XZXN0ZXJob2xtLCBQLiBKLiBNLjwvYXV0aG9yPjxhdXRob3I+V2VzdGVy
bHVuZCwgSC48L2F1dGhvcj48YXV0aG9yPkZyYW5zc29uLCBFLiBJLjwvYXV0aG9yPjxhdXRob3I+
SGVpa2tpbGEsIEsuPC9hdXRob3I+PGF1dGhvcj5WaXJ0YW5lbiwgTS48L2F1dGhvcj48YXV0aG9y
PlJ1Z3VsaWVzLCBSLjwvYXV0aG9yPjxhdXRob3I+S2l2aW1ha2ksIE0uPC9hdXRob3I+PGF1dGhv
cj5JLiBQRC1Xb3JrIENvbnNvcnRpdW08L2F1dGhvcj48L2F1dGhvcnM+PC9jb250cmlidXRvcnM+
PGF1dGgtYWRkcmVzcz5OYXRpb25hbCBSZXNlYXJjaCBDZW50cmUgZm9yIHRoZSBXb3JraW5nIEVu
dmlyb25tZW50LERLLTIxMDAgQ29wZW5oYWdlbiBPLERlbm1hcmsuJiN4RDtGaW5uaXNoIEluc3Rp
dHV0ZSBvZiBPY2N1cGF0aW9uYWwgSGVhbHRoLEZJLTAwMjUwIEhlbHNpbmtpLEZpbmxhbmQuJiN4
RDtTdHJlc3MgUmVzZWFyY2ggSW5zdGl0dXRlLCBTdG9ja2hvbG0gVW5pdmVyc2l0eSxTRS0xMDYg
OTEgU3RvY2tob2xtLFN3ZWRlbi4mI3hEO0RlcGFydG1lbnQgb2YgRXBpZGVtaW9sb2d5IGFuZCBQ
dWJsaWMgSGVhbHRoLFVuaXZlcnNpdHkgQ29sbGVnZSBMb25kb24sTG9uZG9uIFdDMUUgNkJULFVL
LiYjeEQ7SW5zdGl0dXRlIG9mIEVudmlyb25tZW50YWwgTWVkaWNpbmUsS2Fyb2xpbnNrYSBJbnN0
aXR1dGV0LFNFLTE3MSA3NyBTdG9ja2hvbG0sU3dlZGVuLiYjeEQ7RGVwYXJ0bWVudCBvZiBPY2N1
cGF0aW9uYWwgYW5kIEVudmlyb25tZW50YWwgTWVkaWNpbmUsQmlzcGViamVyZyBVbml2ZXJzaXR5
IEhvc3BpdGFsLERLLTI0MDAgQ29wZW5oYWdlbixEZW5tYXJrLiYjeEQ7RmVkZXJhbCBJbnN0aXR1
dGUgZm9yIE9jY3VwYXRpb25hbCBTYWZldHkgYW5kIEhlYWx0aCAoQkF1QSksRC0xMDMxNyBCZXJs
aW4sR2VybWFueS4mI3hEO0lOU0VSTSwgVTEwODUsIFJlc2VhcmNoIEluc3RpdHV0ZSBmb3IgRW52
aXJvbm1lbnRhbCBhbmQgT2NjdXBhdGlvbmFsIEhlYWx0aCAoSVJTRVQpLCBFcGlkZW1pb2xvZ3kg
aW4gT2NjdXBhdGlvbmFsIEhlYWx0aCBhbmQgRXJnb25vbWljcyAoRVNURVIpIFRlYW0sIEYtNDkw
MDAsIEFuZ2VycyxGcmFuY2UuJiN4RDtOZXRoZXJsYW5kcyBJbnN0aXR1dGUgb2YgTWVudGFsIEhl
YWx0aCBhbmQgQWRkaWN0aW9uLDM1MjEgVlMgVXRyZWNodCxUaGUgTmV0aGVybGFuZHMuJiN4RDtE
ZXBhcnRtZW50IG9mIE1lZGljYWwgU29jaW9sb2d5LFVuaXZlcnNpdHkgb2YgRHVzc2VsZG9yZiw0
MDIyNSBEdXNzZWxkb3JmLEdlcm1hbnkuJiN4RDtJbnN0aXR1dGUgb2YgQmVoYXZpb3JhbCBTY2ll
bmNlcyxVbml2ZXJzaXR5IG9mIEhlbHNpbmtpLEZJLTAwMDE0IEhlbHNpbmtpLEZpbmxhbmQuJiN4
RDtEZXBhcnRtZW50IG9mIEhlYWx0aCBTY2llbmNlcyxNaWQgU3dlZGVuIFVuaXZlcnNpdHksU0Ut
ODUxIDcwIFN1bmRzdmFsbCxTd2VkZW4uJiN4RDtEZXBhcnRtZW50IG9mIFB1YmxpYyBIZWFsdGgs
VW5pdmVyc2l0eSBvZiBIZWxzaW5raSxGSS0wMDAxNCBIZWxzaW5raSxGaW5sYW5kLiYjeEQ7VW5p
dCBvZiBTb2NpYWwgTWVkaWNpbmUsRnJlZGVyaWtzYmVyZyBVbml2ZXJzaXR5IEhvc3BpdGFsLERL
LTIwMDAgQ29wZW5oYWdlbixEZW5tYXJrLiYjeEQ7VGhlIERhbmlzaCBOYXRpb25hbCBDZW50cmUg
Zm9yIFNvY2lhbCBSZXNlYXJjaCxESy0xMDUyIENvcGVuaGFnZW4sRGVubWFyay4mI3hEO1RoZSBO
ZXRoZXJsYW5kcyBJbnN0aXR1dGUgZm9yIFNvY2lhbCBSZXNlYXJjaCwyNTE1IFhQIFRoZSBIYWd1
ZSxUaGUgTmV0aGVybGFuZHMuJiN4RDtGb2xraGFsc2FuIFJlc2VhcmNoIENlbnRlcixGSS0wMDI5
MCBIZWxzaW5raSxGaW5sYW5kLiYjeEQ7T2NjdXBhdGlvbmFsIGFuZCBFbnZpcm9ubWVudGFsIE1l
ZGljaW5lLFVwcHNhbGEgVW5pdmVyc2l0eSxTRS03NTEgODUgVXBwc2FsYSxTd2VkZW4uPC9hdXRo
LWFkZHJlc3M+PHRpdGxlcz48dGl0bGU+Sm9iIHN0cmFpbiBhcyBhIHJpc2sgZmFjdG9yIGZvciBj
bGluaWNhbCBkZXByZXNzaW9uOiBzeXN0ZW1hdGljIHJldmlldyBhbmQgbWV0YS1hbmFseXNpcyB3
aXRoIGFkZGl0aW9uYWwgaW5kaXZpZHVhbCBwYXJ0aWNpcGFudCBkYXRhPC90aXRsZT48c2Vjb25k
YXJ5LXRpdGxlPlBzeWNob2wgTWVkPC9zZWNvbmRhcnktdGl0bGU+PC90aXRsZXM+PHBlcmlvZGlj
YWw+PGZ1bGwtdGl0bGU+UHN5Y2hvbCBNZWQ8L2Z1bGwtdGl0bGU+PC9wZXJpb2RpY2FsPjxwYWdl
cz4xMzQyLTEzNTY8L3BhZ2VzPjx2b2x1bWU+NDc8L3ZvbHVtZT48bnVtYmVyPjg8L251bWJlcj48
a2V5d29yZHM+PGtleXdvcmQ+T2JzZXJ2YXRpb25hbCBzdHVkaWVzPC9rZXl3b3JkPjxrZXl3b3Jk
Pm9jY3VwYXRpb25hbCBoZWFsdGg8L2tleXdvcmQ+PGtleXdvcmQ+d29yayBzdHJlc3M8L2tleXdv
cmQ+PC9rZXl3b3Jkcz48ZGF0ZXM+PHllYXI+MjAxNzwveWVhcj48cHViLWRhdGVzPjxkYXRlPkp1
bjwvZGF0ZT48L3B1Yi1kYXRlcz48L2RhdGVzPjxpc2JuPjE0NjktODk3OCAoRWxlY3Ryb25pYykm
I3hEOzAwMzMtMjkxNyAoTGlua2luZyk8L2lzYm4+PGFjY2Vzc2lvbi1udW0+MjgxMjI2NTA8L2Fj
Y2Vzc2lvbi1udW0+PHVybHM+PHJlbGF0ZWQtdXJscz48dXJsPmh0dHBzOi8vd3d3Lm5jYmkubmxt
Lm5paC5nb3YvcHVibWVkLzI4MTIyNjUwPC91cmw+PC9yZWxhdGVkLXVybHM+PC91cmxzPjxlbGVj
dHJvbmljLXJlc291cmNlLW51bT4xMC4xMDE3L1MwMDMzMjkxNzE2MDAzNTVYPC9lbGVjdHJvbmlj
LXJlc291cmNlLW51bT48L3JlY29yZD48L0NpdGU+PC9FbmROb3RlPn==
</w:fldData>
        </w:fldChar>
      </w:r>
      <w:r w:rsidR="00120293">
        <w:rPr>
          <w:rFonts w:ascii="Times New Roman" w:hAnsi="Times New Roman" w:cs="Times New Roman"/>
          <w:sz w:val="24"/>
          <w:szCs w:val="24"/>
          <w:lang w:val="en-US"/>
        </w:rPr>
        <w:instrText xml:space="preserve"> ADDIN EN.CITE.DATA </w:instrText>
      </w:r>
      <w:r w:rsidR="00120293">
        <w:rPr>
          <w:rFonts w:ascii="Times New Roman" w:hAnsi="Times New Roman" w:cs="Times New Roman"/>
          <w:sz w:val="24"/>
          <w:szCs w:val="24"/>
          <w:lang w:val="en-US"/>
        </w:rPr>
      </w:r>
      <w:r w:rsidR="00120293">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120293" w:rsidRPr="00120293">
        <w:rPr>
          <w:rFonts w:ascii="Times New Roman" w:hAnsi="Times New Roman" w:cs="Times New Roman"/>
          <w:noProof/>
          <w:sz w:val="24"/>
          <w:szCs w:val="24"/>
          <w:vertAlign w:val="superscript"/>
          <w:lang w:val="en-US"/>
        </w:rPr>
        <w:t>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However, the studies are lacking for suicide per se, preventing any comparison. The use of JEM that leads to </w:t>
      </w:r>
      <w:r w:rsidR="00F37854">
        <w:rPr>
          <w:rFonts w:ascii="Times New Roman" w:hAnsi="Times New Roman" w:cs="Times New Roman"/>
          <w:sz w:val="24"/>
          <w:szCs w:val="24"/>
          <w:lang w:val="en-US"/>
        </w:rPr>
        <w:t xml:space="preserve">non-differential </w:t>
      </w:r>
      <w:r>
        <w:rPr>
          <w:rFonts w:ascii="Times New Roman" w:hAnsi="Times New Roman" w:cs="Times New Roman"/>
          <w:sz w:val="24"/>
          <w:szCs w:val="24"/>
          <w:lang w:val="en-US"/>
        </w:rPr>
        <w:t>misclassification and bias towards the null</w:t>
      </w:r>
      <w:r w:rsidR="00E57CBA">
        <w:rPr>
          <w:rFonts w:ascii="Times New Roman" w:hAnsi="Times New Roman" w:cs="Times New Roman"/>
          <w:sz w:val="24"/>
          <w:szCs w:val="24"/>
          <w:lang w:val="en-US"/>
        </w:rPr>
        <w:t xml:space="preserve"> hypothesis might also</w:t>
      </w:r>
      <w:r>
        <w:rPr>
          <w:rFonts w:ascii="Times New Roman" w:hAnsi="Times New Roman" w:cs="Times New Roman"/>
          <w:sz w:val="24"/>
          <w:szCs w:val="24"/>
          <w:lang w:val="en-US"/>
        </w:rPr>
        <w:t xml:space="preserve"> contribute to observed associations o</w:t>
      </w:r>
      <w:r w:rsidR="003A5B1F">
        <w:rPr>
          <w:rFonts w:ascii="Times New Roman" w:hAnsi="Times New Roman" w:cs="Times New Roman"/>
          <w:sz w:val="24"/>
          <w:szCs w:val="24"/>
          <w:lang w:val="en-US"/>
        </w:rPr>
        <w:t xml:space="preserve">f </w:t>
      </w:r>
      <w:r>
        <w:rPr>
          <w:rFonts w:ascii="Times New Roman" w:hAnsi="Times New Roman" w:cs="Times New Roman"/>
          <w:sz w:val="24"/>
          <w:szCs w:val="24"/>
          <w:lang w:val="en-US"/>
        </w:rPr>
        <w:t>lower magnitude.</w:t>
      </w:r>
    </w:p>
    <w:p w:rsidR="006D0DDD" w:rsidRDefault="006D0DDD" w:rsidP="00587C3B">
      <w:pPr>
        <w:spacing w:after="0" w:line="360" w:lineRule="auto"/>
        <w:jc w:val="both"/>
        <w:rPr>
          <w:rFonts w:ascii="Times New Roman" w:hAnsi="Times New Roman" w:cs="Times New Roman"/>
          <w:sz w:val="24"/>
          <w:szCs w:val="24"/>
          <w:lang w:val="en-US"/>
        </w:rPr>
      </w:pPr>
    </w:p>
    <w:p w:rsidR="00350FF6" w:rsidRPr="00587C3B" w:rsidRDefault="00350FF6" w:rsidP="00587C3B">
      <w:pPr>
        <w:spacing w:after="0" w:line="360" w:lineRule="auto"/>
        <w:jc w:val="both"/>
        <w:rPr>
          <w:rFonts w:ascii="Times New Roman" w:hAnsi="Times New Roman" w:cs="Times New Roman"/>
          <w:sz w:val="24"/>
          <w:szCs w:val="24"/>
          <w:lang w:val="en-US"/>
        </w:rPr>
      </w:pPr>
      <w:r w:rsidRPr="00587C3B">
        <w:rPr>
          <w:rFonts w:ascii="Times New Roman" w:hAnsi="Times New Roman" w:cs="Times New Roman"/>
          <w:sz w:val="24"/>
          <w:szCs w:val="24"/>
          <w:lang w:val="en-US"/>
        </w:rPr>
        <w:br w:type="page"/>
      </w:r>
    </w:p>
    <w:p w:rsidR="00CF585C" w:rsidRPr="00F44E5A" w:rsidRDefault="00F44E5A">
      <w:pPr>
        <w:rPr>
          <w:rFonts w:ascii="Times New Roman" w:hAnsi="Times New Roman" w:cs="Times New Roman"/>
          <w:b/>
          <w:sz w:val="24"/>
          <w:szCs w:val="24"/>
        </w:rPr>
      </w:pPr>
      <w:r w:rsidRPr="00F44E5A">
        <w:rPr>
          <w:rFonts w:ascii="Times New Roman" w:hAnsi="Times New Roman" w:cs="Times New Roman"/>
          <w:b/>
          <w:sz w:val="24"/>
          <w:szCs w:val="24"/>
        </w:rPr>
        <w:lastRenderedPageBreak/>
        <w:t>Supplementary References</w:t>
      </w:r>
    </w:p>
    <w:p w:rsidR="0022242B" w:rsidRDefault="0022242B">
      <w:pPr>
        <w:rPr>
          <w:rFonts w:ascii="Times New Roman" w:hAnsi="Times New Roman" w:cs="Times New Roman"/>
          <w:sz w:val="24"/>
          <w:szCs w:val="24"/>
        </w:rPr>
      </w:pPr>
    </w:p>
    <w:p w:rsidR="00120293" w:rsidRPr="00120293" w:rsidRDefault="0022242B" w:rsidP="00202E50">
      <w:pPr>
        <w:pStyle w:val="EndNoteBibliography"/>
        <w:spacing w:after="0"/>
        <w:ind w:left="426" w:hanging="426"/>
        <w:jc w:val="both"/>
      </w:pPr>
      <w:r>
        <w:rPr>
          <w:szCs w:val="24"/>
        </w:rPr>
        <w:fldChar w:fldCharType="begin"/>
      </w:r>
      <w:r>
        <w:rPr>
          <w:szCs w:val="24"/>
        </w:rPr>
        <w:instrText xml:space="preserve"> ADDIN EN.REFLIST </w:instrText>
      </w:r>
      <w:r>
        <w:rPr>
          <w:szCs w:val="24"/>
        </w:rPr>
        <w:fldChar w:fldCharType="separate"/>
      </w:r>
      <w:r w:rsidR="00120293" w:rsidRPr="00120293">
        <w:t>1.</w:t>
      </w:r>
      <w:r w:rsidR="00120293" w:rsidRPr="00120293">
        <w:tab/>
        <w:t xml:space="preserve">Niedhammer I, Milner A, LaMontagne AD, Chastang JF. Study of the validity of a job-exposure matrix for the job strain model factors: an update and a study of changes over time. </w:t>
      </w:r>
      <w:r w:rsidR="00120293" w:rsidRPr="00120293">
        <w:rPr>
          <w:i/>
        </w:rPr>
        <w:t>Int Arch Occup Environ Health</w:t>
      </w:r>
      <w:r w:rsidR="00120293" w:rsidRPr="00120293">
        <w:t xml:space="preserve"> 2018; </w:t>
      </w:r>
      <w:r w:rsidR="00120293" w:rsidRPr="00120293">
        <w:rPr>
          <w:b/>
        </w:rPr>
        <w:t>91</w:t>
      </w:r>
      <w:r w:rsidR="00120293" w:rsidRPr="00120293">
        <w:t>(5): 523-36.</w:t>
      </w:r>
    </w:p>
    <w:p w:rsidR="00120293" w:rsidRPr="00120293" w:rsidRDefault="00120293" w:rsidP="00202E50">
      <w:pPr>
        <w:pStyle w:val="EndNoteBibliography"/>
        <w:spacing w:after="0"/>
        <w:ind w:left="426" w:hanging="426"/>
        <w:jc w:val="both"/>
      </w:pPr>
      <w:r w:rsidRPr="00120293">
        <w:t>2.</w:t>
      </w:r>
      <w:r w:rsidRPr="00120293">
        <w:tab/>
        <w:t xml:space="preserve">Karasek R, Brisson C, Kawakami N, Houtman I, Bongers P, Amick B. The Job Content Questionnaire (JCQ): an instrument for internationally comparative assessments of psychosocial job characteristics. </w:t>
      </w:r>
      <w:r w:rsidRPr="00120293">
        <w:rPr>
          <w:i/>
        </w:rPr>
        <w:t>J Occup Health Psychol</w:t>
      </w:r>
      <w:r w:rsidRPr="00120293">
        <w:t xml:space="preserve"> 1998; </w:t>
      </w:r>
      <w:r w:rsidRPr="00120293">
        <w:rPr>
          <w:b/>
        </w:rPr>
        <w:t>3</w:t>
      </w:r>
      <w:r w:rsidRPr="00120293">
        <w:t>(4): 322-55.</w:t>
      </w:r>
    </w:p>
    <w:p w:rsidR="00120293" w:rsidRPr="00120293" w:rsidRDefault="00120293" w:rsidP="00202E50">
      <w:pPr>
        <w:pStyle w:val="EndNoteBibliography"/>
        <w:spacing w:after="0"/>
        <w:ind w:left="426" w:hanging="426"/>
        <w:jc w:val="both"/>
      </w:pPr>
      <w:r w:rsidRPr="00120293">
        <w:t>3.</w:t>
      </w:r>
      <w:r w:rsidRPr="00120293">
        <w:tab/>
        <w:t xml:space="preserve">Niedhammer I, Chastang JF, David S, Kelleher C. The contribution of occupational factors to social inequalities in health: findings from the national French SUMER survey. </w:t>
      </w:r>
      <w:r w:rsidRPr="00120293">
        <w:rPr>
          <w:i/>
        </w:rPr>
        <w:t>Soc Sci Med</w:t>
      </w:r>
      <w:r w:rsidRPr="00120293">
        <w:t xml:space="preserve"> 2008; </w:t>
      </w:r>
      <w:r w:rsidRPr="00120293">
        <w:rPr>
          <w:b/>
        </w:rPr>
        <w:t>67</w:t>
      </w:r>
      <w:r w:rsidRPr="00120293">
        <w:t>(11): 1870-81.</w:t>
      </w:r>
    </w:p>
    <w:p w:rsidR="00120293" w:rsidRPr="00120293" w:rsidRDefault="00120293" w:rsidP="00202E50">
      <w:pPr>
        <w:pStyle w:val="EndNoteBibliography"/>
        <w:spacing w:after="0"/>
        <w:ind w:left="426" w:hanging="426"/>
        <w:jc w:val="both"/>
      </w:pPr>
      <w:r w:rsidRPr="00120293">
        <w:t>4.</w:t>
      </w:r>
      <w:r w:rsidRPr="00120293">
        <w:tab/>
        <w:t xml:space="preserve">Niedhammer I, Chastang JF, David S. Importance of psychosocial work factors on general health outcomes in the national French SUMER survey. </w:t>
      </w:r>
      <w:r w:rsidRPr="00120293">
        <w:rPr>
          <w:i/>
        </w:rPr>
        <w:t>Occup Med (Lond)</w:t>
      </w:r>
      <w:r w:rsidRPr="00120293">
        <w:t xml:space="preserve"> 2008; </w:t>
      </w:r>
      <w:r w:rsidRPr="00120293">
        <w:rPr>
          <w:b/>
        </w:rPr>
        <w:t>58</w:t>
      </w:r>
      <w:r w:rsidRPr="00120293">
        <w:t>(1): 15-24.</w:t>
      </w:r>
    </w:p>
    <w:p w:rsidR="00120293" w:rsidRPr="00120293" w:rsidRDefault="00120293" w:rsidP="00202E50">
      <w:pPr>
        <w:pStyle w:val="EndNoteBibliography"/>
        <w:spacing w:after="0"/>
        <w:ind w:left="426" w:hanging="426"/>
        <w:jc w:val="both"/>
      </w:pPr>
      <w:r w:rsidRPr="00120293">
        <w:t>5.</w:t>
      </w:r>
      <w:r w:rsidRPr="00120293">
        <w:tab/>
        <w:t xml:space="preserve">Niedhammer I, Sultan-Taieb H, Chastang JF, Vermeylen G, Parent-Thirion A. Fractions of cardiovascular diseases and mental disorders attributable to psychosocial work factors in 31 countries in Europe. </w:t>
      </w:r>
      <w:r w:rsidRPr="00120293">
        <w:rPr>
          <w:i/>
        </w:rPr>
        <w:t>Int Arch Occup Environ Health</w:t>
      </w:r>
      <w:r w:rsidRPr="00120293">
        <w:t xml:space="preserve"> 2014; </w:t>
      </w:r>
      <w:r w:rsidRPr="00120293">
        <w:rPr>
          <w:b/>
        </w:rPr>
        <w:t>87</w:t>
      </w:r>
      <w:r w:rsidRPr="00120293">
        <w:t>(4): 403-11.</w:t>
      </w:r>
    </w:p>
    <w:p w:rsidR="00120293" w:rsidRPr="00120293" w:rsidRDefault="00120293" w:rsidP="00202E50">
      <w:pPr>
        <w:pStyle w:val="EndNoteBibliography"/>
        <w:spacing w:after="0"/>
        <w:ind w:left="426" w:hanging="426"/>
        <w:jc w:val="both"/>
      </w:pPr>
      <w:r w:rsidRPr="00120293">
        <w:t>6.</w:t>
      </w:r>
      <w:r w:rsidRPr="00120293">
        <w:tab/>
        <w:t xml:space="preserve">Niedhammer I, Milner A, Geoffroy-Perez B, Coutrot T, LaMontagne AD, Chastang JF. Prospective associations of psychosocial work exposures with mortality in France: STRESSJEM study protocol. </w:t>
      </w:r>
      <w:r w:rsidRPr="00120293">
        <w:rPr>
          <w:i/>
        </w:rPr>
        <w:t>BMJ Open</w:t>
      </w:r>
      <w:r w:rsidRPr="00120293">
        <w:t xml:space="preserve"> 2019; </w:t>
      </w:r>
      <w:r w:rsidRPr="00120293">
        <w:rPr>
          <w:b/>
        </w:rPr>
        <w:t>9:e031352. doi:10.1136/bmjopen-2019-031352</w:t>
      </w:r>
      <w:r w:rsidRPr="00120293">
        <w:t>.</w:t>
      </w:r>
    </w:p>
    <w:p w:rsidR="00120293" w:rsidRPr="00120293" w:rsidRDefault="00120293" w:rsidP="00202E50">
      <w:pPr>
        <w:pStyle w:val="EndNoteBibliography"/>
        <w:spacing w:after="0"/>
        <w:ind w:left="426" w:hanging="426"/>
        <w:jc w:val="both"/>
      </w:pPr>
      <w:r w:rsidRPr="00120293">
        <w:t>7.</w:t>
      </w:r>
      <w:r w:rsidRPr="00120293">
        <w:tab/>
        <w:t xml:space="preserve">Milner A, Spittal MJ, Pirkis J, Chastang JF, Niedhammer I, LaMontagne AD. Low Control and High Demands at Work as Risk Factors for Suicide: An Australian National Population-Level Case-Control Study. </w:t>
      </w:r>
      <w:r w:rsidRPr="00120293">
        <w:rPr>
          <w:i/>
        </w:rPr>
        <w:t>Psychosom Med</w:t>
      </w:r>
      <w:r w:rsidRPr="00120293">
        <w:t xml:space="preserve"> 2017; </w:t>
      </w:r>
      <w:r w:rsidRPr="00120293">
        <w:rPr>
          <w:b/>
        </w:rPr>
        <w:t>79</w:t>
      </w:r>
      <w:r w:rsidRPr="00120293">
        <w:t>(3): 358-64.</w:t>
      </w:r>
    </w:p>
    <w:p w:rsidR="00120293" w:rsidRPr="00120293" w:rsidRDefault="00120293" w:rsidP="00202E50">
      <w:pPr>
        <w:pStyle w:val="EndNoteBibliography"/>
        <w:spacing w:after="0"/>
        <w:ind w:left="426" w:hanging="426"/>
        <w:jc w:val="both"/>
      </w:pPr>
      <w:r w:rsidRPr="00120293">
        <w:t>8.</w:t>
      </w:r>
      <w:r w:rsidRPr="00120293">
        <w:tab/>
        <w:t xml:space="preserve">Tsutsumi A, Kayaba K, Ojima T, Ishikawa S, Kawakami N. Low control at work and the risk of suicide in Japanese men: a prospective cohort study. </w:t>
      </w:r>
      <w:r w:rsidRPr="00120293">
        <w:rPr>
          <w:i/>
        </w:rPr>
        <w:t>Psychother Psychosom</w:t>
      </w:r>
      <w:r w:rsidRPr="00120293">
        <w:t xml:space="preserve"> 2007; </w:t>
      </w:r>
      <w:r w:rsidRPr="00120293">
        <w:rPr>
          <w:b/>
        </w:rPr>
        <w:t>76</w:t>
      </w:r>
      <w:r w:rsidRPr="00120293">
        <w:t>(3): 177-85.</w:t>
      </w:r>
    </w:p>
    <w:p w:rsidR="00120293" w:rsidRPr="00120293" w:rsidRDefault="00120293" w:rsidP="00202E50">
      <w:pPr>
        <w:pStyle w:val="EndNoteBibliography"/>
        <w:spacing w:after="0"/>
        <w:ind w:left="426" w:hanging="426"/>
        <w:jc w:val="both"/>
      </w:pPr>
      <w:r w:rsidRPr="00120293">
        <w:t>9.</w:t>
      </w:r>
      <w:r w:rsidRPr="00120293">
        <w:tab/>
        <w:t xml:space="preserve">Ostry A, Maggi S, Tansey J, et al. The impact of psychosocial work conditions on attempted and completed suicide among western Canadian sawmill workers. </w:t>
      </w:r>
      <w:r w:rsidRPr="00120293">
        <w:rPr>
          <w:i/>
        </w:rPr>
        <w:t>Scand J Public Health</w:t>
      </w:r>
      <w:r w:rsidRPr="00120293">
        <w:t xml:space="preserve"> 2007; </w:t>
      </w:r>
      <w:r w:rsidRPr="00120293">
        <w:rPr>
          <w:b/>
        </w:rPr>
        <w:t>35</w:t>
      </w:r>
      <w:r w:rsidRPr="00120293">
        <w:t>(3): 265-71.</w:t>
      </w:r>
    </w:p>
    <w:p w:rsidR="00120293" w:rsidRPr="00120293" w:rsidRDefault="00120293" w:rsidP="00202E50">
      <w:pPr>
        <w:pStyle w:val="EndNoteBibliography"/>
        <w:spacing w:after="0"/>
        <w:ind w:left="426" w:hanging="426"/>
        <w:jc w:val="both"/>
      </w:pPr>
      <w:r w:rsidRPr="00120293">
        <w:t>10.</w:t>
      </w:r>
      <w:r w:rsidRPr="00120293">
        <w:tab/>
        <w:t xml:space="preserve">Malard L, Chastang JF, Niedhammer I. Changes in psychosocial work factors in the French working population between 2006 and 2010. </w:t>
      </w:r>
      <w:r w:rsidRPr="00120293">
        <w:rPr>
          <w:i/>
        </w:rPr>
        <w:t>Int Arch Occup Environ Health</w:t>
      </w:r>
      <w:r w:rsidRPr="00120293">
        <w:t xml:space="preserve"> 2015; </w:t>
      </w:r>
      <w:r w:rsidRPr="00120293">
        <w:rPr>
          <w:b/>
        </w:rPr>
        <w:t>88</w:t>
      </w:r>
      <w:r w:rsidRPr="00120293">
        <w:t>(2): 235-46.</w:t>
      </w:r>
    </w:p>
    <w:p w:rsidR="00120293" w:rsidRPr="00120293" w:rsidRDefault="00120293" w:rsidP="00202E50">
      <w:pPr>
        <w:pStyle w:val="EndNoteBibliography"/>
        <w:spacing w:after="0"/>
        <w:ind w:left="426" w:hanging="426"/>
        <w:jc w:val="both"/>
      </w:pPr>
      <w:r w:rsidRPr="00120293">
        <w:t>11.</w:t>
      </w:r>
      <w:r w:rsidRPr="00120293">
        <w:tab/>
        <w:t xml:space="preserve">Madsen IEH, Nyberg ST, Magnusson Hanson LL, et al. Job strain as a risk factor for clinical depression: systematic review and meta-analysis with additional individual participant data. </w:t>
      </w:r>
      <w:r w:rsidRPr="00120293">
        <w:rPr>
          <w:i/>
        </w:rPr>
        <w:t>Psychol Med</w:t>
      </w:r>
      <w:r w:rsidRPr="00120293">
        <w:t xml:space="preserve"> 2017; </w:t>
      </w:r>
      <w:r w:rsidRPr="00120293">
        <w:rPr>
          <w:b/>
        </w:rPr>
        <w:t>47</w:t>
      </w:r>
      <w:r w:rsidRPr="00120293">
        <w:t>(8): 1342-56.</w:t>
      </w:r>
    </w:p>
    <w:p w:rsidR="00120293" w:rsidRPr="00120293" w:rsidRDefault="00120293" w:rsidP="00202E50">
      <w:pPr>
        <w:pStyle w:val="EndNoteBibliography"/>
        <w:ind w:left="426" w:hanging="426"/>
        <w:jc w:val="both"/>
      </w:pPr>
      <w:r w:rsidRPr="00120293">
        <w:t>12.</w:t>
      </w:r>
      <w:r w:rsidRPr="00120293">
        <w:tab/>
        <w:t xml:space="preserve">Milner A, Witt K, LaMontagne AD, Niedhammer I. Psychosocial job stressors and suicidality: a meta-analysis and systematic review. </w:t>
      </w:r>
      <w:r w:rsidRPr="00120293">
        <w:rPr>
          <w:i/>
        </w:rPr>
        <w:t>Occup Environ Med</w:t>
      </w:r>
      <w:r w:rsidRPr="00120293">
        <w:t xml:space="preserve"> 2018; </w:t>
      </w:r>
      <w:r w:rsidRPr="00120293">
        <w:rPr>
          <w:b/>
        </w:rPr>
        <w:t>75</w:t>
      </w:r>
      <w:r w:rsidRPr="00120293">
        <w:t>(4): 245-53.</w:t>
      </w:r>
    </w:p>
    <w:p w:rsidR="006D0DDD" w:rsidRDefault="0022242B" w:rsidP="00202E50">
      <w:pPr>
        <w:ind w:left="426" w:hanging="426"/>
        <w:jc w:val="both"/>
        <w:rPr>
          <w:rFonts w:ascii="Times New Roman" w:hAnsi="Times New Roman" w:cs="Times New Roman"/>
          <w:sz w:val="24"/>
          <w:szCs w:val="24"/>
        </w:rPr>
      </w:pPr>
      <w:r>
        <w:rPr>
          <w:rFonts w:ascii="Times New Roman" w:hAnsi="Times New Roman" w:cs="Times New Roman"/>
          <w:sz w:val="24"/>
          <w:szCs w:val="24"/>
        </w:rPr>
        <w:fldChar w:fldCharType="end"/>
      </w:r>
    </w:p>
    <w:p w:rsidR="006D0DDD" w:rsidRDefault="006D0DDD">
      <w:pPr>
        <w:rPr>
          <w:rFonts w:ascii="Times New Roman" w:hAnsi="Times New Roman" w:cs="Times New Roman"/>
          <w:sz w:val="24"/>
          <w:szCs w:val="24"/>
        </w:rPr>
      </w:pPr>
      <w:r>
        <w:rPr>
          <w:rFonts w:ascii="Times New Roman" w:hAnsi="Times New Roman" w:cs="Times New Roman"/>
          <w:sz w:val="24"/>
          <w:szCs w:val="24"/>
        </w:rPr>
        <w:br w:type="page"/>
      </w:r>
    </w:p>
    <w:p w:rsidR="006D0DDD" w:rsidRPr="00350FF6" w:rsidRDefault="006D0DDD" w:rsidP="006D0DD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Supplementary </w:t>
      </w:r>
      <w:r w:rsidRPr="00350FF6">
        <w:rPr>
          <w:rFonts w:ascii="Times New Roman" w:hAnsi="Times New Roman" w:cs="Times New Roman"/>
          <w:sz w:val="24"/>
          <w:szCs w:val="24"/>
          <w:lang w:val="en-US"/>
        </w:rPr>
        <w:t xml:space="preserve">Table </w:t>
      </w:r>
      <w:r>
        <w:rPr>
          <w:rFonts w:ascii="Times New Roman" w:hAnsi="Times New Roman" w:cs="Times New Roman"/>
          <w:sz w:val="24"/>
          <w:szCs w:val="24"/>
          <w:lang w:val="en-US"/>
        </w:rPr>
        <w:t>S1</w:t>
      </w:r>
      <w:r w:rsidRPr="00350FF6">
        <w:rPr>
          <w:rFonts w:ascii="Times New Roman" w:hAnsi="Times New Roman" w:cs="Times New Roman"/>
          <w:sz w:val="24"/>
          <w:szCs w:val="24"/>
          <w:lang w:val="en-US"/>
        </w:rPr>
        <w:t xml:space="preserve">. Associations between cumulative exposure and </w:t>
      </w:r>
      <w:r w:rsidRPr="00350FF6">
        <w:rPr>
          <w:rFonts w:ascii="Times New Roman" w:hAnsi="Times New Roman" w:cs="Times New Roman"/>
          <w:sz w:val="24"/>
          <w:szCs w:val="24"/>
        </w:rPr>
        <w:t xml:space="preserve">suicide </w:t>
      </w:r>
      <w:r w:rsidRPr="00350FF6">
        <w:rPr>
          <w:rFonts w:ascii="Times New Roman" w:hAnsi="Times New Roman" w:cs="Times New Roman"/>
          <w:sz w:val="24"/>
          <w:szCs w:val="24"/>
          <w:lang w:val="en-US"/>
        </w:rPr>
        <w:t>among men and women</w:t>
      </w:r>
    </w:p>
    <w:p w:rsidR="006D0DDD" w:rsidRPr="00350FF6" w:rsidRDefault="006D0DDD" w:rsidP="006D0DDD">
      <w:pPr>
        <w:spacing w:after="0" w:line="240" w:lineRule="auto"/>
        <w:jc w:val="both"/>
        <w:rPr>
          <w:rFonts w:ascii="Times New Roman" w:hAnsi="Times New Roman" w:cs="Times New Roman"/>
          <w:sz w:val="24"/>
          <w:szCs w:val="24"/>
          <w:lang w:val="en-US"/>
        </w:rPr>
      </w:pPr>
    </w:p>
    <w:tbl>
      <w:tblPr>
        <w:tblStyle w:val="Grilledutableau"/>
        <w:tblW w:w="96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701"/>
        <w:gridCol w:w="1842"/>
        <w:gridCol w:w="1735"/>
        <w:gridCol w:w="1590"/>
      </w:tblGrid>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p>
        </w:tc>
        <w:tc>
          <w:tcPr>
            <w:tcW w:w="1701"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fr-FR"/>
              </w:rPr>
            </w:pPr>
            <w:r w:rsidRPr="00350FF6">
              <w:rPr>
                <w:rFonts w:ascii="Times New Roman" w:hAnsi="Times New Roman" w:cs="Times New Roman"/>
                <w:sz w:val="20"/>
                <w:szCs w:val="20"/>
                <w:lang w:val="fr-FR"/>
              </w:rPr>
              <w:t>MEN</w:t>
            </w:r>
          </w:p>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fr-FR"/>
              </w:rPr>
              <w:t>N=798,547</w:t>
            </w:r>
          </w:p>
        </w:tc>
        <w:tc>
          <w:tcPr>
            <w:tcW w:w="1842"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p>
        </w:tc>
        <w:tc>
          <w:tcPr>
            <w:tcW w:w="1735"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fr-FR"/>
              </w:rPr>
            </w:pPr>
            <w:r w:rsidRPr="00350FF6">
              <w:rPr>
                <w:rFonts w:ascii="Times New Roman" w:hAnsi="Times New Roman" w:cs="Times New Roman"/>
                <w:sz w:val="20"/>
                <w:szCs w:val="20"/>
                <w:lang w:val="fr-FR"/>
              </w:rPr>
              <w:t>WOMEN</w:t>
            </w:r>
          </w:p>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fr-FR"/>
              </w:rPr>
              <w:t>N=697,785</w:t>
            </w:r>
          </w:p>
        </w:tc>
        <w:tc>
          <w:tcPr>
            <w:tcW w:w="1590"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Follow-up</w:t>
            </w:r>
          </w:p>
        </w:tc>
        <w:tc>
          <w:tcPr>
            <w:tcW w:w="1701"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b/>
                <w:sz w:val="20"/>
                <w:szCs w:val="20"/>
                <w:lang w:val="en-US"/>
              </w:rPr>
            </w:pPr>
            <w:r w:rsidRPr="00350FF6">
              <w:rPr>
                <w:rFonts w:ascii="Times New Roman" w:hAnsi="Times New Roman" w:cs="Times New Roman"/>
                <w:b/>
                <w:sz w:val="20"/>
                <w:szCs w:val="20"/>
                <w:lang w:val="en-US"/>
              </w:rPr>
              <w:t>On-the-job</w:t>
            </w:r>
          </w:p>
          <w:p w:rsidR="006D0DDD" w:rsidRPr="00350FF6" w:rsidRDefault="006D0DDD" w:rsidP="00732632">
            <w:pPr>
              <w:jc w:val="center"/>
              <w:rPr>
                <w:rFonts w:ascii="Times New Roman" w:hAnsi="Times New Roman" w:cs="Times New Roman"/>
                <w:sz w:val="20"/>
                <w:szCs w:val="20"/>
                <w:lang w:val="en-US"/>
              </w:rPr>
            </w:pPr>
          </w:p>
        </w:tc>
        <w:tc>
          <w:tcPr>
            <w:tcW w:w="1842"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b/>
                <w:sz w:val="20"/>
                <w:szCs w:val="20"/>
                <w:lang w:val="en-US"/>
              </w:rPr>
              <w:t>Follow-up until 31/12/2002</w:t>
            </w:r>
          </w:p>
        </w:tc>
        <w:tc>
          <w:tcPr>
            <w:tcW w:w="1735"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b/>
                <w:sz w:val="20"/>
                <w:szCs w:val="20"/>
                <w:lang w:val="en-US"/>
              </w:rPr>
            </w:pPr>
            <w:r w:rsidRPr="00350FF6">
              <w:rPr>
                <w:rFonts w:ascii="Times New Roman" w:hAnsi="Times New Roman" w:cs="Times New Roman"/>
                <w:b/>
                <w:sz w:val="20"/>
                <w:szCs w:val="20"/>
                <w:lang w:val="en-US"/>
              </w:rPr>
              <w:t>On-the-job</w:t>
            </w:r>
          </w:p>
          <w:p w:rsidR="006D0DDD" w:rsidRPr="00350FF6" w:rsidRDefault="006D0DDD" w:rsidP="00732632">
            <w:pPr>
              <w:jc w:val="center"/>
              <w:rPr>
                <w:rFonts w:ascii="Times New Roman" w:hAnsi="Times New Roman" w:cs="Times New Roman"/>
                <w:sz w:val="20"/>
                <w:szCs w:val="20"/>
                <w:lang w:val="en-US"/>
              </w:rPr>
            </w:pPr>
          </w:p>
        </w:tc>
        <w:tc>
          <w:tcPr>
            <w:tcW w:w="1590"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b/>
                <w:sz w:val="20"/>
                <w:szCs w:val="20"/>
                <w:lang w:val="en-US"/>
              </w:rPr>
              <w:t>Follow-up until 31/12/2002</w:t>
            </w: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p>
        </w:tc>
        <w:tc>
          <w:tcPr>
            <w:tcW w:w="1701"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HR (95% CI)</w:t>
            </w:r>
          </w:p>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(Suicides=1,595)</w:t>
            </w:r>
          </w:p>
        </w:tc>
        <w:tc>
          <w:tcPr>
            <w:tcW w:w="1842"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HR (95% CI)</w:t>
            </w:r>
          </w:p>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(Suicides=4,486)</w:t>
            </w:r>
          </w:p>
        </w:tc>
        <w:tc>
          <w:tcPr>
            <w:tcW w:w="1735"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HR (95% CI)</w:t>
            </w:r>
          </w:p>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(Suicides=361)</w:t>
            </w:r>
          </w:p>
        </w:tc>
        <w:tc>
          <w:tcPr>
            <w:tcW w:w="1590"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HR (95% CI)</w:t>
            </w:r>
          </w:p>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(Suicides=1,206)</w:t>
            </w: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High psychological </w:t>
            </w:r>
            <w:proofErr w:type="spellStart"/>
            <w:r w:rsidRPr="00350FF6">
              <w:rPr>
                <w:rFonts w:ascii="Times New Roman" w:hAnsi="Times New Roman" w:cs="Times New Roman"/>
                <w:sz w:val="20"/>
                <w:szCs w:val="20"/>
                <w:lang w:val="en-US"/>
              </w:rPr>
              <w:t>demands</w:t>
            </w:r>
            <w:r w:rsidRPr="00350FF6">
              <w:rPr>
                <w:rFonts w:ascii="Times New Roman" w:hAnsi="Times New Roman" w:cs="Times New Roman"/>
                <w:sz w:val="20"/>
                <w:szCs w:val="20"/>
                <w:vertAlign w:val="superscript"/>
                <w:lang w:val="en-US"/>
              </w:rPr>
              <w:t>a</w:t>
            </w:r>
            <w:proofErr w:type="spellEnd"/>
          </w:p>
        </w:tc>
        <w:tc>
          <w:tcPr>
            <w:tcW w:w="1701"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b/>
                <w:color w:val="5B9BD5" w:themeColor="accent1"/>
                <w:sz w:val="20"/>
                <w:szCs w:val="20"/>
                <w:lang w:val="fr-FR"/>
              </w:rPr>
              <w:t>0.87 [0.76-0.99]</w:t>
            </w:r>
          </w:p>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b/>
                <w:color w:val="5B9BD5" w:themeColor="accent1"/>
                <w:sz w:val="20"/>
                <w:szCs w:val="20"/>
                <w:lang w:val="fr-FR"/>
              </w:rPr>
              <w:t>*</w:t>
            </w:r>
          </w:p>
        </w:tc>
        <w:tc>
          <w:tcPr>
            <w:tcW w:w="1842"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b/>
                <w:color w:val="5B9BD5" w:themeColor="accent1"/>
                <w:sz w:val="20"/>
                <w:szCs w:val="20"/>
                <w:lang w:val="fr-FR"/>
              </w:rPr>
              <w:t>0.83 [0.77-0.90] ***</w:t>
            </w:r>
          </w:p>
        </w:tc>
        <w:tc>
          <w:tcPr>
            <w:tcW w:w="1735"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b/>
                <w:color w:val="000000"/>
                <w:sz w:val="20"/>
                <w:szCs w:val="20"/>
                <w:lang w:val="fr-FR"/>
              </w:rPr>
              <w:t>1.46 [1.13-1.90] **</w:t>
            </w:r>
          </w:p>
        </w:tc>
        <w:tc>
          <w:tcPr>
            <w:tcW w:w="1590"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color w:val="000000"/>
                <w:sz w:val="20"/>
                <w:szCs w:val="20"/>
                <w:lang w:val="fr-FR"/>
              </w:rPr>
              <w:t>0.89 [0.78-1.01] ns</w:t>
            </w: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Low decision </w:t>
            </w:r>
            <w:proofErr w:type="spellStart"/>
            <w:r w:rsidRPr="00350FF6">
              <w:rPr>
                <w:rFonts w:ascii="Times New Roman" w:hAnsi="Times New Roman" w:cs="Times New Roman"/>
                <w:sz w:val="20"/>
                <w:szCs w:val="20"/>
                <w:lang w:val="en-US"/>
              </w:rPr>
              <w:t>latitude</w:t>
            </w:r>
            <w:r w:rsidRPr="00350FF6">
              <w:rPr>
                <w:rFonts w:ascii="Times New Roman" w:hAnsi="Times New Roman" w:cs="Times New Roman"/>
                <w:sz w:val="20"/>
                <w:szCs w:val="20"/>
                <w:vertAlign w:val="superscript"/>
                <w:lang w:val="en-US"/>
              </w:rPr>
              <w:t>a</w:t>
            </w:r>
            <w:proofErr w:type="spellEnd"/>
          </w:p>
        </w:tc>
        <w:tc>
          <w:tcPr>
            <w:tcW w:w="1701"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1.34 [1.20-1.49] ***</w:t>
            </w:r>
          </w:p>
        </w:tc>
        <w:tc>
          <w:tcPr>
            <w:tcW w:w="1842"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1.26 [1.18-1.34] ***</w:t>
            </w:r>
          </w:p>
        </w:tc>
        <w:tc>
          <w:tcPr>
            <w:tcW w:w="1735"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1.03 [0.79-1.32] ns</w:t>
            </w:r>
          </w:p>
        </w:tc>
        <w:tc>
          <w:tcPr>
            <w:tcW w:w="1590"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color w:val="000000"/>
                <w:sz w:val="20"/>
                <w:szCs w:val="20"/>
                <w:lang w:val="fr-FR"/>
              </w:rPr>
              <w:t>1.12 [0.97-1.29] ns</w:t>
            </w: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Low social </w:t>
            </w:r>
            <w:proofErr w:type="spellStart"/>
            <w:r w:rsidRPr="00350FF6">
              <w:rPr>
                <w:rFonts w:ascii="Times New Roman" w:hAnsi="Times New Roman" w:cs="Times New Roman"/>
                <w:sz w:val="20"/>
                <w:szCs w:val="20"/>
                <w:lang w:val="en-US"/>
              </w:rPr>
              <w:t>support</w:t>
            </w:r>
            <w:r w:rsidRPr="00350FF6">
              <w:rPr>
                <w:rFonts w:ascii="Times New Roman" w:hAnsi="Times New Roman" w:cs="Times New Roman"/>
                <w:sz w:val="20"/>
                <w:szCs w:val="20"/>
                <w:vertAlign w:val="superscript"/>
                <w:lang w:val="en-US"/>
              </w:rPr>
              <w:t>a</w:t>
            </w:r>
            <w:proofErr w:type="spellEnd"/>
          </w:p>
        </w:tc>
        <w:tc>
          <w:tcPr>
            <w:tcW w:w="1701"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1.27 [1.14-1.42] ***</w:t>
            </w:r>
          </w:p>
        </w:tc>
        <w:tc>
          <w:tcPr>
            <w:tcW w:w="1842"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1.08 [1.01-1.15]</w:t>
            </w:r>
          </w:p>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w:t>
            </w:r>
          </w:p>
        </w:tc>
        <w:tc>
          <w:tcPr>
            <w:tcW w:w="1735"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1.29 [1.01-1.64]</w:t>
            </w:r>
          </w:p>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w:t>
            </w:r>
          </w:p>
        </w:tc>
        <w:tc>
          <w:tcPr>
            <w:tcW w:w="1590"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color w:val="000000"/>
                <w:sz w:val="20"/>
                <w:szCs w:val="20"/>
                <w:lang w:val="fr-FR"/>
              </w:rPr>
              <w:t>1.11 [0.98-1.27] ns</w:t>
            </w:r>
          </w:p>
        </w:tc>
      </w:tr>
      <w:tr w:rsidR="006D0DDD" w:rsidRPr="00350FF6" w:rsidTr="00732632">
        <w:tc>
          <w:tcPr>
            <w:tcW w:w="2802" w:type="dxa"/>
            <w:tcBorders>
              <w:top w:val="single" w:sz="4" w:space="0" w:color="auto"/>
              <w:bottom w:val="nil"/>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High psychological </w:t>
            </w:r>
            <w:proofErr w:type="spellStart"/>
            <w:r w:rsidRPr="00350FF6">
              <w:rPr>
                <w:rFonts w:ascii="Times New Roman" w:hAnsi="Times New Roman" w:cs="Times New Roman"/>
                <w:sz w:val="20"/>
                <w:szCs w:val="20"/>
                <w:lang w:val="en-US"/>
              </w:rPr>
              <w:t>demands</w:t>
            </w:r>
            <w:r w:rsidRPr="00350FF6">
              <w:rPr>
                <w:rFonts w:ascii="Times New Roman" w:hAnsi="Times New Roman" w:cs="Times New Roman"/>
                <w:sz w:val="20"/>
                <w:szCs w:val="20"/>
                <w:vertAlign w:val="superscript"/>
                <w:lang w:val="en-US"/>
              </w:rPr>
              <w:t>b</w:t>
            </w:r>
            <w:proofErr w:type="spellEnd"/>
          </w:p>
        </w:tc>
        <w:tc>
          <w:tcPr>
            <w:tcW w:w="1701" w:type="dxa"/>
            <w:tcBorders>
              <w:top w:val="single" w:sz="4" w:space="0" w:color="auto"/>
              <w:bottom w:val="nil"/>
            </w:tcBorders>
            <w:vAlign w:val="bottom"/>
          </w:tcPr>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color w:val="000000"/>
                <w:sz w:val="20"/>
                <w:szCs w:val="20"/>
                <w:lang w:val="fr-FR"/>
              </w:rPr>
              <w:t>0.91 [0.80-1.05] ns</w:t>
            </w:r>
          </w:p>
        </w:tc>
        <w:tc>
          <w:tcPr>
            <w:tcW w:w="1842" w:type="dxa"/>
            <w:tcBorders>
              <w:top w:val="single" w:sz="4" w:space="0" w:color="auto"/>
              <w:bottom w:val="nil"/>
            </w:tcBorders>
            <w:vAlign w:val="bottom"/>
          </w:tcPr>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b/>
                <w:color w:val="5B9BD5" w:themeColor="accent1"/>
                <w:sz w:val="20"/>
                <w:szCs w:val="20"/>
                <w:lang w:val="fr-FR"/>
              </w:rPr>
              <w:t>0.87 [0.81-0.94] ***</w:t>
            </w:r>
          </w:p>
        </w:tc>
        <w:tc>
          <w:tcPr>
            <w:tcW w:w="1735" w:type="dxa"/>
            <w:tcBorders>
              <w:top w:val="single" w:sz="4" w:space="0" w:color="auto"/>
              <w:bottom w:val="nil"/>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1.41 [1.07-1.85]</w:t>
            </w:r>
          </w:p>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b/>
                <w:color w:val="000000"/>
                <w:sz w:val="20"/>
                <w:szCs w:val="20"/>
                <w:lang w:val="fr-FR"/>
              </w:rPr>
              <w:t>*</w:t>
            </w:r>
          </w:p>
        </w:tc>
        <w:tc>
          <w:tcPr>
            <w:tcW w:w="1590" w:type="dxa"/>
            <w:tcBorders>
              <w:top w:val="single" w:sz="4" w:space="0" w:color="auto"/>
              <w:bottom w:val="nil"/>
            </w:tcBorders>
            <w:vAlign w:val="bottom"/>
          </w:tcPr>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b/>
                <w:color w:val="5B9BD5" w:themeColor="accent1"/>
                <w:sz w:val="20"/>
                <w:szCs w:val="20"/>
                <w:lang w:val="fr-FR"/>
              </w:rPr>
              <w:t>0.86 [0.75-0.99] *</w:t>
            </w:r>
          </w:p>
        </w:tc>
      </w:tr>
      <w:tr w:rsidR="006D0DDD" w:rsidRPr="00350FF6" w:rsidTr="00732632">
        <w:tc>
          <w:tcPr>
            <w:tcW w:w="2802" w:type="dxa"/>
            <w:tcBorders>
              <w:top w:val="nil"/>
              <w:bottom w:val="nil"/>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Low decision </w:t>
            </w:r>
            <w:proofErr w:type="spellStart"/>
            <w:r w:rsidRPr="00350FF6">
              <w:rPr>
                <w:rFonts w:ascii="Times New Roman" w:hAnsi="Times New Roman" w:cs="Times New Roman"/>
                <w:sz w:val="20"/>
                <w:szCs w:val="20"/>
                <w:lang w:val="en-US"/>
              </w:rPr>
              <w:t>latitude</w:t>
            </w:r>
            <w:r w:rsidRPr="00350FF6">
              <w:rPr>
                <w:rFonts w:ascii="Times New Roman" w:hAnsi="Times New Roman" w:cs="Times New Roman"/>
                <w:sz w:val="20"/>
                <w:szCs w:val="20"/>
                <w:vertAlign w:val="superscript"/>
                <w:lang w:val="en-US"/>
              </w:rPr>
              <w:t>b</w:t>
            </w:r>
            <w:proofErr w:type="spellEnd"/>
          </w:p>
        </w:tc>
        <w:tc>
          <w:tcPr>
            <w:tcW w:w="1701" w:type="dxa"/>
            <w:tcBorders>
              <w:top w:val="nil"/>
              <w:bottom w:val="nil"/>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1.23 [1.09-1.40] ***</w:t>
            </w:r>
          </w:p>
        </w:tc>
        <w:tc>
          <w:tcPr>
            <w:tcW w:w="1842" w:type="dxa"/>
            <w:tcBorders>
              <w:top w:val="nil"/>
              <w:bottom w:val="nil"/>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1.24 [1.16-1.34] ***</w:t>
            </w:r>
          </w:p>
        </w:tc>
        <w:tc>
          <w:tcPr>
            <w:tcW w:w="1735" w:type="dxa"/>
            <w:tcBorders>
              <w:top w:val="nil"/>
              <w:bottom w:val="nil"/>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0.99 [0.75-1.32] ns</w:t>
            </w:r>
          </w:p>
        </w:tc>
        <w:tc>
          <w:tcPr>
            <w:tcW w:w="1590" w:type="dxa"/>
            <w:tcBorders>
              <w:top w:val="nil"/>
              <w:bottom w:val="nil"/>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1.03 [0.88-1.21] ns</w:t>
            </w:r>
          </w:p>
        </w:tc>
      </w:tr>
      <w:tr w:rsidR="006D0DDD" w:rsidRPr="00350FF6" w:rsidTr="00732632">
        <w:tc>
          <w:tcPr>
            <w:tcW w:w="2802" w:type="dxa"/>
            <w:tcBorders>
              <w:top w:val="nil"/>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Low social </w:t>
            </w:r>
            <w:proofErr w:type="spellStart"/>
            <w:r w:rsidRPr="00350FF6">
              <w:rPr>
                <w:rFonts w:ascii="Times New Roman" w:hAnsi="Times New Roman" w:cs="Times New Roman"/>
                <w:sz w:val="20"/>
                <w:szCs w:val="20"/>
                <w:lang w:val="en-US"/>
              </w:rPr>
              <w:t>support</w:t>
            </w:r>
            <w:r w:rsidRPr="00350FF6">
              <w:rPr>
                <w:rFonts w:ascii="Times New Roman" w:hAnsi="Times New Roman" w:cs="Times New Roman"/>
                <w:sz w:val="20"/>
                <w:szCs w:val="20"/>
                <w:vertAlign w:val="superscript"/>
                <w:lang w:val="en-US"/>
              </w:rPr>
              <w:t>b</w:t>
            </w:r>
            <w:proofErr w:type="spellEnd"/>
          </w:p>
        </w:tc>
        <w:tc>
          <w:tcPr>
            <w:tcW w:w="1701"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1.15 [1.02-1.31]</w:t>
            </w:r>
          </w:p>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w:t>
            </w:r>
          </w:p>
        </w:tc>
        <w:tc>
          <w:tcPr>
            <w:tcW w:w="1842"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0.98 [0.91-1.05]</w:t>
            </w:r>
          </w:p>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ns</w:t>
            </w:r>
          </w:p>
        </w:tc>
        <w:tc>
          <w:tcPr>
            <w:tcW w:w="1735"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1.22 [0.93-1.60] ns</w:t>
            </w:r>
          </w:p>
        </w:tc>
        <w:tc>
          <w:tcPr>
            <w:tcW w:w="1590"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1.14 [0.98-1.32] ns</w:t>
            </w: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Job </w:t>
            </w:r>
            <w:proofErr w:type="spellStart"/>
            <w:r w:rsidRPr="00350FF6">
              <w:rPr>
                <w:rFonts w:ascii="Times New Roman" w:hAnsi="Times New Roman" w:cs="Times New Roman"/>
                <w:sz w:val="20"/>
                <w:szCs w:val="20"/>
                <w:lang w:val="en-US"/>
              </w:rPr>
              <w:t>strain</w:t>
            </w:r>
            <w:r w:rsidRPr="00350FF6">
              <w:rPr>
                <w:rFonts w:ascii="Times New Roman" w:hAnsi="Times New Roman" w:cs="Times New Roman"/>
                <w:sz w:val="20"/>
                <w:szCs w:val="20"/>
                <w:vertAlign w:val="superscript"/>
                <w:lang w:val="en-US"/>
              </w:rPr>
              <w:t>a</w:t>
            </w:r>
            <w:proofErr w:type="spellEnd"/>
          </w:p>
        </w:tc>
        <w:tc>
          <w:tcPr>
            <w:tcW w:w="1701" w:type="dxa"/>
            <w:tcBorders>
              <w:top w:val="single" w:sz="4" w:space="0" w:color="auto"/>
              <w:bottom w:val="single" w:sz="4" w:space="0" w:color="auto"/>
            </w:tcBorders>
            <w:vAlign w:val="bottom"/>
          </w:tcPr>
          <w:p w:rsidR="006D0DDD" w:rsidRPr="00350FF6" w:rsidRDefault="006D0DDD" w:rsidP="00732632">
            <w:pPr>
              <w:ind w:left="67"/>
              <w:contextualSpacing/>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1.15 [0.97-1.37] ns</w:t>
            </w:r>
          </w:p>
        </w:tc>
        <w:tc>
          <w:tcPr>
            <w:tcW w:w="1842" w:type="dxa"/>
            <w:tcBorders>
              <w:top w:val="single" w:sz="4" w:space="0" w:color="auto"/>
              <w:bottom w:val="single" w:sz="4" w:space="0" w:color="auto"/>
            </w:tcBorders>
            <w:vAlign w:val="bottom"/>
          </w:tcPr>
          <w:p w:rsidR="006D0DDD" w:rsidRPr="00350FF6" w:rsidRDefault="006D0DDD" w:rsidP="00732632">
            <w:pPr>
              <w:ind w:left="67"/>
              <w:contextualSpacing/>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1.12 [1.01-1.25]</w:t>
            </w:r>
          </w:p>
          <w:p w:rsidR="006D0DDD" w:rsidRPr="00350FF6" w:rsidRDefault="006D0DDD" w:rsidP="00732632">
            <w:pPr>
              <w:ind w:left="67"/>
              <w:contextualSpacing/>
              <w:jc w:val="center"/>
              <w:rPr>
                <w:rFonts w:ascii="Times New Roman" w:hAnsi="Times New Roman" w:cs="Times New Roman"/>
                <w:color w:val="000000"/>
                <w:sz w:val="20"/>
                <w:szCs w:val="20"/>
                <w:lang w:val="fr-FR"/>
              </w:rPr>
            </w:pPr>
            <w:r w:rsidRPr="00350FF6">
              <w:rPr>
                <w:rFonts w:ascii="Times New Roman" w:hAnsi="Times New Roman" w:cs="Times New Roman"/>
                <w:b/>
                <w:color w:val="000000"/>
                <w:sz w:val="20"/>
                <w:szCs w:val="20"/>
                <w:lang w:val="fr-FR"/>
              </w:rPr>
              <w:t>*</w:t>
            </w:r>
          </w:p>
        </w:tc>
        <w:tc>
          <w:tcPr>
            <w:tcW w:w="1735"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1.30 [1.03-1.65]</w:t>
            </w:r>
          </w:p>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b/>
                <w:color w:val="000000"/>
                <w:sz w:val="20"/>
                <w:szCs w:val="20"/>
                <w:lang w:val="fr-FR"/>
              </w:rPr>
              <w:t>*</w:t>
            </w:r>
          </w:p>
        </w:tc>
        <w:tc>
          <w:tcPr>
            <w:tcW w:w="1590"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0.96 [0.84-1.10] ns</w:t>
            </w: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proofErr w:type="spellStart"/>
            <w:r w:rsidRPr="00350FF6">
              <w:rPr>
                <w:rFonts w:ascii="Times New Roman" w:hAnsi="Times New Roman" w:cs="Times New Roman"/>
                <w:sz w:val="20"/>
                <w:szCs w:val="20"/>
                <w:lang w:val="en-US"/>
              </w:rPr>
              <w:t>Isostrain</w:t>
            </w:r>
            <w:r w:rsidRPr="00350FF6">
              <w:rPr>
                <w:rFonts w:ascii="Times New Roman" w:hAnsi="Times New Roman" w:cs="Times New Roman"/>
                <w:sz w:val="20"/>
                <w:szCs w:val="20"/>
                <w:vertAlign w:val="superscript"/>
                <w:lang w:val="en-US"/>
              </w:rPr>
              <w:t>a</w:t>
            </w:r>
            <w:proofErr w:type="spellEnd"/>
          </w:p>
        </w:tc>
        <w:tc>
          <w:tcPr>
            <w:tcW w:w="1701" w:type="dxa"/>
            <w:tcBorders>
              <w:top w:val="single" w:sz="4" w:space="0" w:color="auto"/>
              <w:bottom w:val="single" w:sz="4" w:space="0" w:color="auto"/>
            </w:tcBorders>
            <w:vAlign w:val="bottom"/>
          </w:tcPr>
          <w:p w:rsidR="006D0DDD" w:rsidRPr="00350FF6" w:rsidRDefault="006D0DDD" w:rsidP="00732632">
            <w:pPr>
              <w:contextualSpacing/>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1.15 [0.95-1.38] ns</w:t>
            </w:r>
          </w:p>
        </w:tc>
        <w:tc>
          <w:tcPr>
            <w:tcW w:w="1842"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1.05 [0.94-1.18]</w:t>
            </w:r>
          </w:p>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ns</w:t>
            </w:r>
          </w:p>
        </w:tc>
        <w:tc>
          <w:tcPr>
            <w:tcW w:w="1735"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1.33 [1.05-1.69]</w:t>
            </w:r>
          </w:p>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b/>
                <w:color w:val="000000"/>
                <w:sz w:val="20"/>
                <w:szCs w:val="20"/>
                <w:lang w:val="fr-FR"/>
              </w:rPr>
              <w:t>*</w:t>
            </w:r>
          </w:p>
        </w:tc>
        <w:tc>
          <w:tcPr>
            <w:tcW w:w="1590"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0.96 [0.84-1.10] ns</w:t>
            </w:r>
          </w:p>
        </w:tc>
      </w:tr>
      <w:tr w:rsidR="006D0DDD" w:rsidRPr="00350FF6" w:rsidTr="00732632">
        <w:tc>
          <w:tcPr>
            <w:tcW w:w="2802" w:type="dxa"/>
            <w:tcBorders>
              <w:top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b/>
                <w:sz w:val="20"/>
                <w:szCs w:val="20"/>
                <w:lang w:val="en-US"/>
              </w:rPr>
              <w:t xml:space="preserve">Quadrants by </w:t>
            </w:r>
            <w:proofErr w:type="spellStart"/>
            <w:r w:rsidRPr="00350FF6">
              <w:rPr>
                <w:rFonts w:ascii="Times New Roman" w:hAnsi="Times New Roman" w:cs="Times New Roman"/>
                <w:b/>
                <w:sz w:val="20"/>
                <w:szCs w:val="20"/>
                <w:lang w:val="en-US"/>
              </w:rPr>
              <w:t>Karasek</w:t>
            </w:r>
            <w:r w:rsidRPr="00350FF6">
              <w:rPr>
                <w:rFonts w:ascii="Times New Roman" w:hAnsi="Times New Roman" w:cs="Times New Roman"/>
                <w:sz w:val="20"/>
                <w:szCs w:val="20"/>
                <w:vertAlign w:val="superscript"/>
                <w:lang w:val="en-US"/>
              </w:rPr>
              <w:t>a</w:t>
            </w:r>
            <w:proofErr w:type="spellEnd"/>
          </w:p>
        </w:tc>
        <w:tc>
          <w:tcPr>
            <w:tcW w:w="1701" w:type="dxa"/>
            <w:tcBorders>
              <w:top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p>
        </w:tc>
        <w:tc>
          <w:tcPr>
            <w:tcW w:w="1842" w:type="dxa"/>
            <w:tcBorders>
              <w:top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p>
        </w:tc>
        <w:tc>
          <w:tcPr>
            <w:tcW w:w="1735" w:type="dxa"/>
            <w:tcBorders>
              <w:top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p>
        </w:tc>
        <w:tc>
          <w:tcPr>
            <w:tcW w:w="1590" w:type="dxa"/>
            <w:tcBorders>
              <w:top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p>
        </w:tc>
      </w:tr>
      <w:tr w:rsidR="006D0DDD" w:rsidRPr="00350FF6" w:rsidTr="00732632">
        <w:tc>
          <w:tcPr>
            <w:tcW w:w="2802" w:type="dxa"/>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Active job (ref)</w:t>
            </w:r>
          </w:p>
        </w:tc>
        <w:tc>
          <w:tcPr>
            <w:tcW w:w="1701" w:type="dxa"/>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w:t>
            </w:r>
          </w:p>
        </w:tc>
        <w:tc>
          <w:tcPr>
            <w:tcW w:w="1842" w:type="dxa"/>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w:t>
            </w:r>
          </w:p>
        </w:tc>
        <w:tc>
          <w:tcPr>
            <w:tcW w:w="1735" w:type="dxa"/>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w:t>
            </w:r>
          </w:p>
        </w:tc>
        <w:tc>
          <w:tcPr>
            <w:tcW w:w="1590" w:type="dxa"/>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w:t>
            </w:r>
          </w:p>
        </w:tc>
      </w:tr>
      <w:tr w:rsidR="006D0DDD" w:rsidRPr="00350FF6" w:rsidTr="00732632">
        <w:tc>
          <w:tcPr>
            <w:tcW w:w="2802" w:type="dxa"/>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Low strain</w:t>
            </w:r>
          </w:p>
        </w:tc>
        <w:tc>
          <w:tcPr>
            <w:tcW w:w="1701" w:type="dxa"/>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color w:val="000000"/>
                <w:sz w:val="20"/>
                <w:szCs w:val="20"/>
                <w:lang w:val="fr-FR"/>
              </w:rPr>
              <w:t>1.07 [0.91-1.26] ns</w:t>
            </w:r>
          </w:p>
        </w:tc>
        <w:tc>
          <w:tcPr>
            <w:tcW w:w="1842" w:type="dxa"/>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1.19 [1.09-1.32] ***</w:t>
            </w:r>
          </w:p>
        </w:tc>
        <w:tc>
          <w:tcPr>
            <w:tcW w:w="1735" w:type="dxa"/>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0.71 [0.43-1.15] ns</w:t>
            </w:r>
          </w:p>
        </w:tc>
        <w:tc>
          <w:tcPr>
            <w:tcW w:w="1590" w:type="dxa"/>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1.04 [0.83-1.32] ns</w:t>
            </w:r>
          </w:p>
        </w:tc>
      </w:tr>
      <w:tr w:rsidR="006D0DDD" w:rsidRPr="00350FF6" w:rsidTr="00732632">
        <w:tc>
          <w:tcPr>
            <w:tcW w:w="2802" w:type="dxa"/>
            <w:tcBorders>
              <w:bottom w:val="nil"/>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Passive job</w:t>
            </w:r>
          </w:p>
        </w:tc>
        <w:tc>
          <w:tcPr>
            <w:tcW w:w="1701" w:type="dxa"/>
            <w:tcBorders>
              <w:bottom w:val="nil"/>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1.42 [1.21-1.66] ***</w:t>
            </w:r>
          </w:p>
        </w:tc>
        <w:tc>
          <w:tcPr>
            <w:tcW w:w="1842" w:type="dxa"/>
            <w:tcBorders>
              <w:bottom w:val="nil"/>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1.43 [1.30-1.57] ***</w:t>
            </w:r>
          </w:p>
        </w:tc>
        <w:tc>
          <w:tcPr>
            <w:tcW w:w="1735" w:type="dxa"/>
            <w:tcBorders>
              <w:bottom w:val="nil"/>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0.73 [0.52-1.03] ns</w:t>
            </w:r>
          </w:p>
        </w:tc>
        <w:tc>
          <w:tcPr>
            <w:tcW w:w="1590" w:type="dxa"/>
            <w:tcBorders>
              <w:bottom w:val="nil"/>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1.22 [1.02-1.47] *</w:t>
            </w:r>
          </w:p>
        </w:tc>
      </w:tr>
      <w:tr w:rsidR="006D0DDD" w:rsidRPr="00350FF6" w:rsidTr="00732632">
        <w:tc>
          <w:tcPr>
            <w:tcW w:w="2802" w:type="dxa"/>
            <w:tcBorders>
              <w:top w:val="nil"/>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High strain</w:t>
            </w:r>
          </w:p>
        </w:tc>
        <w:tc>
          <w:tcPr>
            <w:tcW w:w="1701"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1.31 [1.08-1.58] **</w:t>
            </w:r>
          </w:p>
        </w:tc>
        <w:tc>
          <w:tcPr>
            <w:tcW w:w="1842"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1.32 [1.17-1.48] ***</w:t>
            </w:r>
          </w:p>
        </w:tc>
        <w:tc>
          <w:tcPr>
            <w:tcW w:w="1735"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1.10 [0.83-1.47] ns</w:t>
            </w:r>
          </w:p>
        </w:tc>
        <w:tc>
          <w:tcPr>
            <w:tcW w:w="1590"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color w:val="000000"/>
                <w:sz w:val="20"/>
                <w:szCs w:val="20"/>
                <w:lang w:val="fr-FR"/>
              </w:rPr>
              <w:t>1.07 [0.90-1.26] ns</w:t>
            </w:r>
          </w:p>
        </w:tc>
      </w:tr>
    </w:tbl>
    <w:p w:rsidR="006D0DDD" w:rsidRPr="00350FF6" w:rsidRDefault="006D0DDD" w:rsidP="006D0DDD">
      <w:pPr>
        <w:spacing w:after="0" w:line="240" w:lineRule="auto"/>
        <w:rPr>
          <w:rFonts w:ascii="Times New Roman" w:hAnsi="Times New Roman" w:cs="Times New Roman"/>
          <w:sz w:val="16"/>
          <w:szCs w:val="16"/>
          <w:lang w:val="en-US"/>
        </w:rPr>
      </w:pPr>
      <w:proofErr w:type="spellStart"/>
      <w:proofErr w:type="gramStart"/>
      <w:r w:rsidRPr="00350FF6">
        <w:rPr>
          <w:rFonts w:ascii="Times New Roman" w:hAnsi="Times New Roman" w:cs="Times New Roman"/>
          <w:sz w:val="16"/>
          <w:szCs w:val="16"/>
          <w:vertAlign w:val="superscript"/>
          <w:lang w:val="en-US"/>
        </w:rPr>
        <w:t>a</w:t>
      </w:r>
      <w:proofErr w:type="spellEnd"/>
      <w:proofErr w:type="gramEnd"/>
      <w:r w:rsidRPr="00350FF6">
        <w:rPr>
          <w:rFonts w:ascii="Times New Roman" w:hAnsi="Times New Roman" w:cs="Times New Roman"/>
          <w:sz w:val="16"/>
          <w:szCs w:val="16"/>
          <w:lang w:val="en-US"/>
        </w:rPr>
        <w:t xml:space="preserve"> Each exposure was studied separately</w:t>
      </w:r>
    </w:p>
    <w:p w:rsidR="006D0DDD" w:rsidRPr="00350FF6" w:rsidRDefault="006D0DDD" w:rsidP="006D0DDD">
      <w:pPr>
        <w:spacing w:after="0" w:line="240" w:lineRule="auto"/>
        <w:rPr>
          <w:rFonts w:ascii="Times New Roman" w:hAnsi="Times New Roman" w:cs="Times New Roman"/>
          <w:sz w:val="16"/>
          <w:szCs w:val="16"/>
          <w:lang w:val="en-US"/>
        </w:rPr>
      </w:pPr>
      <w:proofErr w:type="gramStart"/>
      <w:r w:rsidRPr="00350FF6">
        <w:rPr>
          <w:rFonts w:ascii="Times New Roman" w:hAnsi="Times New Roman" w:cs="Times New Roman"/>
          <w:sz w:val="16"/>
          <w:szCs w:val="16"/>
          <w:vertAlign w:val="superscript"/>
          <w:lang w:val="en-US"/>
        </w:rPr>
        <w:t>b</w:t>
      </w:r>
      <w:proofErr w:type="gramEnd"/>
      <w:r w:rsidRPr="00350FF6">
        <w:rPr>
          <w:rFonts w:ascii="Times New Roman" w:hAnsi="Times New Roman" w:cs="Times New Roman"/>
          <w:sz w:val="16"/>
          <w:szCs w:val="16"/>
          <w:lang w:val="en-US"/>
        </w:rPr>
        <w:t xml:space="preserve"> Demands, latitude and support were studied simultaneously</w:t>
      </w:r>
    </w:p>
    <w:p w:rsidR="006D0DDD" w:rsidRPr="00350FF6" w:rsidRDefault="006D0DDD" w:rsidP="006D0DDD">
      <w:pPr>
        <w:spacing w:after="0" w:line="240" w:lineRule="auto"/>
        <w:rPr>
          <w:rFonts w:ascii="Times New Roman" w:hAnsi="Times New Roman" w:cs="Times New Roman"/>
          <w:sz w:val="16"/>
          <w:szCs w:val="16"/>
          <w:lang w:val="en-US"/>
        </w:rPr>
      </w:pPr>
      <w:r w:rsidRPr="00350FF6">
        <w:rPr>
          <w:rFonts w:ascii="Times New Roman" w:hAnsi="Times New Roman" w:cs="Times New Roman"/>
          <w:sz w:val="16"/>
          <w:szCs w:val="16"/>
          <w:lang w:val="en-US"/>
        </w:rPr>
        <w:t>High strain (high demands and low latitude), low strain (low demands and high latitude), passive job (low demands and low latitude), and active job, the reference group (high demands and high latitude)</w:t>
      </w:r>
    </w:p>
    <w:p w:rsidR="006D0DDD" w:rsidRPr="00350FF6" w:rsidRDefault="006D0DDD" w:rsidP="006D0DDD">
      <w:pPr>
        <w:spacing w:after="0" w:line="240" w:lineRule="auto"/>
        <w:rPr>
          <w:rFonts w:ascii="Times New Roman" w:hAnsi="Times New Roman" w:cs="Times New Roman"/>
          <w:sz w:val="16"/>
          <w:szCs w:val="16"/>
          <w:lang w:val="en-US"/>
        </w:rPr>
      </w:pPr>
      <w:r w:rsidRPr="00350FF6">
        <w:rPr>
          <w:rFonts w:ascii="Times New Roman" w:hAnsi="Times New Roman" w:cs="Times New Roman"/>
          <w:sz w:val="16"/>
          <w:szCs w:val="16"/>
          <w:lang w:val="en-US"/>
        </w:rPr>
        <w:t>All models were adjusted for calendar time, biomechanical, physical, chemical and biological exposures</w:t>
      </w:r>
    </w:p>
    <w:p w:rsidR="006D0DDD" w:rsidRPr="00350FF6" w:rsidRDefault="006D0DDD" w:rsidP="006D0DDD">
      <w:pPr>
        <w:spacing w:after="0" w:line="240" w:lineRule="auto"/>
        <w:rPr>
          <w:rFonts w:ascii="Times New Roman" w:hAnsi="Times New Roman" w:cs="Times New Roman"/>
          <w:sz w:val="16"/>
          <w:szCs w:val="16"/>
          <w:lang w:val="en-US"/>
        </w:rPr>
      </w:pPr>
      <w:r w:rsidRPr="00350FF6">
        <w:rPr>
          <w:rFonts w:ascii="Times New Roman" w:hAnsi="Times New Roman" w:cs="Times New Roman"/>
          <w:sz w:val="16"/>
          <w:szCs w:val="16"/>
          <w:lang w:val="en-US"/>
        </w:rPr>
        <w:t>*p&lt;0.05, **p&lt;0.01, ***p&lt;0.001</w:t>
      </w:r>
    </w:p>
    <w:p w:rsidR="006D0DDD" w:rsidRPr="00350FF6" w:rsidRDefault="006D0DDD" w:rsidP="006D0DDD">
      <w:pPr>
        <w:spacing w:after="0" w:line="240" w:lineRule="auto"/>
        <w:rPr>
          <w:rFonts w:ascii="Times New Roman" w:hAnsi="Times New Roman" w:cs="Times New Roman"/>
          <w:sz w:val="16"/>
          <w:szCs w:val="16"/>
          <w:lang w:val="en-US"/>
        </w:rPr>
      </w:pPr>
      <w:r w:rsidRPr="00350FF6">
        <w:rPr>
          <w:rFonts w:ascii="Times New Roman" w:hAnsi="Times New Roman" w:cs="Times New Roman"/>
          <w:sz w:val="16"/>
          <w:szCs w:val="16"/>
          <w:lang w:val="en-US"/>
        </w:rPr>
        <w:br w:type="page"/>
      </w:r>
    </w:p>
    <w:p w:rsidR="006D0DDD" w:rsidRPr="00350FF6" w:rsidRDefault="006D0DDD" w:rsidP="006D0DDD">
      <w:pPr>
        <w:spacing w:after="0" w:line="240" w:lineRule="auto"/>
        <w:jc w:val="both"/>
        <w:rPr>
          <w:rFonts w:ascii="Times New Roman" w:hAnsi="Times New Roman" w:cs="Times New Roman"/>
          <w:sz w:val="24"/>
          <w:szCs w:val="24"/>
          <w:lang w:val="en-US"/>
        </w:rPr>
      </w:pPr>
    </w:p>
    <w:p w:rsidR="006D0DDD" w:rsidRPr="00350FF6" w:rsidRDefault="006D0DDD" w:rsidP="006D0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Supplementary </w:t>
      </w:r>
      <w:r w:rsidRPr="00350FF6">
        <w:rPr>
          <w:rFonts w:ascii="Times New Roman" w:hAnsi="Times New Roman" w:cs="Times New Roman"/>
          <w:sz w:val="24"/>
          <w:szCs w:val="24"/>
        </w:rPr>
        <w:t xml:space="preserve">Table </w:t>
      </w:r>
      <w:r>
        <w:rPr>
          <w:rFonts w:ascii="Times New Roman" w:hAnsi="Times New Roman" w:cs="Times New Roman"/>
          <w:sz w:val="24"/>
          <w:szCs w:val="24"/>
        </w:rPr>
        <w:t>S2</w:t>
      </w:r>
      <w:r w:rsidRPr="00350FF6">
        <w:rPr>
          <w:rFonts w:ascii="Times New Roman" w:hAnsi="Times New Roman" w:cs="Times New Roman"/>
          <w:sz w:val="24"/>
          <w:szCs w:val="24"/>
        </w:rPr>
        <w:t xml:space="preserve">. Associations between </w:t>
      </w:r>
      <w:proofErr w:type="spellStart"/>
      <w:r w:rsidRPr="00350FF6">
        <w:rPr>
          <w:rFonts w:ascii="Times New Roman" w:hAnsi="Times New Roman" w:cs="Times New Roman"/>
          <w:sz w:val="24"/>
          <w:szCs w:val="24"/>
        </w:rPr>
        <w:t>recency</w:t>
      </w:r>
      <w:proofErr w:type="spellEnd"/>
      <w:r w:rsidRPr="00350FF6">
        <w:rPr>
          <w:rFonts w:ascii="Times New Roman" w:hAnsi="Times New Roman" w:cs="Times New Roman"/>
          <w:sz w:val="24"/>
          <w:szCs w:val="24"/>
        </w:rPr>
        <w:t>-weighted cumulative exposure and suicide among men and women</w:t>
      </w:r>
    </w:p>
    <w:p w:rsidR="006D0DDD" w:rsidRPr="00350FF6" w:rsidRDefault="006D0DDD" w:rsidP="006D0DDD">
      <w:pPr>
        <w:spacing w:after="0" w:line="240" w:lineRule="auto"/>
        <w:jc w:val="both"/>
        <w:rPr>
          <w:rFonts w:ascii="Times New Roman" w:hAnsi="Times New Roman" w:cs="Times New Roman"/>
          <w:sz w:val="24"/>
          <w:szCs w:val="24"/>
        </w:rPr>
      </w:pPr>
    </w:p>
    <w:tbl>
      <w:tblPr>
        <w:tblStyle w:val="Grilledutableau"/>
        <w:tblW w:w="95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701"/>
        <w:gridCol w:w="1842"/>
        <w:gridCol w:w="1593"/>
        <w:gridCol w:w="1590"/>
      </w:tblGrid>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p>
        </w:tc>
        <w:tc>
          <w:tcPr>
            <w:tcW w:w="1701"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fr-FR"/>
              </w:rPr>
            </w:pPr>
            <w:r w:rsidRPr="00350FF6">
              <w:rPr>
                <w:rFonts w:ascii="Times New Roman" w:hAnsi="Times New Roman" w:cs="Times New Roman"/>
                <w:sz w:val="20"/>
                <w:szCs w:val="20"/>
                <w:lang w:val="fr-FR"/>
              </w:rPr>
              <w:t>MEN</w:t>
            </w:r>
          </w:p>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fr-FR"/>
              </w:rPr>
              <w:t>N=798,547</w:t>
            </w:r>
          </w:p>
        </w:tc>
        <w:tc>
          <w:tcPr>
            <w:tcW w:w="1842"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p>
        </w:tc>
        <w:tc>
          <w:tcPr>
            <w:tcW w:w="1593" w:type="dxa"/>
            <w:tcBorders>
              <w:top w:val="single" w:sz="4" w:space="0" w:color="auto"/>
              <w:bottom w:val="single" w:sz="4" w:space="0" w:color="auto"/>
            </w:tcBorders>
            <w:vAlign w:val="center"/>
          </w:tcPr>
          <w:p w:rsidR="006D0DDD" w:rsidRPr="00350FF6" w:rsidRDefault="006D0DDD" w:rsidP="00732632">
            <w:pPr>
              <w:jc w:val="center"/>
              <w:rPr>
                <w:rFonts w:ascii="Times New Roman" w:hAnsi="Times New Roman" w:cs="Times New Roman"/>
                <w:sz w:val="20"/>
                <w:szCs w:val="20"/>
                <w:lang w:val="fr-FR"/>
              </w:rPr>
            </w:pPr>
            <w:r w:rsidRPr="00350FF6">
              <w:rPr>
                <w:rFonts w:ascii="Times New Roman" w:hAnsi="Times New Roman" w:cs="Times New Roman"/>
                <w:sz w:val="20"/>
                <w:szCs w:val="20"/>
                <w:lang w:val="fr-FR"/>
              </w:rPr>
              <w:t>WOMEN</w:t>
            </w:r>
          </w:p>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fr-FR"/>
              </w:rPr>
              <w:t>N=697,785</w:t>
            </w:r>
          </w:p>
        </w:tc>
        <w:tc>
          <w:tcPr>
            <w:tcW w:w="1590"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Follow-up</w:t>
            </w:r>
          </w:p>
        </w:tc>
        <w:tc>
          <w:tcPr>
            <w:tcW w:w="1701"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b/>
                <w:sz w:val="20"/>
                <w:szCs w:val="20"/>
                <w:lang w:val="en-US"/>
              </w:rPr>
            </w:pPr>
            <w:r w:rsidRPr="00350FF6">
              <w:rPr>
                <w:rFonts w:ascii="Times New Roman" w:hAnsi="Times New Roman" w:cs="Times New Roman"/>
                <w:b/>
                <w:sz w:val="20"/>
                <w:szCs w:val="20"/>
                <w:lang w:val="en-US"/>
              </w:rPr>
              <w:t>On-the-job</w:t>
            </w:r>
          </w:p>
        </w:tc>
        <w:tc>
          <w:tcPr>
            <w:tcW w:w="1842"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b/>
                <w:sz w:val="20"/>
                <w:szCs w:val="20"/>
                <w:lang w:val="en-US"/>
              </w:rPr>
              <w:t>Follow-up until 31/12/2002</w:t>
            </w:r>
          </w:p>
        </w:tc>
        <w:tc>
          <w:tcPr>
            <w:tcW w:w="1593" w:type="dxa"/>
            <w:tcBorders>
              <w:top w:val="single" w:sz="4" w:space="0" w:color="auto"/>
              <w:bottom w:val="single" w:sz="4" w:space="0" w:color="auto"/>
            </w:tcBorders>
            <w:vAlign w:val="center"/>
          </w:tcPr>
          <w:p w:rsidR="006D0DDD" w:rsidRPr="00350FF6" w:rsidRDefault="006D0DDD" w:rsidP="00732632">
            <w:pPr>
              <w:jc w:val="center"/>
              <w:rPr>
                <w:rFonts w:ascii="Times New Roman" w:hAnsi="Times New Roman" w:cs="Times New Roman"/>
                <w:b/>
                <w:sz w:val="20"/>
                <w:szCs w:val="20"/>
                <w:lang w:val="en-US"/>
              </w:rPr>
            </w:pPr>
            <w:r w:rsidRPr="00350FF6">
              <w:rPr>
                <w:rFonts w:ascii="Times New Roman" w:hAnsi="Times New Roman" w:cs="Times New Roman"/>
                <w:b/>
                <w:sz w:val="20"/>
                <w:szCs w:val="20"/>
                <w:lang w:val="en-US"/>
              </w:rPr>
              <w:t>On-the-job</w:t>
            </w:r>
          </w:p>
        </w:tc>
        <w:tc>
          <w:tcPr>
            <w:tcW w:w="1590"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b/>
                <w:sz w:val="20"/>
                <w:szCs w:val="20"/>
                <w:lang w:val="en-US"/>
              </w:rPr>
              <w:t>Follow-up until 31/12/2002</w:t>
            </w: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p>
        </w:tc>
        <w:tc>
          <w:tcPr>
            <w:tcW w:w="1701"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HR (95% CI)</w:t>
            </w:r>
          </w:p>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(Suicides=1,595)</w:t>
            </w:r>
          </w:p>
        </w:tc>
        <w:tc>
          <w:tcPr>
            <w:tcW w:w="1842"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HR (95% CI)</w:t>
            </w:r>
          </w:p>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(Suicides=4,486)</w:t>
            </w:r>
          </w:p>
        </w:tc>
        <w:tc>
          <w:tcPr>
            <w:tcW w:w="1593" w:type="dxa"/>
            <w:tcBorders>
              <w:top w:val="single" w:sz="4" w:space="0" w:color="auto"/>
              <w:bottom w:val="single" w:sz="4" w:space="0" w:color="auto"/>
            </w:tcBorders>
            <w:vAlign w:val="center"/>
          </w:tcPr>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HR (95% CI)</w:t>
            </w:r>
          </w:p>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(Suicides=361)</w:t>
            </w:r>
          </w:p>
        </w:tc>
        <w:tc>
          <w:tcPr>
            <w:tcW w:w="1590" w:type="dxa"/>
            <w:tcBorders>
              <w:top w:val="single" w:sz="4" w:space="0" w:color="auto"/>
              <w:bottom w:val="single" w:sz="4" w:space="0" w:color="auto"/>
            </w:tcBorders>
          </w:tcPr>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HR (95% CI)</w:t>
            </w:r>
          </w:p>
          <w:p w:rsidR="006D0DDD" w:rsidRPr="00350FF6" w:rsidRDefault="006D0DDD" w:rsidP="00732632">
            <w:pPr>
              <w:jc w:val="center"/>
              <w:rPr>
                <w:rFonts w:ascii="Times New Roman" w:hAnsi="Times New Roman" w:cs="Times New Roman"/>
                <w:sz w:val="20"/>
                <w:szCs w:val="20"/>
                <w:lang w:val="en-US"/>
              </w:rPr>
            </w:pPr>
            <w:r w:rsidRPr="00350FF6">
              <w:rPr>
                <w:rFonts w:ascii="Times New Roman" w:hAnsi="Times New Roman" w:cs="Times New Roman"/>
                <w:sz w:val="20"/>
                <w:szCs w:val="20"/>
                <w:lang w:val="en-US"/>
              </w:rPr>
              <w:t>(Suicides=1,206)</w:t>
            </w: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High psychological </w:t>
            </w:r>
            <w:proofErr w:type="spellStart"/>
            <w:r w:rsidRPr="00350FF6">
              <w:rPr>
                <w:rFonts w:ascii="Times New Roman" w:hAnsi="Times New Roman" w:cs="Times New Roman"/>
                <w:sz w:val="20"/>
                <w:szCs w:val="20"/>
                <w:lang w:val="en-US"/>
              </w:rPr>
              <w:t>demands</w:t>
            </w:r>
            <w:r w:rsidRPr="00350FF6">
              <w:rPr>
                <w:rFonts w:ascii="Times New Roman" w:hAnsi="Times New Roman" w:cs="Times New Roman"/>
                <w:sz w:val="20"/>
                <w:szCs w:val="20"/>
                <w:vertAlign w:val="superscript"/>
                <w:lang w:val="en-US"/>
              </w:rPr>
              <w:t>a</w:t>
            </w:r>
            <w:proofErr w:type="spellEnd"/>
          </w:p>
        </w:tc>
        <w:tc>
          <w:tcPr>
            <w:tcW w:w="1701"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color w:val="000000"/>
                <w:sz w:val="20"/>
                <w:szCs w:val="20"/>
                <w:lang w:val="fr-FR"/>
              </w:rPr>
              <w:t>0.92 [0.81-1.05] ns</w:t>
            </w:r>
          </w:p>
        </w:tc>
        <w:tc>
          <w:tcPr>
            <w:tcW w:w="1842"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b/>
                <w:color w:val="5B9BD5" w:themeColor="accent1"/>
                <w:sz w:val="20"/>
                <w:szCs w:val="20"/>
                <w:lang w:val="fr-FR"/>
              </w:rPr>
              <w:t>0.84 [0.77-0.92] ***</w:t>
            </w:r>
          </w:p>
        </w:tc>
        <w:tc>
          <w:tcPr>
            <w:tcW w:w="1593"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b/>
                <w:color w:val="000000"/>
                <w:sz w:val="20"/>
                <w:szCs w:val="20"/>
                <w:lang w:val="fr-FR"/>
              </w:rPr>
              <w:t>1.37 [1.07-1.76] *</w:t>
            </w:r>
          </w:p>
        </w:tc>
        <w:tc>
          <w:tcPr>
            <w:tcW w:w="1590"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color w:val="000000"/>
                <w:sz w:val="20"/>
                <w:szCs w:val="20"/>
                <w:lang w:val="fr-FR"/>
              </w:rPr>
              <w:t>0.88 [0.75-1.02] ns</w:t>
            </w: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Low decision </w:t>
            </w:r>
            <w:proofErr w:type="spellStart"/>
            <w:r w:rsidRPr="00350FF6">
              <w:rPr>
                <w:rFonts w:ascii="Times New Roman" w:hAnsi="Times New Roman" w:cs="Times New Roman"/>
                <w:sz w:val="20"/>
                <w:szCs w:val="20"/>
                <w:lang w:val="en-US"/>
              </w:rPr>
              <w:t>latitude</w:t>
            </w:r>
            <w:r w:rsidRPr="00350FF6">
              <w:rPr>
                <w:rFonts w:ascii="Times New Roman" w:hAnsi="Times New Roman" w:cs="Times New Roman"/>
                <w:sz w:val="20"/>
                <w:szCs w:val="20"/>
                <w:vertAlign w:val="superscript"/>
                <w:lang w:val="en-US"/>
              </w:rPr>
              <w:t>a</w:t>
            </w:r>
            <w:proofErr w:type="spellEnd"/>
          </w:p>
        </w:tc>
        <w:tc>
          <w:tcPr>
            <w:tcW w:w="1701"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1.43 [1.28-1.59] ***</w:t>
            </w:r>
          </w:p>
        </w:tc>
        <w:tc>
          <w:tcPr>
            <w:tcW w:w="1842"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1.19 [1.11-1.28] ***</w:t>
            </w:r>
          </w:p>
        </w:tc>
        <w:tc>
          <w:tcPr>
            <w:tcW w:w="1593"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color w:val="000000"/>
                <w:sz w:val="20"/>
                <w:szCs w:val="20"/>
                <w:lang w:val="fr-FR"/>
              </w:rPr>
              <w:t>1.31 [0.99-1.72] ns</w:t>
            </w:r>
          </w:p>
        </w:tc>
        <w:tc>
          <w:tcPr>
            <w:tcW w:w="1590"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1.33 [1.11-1.59] **</w:t>
            </w: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Low social </w:t>
            </w:r>
            <w:proofErr w:type="spellStart"/>
            <w:r w:rsidRPr="00350FF6">
              <w:rPr>
                <w:rFonts w:ascii="Times New Roman" w:hAnsi="Times New Roman" w:cs="Times New Roman"/>
                <w:sz w:val="20"/>
                <w:szCs w:val="20"/>
                <w:lang w:val="en-US"/>
              </w:rPr>
              <w:t>support</w:t>
            </w:r>
            <w:r w:rsidRPr="00350FF6">
              <w:rPr>
                <w:rFonts w:ascii="Times New Roman" w:hAnsi="Times New Roman" w:cs="Times New Roman"/>
                <w:sz w:val="20"/>
                <w:szCs w:val="20"/>
                <w:vertAlign w:val="superscript"/>
                <w:lang w:val="en-US"/>
              </w:rPr>
              <w:t>a</w:t>
            </w:r>
            <w:proofErr w:type="spellEnd"/>
          </w:p>
        </w:tc>
        <w:tc>
          <w:tcPr>
            <w:tcW w:w="1701"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1.50 [1.34-1.68] ***</w:t>
            </w:r>
          </w:p>
        </w:tc>
        <w:tc>
          <w:tcPr>
            <w:tcW w:w="1842"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1.20 [1.11-1.29] ***</w:t>
            </w:r>
          </w:p>
        </w:tc>
        <w:tc>
          <w:tcPr>
            <w:tcW w:w="1593"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1.30 [1.03-1.65] *</w:t>
            </w:r>
          </w:p>
        </w:tc>
        <w:tc>
          <w:tcPr>
            <w:tcW w:w="1590"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color w:val="000000"/>
                <w:sz w:val="20"/>
                <w:szCs w:val="20"/>
                <w:lang w:val="fr-FR"/>
              </w:rPr>
              <w:t>1.10 [0.95-1.28] ns</w:t>
            </w:r>
          </w:p>
        </w:tc>
      </w:tr>
      <w:tr w:rsidR="006D0DDD" w:rsidRPr="00350FF6" w:rsidTr="00732632">
        <w:tc>
          <w:tcPr>
            <w:tcW w:w="2802" w:type="dxa"/>
            <w:tcBorders>
              <w:top w:val="single" w:sz="4" w:space="0" w:color="auto"/>
              <w:bottom w:val="nil"/>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High psychological </w:t>
            </w:r>
            <w:proofErr w:type="spellStart"/>
            <w:r w:rsidRPr="00350FF6">
              <w:rPr>
                <w:rFonts w:ascii="Times New Roman" w:hAnsi="Times New Roman" w:cs="Times New Roman"/>
                <w:sz w:val="20"/>
                <w:szCs w:val="20"/>
                <w:lang w:val="en-US"/>
              </w:rPr>
              <w:t>demands</w:t>
            </w:r>
            <w:r w:rsidRPr="00350FF6">
              <w:rPr>
                <w:rFonts w:ascii="Times New Roman" w:hAnsi="Times New Roman" w:cs="Times New Roman"/>
                <w:sz w:val="20"/>
                <w:szCs w:val="20"/>
                <w:vertAlign w:val="superscript"/>
                <w:lang w:val="en-US"/>
              </w:rPr>
              <w:t>b</w:t>
            </w:r>
            <w:proofErr w:type="spellEnd"/>
          </w:p>
        </w:tc>
        <w:tc>
          <w:tcPr>
            <w:tcW w:w="1701" w:type="dxa"/>
            <w:tcBorders>
              <w:top w:val="single" w:sz="4" w:space="0" w:color="auto"/>
              <w:bottom w:val="nil"/>
            </w:tcBorders>
            <w:vAlign w:val="bottom"/>
          </w:tcPr>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color w:val="000000"/>
                <w:sz w:val="20"/>
                <w:szCs w:val="20"/>
                <w:lang w:val="fr-FR"/>
              </w:rPr>
              <w:t>1.04 [0.91-1.19] ns</w:t>
            </w:r>
          </w:p>
        </w:tc>
        <w:tc>
          <w:tcPr>
            <w:tcW w:w="1842" w:type="dxa"/>
            <w:tcBorders>
              <w:top w:val="single" w:sz="4" w:space="0" w:color="auto"/>
              <w:bottom w:val="nil"/>
            </w:tcBorders>
            <w:vAlign w:val="bottom"/>
          </w:tcPr>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b/>
                <w:color w:val="5B9BD5" w:themeColor="accent1"/>
                <w:sz w:val="20"/>
                <w:szCs w:val="20"/>
                <w:lang w:val="fr-FR"/>
              </w:rPr>
              <w:t>0.88 [0.80-0.96]</w:t>
            </w:r>
          </w:p>
          <w:p w:rsidR="006D0DDD" w:rsidRPr="00350FF6" w:rsidRDefault="006D0DDD" w:rsidP="00732632">
            <w:pPr>
              <w:jc w:val="center"/>
              <w:rPr>
                <w:rFonts w:ascii="Times New Roman" w:hAnsi="Times New Roman" w:cs="Times New Roman"/>
                <w:b/>
                <w:color w:val="5B9BD5" w:themeColor="accent1"/>
                <w:sz w:val="20"/>
                <w:szCs w:val="20"/>
                <w:lang w:val="fr-FR"/>
              </w:rPr>
            </w:pPr>
            <w:r w:rsidRPr="00350FF6">
              <w:rPr>
                <w:rFonts w:ascii="Times New Roman" w:hAnsi="Times New Roman" w:cs="Times New Roman"/>
                <w:b/>
                <w:color w:val="5B9BD5" w:themeColor="accent1"/>
                <w:sz w:val="20"/>
                <w:szCs w:val="20"/>
                <w:lang w:val="fr-FR"/>
              </w:rPr>
              <w:t>**</w:t>
            </w:r>
          </w:p>
        </w:tc>
        <w:tc>
          <w:tcPr>
            <w:tcW w:w="1593" w:type="dxa"/>
            <w:tcBorders>
              <w:top w:val="single" w:sz="4" w:space="0" w:color="auto"/>
              <w:bottom w:val="nil"/>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b/>
                <w:color w:val="000000"/>
                <w:sz w:val="20"/>
                <w:szCs w:val="20"/>
                <w:lang w:val="fr-FR"/>
              </w:rPr>
              <w:t>1.41 [1.08-1.83] *</w:t>
            </w:r>
          </w:p>
        </w:tc>
        <w:tc>
          <w:tcPr>
            <w:tcW w:w="1590" w:type="dxa"/>
            <w:tcBorders>
              <w:top w:val="single" w:sz="4" w:space="0" w:color="auto"/>
              <w:bottom w:val="nil"/>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0.90 [0.76-1.06] ns</w:t>
            </w:r>
          </w:p>
        </w:tc>
      </w:tr>
      <w:tr w:rsidR="006D0DDD" w:rsidRPr="00350FF6" w:rsidTr="00732632">
        <w:tc>
          <w:tcPr>
            <w:tcW w:w="2802" w:type="dxa"/>
            <w:tcBorders>
              <w:top w:val="nil"/>
              <w:bottom w:val="nil"/>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Low decision </w:t>
            </w:r>
            <w:proofErr w:type="spellStart"/>
            <w:r w:rsidRPr="00350FF6">
              <w:rPr>
                <w:rFonts w:ascii="Times New Roman" w:hAnsi="Times New Roman" w:cs="Times New Roman"/>
                <w:sz w:val="20"/>
                <w:szCs w:val="20"/>
                <w:lang w:val="en-US"/>
              </w:rPr>
              <w:t>latitude</w:t>
            </w:r>
            <w:r w:rsidRPr="00350FF6">
              <w:rPr>
                <w:rFonts w:ascii="Times New Roman" w:hAnsi="Times New Roman" w:cs="Times New Roman"/>
                <w:sz w:val="20"/>
                <w:szCs w:val="20"/>
                <w:vertAlign w:val="superscript"/>
                <w:lang w:val="en-US"/>
              </w:rPr>
              <w:t>b</w:t>
            </w:r>
            <w:proofErr w:type="spellEnd"/>
          </w:p>
        </w:tc>
        <w:tc>
          <w:tcPr>
            <w:tcW w:w="1701" w:type="dxa"/>
            <w:tcBorders>
              <w:top w:val="nil"/>
              <w:bottom w:val="nil"/>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1.20 [1.05-1.38] **</w:t>
            </w:r>
          </w:p>
        </w:tc>
        <w:tc>
          <w:tcPr>
            <w:tcW w:w="1842" w:type="dxa"/>
            <w:tcBorders>
              <w:top w:val="nil"/>
              <w:bottom w:val="nil"/>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1.09 [0.99-1.19]</w:t>
            </w:r>
          </w:p>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color w:val="000000"/>
                <w:sz w:val="20"/>
                <w:szCs w:val="20"/>
                <w:lang w:val="fr-FR"/>
              </w:rPr>
              <w:t>ns</w:t>
            </w:r>
          </w:p>
        </w:tc>
        <w:tc>
          <w:tcPr>
            <w:tcW w:w="1593" w:type="dxa"/>
            <w:tcBorders>
              <w:top w:val="nil"/>
              <w:bottom w:val="nil"/>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color w:val="000000"/>
                <w:sz w:val="20"/>
                <w:szCs w:val="20"/>
                <w:lang w:val="fr-FR"/>
              </w:rPr>
              <w:t>1.30 [0.94-1.80] ns</w:t>
            </w:r>
          </w:p>
        </w:tc>
        <w:tc>
          <w:tcPr>
            <w:tcW w:w="1590" w:type="dxa"/>
            <w:tcBorders>
              <w:top w:val="nil"/>
              <w:bottom w:val="nil"/>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1.30 [1.05-1.61] *</w:t>
            </w:r>
          </w:p>
        </w:tc>
      </w:tr>
      <w:tr w:rsidR="006D0DDD" w:rsidRPr="00350FF6" w:rsidTr="00732632">
        <w:tc>
          <w:tcPr>
            <w:tcW w:w="2802" w:type="dxa"/>
            <w:tcBorders>
              <w:top w:val="nil"/>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Low social </w:t>
            </w:r>
            <w:proofErr w:type="spellStart"/>
            <w:r w:rsidRPr="00350FF6">
              <w:rPr>
                <w:rFonts w:ascii="Times New Roman" w:hAnsi="Times New Roman" w:cs="Times New Roman"/>
                <w:sz w:val="20"/>
                <w:szCs w:val="20"/>
                <w:lang w:val="en-US"/>
              </w:rPr>
              <w:t>support</w:t>
            </w:r>
            <w:r w:rsidRPr="00350FF6">
              <w:rPr>
                <w:rFonts w:ascii="Times New Roman" w:hAnsi="Times New Roman" w:cs="Times New Roman"/>
                <w:sz w:val="20"/>
                <w:szCs w:val="20"/>
                <w:vertAlign w:val="superscript"/>
                <w:lang w:val="en-US"/>
              </w:rPr>
              <w:t>b</w:t>
            </w:r>
            <w:proofErr w:type="spellEnd"/>
          </w:p>
        </w:tc>
        <w:tc>
          <w:tcPr>
            <w:tcW w:w="1701"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1.35 [1.18-1.55] ***</w:t>
            </w:r>
          </w:p>
        </w:tc>
        <w:tc>
          <w:tcPr>
            <w:tcW w:w="1842"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1.12 [1.02-1.23]</w:t>
            </w:r>
          </w:p>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w:t>
            </w:r>
          </w:p>
        </w:tc>
        <w:tc>
          <w:tcPr>
            <w:tcW w:w="1593"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1.12 [0.85-1.49] ns</w:t>
            </w:r>
          </w:p>
        </w:tc>
        <w:tc>
          <w:tcPr>
            <w:tcW w:w="1590"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1.01 [0.85-1.21] ns</w:t>
            </w: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 xml:space="preserve">Job </w:t>
            </w:r>
            <w:proofErr w:type="spellStart"/>
            <w:r w:rsidRPr="00350FF6">
              <w:rPr>
                <w:rFonts w:ascii="Times New Roman" w:hAnsi="Times New Roman" w:cs="Times New Roman"/>
                <w:sz w:val="20"/>
                <w:szCs w:val="20"/>
                <w:lang w:val="en-US"/>
              </w:rPr>
              <w:t>strain</w:t>
            </w:r>
            <w:r w:rsidRPr="00350FF6">
              <w:rPr>
                <w:rFonts w:ascii="Times New Roman" w:hAnsi="Times New Roman" w:cs="Times New Roman"/>
                <w:sz w:val="20"/>
                <w:szCs w:val="20"/>
                <w:vertAlign w:val="superscript"/>
                <w:lang w:val="en-US"/>
              </w:rPr>
              <w:t>a</w:t>
            </w:r>
            <w:proofErr w:type="spellEnd"/>
          </w:p>
        </w:tc>
        <w:tc>
          <w:tcPr>
            <w:tcW w:w="1701"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1.47 [1.25-1.72] ***</w:t>
            </w:r>
          </w:p>
        </w:tc>
        <w:tc>
          <w:tcPr>
            <w:tcW w:w="1842"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1.24 [1.11-1.39] ***</w:t>
            </w:r>
          </w:p>
        </w:tc>
        <w:tc>
          <w:tcPr>
            <w:tcW w:w="1593"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1.44 [1.13-1.85] **</w:t>
            </w:r>
          </w:p>
        </w:tc>
        <w:tc>
          <w:tcPr>
            <w:tcW w:w="1590"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1.03 [0.87-1.22] ns</w:t>
            </w:r>
          </w:p>
        </w:tc>
      </w:tr>
      <w:tr w:rsidR="006D0DDD" w:rsidRPr="00350FF6" w:rsidTr="00732632">
        <w:tc>
          <w:tcPr>
            <w:tcW w:w="2802" w:type="dxa"/>
            <w:tcBorders>
              <w:top w:val="single" w:sz="4" w:space="0" w:color="auto"/>
              <w:bottom w:val="single" w:sz="4" w:space="0" w:color="auto"/>
            </w:tcBorders>
          </w:tcPr>
          <w:p w:rsidR="006D0DDD" w:rsidRPr="00350FF6" w:rsidRDefault="006D0DDD" w:rsidP="00732632">
            <w:pPr>
              <w:jc w:val="both"/>
              <w:rPr>
                <w:rFonts w:ascii="Times New Roman" w:hAnsi="Times New Roman" w:cs="Times New Roman"/>
                <w:sz w:val="20"/>
                <w:szCs w:val="20"/>
                <w:lang w:val="en-US"/>
              </w:rPr>
            </w:pPr>
            <w:proofErr w:type="spellStart"/>
            <w:r w:rsidRPr="00350FF6">
              <w:rPr>
                <w:rFonts w:ascii="Times New Roman" w:hAnsi="Times New Roman" w:cs="Times New Roman"/>
                <w:sz w:val="20"/>
                <w:szCs w:val="20"/>
                <w:lang w:val="en-US"/>
              </w:rPr>
              <w:t>Isostrain</w:t>
            </w:r>
            <w:r w:rsidRPr="00350FF6">
              <w:rPr>
                <w:rFonts w:ascii="Times New Roman" w:hAnsi="Times New Roman" w:cs="Times New Roman"/>
                <w:sz w:val="20"/>
                <w:szCs w:val="20"/>
                <w:vertAlign w:val="superscript"/>
                <w:lang w:val="en-US"/>
              </w:rPr>
              <w:t>a</w:t>
            </w:r>
            <w:proofErr w:type="spellEnd"/>
          </w:p>
        </w:tc>
        <w:tc>
          <w:tcPr>
            <w:tcW w:w="1701"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1.52 [1.29-1.78] ***</w:t>
            </w:r>
          </w:p>
        </w:tc>
        <w:tc>
          <w:tcPr>
            <w:tcW w:w="1842"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1.21 [1.07-1.36]</w:t>
            </w:r>
          </w:p>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b/>
                <w:color w:val="000000"/>
                <w:sz w:val="20"/>
                <w:szCs w:val="20"/>
                <w:lang w:val="fr-FR"/>
              </w:rPr>
              <w:t>**</w:t>
            </w:r>
          </w:p>
        </w:tc>
        <w:tc>
          <w:tcPr>
            <w:tcW w:w="1593"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1.48 [1.16-1.90] **</w:t>
            </w:r>
          </w:p>
        </w:tc>
        <w:tc>
          <w:tcPr>
            <w:tcW w:w="1590" w:type="dxa"/>
            <w:tcBorders>
              <w:top w:val="single" w:sz="4" w:space="0" w:color="auto"/>
              <w:bottom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1.03 [0.87-1.23] ns</w:t>
            </w:r>
          </w:p>
        </w:tc>
      </w:tr>
      <w:tr w:rsidR="006D0DDD" w:rsidRPr="00350FF6" w:rsidTr="00732632">
        <w:tc>
          <w:tcPr>
            <w:tcW w:w="2802" w:type="dxa"/>
            <w:tcBorders>
              <w:top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b/>
                <w:sz w:val="20"/>
                <w:szCs w:val="20"/>
                <w:lang w:val="en-US"/>
              </w:rPr>
              <w:t xml:space="preserve">Quadrants by </w:t>
            </w:r>
            <w:proofErr w:type="spellStart"/>
            <w:r w:rsidRPr="00350FF6">
              <w:rPr>
                <w:rFonts w:ascii="Times New Roman" w:hAnsi="Times New Roman" w:cs="Times New Roman"/>
                <w:b/>
                <w:sz w:val="20"/>
                <w:szCs w:val="20"/>
                <w:lang w:val="en-US"/>
              </w:rPr>
              <w:t>Karasek</w:t>
            </w:r>
            <w:r w:rsidRPr="00350FF6">
              <w:rPr>
                <w:rFonts w:ascii="Times New Roman" w:hAnsi="Times New Roman" w:cs="Times New Roman"/>
                <w:sz w:val="20"/>
                <w:szCs w:val="20"/>
                <w:vertAlign w:val="superscript"/>
                <w:lang w:val="en-US"/>
              </w:rPr>
              <w:t>a</w:t>
            </w:r>
            <w:proofErr w:type="spellEnd"/>
          </w:p>
        </w:tc>
        <w:tc>
          <w:tcPr>
            <w:tcW w:w="1701" w:type="dxa"/>
            <w:tcBorders>
              <w:top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p>
        </w:tc>
        <w:tc>
          <w:tcPr>
            <w:tcW w:w="1842" w:type="dxa"/>
            <w:tcBorders>
              <w:top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p>
        </w:tc>
        <w:tc>
          <w:tcPr>
            <w:tcW w:w="1593" w:type="dxa"/>
            <w:tcBorders>
              <w:top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p>
        </w:tc>
        <w:tc>
          <w:tcPr>
            <w:tcW w:w="1590" w:type="dxa"/>
            <w:tcBorders>
              <w:top w:val="single" w:sz="4" w:space="0" w:color="auto"/>
            </w:tcBorders>
            <w:vAlign w:val="bottom"/>
          </w:tcPr>
          <w:p w:rsidR="006D0DDD" w:rsidRPr="00350FF6" w:rsidRDefault="006D0DDD" w:rsidP="00732632">
            <w:pPr>
              <w:jc w:val="center"/>
              <w:rPr>
                <w:rFonts w:ascii="Times New Roman" w:hAnsi="Times New Roman" w:cs="Times New Roman"/>
                <w:color w:val="000000"/>
                <w:sz w:val="20"/>
                <w:szCs w:val="20"/>
                <w:lang w:val="fr-FR"/>
              </w:rPr>
            </w:pPr>
          </w:p>
        </w:tc>
      </w:tr>
      <w:tr w:rsidR="006D0DDD" w:rsidRPr="00350FF6" w:rsidTr="00732632">
        <w:tc>
          <w:tcPr>
            <w:tcW w:w="2802" w:type="dxa"/>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Active job (ref)</w:t>
            </w:r>
          </w:p>
        </w:tc>
        <w:tc>
          <w:tcPr>
            <w:tcW w:w="1701" w:type="dxa"/>
            <w:vAlign w:val="bottom"/>
          </w:tcPr>
          <w:p w:rsidR="006D0DDD" w:rsidRPr="00350FF6" w:rsidRDefault="006D0DDD" w:rsidP="00732632">
            <w:pPr>
              <w:jc w:val="center"/>
              <w:rPr>
                <w:rFonts w:ascii="Times New Roman" w:hAnsi="Times New Roman" w:cs="Times New Roman"/>
                <w:color w:val="000000"/>
                <w:sz w:val="20"/>
                <w:szCs w:val="20"/>
                <w:lang w:val="fr-FR"/>
              </w:rPr>
            </w:pPr>
          </w:p>
        </w:tc>
        <w:tc>
          <w:tcPr>
            <w:tcW w:w="1842" w:type="dxa"/>
            <w:vAlign w:val="bottom"/>
          </w:tcPr>
          <w:p w:rsidR="006D0DDD" w:rsidRPr="00350FF6" w:rsidRDefault="006D0DDD" w:rsidP="00732632">
            <w:pPr>
              <w:jc w:val="center"/>
              <w:rPr>
                <w:rFonts w:ascii="Times New Roman" w:hAnsi="Times New Roman" w:cs="Times New Roman"/>
                <w:color w:val="000000"/>
                <w:sz w:val="20"/>
                <w:szCs w:val="20"/>
                <w:lang w:val="fr-FR"/>
              </w:rPr>
            </w:pPr>
          </w:p>
        </w:tc>
        <w:tc>
          <w:tcPr>
            <w:tcW w:w="1593" w:type="dxa"/>
            <w:vAlign w:val="bottom"/>
          </w:tcPr>
          <w:p w:rsidR="006D0DDD" w:rsidRPr="00350FF6" w:rsidRDefault="006D0DDD" w:rsidP="00732632">
            <w:pPr>
              <w:jc w:val="center"/>
              <w:rPr>
                <w:rFonts w:ascii="Times New Roman" w:hAnsi="Times New Roman" w:cs="Times New Roman"/>
                <w:color w:val="000000"/>
                <w:sz w:val="20"/>
                <w:szCs w:val="20"/>
                <w:lang w:val="fr-FR"/>
              </w:rPr>
            </w:pPr>
          </w:p>
        </w:tc>
        <w:tc>
          <w:tcPr>
            <w:tcW w:w="1590" w:type="dxa"/>
            <w:vAlign w:val="bottom"/>
          </w:tcPr>
          <w:p w:rsidR="006D0DDD" w:rsidRPr="00350FF6" w:rsidRDefault="006D0DDD" w:rsidP="00732632">
            <w:pPr>
              <w:jc w:val="center"/>
              <w:rPr>
                <w:rFonts w:ascii="Times New Roman" w:hAnsi="Times New Roman" w:cs="Times New Roman"/>
                <w:color w:val="000000"/>
                <w:sz w:val="20"/>
                <w:szCs w:val="20"/>
                <w:lang w:val="fr-FR"/>
              </w:rPr>
            </w:pPr>
          </w:p>
        </w:tc>
      </w:tr>
      <w:tr w:rsidR="006D0DDD" w:rsidRPr="00350FF6" w:rsidTr="00732632">
        <w:tc>
          <w:tcPr>
            <w:tcW w:w="2802" w:type="dxa"/>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Low strain</w:t>
            </w:r>
          </w:p>
        </w:tc>
        <w:tc>
          <w:tcPr>
            <w:tcW w:w="1701" w:type="dxa"/>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color w:val="000000"/>
                <w:sz w:val="20"/>
                <w:szCs w:val="20"/>
                <w:lang w:val="fr-FR"/>
              </w:rPr>
              <w:t>1.09 [0.92-1.29] ns</w:t>
            </w:r>
          </w:p>
        </w:tc>
        <w:tc>
          <w:tcPr>
            <w:tcW w:w="1842" w:type="dxa"/>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1.32 [1.18-1.47] ***</w:t>
            </w:r>
          </w:p>
        </w:tc>
        <w:tc>
          <w:tcPr>
            <w:tcW w:w="1593" w:type="dxa"/>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0.63 [0.39-1.03] ns</w:t>
            </w:r>
          </w:p>
        </w:tc>
        <w:tc>
          <w:tcPr>
            <w:tcW w:w="1590" w:type="dxa"/>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1.01 [0.77-1.33] ns</w:t>
            </w:r>
          </w:p>
        </w:tc>
      </w:tr>
      <w:tr w:rsidR="006D0DDD" w:rsidRPr="00350FF6" w:rsidTr="00732632">
        <w:tc>
          <w:tcPr>
            <w:tcW w:w="2802" w:type="dxa"/>
            <w:tcBorders>
              <w:bottom w:val="nil"/>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Passive job</w:t>
            </w:r>
          </w:p>
        </w:tc>
        <w:tc>
          <w:tcPr>
            <w:tcW w:w="1701" w:type="dxa"/>
            <w:tcBorders>
              <w:bottom w:val="nil"/>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1.42 [1.22-1.66] ***</w:t>
            </w:r>
          </w:p>
        </w:tc>
        <w:tc>
          <w:tcPr>
            <w:tcW w:w="1842" w:type="dxa"/>
            <w:tcBorders>
              <w:bottom w:val="nil"/>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1.37 [1.23-1.53] ***</w:t>
            </w:r>
          </w:p>
        </w:tc>
        <w:tc>
          <w:tcPr>
            <w:tcW w:w="1593" w:type="dxa"/>
            <w:tcBorders>
              <w:bottom w:val="nil"/>
            </w:tcBorders>
            <w:vAlign w:val="bottom"/>
          </w:tcPr>
          <w:p w:rsidR="006D0DDD" w:rsidRPr="00350FF6" w:rsidRDefault="006D0DDD" w:rsidP="00732632">
            <w:pPr>
              <w:jc w:val="center"/>
              <w:rPr>
                <w:rFonts w:ascii="Times New Roman" w:hAnsi="Times New Roman" w:cs="Times New Roman"/>
                <w:color w:val="000000"/>
                <w:sz w:val="20"/>
                <w:szCs w:val="20"/>
                <w:lang w:val="fr-FR"/>
              </w:rPr>
            </w:pPr>
            <w:r w:rsidRPr="00350FF6">
              <w:rPr>
                <w:rFonts w:ascii="Times New Roman" w:hAnsi="Times New Roman" w:cs="Times New Roman"/>
                <w:color w:val="000000"/>
                <w:sz w:val="20"/>
                <w:szCs w:val="20"/>
                <w:lang w:val="fr-FR"/>
              </w:rPr>
              <w:t>0.97 [0.69-1.37] ns</w:t>
            </w:r>
          </w:p>
        </w:tc>
        <w:tc>
          <w:tcPr>
            <w:tcW w:w="1590" w:type="dxa"/>
            <w:tcBorders>
              <w:bottom w:val="nil"/>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1.45 [1.16-1.81] **</w:t>
            </w:r>
          </w:p>
        </w:tc>
      </w:tr>
      <w:tr w:rsidR="006D0DDD" w:rsidRPr="00350FF6" w:rsidTr="00732632">
        <w:tc>
          <w:tcPr>
            <w:tcW w:w="2802" w:type="dxa"/>
            <w:tcBorders>
              <w:top w:val="nil"/>
              <w:bottom w:val="single" w:sz="4" w:space="0" w:color="auto"/>
            </w:tcBorders>
          </w:tcPr>
          <w:p w:rsidR="006D0DDD" w:rsidRPr="00350FF6" w:rsidRDefault="006D0DDD" w:rsidP="00732632">
            <w:pPr>
              <w:jc w:val="both"/>
              <w:rPr>
                <w:rFonts w:ascii="Times New Roman" w:hAnsi="Times New Roman" w:cs="Times New Roman"/>
                <w:sz w:val="20"/>
                <w:szCs w:val="20"/>
                <w:lang w:val="en-US"/>
              </w:rPr>
            </w:pPr>
            <w:r w:rsidRPr="00350FF6">
              <w:rPr>
                <w:rFonts w:ascii="Times New Roman" w:hAnsi="Times New Roman" w:cs="Times New Roman"/>
                <w:sz w:val="20"/>
                <w:szCs w:val="20"/>
                <w:lang w:val="en-US"/>
              </w:rPr>
              <w:t>High strain</w:t>
            </w:r>
          </w:p>
        </w:tc>
        <w:tc>
          <w:tcPr>
            <w:tcW w:w="1701"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1.67 [1.40-1.99] ***</w:t>
            </w:r>
          </w:p>
        </w:tc>
        <w:tc>
          <w:tcPr>
            <w:tcW w:w="1842"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1.47 [1.29-1.67] ***</w:t>
            </w:r>
          </w:p>
        </w:tc>
        <w:tc>
          <w:tcPr>
            <w:tcW w:w="1593"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color w:val="000000"/>
                <w:sz w:val="20"/>
                <w:szCs w:val="20"/>
                <w:lang w:val="fr-FR"/>
              </w:rPr>
              <w:t>1.36 [1.00-1.85] ns</w:t>
            </w:r>
          </w:p>
        </w:tc>
        <w:tc>
          <w:tcPr>
            <w:tcW w:w="1590" w:type="dxa"/>
            <w:tcBorders>
              <w:top w:val="nil"/>
              <w:bottom w:val="single" w:sz="4" w:space="0" w:color="auto"/>
            </w:tcBorders>
            <w:vAlign w:val="bottom"/>
          </w:tcPr>
          <w:p w:rsidR="006D0DDD" w:rsidRPr="00350FF6" w:rsidRDefault="006D0DDD" w:rsidP="00732632">
            <w:pPr>
              <w:jc w:val="center"/>
              <w:rPr>
                <w:rFonts w:ascii="Times New Roman" w:hAnsi="Times New Roman" w:cs="Times New Roman"/>
                <w:b/>
                <w:color w:val="000000"/>
                <w:sz w:val="20"/>
                <w:szCs w:val="20"/>
                <w:lang w:val="fr-FR"/>
              </w:rPr>
            </w:pPr>
            <w:r w:rsidRPr="00350FF6">
              <w:rPr>
                <w:rFonts w:ascii="Times New Roman" w:hAnsi="Times New Roman" w:cs="Times New Roman"/>
                <w:b/>
                <w:color w:val="000000"/>
                <w:sz w:val="20"/>
                <w:szCs w:val="20"/>
                <w:lang w:val="fr-FR"/>
              </w:rPr>
              <w:t>1.25 [1.01-1.55] *</w:t>
            </w:r>
          </w:p>
        </w:tc>
      </w:tr>
    </w:tbl>
    <w:p w:rsidR="006D0DDD" w:rsidRPr="00350FF6" w:rsidRDefault="006D0DDD" w:rsidP="006D0DDD">
      <w:pPr>
        <w:spacing w:after="0" w:line="240" w:lineRule="auto"/>
        <w:rPr>
          <w:rFonts w:ascii="Times New Roman" w:hAnsi="Times New Roman" w:cs="Times New Roman"/>
          <w:sz w:val="16"/>
          <w:szCs w:val="16"/>
          <w:lang w:val="en-US"/>
        </w:rPr>
      </w:pPr>
      <w:proofErr w:type="spellStart"/>
      <w:proofErr w:type="gramStart"/>
      <w:r w:rsidRPr="00350FF6">
        <w:rPr>
          <w:rFonts w:ascii="Times New Roman" w:hAnsi="Times New Roman" w:cs="Times New Roman"/>
          <w:sz w:val="16"/>
          <w:szCs w:val="16"/>
          <w:vertAlign w:val="superscript"/>
          <w:lang w:val="en-US"/>
        </w:rPr>
        <w:t>a</w:t>
      </w:r>
      <w:proofErr w:type="spellEnd"/>
      <w:proofErr w:type="gramEnd"/>
      <w:r w:rsidRPr="00350FF6">
        <w:rPr>
          <w:rFonts w:ascii="Times New Roman" w:hAnsi="Times New Roman" w:cs="Times New Roman"/>
          <w:sz w:val="16"/>
          <w:szCs w:val="16"/>
          <w:lang w:val="en-US"/>
        </w:rPr>
        <w:t xml:space="preserve"> Each exposure was studied separately</w:t>
      </w:r>
    </w:p>
    <w:p w:rsidR="006D0DDD" w:rsidRPr="00350FF6" w:rsidRDefault="006D0DDD" w:rsidP="006D0DDD">
      <w:pPr>
        <w:spacing w:after="0" w:line="240" w:lineRule="auto"/>
        <w:rPr>
          <w:rFonts w:ascii="Times New Roman" w:hAnsi="Times New Roman" w:cs="Times New Roman"/>
          <w:sz w:val="16"/>
          <w:szCs w:val="16"/>
          <w:lang w:val="en-US"/>
        </w:rPr>
      </w:pPr>
      <w:proofErr w:type="gramStart"/>
      <w:r w:rsidRPr="00350FF6">
        <w:rPr>
          <w:rFonts w:ascii="Times New Roman" w:hAnsi="Times New Roman" w:cs="Times New Roman"/>
          <w:sz w:val="16"/>
          <w:szCs w:val="16"/>
          <w:vertAlign w:val="superscript"/>
          <w:lang w:val="en-US"/>
        </w:rPr>
        <w:t>b</w:t>
      </w:r>
      <w:proofErr w:type="gramEnd"/>
      <w:r w:rsidRPr="00350FF6">
        <w:rPr>
          <w:rFonts w:ascii="Times New Roman" w:hAnsi="Times New Roman" w:cs="Times New Roman"/>
          <w:sz w:val="16"/>
          <w:szCs w:val="16"/>
          <w:lang w:val="en-US"/>
        </w:rPr>
        <w:t xml:space="preserve"> Demands, latitude and support were studied simultaneously</w:t>
      </w:r>
    </w:p>
    <w:p w:rsidR="006D0DDD" w:rsidRPr="00350FF6" w:rsidRDefault="006D0DDD" w:rsidP="006D0DDD">
      <w:pPr>
        <w:spacing w:after="0" w:line="240" w:lineRule="auto"/>
        <w:rPr>
          <w:rFonts w:ascii="Times New Roman" w:hAnsi="Times New Roman" w:cs="Times New Roman"/>
          <w:sz w:val="16"/>
          <w:szCs w:val="16"/>
          <w:lang w:val="en-US"/>
        </w:rPr>
      </w:pPr>
      <w:r w:rsidRPr="00350FF6">
        <w:rPr>
          <w:rFonts w:ascii="Times New Roman" w:hAnsi="Times New Roman" w:cs="Times New Roman"/>
          <w:sz w:val="16"/>
          <w:szCs w:val="16"/>
          <w:lang w:val="en-US"/>
        </w:rPr>
        <w:t>High strain (high demands and low latitude), low strain (low demands and high latitude), passive job (low demands and low latitude), and active job, the reference group (high demands and high latitude)</w:t>
      </w:r>
    </w:p>
    <w:p w:rsidR="006D0DDD" w:rsidRPr="00350FF6" w:rsidRDefault="006D0DDD" w:rsidP="006D0DDD">
      <w:pPr>
        <w:spacing w:after="0" w:line="240" w:lineRule="auto"/>
        <w:rPr>
          <w:rFonts w:ascii="Times New Roman" w:hAnsi="Times New Roman" w:cs="Times New Roman"/>
          <w:sz w:val="16"/>
          <w:szCs w:val="16"/>
          <w:lang w:val="en-US"/>
        </w:rPr>
      </w:pPr>
      <w:r w:rsidRPr="00350FF6">
        <w:rPr>
          <w:rFonts w:ascii="Times New Roman" w:hAnsi="Times New Roman" w:cs="Times New Roman"/>
          <w:sz w:val="16"/>
          <w:szCs w:val="16"/>
          <w:lang w:val="en-US"/>
        </w:rPr>
        <w:t>All models were adjusted for calendar time, biomechanical, physical, chemical and biological exposures</w:t>
      </w:r>
    </w:p>
    <w:p w:rsidR="006D0DDD" w:rsidRPr="00350FF6" w:rsidRDefault="006D0DDD" w:rsidP="006D0DDD">
      <w:pPr>
        <w:spacing w:after="0" w:line="240" w:lineRule="auto"/>
        <w:rPr>
          <w:rFonts w:ascii="Times New Roman" w:hAnsi="Times New Roman" w:cs="Times New Roman"/>
          <w:sz w:val="16"/>
          <w:szCs w:val="16"/>
          <w:lang w:val="en-US"/>
        </w:rPr>
      </w:pPr>
      <w:r w:rsidRPr="00350FF6">
        <w:rPr>
          <w:rFonts w:ascii="Times New Roman" w:hAnsi="Times New Roman" w:cs="Times New Roman"/>
          <w:sz w:val="16"/>
          <w:szCs w:val="16"/>
          <w:lang w:val="en-US"/>
        </w:rPr>
        <w:t>*p&lt;0.05, **p&lt;0.01, ***p&lt;0.001</w:t>
      </w:r>
    </w:p>
    <w:p w:rsidR="00F44E5A" w:rsidRPr="006D0DDD" w:rsidRDefault="00F44E5A" w:rsidP="006D0DDD"/>
    <w:sectPr w:rsidR="00F44E5A" w:rsidRPr="006D0DDD" w:rsidSect="005E59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C9" w:rsidRDefault="00E045C9" w:rsidP="00FB3338">
      <w:pPr>
        <w:spacing w:after="0" w:line="240" w:lineRule="auto"/>
      </w:pPr>
      <w:r>
        <w:separator/>
      </w:r>
    </w:p>
  </w:endnote>
  <w:endnote w:type="continuationSeparator" w:id="0">
    <w:p w:rsidR="00E045C9" w:rsidRDefault="00E045C9" w:rsidP="00FB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C9" w:rsidRDefault="00E045C9" w:rsidP="00FB3338">
      <w:pPr>
        <w:spacing w:after="0" w:line="240" w:lineRule="auto"/>
      </w:pPr>
      <w:r>
        <w:separator/>
      </w:r>
    </w:p>
  </w:footnote>
  <w:footnote w:type="continuationSeparator" w:id="0">
    <w:p w:rsidR="00E045C9" w:rsidRDefault="00E045C9" w:rsidP="00FB3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731693"/>
      <w:docPartObj>
        <w:docPartGallery w:val="Page Numbers (Top of Page)"/>
        <w:docPartUnique/>
      </w:docPartObj>
    </w:sdtPr>
    <w:sdtEndPr/>
    <w:sdtContent>
      <w:p w:rsidR="00FB3338" w:rsidRDefault="00FB3338">
        <w:pPr>
          <w:pStyle w:val="En-tte"/>
          <w:jc w:val="right"/>
        </w:pPr>
        <w:r>
          <w:fldChar w:fldCharType="begin"/>
        </w:r>
        <w:r>
          <w:instrText>PAGE   \* MERGEFORMAT</w:instrText>
        </w:r>
        <w:r>
          <w:fldChar w:fldCharType="separate"/>
        </w:r>
        <w:r w:rsidR="00865388">
          <w:rPr>
            <w:noProof/>
          </w:rPr>
          <w:t>11</w:t>
        </w:r>
        <w:r>
          <w:fldChar w:fldCharType="end"/>
        </w:r>
      </w:p>
    </w:sdtContent>
  </w:sdt>
  <w:p w:rsidR="007165A0" w:rsidRDefault="00E045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42270"/>
    <w:multiLevelType w:val="hybridMultilevel"/>
    <w:tmpl w:val="C3D67D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psetpx609afre5fwwvft0feaz0xevx5fsf&quot;&gt;base totale&lt;record-ids&gt;&lt;item&gt;608&lt;/item&gt;&lt;item&gt;2746&lt;/item&gt;&lt;item&gt;2935&lt;/item&gt;&lt;item&gt;4787&lt;/item&gt;&lt;item&gt;4896&lt;/item&gt;&lt;item&gt;6755&lt;/item&gt;&lt;item&gt;6756&lt;/item&gt;&lt;item&gt;6888&lt;/item&gt;&lt;item&gt;6889&lt;/item&gt;&lt;item&gt;6922&lt;/item&gt;&lt;item&gt;6958&lt;/item&gt;&lt;item&gt;7000&lt;/item&gt;&lt;/record-ids&gt;&lt;/item&gt;&lt;/Libraries&gt;"/>
  </w:docVars>
  <w:rsids>
    <w:rsidRoot w:val="00350FF6"/>
    <w:rsid w:val="00050742"/>
    <w:rsid w:val="000949E9"/>
    <w:rsid w:val="000C039C"/>
    <w:rsid w:val="000C7396"/>
    <w:rsid w:val="00120293"/>
    <w:rsid w:val="001A2F79"/>
    <w:rsid w:val="001A4A4F"/>
    <w:rsid w:val="001A65CB"/>
    <w:rsid w:val="001C362D"/>
    <w:rsid w:val="001E091C"/>
    <w:rsid w:val="00202E50"/>
    <w:rsid w:val="0022242B"/>
    <w:rsid w:val="00304832"/>
    <w:rsid w:val="00350FF6"/>
    <w:rsid w:val="003614EB"/>
    <w:rsid w:val="003A5B1F"/>
    <w:rsid w:val="00400811"/>
    <w:rsid w:val="00410C8E"/>
    <w:rsid w:val="00431C0A"/>
    <w:rsid w:val="004600A2"/>
    <w:rsid w:val="00475CF3"/>
    <w:rsid w:val="004A0430"/>
    <w:rsid w:val="004D543A"/>
    <w:rsid w:val="00587C3B"/>
    <w:rsid w:val="00590984"/>
    <w:rsid w:val="005A2FD4"/>
    <w:rsid w:val="005C561C"/>
    <w:rsid w:val="00683E95"/>
    <w:rsid w:val="006D0DDD"/>
    <w:rsid w:val="007015A7"/>
    <w:rsid w:val="007019F7"/>
    <w:rsid w:val="00721C95"/>
    <w:rsid w:val="007340B3"/>
    <w:rsid w:val="0074402B"/>
    <w:rsid w:val="00776371"/>
    <w:rsid w:val="007B72B7"/>
    <w:rsid w:val="00865388"/>
    <w:rsid w:val="008A368D"/>
    <w:rsid w:val="008E1D1E"/>
    <w:rsid w:val="00955840"/>
    <w:rsid w:val="00976FDD"/>
    <w:rsid w:val="00A5052B"/>
    <w:rsid w:val="00A8470A"/>
    <w:rsid w:val="00A93140"/>
    <w:rsid w:val="00AD6D5F"/>
    <w:rsid w:val="00AF1B3D"/>
    <w:rsid w:val="00B23AA0"/>
    <w:rsid w:val="00BA573D"/>
    <w:rsid w:val="00C01FE2"/>
    <w:rsid w:val="00C930D6"/>
    <w:rsid w:val="00D642DC"/>
    <w:rsid w:val="00D75C65"/>
    <w:rsid w:val="00DA1463"/>
    <w:rsid w:val="00DC0FE1"/>
    <w:rsid w:val="00E045C9"/>
    <w:rsid w:val="00E17BB1"/>
    <w:rsid w:val="00E4736D"/>
    <w:rsid w:val="00E57CBA"/>
    <w:rsid w:val="00E724A0"/>
    <w:rsid w:val="00E80D8C"/>
    <w:rsid w:val="00EE3DA3"/>
    <w:rsid w:val="00F37854"/>
    <w:rsid w:val="00F44E5A"/>
    <w:rsid w:val="00FB3338"/>
    <w:rsid w:val="00FE1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7E90D-9E48-452C-816F-F693BE09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50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50FF6"/>
    <w:pPr>
      <w:tabs>
        <w:tab w:val="center" w:pos="4536"/>
        <w:tab w:val="right" w:pos="9072"/>
      </w:tabs>
      <w:spacing w:after="0" w:line="240" w:lineRule="auto"/>
    </w:pPr>
    <w:rPr>
      <w:lang w:val="fr-FR"/>
    </w:rPr>
  </w:style>
  <w:style w:type="character" w:customStyle="1" w:styleId="En-tteCar">
    <w:name w:val="En-tête Car"/>
    <w:basedOn w:val="Policepardfaut"/>
    <w:link w:val="En-tte"/>
    <w:uiPriority w:val="99"/>
    <w:rsid w:val="00350FF6"/>
  </w:style>
  <w:style w:type="paragraph" w:styleId="Pieddepage">
    <w:name w:val="footer"/>
    <w:basedOn w:val="Normal"/>
    <w:link w:val="PieddepageCar"/>
    <w:uiPriority w:val="99"/>
    <w:unhideWhenUsed/>
    <w:rsid w:val="00FB33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338"/>
    <w:rPr>
      <w:lang w:val="en-GB"/>
    </w:rPr>
  </w:style>
  <w:style w:type="paragraph" w:customStyle="1" w:styleId="EndNoteBibliographyTitle">
    <w:name w:val="EndNote Bibliography Title"/>
    <w:basedOn w:val="Normal"/>
    <w:link w:val="EndNoteBibliographyTitleCar"/>
    <w:rsid w:val="0022242B"/>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Policepardfaut"/>
    <w:link w:val="EndNoteBibliographyTitle"/>
    <w:rsid w:val="0022242B"/>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22242B"/>
    <w:pPr>
      <w:spacing w:line="240" w:lineRule="auto"/>
    </w:pPr>
    <w:rPr>
      <w:rFonts w:ascii="Times New Roman" w:hAnsi="Times New Roman" w:cs="Times New Roman"/>
      <w:noProof/>
      <w:sz w:val="24"/>
      <w:lang w:val="en-US"/>
    </w:rPr>
  </w:style>
  <w:style w:type="character" w:customStyle="1" w:styleId="EndNoteBibliographyCar">
    <w:name w:val="EndNote Bibliography Car"/>
    <w:basedOn w:val="Policepardfaut"/>
    <w:link w:val="EndNoteBibliography"/>
    <w:rsid w:val="0022242B"/>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11</Pages>
  <Words>4616</Words>
  <Characters>25393</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i_niedhammer</dc:creator>
  <cp:keywords/>
  <dc:description/>
  <cp:lastModifiedBy>i_niedhammer</cp:lastModifiedBy>
  <cp:revision>47</cp:revision>
  <dcterms:created xsi:type="dcterms:W3CDTF">2019-12-19T17:48:00Z</dcterms:created>
  <dcterms:modified xsi:type="dcterms:W3CDTF">2020-02-20T16:02:00Z</dcterms:modified>
</cp:coreProperties>
</file>