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84E57" w14:textId="44CBF0C7" w:rsidR="00C909FD" w:rsidRPr="00C909FD" w:rsidRDefault="00C909FD" w:rsidP="00C909FD">
      <w:pPr>
        <w:keepNext/>
        <w:spacing w:after="120" w:line="240" w:lineRule="auto"/>
        <w:ind w:left="864" w:hanging="864"/>
        <w:outlineLvl w:val="3"/>
        <w:rPr>
          <w:rFonts w:ascii="Cambria" w:eastAsia="Times New Roman" w:hAnsi="Cambria" w:cs="Times New Roman"/>
          <w:b/>
          <w:bCs/>
          <w:sz w:val="28"/>
          <w:szCs w:val="28"/>
          <w:lang w:val="en-US" w:eastAsia="de-CH"/>
        </w:rPr>
      </w:pPr>
      <w:bookmarkStart w:id="0" w:name="_GoBack"/>
      <w:bookmarkEnd w:id="0"/>
      <w:r w:rsidRPr="00C909FD">
        <w:rPr>
          <w:rFonts w:ascii="Cambria" w:eastAsia="Times New Roman" w:hAnsi="Cambria" w:cs="Times New Roman"/>
          <w:b/>
          <w:bCs/>
          <w:sz w:val="28"/>
          <w:szCs w:val="28"/>
          <w:lang w:val="en-US" w:eastAsia="de-CH"/>
        </w:rPr>
        <w:t xml:space="preserve">Online supplementary </w:t>
      </w:r>
      <w:r>
        <w:rPr>
          <w:rFonts w:ascii="Cambria" w:eastAsia="Times New Roman" w:hAnsi="Cambria" w:cs="Times New Roman"/>
          <w:b/>
          <w:bCs/>
          <w:sz w:val="28"/>
          <w:szCs w:val="28"/>
          <w:lang w:val="en-US" w:eastAsia="de-CH"/>
        </w:rPr>
        <w:t>mat</w:t>
      </w:r>
      <w:r w:rsidRPr="00C909FD">
        <w:rPr>
          <w:rFonts w:ascii="Cambria" w:eastAsia="Times New Roman" w:hAnsi="Cambria" w:cs="Times New Roman"/>
          <w:b/>
          <w:bCs/>
          <w:sz w:val="28"/>
          <w:szCs w:val="28"/>
          <w:lang w:val="en-US" w:eastAsia="de-CH"/>
        </w:rPr>
        <w:t>erial</w:t>
      </w:r>
    </w:p>
    <w:p w14:paraId="4C0253BE" w14:textId="77777777" w:rsidR="00C909FD" w:rsidRPr="00C909FD" w:rsidRDefault="00C909FD" w:rsidP="00C909FD">
      <w:pPr>
        <w:keepNext/>
        <w:spacing w:after="120" w:line="360" w:lineRule="auto"/>
        <w:outlineLvl w:val="3"/>
        <w:rPr>
          <w:rFonts w:ascii="Cambria" w:eastAsia="Times New Roman" w:hAnsi="Cambria" w:cs="Times New Roman"/>
          <w:b/>
          <w:bCs/>
          <w:sz w:val="24"/>
          <w:szCs w:val="28"/>
          <w:lang w:val="en-US" w:eastAsia="de-CH"/>
        </w:rPr>
      </w:pPr>
      <w:r w:rsidRPr="00C909FD">
        <w:rPr>
          <w:rFonts w:ascii="Cambria" w:eastAsia="Times New Roman" w:hAnsi="Cambria" w:cs="Times New Roman"/>
          <w:b/>
          <w:bCs/>
          <w:sz w:val="24"/>
          <w:szCs w:val="28"/>
          <w:lang w:val="en-US" w:eastAsia="de-CH"/>
        </w:rPr>
        <w:t>Materials and Methods</w:t>
      </w:r>
    </w:p>
    <w:p w14:paraId="223E35C8" w14:textId="77777777"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Procedure</w:t>
      </w:r>
    </w:p>
    <w:p w14:paraId="47A1FDC4" w14:textId="77777777" w:rsidR="00C909FD" w:rsidRPr="00C909FD" w:rsidRDefault="00C909FD" w:rsidP="00C909FD">
      <w:pPr>
        <w:keepNext/>
        <w:spacing w:after="120" w:line="360" w:lineRule="auto"/>
        <w:outlineLvl w:val="3"/>
        <w:rPr>
          <w:rFonts w:ascii="Calibri" w:eastAsia="Calibri" w:hAnsi="Calibri" w:cs="Times New Roman"/>
          <w:lang w:val="en-GB"/>
        </w:rPr>
      </w:pPr>
      <w:r w:rsidRPr="00C909FD">
        <w:rPr>
          <w:rFonts w:ascii="Calibri" w:eastAsia="Calibri" w:hAnsi="Calibri" w:cs="Times New Roman"/>
          <w:lang w:val="en-GB"/>
        </w:rPr>
        <w:t xml:space="preserve">The study protocol was approved by the local research ethics committee (CPP Montpellier Sud-Méditérranée IV, CHU Montpellier) and performed according to the tenets of the Declaration of Helsinki. All participants provided a written informed consent.  </w:t>
      </w:r>
    </w:p>
    <w:p w14:paraId="243ADD7D" w14:textId="154D2642" w:rsidR="00E330B6" w:rsidRDefault="00C909FD" w:rsidP="00C909FD">
      <w:pPr>
        <w:keepNext/>
        <w:spacing w:after="120" w:line="360" w:lineRule="auto"/>
        <w:outlineLvl w:val="3"/>
        <w:rPr>
          <w:rFonts w:ascii="Calibri" w:eastAsia="Calibri" w:hAnsi="Calibri" w:cs="Times New Roman"/>
          <w:lang w:val="en-GB"/>
        </w:rPr>
      </w:pPr>
      <w:r w:rsidRPr="00C909FD">
        <w:rPr>
          <w:rFonts w:ascii="Calibri" w:eastAsia="Calibri" w:hAnsi="Calibri" w:cs="Times New Roman"/>
          <w:lang w:val="en-GB"/>
        </w:rPr>
        <w:t xml:space="preserve">At inclusion, patients were evaluated by a senior psychiatrist, and filled in a set of self-reported questionnaires. Data on suicidal </w:t>
      </w:r>
      <w:r w:rsidR="005D753E">
        <w:rPr>
          <w:rFonts w:ascii="Calibri" w:eastAsia="Calibri" w:hAnsi="Calibri" w:cs="Times New Roman"/>
          <w:lang w:val="en-GB"/>
        </w:rPr>
        <w:t>event</w:t>
      </w:r>
      <w:r w:rsidR="005D753E" w:rsidRPr="00C909FD">
        <w:rPr>
          <w:rFonts w:ascii="Calibri" w:eastAsia="Calibri" w:hAnsi="Calibri" w:cs="Times New Roman"/>
          <w:lang w:val="en-GB"/>
        </w:rPr>
        <w:t xml:space="preserve"> </w:t>
      </w:r>
      <w:r w:rsidRPr="00C909FD">
        <w:rPr>
          <w:rFonts w:ascii="Calibri" w:eastAsia="Calibri" w:hAnsi="Calibri" w:cs="Times New Roman"/>
          <w:lang w:val="en-GB"/>
        </w:rPr>
        <w:t>(</w:t>
      </w:r>
      <w:r w:rsidR="005D753E">
        <w:rPr>
          <w:rFonts w:ascii="Calibri" w:eastAsia="Calibri" w:hAnsi="Calibri" w:cs="Times New Roman"/>
          <w:lang w:val="en-GB"/>
        </w:rPr>
        <w:t>suicide attempt (</w:t>
      </w:r>
      <w:r w:rsidRPr="00C909FD">
        <w:rPr>
          <w:rFonts w:ascii="Calibri" w:eastAsia="Calibri" w:hAnsi="Calibri" w:cs="Times New Roman"/>
          <w:lang w:val="en-GB"/>
        </w:rPr>
        <w:t>SA</w:t>
      </w:r>
      <w:r w:rsidR="005D753E">
        <w:rPr>
          <w:rFonts w:ascii="Calibri" w:eastAsia="Calibri" w:hAnsi="Calibri" w:cs="Times New Roman"/>
          <w:lang w:val="en-GB"/>
        </w:rPr>
        <w:t>)</w:t>
      </w:r>
      <w:r w:rsidRPr="00C909FD">
        <w:rPr>
          <w:rFonts w:ascii="Calibri" w:eastAsia="Calibri" w:hAnsi="Calibri" w:cs="Times New Roman"/>
          <w:lang w:val="en-GB"/>
        </w:rPr>
        <w:t xml:space="preserve"> and hospitalizations for</w:t>
      </w:r>
      <w:r w:rsidR="008426DE">
        <w:rPr>
          <w:rFonts w:ascii="Calibri" w:eastAsia="Calibri" w:hAnsi="Calibri" w:cs="Times New Roman"/>
          <w:lang w:val="en-GB"/>
        </w:rPr>
        <w:t xml:space="preserve"> </w:t>
      </w:r>
      <w:r w:rsidR="005D753E">
        <w:rPr>
          <w:rFonts w:ascii="Calibri" w:eastAsia="Calibri" w:hAnsi="Calibri" w:cs="Times New Roman"/>
          <w:lang w:val="en-GB"/>
        </w:rPr>
        <w:t>suicidal ideation (</w:t>
      </w:r>
      <w:r w:rsidRPr="00C909FD">
        <w:rPr>
          <w:rFonts w:ascii="Calibri" w:eastAsia="Calibri" w:hAnsi="Calibri" w:cs="Times New Roman"/>
          <w:lang w:val="en-GB"/>
        </w:rPr>
        <w:t>SI</w:t>
      </w:r>
      <w:r w:rsidR="005D753E">
        <w:rPr>
          <w:rFonts w:ascii="Calibri" w:eastAsia="Calibri" w:hAnsi="Calibri" w:cs="Times New Roman"/>
          <w:lang w:val="en-GB"/>
        </w:rPr>
        <w:t>)</w:t>
      </w:r>
      <w:r w:rsidRPr="00C909FD">
        <w:rPr>
          <w:rFonts w:ascii="Calibri" w:eastAsia="Calibri" w:hAnsi="Calibri" w:cs="Times New Roman"/>
          <w:lang w:val="en-GB"/>
        </w:rPr>
        <w:t>) during the 12 months of follow-</w:t>
      </w:r>
      <w:r w:rsidRPr="00963E1A">
        <w:rPr>
          <w:rFonts w:ascii="Calibri" w:eastAsia="Calibri" w:hAnsi="Calibri" w:cs="Times New Roman"/>
          <w:lang w:val="en-GB"/>
        </w:rPr>
        <w:t xml:space="preserve">up were obtained each 6 months during follow-up visits at the department or by phone if patient </w:t>
      </w:r>
      <w:r w:rsidR="005D753E" w:rsidRPr="00963E1A">
        <w:rPr>
          <w:rFonts w:ascii="Calibri" w:eastAsia="Calibri" w:hAnsi="Calibri" w:cs="Times New Roman"/>
          <w:lang w:val="en-GB"/>
        </w:rPr>
        <w:t>was not able to</w:t>
      </w:r>
      <w:r w:rsidRPr="00963E1A">
        <w:rPr>
          <w:rFonts w:ascii="Calibri" w:eastAsia="Calibri" w:hAnsi="Calibri" w:cs="Times New Roman"/>
          <w:lang w:val="en-GB"/>
        </w:rPr>
        <w:t xml:space="preserve"> come</w:t>
      </w:r>
      <w:r w:rsidRPr="00C909FD">
        <w:rPr>
          <w:rFonts w:ascii="Calibri" w:eastAsia="Calibri" w:hAnsi="Calibri" w:cs="Times New Roman"/>
          <w:lang w:val="en-GB"/>
        </w:rPr>
        <w:t xml:space="preserve">. For patients lost to follow-up, data on suicidal </w:t>
      </w:r>
      <w:r w:rsidR="005D753E">
        <w:rPr>
          <w:rFonts w:ascii="Calibri" w:eastAsia="Calibri" w:hAnsi="Calibri" w:cs="Times New Roman"/>
          <w:lang w:val="en-US"/>
        </w:rPr>
        <w:t>event</w:t>
      </w:r>
      <w:r w:rsidR="005D753E" w:rsidRPr="00C909FD">
        <w:rPr>
          <w:rFonts w:ascii="Calibri" w:eastAsia="Calibri" w:hAnsi="Calibri" w:cs="Times New Roman"/>
          <w:lang w:val="en-GB"/>
        </w:rPr>
        <w:t xml:space="preserve"> </w:t>
      </w:r>
      <w:r w:rsidRPr="00C909FD">
        <w:rPr>
          <w:rFonts w:ascii="Calibri" w:eastAsia="Calibri" w:hAnsi="Calibri" w:cs="Times New Roman"/>
          <w:lang w:val="en-GB"/>
        </w:rPr>
        <w:t xml:space="preserve">were collected from the Emergency Department files of the Academic Hospital of Montpellier (the only emergency unit accredited to manage SA in the area). The collection of suicidal </w:t>
      </w:r>
      <w:r w:rsidR="005D753E">
        <w:rPr>
          <w:rFonts w:ascii="Calibri" w:eastAsia="Calibri" w:hAnsi="Calibri" w:cs="Times New Roman"/>
          <w:lang w:val="en-GB"/>
        </w:rPr>
        <w:t>event</w:t>
      </w:r>
      <w:r w:rsidR="005D753E" w:rsidRPr="00C909FD">
        <w:rPr>
          <w:rFonts w:ascii="Calibri" w:eastAsia="Calibri" w:hAnsi="Calibri" w:cs="Times New Roman"/>
          <w:lang w:val="en-GB"/>
        </w:rPr>
        <w:t xml:space="preserve"> </w:t>
      </w:r>
      <w:r w:rsidRPr="00C909FD">
        <w:rPr>
          <w:rFonts w:ascii="Calibri" w:eastAsia="Calibri" w:hAnsi="Calibri" w:cs="Times New Roman"/>
          <w:lang w:val="en-GB"/>
        </w:rPr>
        <w:t xml:space="preserve">data from the Emergency Department files was limited to the first 12 months </w:t>
      </w:r>
      <w:r w:rsidR="00E330B6">
        <w:rPr>
          <w:rFonts w:ascii="Calibri" w:eastAsia="Calibri" w:hAnsi="Calibri" w:cs="Times New Roman"/>
          <w:lang w:val="en-GB"/>
        </w:rPr>
        <w:t>follow</w:t>
      </w:r>
      <w:r w:rsidR="00EF3B8D">
        <w:rPr>
          <w:rFonts w:ascii="Calibri" w:eastAsia="Calibri" w:hAnsi="Calibri" w:cs="Times New Roman"/>
          <w:lang w:val="en-GB"/>
        </w:rPr>
        <w:t>i</w:t>
      </w:r>
      <w:r w:rsidR="00E330B6">
        <w:rPr>
          <w:rFonts w:ascii="Calibri" w:eastAsia="Calibri" w:hAnsi="Calibri" w:cs="Times New Roman"/>
          <w:lang w:val="en-GB"/>
        </w:rPr>
        <w:t>ng</w:t>
      </w:r>
      <w:r w:rsidR="00E330B6" w:rsidRPr="00C909FD">
        <w:rPr>
          <w:rFonts w:ascii="Calibri" w:eastAsia="Calibri" w:hAnsi="Calibri" w:cs="Times New Roman"/>
          <w:lang w:val="en-GB"/>
        </w:rPr>
        <w:t xml:space="preserve"> </w:t>
      </w:r>
      <w:r w:rsidRPr="00C909FD">
        <w:rPr>
          <w:rFonts w:ascii="Calibri" w:eastAsia="Calibri" w:hAnsi="Calibri" w:cs="Times New Roman"/>
          <w:lang w:val="en-GB"/>
        </w:rPr>
        <w:t xml:space="preserve">inclusion to have the same length of follow-up for all participants. </w:t>
      </w:r>
    </w:p>
    <w:p w14:paraId="6B3FC645" w14:textId="36FE87C5" w:rsidR="00E330B6" w:rsidRDefault="00C909FD"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 xml:space="preserve">A SA was defined as a self-damaging act carried out with certain intention to die, and is distinguished from self-mutilation, the use of substances or non-compliance with medical treatment </w:t>
      </w:r>
      <w:r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{"citationItems":[{"id":"ITEM-1","itemData":{"DOI":"10.1016/S2215-0366(14)70220-2","ISBN":"1078-8956 (Print)\\r1078-8956 (Linking)","ISSN":"22150366","PMID":"12866334","abstract":"The stress-diathesis model posits that suicide is the result of an interaction between state-dependent (environmental) stressors and a trait-like diathesis or susceptibility to suicidal behaviour, independent of psychiatric disorders. Findings from post-mortem studies of the brain and from genomic and in-vivo neuroimaging studies indicate a biological basis for this diathesis, indicating the importance of neurobiological screening and interventions, in addition to cognitive and mood interventions, in the prevention of suicide. Early-life adversity and epigenetic mechanisms might explain some of the link between suicide risk and brain circuitry and neurochemistry abnormalities. Results from a range of studies using diverse designs and post-mortem and in-vivo techniques show impairments of the serotonin neurotransmitter system and the hypothalamic-pituitary-adrenal axis stress-response system in the diathesis for suicidal behaviour. These impairments manifest as impaired cognitive control of mood, pessimism, reactive aggressive traits, impaired problem solving, over-reactivity to negative social signs, excessive emotional pain, and suicidal ideation, leading to suicidal behaviour. Biomarkers related to the diathesis might help to inform risk-assessment procedures and treatment choice in the prevention of suicide.","author":[{"dropping-particle":"","family":"Heeringen","given":"Kees","non-dropping-particle":"Van","parse-names":false,"suffix":""},{"dropping-particle":"","family":"Mann","given":"J. John","non-dropping-particle":"","parse-names":false,"suffix":""}],"container-title":"The Lancet Psychiatry","id":"ITEM-1","issue":"1","issued":{"date-parts":[["2014"]]},"page":"63-72","title":"The neurobiology of suicide","type":"article","volume":"1"},"uris":["http://www.mendeley.com/documents/?uuid=1bbc65a1-c6d5-47ab-b8bc-3f95874d3522"]}],"mendeley":{"formattedCitation":"[1]","plainTextFormattedCitation":"[1]","previouslyFormattedCitation":"[1]"},"properties":{"noteIndex":0},"schema":"https://github.com/citation-style-language/schema/raw/master/csl-citation.json"}</w:instrText>
      </w:r>
      <w:r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[1]</w:t>
      </w:r>
      <w:r w:rsidRPr="00C909FD">
        <w:rPr>
          <w:rFonts w:ascii="Calibri" w:eastAsia="Calibri" w:hAnsi="Calibri" w:cs="Times New Roman"/>
          <w:lang w:val="en-US"/>
        </w:rPr>
        <w:fldChar w:fldCharType="end"/>
      </w:r>
      <w:r w:rsidRPr="00C909FD">
        <w:rPr>
          <w:rFonts w:ascii="Calibri" w:eastAsia="Calibri" w:hAnsi="Calibri" w:cs="Times New Roman"/>
          <w:lang w:val="en-US"/>
        </w:rPr>
        <w:t xml:space="preserve">. </w:t>
      </w:r>
    </w:p>
    <w:p w14:paraId="2C912651" w14:textId="014FBE2F" w:rsidR="00C909FD" w:rsidRPr="00C909FD" w:rsidRDefault="00C909FD" w:rsidP="00C909FD">
      <w:pPr>
        <w:keepNext/>
        <w:spacing w:after="120" w:line="360" w:lineRule="auto"/>
        <w:outlineLvl w:val="3"/>
        <w:rPr>
          <w:rFonts w:ascii="Calibri" w:eastAsia="Calibri" w:hAnsi="Calibri" w:cs="Times New Roman"/>
          <w:lang w:val="en-GB"/>
        </w:rPr>
      </w:pPr>
      <w:r w:rsidRPr="00C909FD">
        <w:rPr>
          <w:rFonts w:ascii="Calibri" w:eastAsia="Calibri" w:hAnsi="Calibri" w:cs="Times New Roman"/>
          <w:lang w:val="en-GB"/>
        </w:rPr>
        <w:t xml:space="preserve">For patient who died during the follow-up, the cause (suicide or other) was extracted from the death certificate. </w:t>
      </w:r>
    </w:p>
    <w:p w14:paraId="5777AA4C" w14:textId="77777777"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The Physical and Psychological Pain – Visual Analog Scale (PPP-VAS)</w:t>
      </w:r>
    </w:p>
    <w:p w14:paraId="30337AB6" w14:textId="02C3FB0D" w:rsidR="00C909FD" w:rsidRDefault="00C909FD"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 xml:space="preserve">At inclusion, patients completed the PPP-VAS </w:t>
      </w:r>
      <w:r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{"citationItems":[{"id":"ITEM-1","itemData":{"DOI":"10.1016/j.jad.2009.03.013","ISBN":"1573-2517 (Electronic) 0165-0327 (Linking)","ISSN":"01650327","PMID":"19394086","abstract":"Background: It has been suggested that psychological pain (\"psychache\") is a key factor in the suicidal process. In addition, suicidal acts may be best understood within a stress-vulnerability model. We hypothesized that more intense psychache during a major depressive episode would be a factor of vulnerability to suicidal behavior. Methods: Patients hospitalized for a major depressive episode, including 87 individuals with a recent history of suicidal acts, 61 individuals with a past history of suicidal acts, and 62 individuals without any suicidal history, were assessed at admission using several Visual Analog scales to measure levels of psychache, physical pain and suicidal ideation. Results: Patients with a recent or past history of suicide attempts expressed significantly higher levels of current psychological pain, and a higher intensity and frequency of current suicidal ideation than patients without any history of suicidal acts. The level of current psychache was significantly and positively associated with intensity and frequency of suicidal ideation. There were no between-group differences for physical pain. Limitations: Medication status was not controlled. A lack of statistical power may have masked an association between physical pain and suicidal ideation. Conclusions: Higher psychological pain during a major depressive episode may be a factor of vulnerability to suicidal behavior, by increasing the propensity to suicidal ideation. Measuring and taking care of psychache during a depressive episode should be a major therapeutic target during crisis intervention. © 2009 Elsevier B.V. All rights reserved.","author":[{"dropping-particle":"","family":"Olié","given":"Emilie","non-dropping-particle":"","parse-names":false,"suffix":""},{"dropping-particle":"","family":"Guillaume","given":"Sébastien","non-dropping-particle":"","parse-names":false,"suffix":""},{"dropping-particle":"","family":"Jaussent","given":"Isabelle","non-dropping-particle":"","parse-names":false,"suffix":""},{"dropping-particle":"","family":"Courtet","given":"Philippe","non-dropping-particle":"","parse-names":false,"suffix":""},{"dropping-particle":"","family":"Jollant","given":"Fabrice","non-dropping-particle":"","parse-names":false,"suffix":""}],"container-title":"Journal of Affective Disorders","id":"ITEM-1","issue":"1-3","issued":{"date-parts":[["2010"]]},"page":"226-230","title":"Higher psychological pain during a major depressive episode may be a factor of vulnerability to suicidal ideation and act","type":"article-journal","volume":"120"},"uris":["http://www.mendeley.com/documents/?uuid=663e51b9-fc09-4515-9bd5-cc4c061fb064"]}],"mendeley":{"formattedCitation":"[2]","plainTextFormattedCitation":"[2]","previouslyFormattedCitation":"[2]"},"properties":{"noteIndex":0},"schema":"https://github.com/citation-style-language/schema/raw/master/csl-citation.json"}</w:instrText>
      </w:r>
      <w:r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[2]</w:t>
      </w:r>
      <w:r w:rsidRPr="00C909FD">
        <w:rPr>
          <w:rFonts w:ascii="Calibri" w:eastAsia="Calibri" w:hAnsi="Calibri" w:cs="Times New Roman"/>
          <w:lang w:val="en-US"/>
        </w:rPr>
        <w:fldChar w:fldCharType="end"/>
      </w:r>
      <w:r w:rsidRPr="00C909FD">
        <w:rPr>
          <w:rFonts w:ascii="Calibri" w:eastAsia="Calibri" w:hAnsi="Calibri" w:cs="Times New Roman"/>
          <w:lang w:val="en-US"/>
        </w:rPr>
        <w:t xml:space="preserve"> that assesses six pain dimensions: current, mean </w:t>
      </w:r>
      <w:r w:rsidR="00E330B6">
        <w:rPr>
          <w:rFonts w:ascii="Calibri" w:eastAsia="Calibri" w:hAnsi="Calibri" w:cs="Times New Roman"/>
          <w:lang w:val="en-US"/>
        </w:rPr>
        <w:t xml:space="preserve">(within the last 15 days) </w:t>
      </w:r>
      <w:r w:rsidRPr="00C909FD">
        <w:rPr>
          <w:rFonts w:ascii="Calibri" w:eastAsia="Calibri" w:hAnsi="Calibri" w:cs="Times New Roman"/>
          <w:lang w:val="en-US"/>
        </w:rPr>
        <w:t xml:space="preserve">and worst </w:t>
      </w:r>
      <w:r w:rsidR="00E330B6">
        <w:rPr>
          <w:rFonts w:ascii="Calibri" w:eastAsia="Calibri" w:hAnsi="Calibri" w:cs="Times New Roman"/>
          <w:lang w:val="en-US"/>
        </w:rPr>
        <w:t xml:space="preserve">(within the last 15 days) </w:t>
      </w:r>
      <w:r w:rsidRPr="00C909FD">
        <w:rPr>
          <w:rFonts w:ascii="Calibri" w:eastAsia="Calibri" w:hAnsi="Calibri" w:cs="Times New Roman"/>
          <w:lang w:val="en-US"/>
        </w:rPr>
        <w:t>psychological pain and physical pain. The six dimensions were visually presented using a horizontal rectangle with a numerical scale (0 – 10) and the following labels: “no pain at all” on the left (0) and “worst possible pain” on the right (10). Instructions were purposely simple “Circle the level from 0 to 10 that better define your psyc</w:t>
      </w:r>
      <w:r w:rsidR="00963E1A">
        <w:rPr>
          <w:rFonts w:ascii="Calibri" w:eastAsia="Calibri" w:hAnsi="Calibri" w:cs="Times New Roman"/>
          <w:lang w:val="en-US"/>
        </w:rPr>
        <w:t xml:space="preserve">hological (or physical) pain”. </w:t>
      </w:r>
      <w:r w:rsidR="00E330B6">
        <w:rPr>
          <w:rFonts w:ascii="Calibri" w:eastAsia="Calibri" w:hAnsi="Calibri" w:cs="Times New Roman"/>
          <w:lang w:val="en-US"/>
        </w:rPr>
        <w:t xml:space="preserve"> </w:t>
      </w:r>
    </w:p>
    <w:p w14:paraId="7885F591" w14:textId="77777777" w:rsidR="00B40ECA" w:rsidRPr="00C909FD" w:rsidRDefault="00B40ECA" w:rsidP="00B40ECA">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Clinical assessment</w:t>
      </w:r>
    </w:p>
    <w:p w14:paraId="2DF3AECF" w14:textId="77D28B34" w:rsidR="00B40ECA" w:rsidRPr="00C909FD" w:rsidRDefault="00B40ECA"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GB"/>
        </w:rPr>
        <w:t>During the baseline interview, data on demographic characteristics, educational level, employment status, marital status, medication and tobacco use were collected. Psychiatric disorders and suicidal behavior were diagnosed by senior psychiatrists using the French version of the Mini International Neuropsychiatric Interview</w:t>
      </w:r>
      <w:r w:rsidR="00F73C0F">
        <w:rPr>
          <w:rFonts w:ascii="Calibri" w:eastAsia="Calibri" w:hAnsi="Calibri" w:cs="Times New Roman"/>
          <w:lang w:val="en-GB"/>
        </w:rPr>
        <w:t xml:space="preserve"> (MINI 5.0)</w:t>
      </w:r>
      <w:r w:rsidRPr="00C909FD">
        <w:rPr>
          <w:rFonts w:ascii="Calibri" w:eastAsia="Calibri" w:hAnsi="Calibri" w:cs="Times New Roman"/>
          <w:lang w:val="en-GB"/>
        </w:rPr>
        <w:t xml:space="preserve"> </w:t>
      </w:r>
      <w:r w:rsidRPr="00C909FD">
        <w:rPr>
          <w:rFonts w:ascii="Calibri" w:eastAsia="Calibri" w:hAnsi="Calibri" w:cs="Times New Roman"/>
          <w:lang w:val="en-GB"/>
        </w:rPr>
        <w:fldChar w:fldCharType="begin" w:fldLock="1"/>
      </w:r>
      <w:r w:rsidR="00F73C0F">
        <w:rPr>
          <w:rFonts w:ascii="Calibri" w:eastAsia="Calibri" w:hAnsi="Calibri" w:cs="Times New Roman"/>
          <w:lang w:val="en-GB"/>
        </w:rPr>
        <w:instrText>ADDIN CSL_CITATION {"citationItems":[{"id":"ITEM-1","itemData":{"DOI":"10.1016/S0924-9338(99)80239-9","ISBN":"0160-6689","ISSN":"01606689","PMID":"9881538","abstract":"The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nonresearch clinical settings. The authors describe the development of the M.I.N.I. and its family of interviews: the M.I.N.I.-Screen, the M.I.N.I.-Plus, and the M.I.N.I.-Kid. They report on validation of the M.I.N.I. in relation to the Structured Clinical Interview for DSM-III-R, Patient Version, the Composite International Diagnostic Interview, and expert professional opinion, and they comment on potential applications for this interview.","author":[{"dropping-particle":"V.","family":"Sheehan","given":"David","non-dropping-particle":"","parse-names":false,"suffix":""},{"dropping-particle":"","family":"Lecrubier","given":"Yves","non-dropping-particle":"","parse-names":false,"suffix":""},{"dropping-particle":"","family":"Sheehan","given":"K. Harnett","non-dropping-particle":"","parse-names":false,"suffix":""},{"dropping-particle":"","family":"Amorim","given":"Patricia","non-dropping-particle":"","parse-names":false,"suffix":""},{"dropping-particle":"","family":"Janavs","given":"Juris","non-dropping-particle":"","parse-names":false,"suffix":""},{"dropping-particle":"","family":"Weiller","given":"Emmanuelle","non-dropping-particle":"","parse-names":false,"suffix":""},{"dropping-particle":"","family":"Hergueta","given":"Thierry","non-dropping-particle":"","parse-names":false,"suffix":""},{"dropping-particle":"","family":"Baker","given":"Roxy","non-dropping-particle":"","parse-names":false,"suffix":""},{"dropping-particle":"","family":"Dunbar","given":"Geoffrey C.","non-dropping-particle":"","parse-names":false,"suffix":""}],"container-title":"Journal of Clinical Psychiatry","id":"ITEM-1","issue":"SUPPL. 20","issued":{"date-parts":[["1998"]]},"page":"22-33","title":"The Mini-International Neuropsychiatric Interview (M.I.N.I.): The development and validation of a structured diagnostic psychiatric interview for DSM-IV and ICD-10","type":"paper-conference","volume":"59"},"uris":["http://www.mendeley.com/documents/?uuid=5e4505f5-74f9-4c59-8b84-93874f58a3b6"]}],"mendeley":{"formattedCitation":"[3]","plainTextFormattedCitation":"[3]","previouslyFormattedCitation":"[3]"},"properties":{"noteIndex":0},"schema":"https://github.com/citation-style-language/schema/raw/master/csl-citation.json"}</w:instrText>
      </w:r>
      <w:r w:rsidRPr="00C909FD">
        <w:rPr>
          <w:rFonts w:ascii="Calibri" w:eastAsia="Calibri" w:hAnsi="Calibri" w:cs="Times New Roman"/>
          <w:lang w:val="en-GB"/>
        </w:rPr>
        <w:fldChar w:fldCharType="separate"/>
      </w:r>
      <w:r w:rsidR="00F73C0F" w:rsidRPr="00F73C0F">
        <w:rPr>
          <w:rFonts w:ascii="Calibri" w:eastAsia="Calibri" w:hAnsi="Calibri" w:cs="Times New Roman"/>
          <w:noProof/>
          <w:lang w:val="en-GB"/>
        </w:rPr>
        <w:t>[3]</w:t>
      </w:r>
      <w:r w:rsidRPr="00C909FD">
        <w:rPr>
          <w:rFonts w:ascii="Calibri" w:eastAsia="Calibri" w:hAnsi="Calibri" w:cs="Times New Roman"/>
          <w:lang w:val="en-US"/>
        </w:rPr>
        <w:fldChar w:fldCharType="end"/>
      </w:r>
      <w:r w:rsidRPr="00C909FD">
        <w:rPr>
          <w:rFonts w:ascii="Calibri" w:eastAsia="Calibri" w:hAnsi="Calibri" w:cs="Times New Roman"/>
          <w:lang w:val="en-GB"/>
        </w:rPr>
        <w:t>.</w:t>
      </w:r>
      <w:r w:rsidRPr="00C909FD">
        <w:rPr>
          <w:rFonts w:ascii="Calibri" w:eastAsia="Calibri" w:hAnsi="Calibri" w:cs="Times New Roman"/>
          <w:i/>
          <w:lang w:val="en-GB"/>
        </w:rPr>
        <w:t xml:space="preserve"> </w:t>
      </w:r>
      <w:r w:rsidRPr="00C909FD">
        <w:rPr>
          <w:rFonts w:ascii="Calibri" w:eastAsia="Calibri" w:hAnsi="Calibri" w:cs="Times New Roman"/>
          <w:lang w:val="en-US"/>
        </w:rPr>
        <w:t xml:space="preserve">The number of </w:t>
      </w:r>
      <w:r w:rsidRPr="00C909FD">
        <w:rPr>
          <w:rFonts w:ascii="Calibri" w:eastAsia="Calibri" w:hAnsi="Calibri" w:cs="Times New Roman"/>
          <w:lang w:val="en-US"/>
        </w:rPr>
        <w:lastRenderedPageBreak/>
        <w:t xml:space="preserve">current psychiatric comorbidities was determined according to the information provided by the MINI 5.0. </w:t>
      </w:r>
      <w:r w:rsidRPr="00C909FD">
        <w:rPr>
          <w:rFonts w:ascii="Calibri" w:eastAsia="Calibri" w:hAnsi="Calibri" w:cs="Times New Roman"/>
          <w:lang w:val="en-GB"/>
        </w:rPr>
        <w:t>Depressive</w:t>
      </w:r>
      <w:r w:rsidRPr="00C909FD">
        <w:rPr>
          <w:rFonts w:ascii="Calibri" w:eastAsia="Calibri" w:hAnsi="Calibri" w:cs="Times New Roman"/>
          <w:lang w:val="en-US"/>
        </w:rPr>
        <w:t xml:space="preserve"> symptomatology was evaluated using the Beck Depression Inventory </w:t>
      </w:r>
      <w:r w:rsidRPr="00F73C0F">
        <w:rPr>
          <w:lang w:val="en-US"/>
        </w:rPr>
        <w:t>short-form</w:t>
      </w:r>
      <w:r w:rsidR="00F73C0F" w:rsidRPr="00F73C0F">
        <w:rPr>
          <w:lang w:val="en-US"/>
        </w:rPr>
        <w:t xml:space="preserve"> (BDI-SH)</w:t>
      </w:r>
      <w:r w:rsidRPr="00F73C0F">
        <w:rPr>
          <w:lang w:val="en-US"/>
        </w:rPr>
        <w:t xml:space="preserve"> </w:t>
      </w:r>
      <w:r w:rsidRPr="00F73C0F">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{"citationItems":[{"id":"ITEM-1","itemData":{"ISSN":"00332941","PMID":"4424377","abstract":"The short form of the Depression Inventory was administered to a variety of patient samples totalling 431 students. The correlation between test scores and clinicians' ratings ranged from .55 for a hospitalized depressed sample to .67 for students in a general medical outpatient practice. The correlation between test scores on the two forms ranged from .89 to .97. When speed of administration is an important factor, the short form can serve as a satisfactory substitute for the long form of the inventory and is especially suited for screening medical outpatients for the presence of depression.","author":[{"dropping-particle":"","family":"Beck","given":"A. T.","non-dropping-particle":"","parse-names":false,"suffix":""},{"dropping-particle":"","family":"Rial","given":"W. Y.","non-dropping-particle":"","parse-names":false,"suffix":""},{"dropping-particle":"","family":"Rickels","given":"K.","non-dropping-particle":"","parse-names":false,"suffix":""}],"container-title":"Psychological Reports","id":"ITEM-1","issue":"3","issued":{"date-parts":[["1974"]]},"page":"1184-1186","title":"Short form of depression inventory: cross validation","type":"article-journal","volume":"34"},"uris":["http://www.mendeley.com/documents/?uuid=06bc3f7a-36c1-4010-ac5f-db5a07a94f9b"]}],"mendeley":{"formattedCitation":"[4]","plainTextFormattedCitation":"[4]","previouslyFormattedCitation":"[4]"},"properties":{"noteIndex":0},"schema":"https://github.com/citation-style-language/schema/raw/master/csl-citation.json"}</w:instrText>
      </w:r>
      <w:r w:rsidRPr="00F73C0F">
        <w:rPr>
          <w:rFonts w:ascii="Calibri" w:eastAsia="Calibri" w:hAnsi="Calibri" w:cs="Times New Roman"/>
          <w:lang w:val="en-US"/>
        </w:rPr>
        <w:fldChar w:fldCharType="separate"/>
      </w:r>
      <w:r w:rsidR="00F73C0F" w:rsidRPr="00F73C0F">
        <w:rPr>
          <w:rFonts w:ascii="Calibri" w:eastAsia="Calibri" w:hAnsi="Calibri" w:cs="Times New Roman"/>
          <w:noProof/>
          <w:lang w:val="en-US"/>
        </w:rPr>
        <w:t>[4]</w:t>
      </w:r>
      <w:r w:rsidRPr="00F73C0F">
        <w:rPr>
          <w:rFonts w:ascii="Calibri" w:eastAsia="Calibri" w:hAnsi="Calibri" w:cs="Times New Roman"/>
          <w:lang w:val="en-US"/>
        </w:rPr>
        <w:fldChar w:fldCharType="end"/>
      </w:r>
      <w:r w:rsidRPr="00C909FD">
        <w:rPr>
          <w:rFonts w:ascii="Calibri" w:eastAsia="Calibri" w:hAnsi="Calibri" w:cs="Times New Roman"/>
          <w:lang w:val="en-US"/>
        </w:rPr>
        <w:t>. History of childhood trauma, comprising history of abuse or neglect, was assessed using the Childhood Trauma Questionnaire</w:t>
      </w:r>
      <w:r w:rsidR="00F73C0F">
        <w:rPr>
          <w:rFonts w:ascii="Calibri" w:eastAsia="Calibri" w:hAnsi="Calibri" w:cs="Times New Roman"/>
          <w:lang w:val="en-US"/>
        </w:rPr>
        <w:t xml:space="preserve"> (CTQ)</w:t>
      </w:r>
      <w:r w:rsidRPr="00C909FD">
        <w:rPr>
          <w:rFonts w:ascii="Calibri" w:eastAsia="Calibri" w:hAnsi="Calibri" w:cs="Times New Roman"/>
          <w:lang w:val="en-US"/>
        </w:rPr>
        <w:t xml:space="preserve"> </w:t>
      </w:r>
      <w:r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{"citationItems":[{"id":"ITEM-1","itemData":{"DOI":"10.1176/ajp.151.8.1132","ISBN":"0002-953X","ISSN":"0002953X","PMID":"8037246","abstract":"This report presents initial findings on the reliability and validity of a new retrospective measure of child abuse and neglect, the Childhood Trauma Questionnaire.Two hundred eighty-six drug- or alcohol-dependent patients were given the Childhood Trauma Questionnaire as part of a larger test battery, and 40 of these patients were given the questionnaire again after an interval of 2 to 6 months. Sixty-eight of the patients were also given a structured interview for child abuse and neglect, the Childhood Trauma Interview, that was developed by the authors.Principal-components analysis of responses on the Childhood Trauma Questionnaire yielded four rotated orthogonal factors: physical and emotional abuse, emotional neglect, sexual abuse, and physical neglect. Cronbach's alpha for the factors ranged from 0.79 to 0.94, indicating high internal consistency. The Childhood Trauma Questionnaire also demonstrated good test-retest reliability over a 2- to 6-month interval (intraclass correlation = 0.88), as well as convergence with the Childhood Trauma Interview, indicating that patients' reports of child abuse and neglect based on the Childhood Trauma Questionnaire were highly stable, both over time and across type of instruments.These findings provide strong initial support for the reliability and validity of the Childhood Trauma Questionnaire.","author":[{"dropping-particle":"","family":"Bernstein","given":"David P.","non-dropping-particle":"","parse-names":false,"suffix":""},{"dropping-particle":"","family":"Fink","given":"Laura","non-dropping-particle":"","parse-names":false,"suffix":""},{"dropping-particle":"","family":"Handelsman","given":"Leonard","non-dropping-particle":"","parse-names":false,"suffix":""},{"dropping-particle":"","family":"Foote","given":"Jeffrey","non-dropping-particle":"","parse-names":false,"suffix":""},{"dropping-particle":"","family":"Lovejoy","given":"Meg","non-dropping-particle":"","parse-names":false,"suffix":""},{"dropping-particle":"","family":"Wenzel","given":"Katherine","non-dropping-particle":"","parse-names":false,"suffix":""},{"dropping-particle":"","family":"Sapareto","given":"Elizabeth","non-dropping-particle":"","parse-names":false,"suffix":""},{"dropping-particle":"","family":"Ruggiero","given":"Joseph","non-dropping-particle":"","parse-names":false,"suffix":""}],"container-title":"American Journal of Psychiatry","id":"ITEM-1","issue":"8","issued":{"date-parts":[["1994"]]},"page":"1132-1136","title":"Initial reliability and validity of a new retrospective measure of child abuse and neglect","type":"article-journal","volume":"151"},"uris":["http://www.mendeley.com/documents/?uuid=e94cba87-1632-436e-8114-06fa1a5f14da"]}],"mendeley":{"formattedCitation":"[5]","plainTextFormattedCitation":"[5]","previouslyFormattedCitation":"[5]"},"properties":{"noteIndex":0},"schema":"https://github.com/citation-style-language/schema/raw/master/csl-citation.json"}</w:instrText>
      </w:r>
      <w:r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[5]</w:t>
      </w:r>
      <w:r w:rsidRPr="00C909FD">
        <w:rPr>
          <w:rFonts w:ascii="Calibri" w:eastAsia="Calibri" w:hAnsi="Calibri" w:cs="Times New Roman"/>
          <w:lang w:val="en-US"/>
        </w:rPr>
        <w:fldChar w:fldCharType="end"/>
      </w:r>
      <w:r w:rsidRPr="00C909FD">
        <w:rPr>
          <w:rFonts w:ascii="Calibri" w:eastAsia="Calibri" w:hAnsi="Calibri" w:cs="Times New Roman"/>
          <w:lang w:val="en-US"/>
        </w:rPr>
        <w:t>.</w:t>
      </w:r>
    </w:p>
    <w:p w14:paraId="41F772DB" w14:textId="4A8883E3"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 xml:space="preserve">Medication </w:t>
      </w:r>
      <w:r w:rsidR="000903F3">
        <w:rPr>
          <w:rFonts w:ascii="Calibri" w:eastAsia="Calibri" w:hAnsi="Calibri" w:cs="Times New Roman"/>
          <w:b/>
          <w:lang w:val="en-US"/>
        </w:rPr>
        <w:t>load</w:t>
      </w:r>
      <w:r w:rsidRPr="00C909FD">
        <w:rPr>
          <w:rFonts w:ascii="Calibri" w:eastAsia="Calibri" w:hAnsi="Calibri" w:cs="Times New Roman"/>
          <w:b/>
          <w:lang w:val="en-US"/>
        </w:rPr>
        <w:t xml:space="preserve"> </w:t>
      </w:r>
    </w:p>
    <w:p w14:paraId="4CFE1420" w14:textId="08C8F55A" w:rsidR="00C909FD" w:rsidRPr="00C909FD" w:rsidRDefault="00C909FD"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 xml:space="preserve">Using the data on medication intake at inclusion, a general medication </w:t>
      </w:r>
      <w:r w:rsidR="000903F3">
        <w:rPr>
          <w:rFonts w:ascii="Calibri" w:eastAsia="Calibri" w:hAnsi="Calibri" w:cs="Times New Roman"/>
          <w:lang w:val="en-US"/>
        </w:rPr>
        <w:t>load</w:t>
      </w:r>
      <w:r w:rsidRPr="00C909FD">
        <w:rPr>
          <w:rFonts w:ascii="Calibri" w:eastAsia="Calibri" w:hAnsi="Calibri" w:cs="Times New Roman"/>
          <w:lang w:val="en-US"/>
        </w:rPr>
        <w:t xml:space="preserve"> index was computed for each participant. This index is based on the sum of the dosage of the different psychopharmacological medications. First, the dosage for each drug was coded from 0 to 4, based on a previously described approach </w:t>
      </w:r>
      <w:r w:rsidRPr="00C909FD">
        <w:rPr>
          <w:rFonts w:ascii="Calibri" w:eastAsia="Calibri" w:hAnsi="Calibri" w:cs="Times New Roman"/>
        </w:rPr>
        <w:fldChar w:fldCharType="begin" w:fldLock="1"/>
      </w:r>
      <w:r w:rsidR="00F73C0F">
        <w:rPr>
          <w:rFonts w:ascii="Calibri" w:eastAsia="Calibri" w:hAnsi="Calibri" w:cs="Times New Roman"/>
          <w:lang w:val="en-US"/>
        </w:rPr>
        <w:instrText>ADDIN CSL_CITATION {"citationItems":[{"id":"ITEM-1","itemData":{"ISBN":"0160-6689 (Print)\\n0160-6689 (Linking)","ISSN":"0160-6689","PMID":"11480879","abstract":"Most patients treated for an episode of unipolar or bipolar major depression are treatment resistant in the sense that the majority do not achieve full remission with the first somatic or psychosocial treatment they receive. Little attention has been given to formalizing criteria for evaluating the nature and extent of treatment resistance, even though determining the adequacy and outcome of prior treatment trials is key in clinical decision making about subsequent treatment. Furthermore, determining the adequacy of prior treatment is essential since substantial evidence indicates that large numbers of depressed patients are undertreated, resulting in prolonged episodes and the appearance of \"pseudoresistance.\" Adequacy of antidepressant treatment trials should be defined in terms of thresholds for the dosage and duration of medication, adherence, and clinical outcome. The Antidepressant Treatment History Form is presented as one method to formalize the evaluation of treatment adequacy and treatment resistance.","author":[{"dropping-particle":"","family":"Sackeim","given":"Harold A","non-dropping-particle":"","parse-names":false,"suffix":""}],"container-title":"The Journal of Clinical Psychiatry","id":"ITEM-1","issue":"suppl 16","issued":{"date-parts":[["2001"]]},"page":"10-17","title":"The definition and meaning of treatment-resistant depression","type":"article-journal","volume":"62"},"uris":["http://www.mendeley.com/documents/?uuid=4e357000-85db-4d8b-98d2-3982f7ec5f6c"]}],"mendeley":{"formattedCitation":"[6]","plainTextFormattedCitation":"[6]","previouslyFormattedCitation":"[6]"},"properties":{"noteIndex":0},"schema":"https://github.com/citation-style-language/schema/raw/master/csl-citation.json"}</w:instrText>
      </w:r>
      <w:r w:rsidRPr="00C909FD">
        <w:rPr>
          <w:rFonts w:ascii="Calibri" w:eastAsia="Calibri" w:hAnsi="Calibri" w:cs="Times New Roman"/>
        </w:rPr>
        <w:fldChar w:fldCharType="separate"/>
      </w:r>
      <w:r w:rsidR="00F73C0F" w:rsidRPr="00F73C0F">
        <w:rPr>
          <w:rFonts w:ascii="Calibri" w:eastAsia="Calibri" w:hAnsi="Calibri" w:cs="Times New Roman"/>
          <w:noProof/>
          <w:lang w:val="en-US"/>
        </w:rPr>
        <w:t>[6]</w:t>
      </w:r>
      <w:r w:rsidRPr="00C909FD">
        <w:rPr>
          <w:rFonts w:ascii="Calibri" w:eastAsia="Calibri" w:hAnsi="Calibri" w:cs="Times New Roman"/>
          <w:lang w:val="en-US"/>
        </w:rPr>
        <w:fldChar w:fldCharType="end"/>
      </w:r>
      <w:r w:rsidRPr="00C909FD">
        <w:rPr>
          <w:rFonts w:ascii="Calibri" w:eastAsia="Calibri" w:hAnsi="Calibri" w:cs="Times New Roman"/>
          <w:lang w:val="en-US"/>
        </w:rPr>
        <w:t xml:space="preserve">. Then, the total medication </w:t>
      </w:r>
      <w:r w:rsidR="000903F3">
        <w:rPr>
          <w:rFonts w:ascii="Calibri" w:eastAsia="Calibri" w:hAnsi="Calibri" w:cs="Times New Roman"/>
          <w:lang w:val="en-US"/>
        </w:rPr>
        <w:t>load</w:t>
      </w:r>
      <w:r w:rsidRPr="00C909FD">
        <w:rPr>
          <w:rFonts w:ascii="Calibri" w:eastAsia="Calibri" w:hAnsi="Calibri" w:cs="Times New Roman"/>
          <w:lang w:val="en-US"/>
        </w:rPr>
        <w:t xml:space="preserve"> was computed by adding all the individual medication codes for each medication category and for each individual participant. Analgesics were excluded from the </w:t>
      </w:r>
      <w:r w:rsidR="000903F3">
        <w:rPr>
          <w:rFonts w:ascii="Calibri" w:eastAsia="Calibri" w:hAnsi="Calibri" w:cs="Times New Roman"/>
          <w:lang w:val="en-US"/>
        </w:rPr>
        <w:t>load</w:t>
      </w:r>
      <w:r w:rsidR="00EF3B8D" w:rsidRPr="00C909FD">
        <w:rPr>
          <w:rFonts w:ascii="Calibri" w:eastAsia="Calibri" w:hAnsi="Calibri" w:cs="Times New Roman"/>
          <w:lang w:val="en-US"/>
        </w:rPr>
        <w:t xml:space="preserve"> </w:t>
      </w:r>
      <w:r w:rsidRPr="00C909FD">
        <w:rPr>
          <w:rFonts w:ascii="Calibri" w:eastAsia="Calibri" w:hAnsi="Calibri" w:cs="Times New Roman"/>
          <w:lang w:val="en-US"/>
        </w:rPr>
        <w:t>calculation.</w:t>
      </w:r>
    </w:p>
    <w:p w14:paraId="4A56DDED" w14:textId="77777777"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Statistical analyses</w:t>
      </w:r>
    </w:p>
    <w:p w14:paraId="018C9FD3" w14:textId="77777777" w:rsidR="00C909FD" w:rsidRPr="00C909FD" w:rsidRDefault="00C909FD"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 xml:space="preserve">Baseline (at inclusion) sociodemographic and clinical variables were compared with the Chi-square test (for qualitative variables) and the </w:t>
      </w:r>
      <w:r w:rsidRPr="00C909FD">
        <w:rPr>
          <w:rFonts w:ascii="Calibri" w:eastAsia="Calibri" w:hAnsi="Calibri" w:cs="Times New Roman"/>
          <w:i/>
          <w:lang w:val="en-US"/>
        </w:rPr>
        <w:t>t-</w:t>
      </w:r>
      <w:r w:rsidRPr="00C909FD">
        <w:rPr>
          <w:rFonts w:ascii="Calibri" w:eastAsia="Calibri" w:hAnsi="Calibri" w:cs="Times New Roman"/>
          <w:lang w:val="en-US"/>
        </w:rPr>
        <w:t>test</w:t>
      </w:r>
      <w:r w:rsidRPr="00C909FD">
        <w:rPr>
          <w:rFonts w:ascii="Calibri" w:eastAsia="Calibri" w:hAnsi="Calibri" w:cs="Times New Roman"/>
          <w:i/>
          <w:lang w:val="en-US"/>
        </w:rPr>
        <w:t xml:space="preserve"> </w:t>
      </w:r>
      <w:r w:rsidRPr="00C909FD">
        <w:rPr>
          <w:rFonts w:ascii="Calibri" w:eastAsia="Calibri" w:hAnsi="Calibri" w:cs="Times New Roman"/>
          <w:lang w:val="en-US"/>
        </w:rPr>
        <w:t xml:space="preserve">(for quantitative variables) between patients who had and who did not have a suicidal event during the follow-up. </w:t>
      </w:r>
    </w:p>
    <w:p w14:paraId="0ADC0326" w14:textId="421FB25B" w:rsidR="00C909FD" w:rsidRPr="00C909FD" w:rsidRDefault="00EF3B8D" w:rsidP="00C909FD">
      <w:pPr>
        <w:keepNext/>
        <w:spacing w:after="120" w:line="360" w:lineRule="auto"/>
        <w:outlineLvl w:val="3"/>
        <w:rPr>
          <w:rFonts w:ascii="Calibri" w:eastAsia="Calibri" w:hAnsi="Calibri" w:cs="Times New Roman"/>
          <w:lang w:val="en-US"/>
        </w:rPr>
      </w:pPr>
      <w:r>
        <w:rPr>
          <w:rFonts w:ascii="Calibri" w:eastAsia="Calibri" w:hAnsi="Calibri" w:cs="Times New Roman"/>
          <w:lang w:val="en-US"/>
        </w:rPr>
        <w:t>T</w:t>
      </w:r>
      <w:r w:rsidR="00C909FD" w:rsidRPr="00C909FD">
        <w:rPr>
          <w:rFonts w:ascii="Calibri" w:eastAsia="Calibri" w:hAnsi="Calibri" w:cs="Times New Roman"/>
          <w:lang w:val="en-US"/>
        </w:rPr>
        <w:t xml:space="preserve">o predict suicidal events during the follow-up, multivariate logistic regression analyses were performed using depressive symptomatology, medication </w:t>
      </w:r>
      <w:r w:rsidR="000903F3">
        <w:rPr>
          <w:rFonts w:ascii="Calibri" w:eastAsia="Calibri" w:hAnsi="Calibri" w:cs="Times New Roman"/>
          <w:lang w:val="en-US"/>
        </w:rPr>
        <w:t>load</w:t>
      </w:r>
      <w:r w:rsidR="00C909FD" w:rsidRPr="00C909FD">
        <w:rPr>
          <w:rFonts w:ascii="Calibri" w:eastAsia="Calibri" w:hAnsi="Calibri" w:cs="Times New Roman"/>
          <w:lang w:val="en-US"/>
        </w:rPr>
        <w:t>, current comorbidity and history of past SA (step 1); psychological, physical pain</w:t>
      </w:r>
      <w:r>
        <w:rPr>
          <w:rFonts w:ascii="Calibri" w:eastAsia="Calibri" w:hAnsi="Calibri" w:cs="Times New Roman"/>
          <w:lang w:val="en-US"/>
        </w:rPr>
        <w:t xml:space="preserve"> (PPP-VAS)</w:t>
      </w:r>
      <w:r w:rsidR="00C909FD" w:rsidRPr="00C909FD">
        <w:rPr>
          <w:rFonts w:ascii="Calibri" w:eastAsia="Calibri" w:hAnsi="Calibri" w:cs="Times New Roman"/>
          <w:lang w:val="en-US"/>
        </w:rPr>
        <w:t xml:space="preserve"> or suicidal ideation (item 7 of the BDI) at inclusion (step 2). A logistic regression analysis for each category of pain or suicidal ideation was performed to predict suicidal events during the 12 months of follow-up. </w:t>
      </w:r>
    </w:p>
    <w:p w14:paraId="357183B3" w14:textId="1DDF85EF" w:rsidR="00C909FD" w:rsidRPr="00C909FD" w:rsidRDefault="00EF3B8D" w:rsidP="00C909FD">
      <w:pPr>
        <w:keepNext/>
        <w:spacing w:after="120" w:line="360" w:lineRule="auto"/>
        <w:outlineLvl w:val="3"/>
        <w:rPr>
          <w:rFonts w:ascii="Calibri" w:eastAsia="Calibri" w:hAnsi="Calibri" w:cs="Times New Roman"/>
          <w:lang w:val="en-US"/>
        </w:rPr>
      </w:pPr>
      <w:r>
        <w:rPr>
          <w:rFonts w:ascii="Calibri" w:eastAsia="Calibri" w:hAnsi="Calibri" w:cs="Times New Roman"/>
          <w:lang w:val="en-US"/>
        </w:rPr>
        <w:t>A</w:t>
      </w:r>
      <w:r w:rsidR="00C909FD" w:rsidRPr="00C909FD">
        <w:rPr>
          <w:rFonts w:ascii="Calibri" w:eastAsia="Calibri" w:hAnsi="Calibri" w:cs="Times New Roman"/>
          <w:lang w:val="en-US"/>
        </w:rPr>
        <w:t xml:space="preserve">n exploratory network analysis was performed using suicidal events, all the BDI items and </w:t>
      </w:r>
      <w:r>
        <w:rPr>
          <w:rFonts w:ascii="Calibri" w:eastAsia="Calibri" w:hAnsi="Calibri" w:cs="Times New Roman"/>
          <w:lang w:val="en-US"/>
        </w:rPr>
        <w:t xml:space="preserve">worst </w:t>
      </w:r>
      <w:r w:rsidR="00C909FD" w:rsidRPr="00C909FD">
        <w:rPr>
          <w:rFonts w:ascii="Calibri" w:eastAsia="Calibri" w:hAnsi="Calibri" w:cs="Times New Roman"/>
          <w:lang w:val="en-US"/>
        </w:rPr>
        <w:t xml:space="preserve">psychological pain. A network consists in the visualization of the associations among symptoms. Given the ordinal structure of BDI items, the cor_auto function in R was used to compute the appropriate correlation matrix. As in psychiatry there are many spurious relationships among symptoms, some form of control for these false associations was needed. Therefore, a threshold in the EBICglasso estimation was used to obtain the optimal balance between model sparsity and goodness of fit </w:t>
      </w:r>
      <w:r w:rsidR="00C909FD"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{"citationItems":[{"id":"ITEM-1","itemData":{"DOI":"10.1214/17-AOS1622","ISSN":"00905364","abstract":"Asymptotic lower bounds for estimation play a fundamental role in assessing the quality of statistical procedures. In this paper we propose a framework for obtaining semi-parametric efficiency bounds for sparse high-dimensional models, where the dimension of the parameter is larger than the sample size. We adopt a semi-parametric point of view: we concentrate on one dimensional functions of a high-dimensional parameter. We follow two different approaches to reach the lower bounds: asymptotic Cram\\'er-Rao bounds and Le Cam's type of analysis. Both these approaches allow us to define a class of asymptotically unbiased or \"regular\" estimators for which a lower bound is derived. Consequently, we show that certain estimators obtained by de-sparsifying (or de-biasing) an $\\ell_1$-penalized M-estimator are asymptotically unbiased and achieve the lower bound on the variance: thus in this sense they are asymptotically efficient. The paper discusses in detail the linear regression model and the Gaussian graphical model.","author":[{"dropping-particle":"","family":"Janková","given":"Jana","non-dropping-particle":"","parse-names":false,"suffix":""},{"dropping-particle":"","family":"Geer","given":"Sara","non-dropping-particle":"Van De","parse-names":false,"suffix":""}],"container-title":"Annals of Statistics","id":"ITEM-1","issue":"5","issued":{"date-parts":[["2018"]]},"page":"2336-2359","title":"Semiparametric efficiency bounds for high-dimensional models","type":"article-journal","volume":"46"},"uris":["http://www.mendeley.com/documents/?uuid=ab19e982-d284-4098-b194-881709223915"]}],"mendeley":{"formattedCitation":"[7]","plainTextFormattedCitation":"[7]","previouslyFormattedCitation":"[7]"},"properties":{"noteIndex":0},"schema":"https://github.com/citation-style-language/schema/raw/master/csl-citation.json"}</w:instrText>
      </w:r>
      <w:r w:rsidR="00C909FD"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[7]</w:t>
      </w:r>
      <w:r w:rsidR="00C909FD" w:rsidRPr="00C909FD">
        <w:rPr>
          <w:rFonts w:ascii="Calibri" w:eastAsia="Calibri" w:hAnsi="Calibri" w:cs="Times New Roman"/>
          <w:lang w:val="en-US"/>
        </w:rPr>
        <w:fldChar w:fldCharType="end"/>
      </w:r>
      <w:r w:rsidR="00C909FD" w:rsidRPr="00C909FD">
        <w:rPr>
          <w:rFonts w:ascii="Calibri" w:eastAsia="Calibri" w:hAnsi="Calibri" w:cs="Times New Roman"/>
          <w:lang w:val="en-US"/>
        </w:rPr>
        <w:t xml:space="preserve">. The network analysis was performed using the qgraph package </w:t>
      </w:r>
      <w:r w:rsidR="00C909FD"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{"citationItems":[{"id":"ITEM-1","itemData":{"DOI":"10.18637/jss.v048.i04","ISSN":"1548-7660","abstract":"We present the qgraph package for R, which provides an interface to visualize data through network modeling techniques. For instance, a correlation matrix can be represented as a network in which each variable is a node and each correlation an edge; by varying the width of the edges according to the magnitude of the correlation, the structure of the correlation matrix can be visualized. A wide variety of matrices that are used in statistics can be represented in this fashion, for example matrices that contain (implied) covariances, factor loadings, regression parameters and p values. qgraph can also be used as a psychometric tool, as it performs exploratory and confirmatory factor analysis, using sem and lavaan; the output of these packages is automatically visualized in qgraph, which may aid the interpretation of results. In this article, we introduce qgraph by applying the package functions to data from the NEO-PI-R, a widely used personality questionnaire.","author":[{"dropping-particle":"","family":"Epskamp","given":"Sacha","non-dropping-particle":"","parse-names":false,"suffix":""},{"dropping-particle":"","family":"Cramer","given":"Angélique O. J.","non-dropping-particle":"","parse-names":false,"suffix":""},{"dropping-particle":"","family":"Waldorp","given":"Lourens J.","non-dropping-particle":"","parse-names":false,"suffix":""},{"dropping-particle":"","family":"Schmittmann","given":"Verena D.","non-dropping-particle":"","parse-names":false,"suffix":""},{"dropping-particle":"","family":"Borsboom","given":"Denny","non-dropping-particle":"","parse-names":false,"suffix":""}],"container-title":"Journal of Statistical Software","id":"ITEM-1","issue":"4","issued":{"date-parts":[["2012"]]},"page":"1-18","title":"qgraph : Network Visualizations of Relationships in Psychometric Data","type":"article-journal","volume":"48"},"uris":["http://www.mendeley.com/documents/?uuid=d9e1b4b2-73d9-4ac1-86f4-c9b18b9478b8"]}],"mendeley":{"formattedCitation":"[8]","plainTextFormattedCitation":"[8]","previouslyFormattedCitation":"[8]"},"properties":{"noteIndex":0},"schema":"https://github.com/citation-style-language/schema/raw/master/csl-citation.json"}</w:instrText>
      </w:r>
      <w:r w:rsidR="00C909FD"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[8]</w:t>
      </w:r>
      <w:r w:rsidR="00C909FD" w:rsidRPr="00C909FD">
        <w:rPr>
          <w:rFonts w:ascii="Calibri" w:eastAsia="Calibri" w:hAnsi="Calibri" w:cs="Times New Roman"/>
          <w:lang w:val="en-US"/>
        </w:rPr>
        <w:fldChar w:fldCharType="end"/>
      </w:r>
      <w:r w:rsidR="00C909FD" w:rsidRPr="00C909FD">
        <w:rPr>
          <w:rFonts w:ascii="Calibri" w:eastAsia="Calibri" w:hAnsi="Calibri" w:cs="Times New Roman"/>
          <w:lang w:val="en-US"/>
        </w:rPr>
        <w:t xml:space="preserve"> in R. The main interest of this analysis was to determine the key relationships between psychological pain/BDI items and the occurrence of a suicidal event. For this reason, the recently developed “flow” diagram function from the qgraph package was used for network visualization. Generally, the visual interpretation of networks is limited </w:t>
      </w:r>
      <w:r w:rsidR="00C909FD"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{"citationItems":[{"id":"ITEM-1","itemData":{"DOI":"10.3389/fpsyg.2018.01742","ISSN":"16641078","abstract":"Networks have emerged as a popular method for studying mental disorders. Psychopathology networks consist of aspects (e.g., symptoms) of mental disorders (nodes) and the connections between those aspects (edges). Unfortunately, the visual presentation of networks can occasionally be misleading. For instance, researchers may be tempted to conclude that nodes that appear close together are highly related, and that nodes that are far apart are less related. Yet this is not always the case. In networks plotted with force-directed algorithms, the most popular approach, the spatial arrangement of nodes is not easily interpretable. However, other plotting approaches can render node positioning interpretable. We provide a brief tutorial on several methods including multidimensional scaling, principal components plotting, and eigenmodel networks. We compare the strengths and weaknesses of each method, noting how to properly interpret each type of plotting approach.","author":[{"dropping-particle":"","family":"Jones","given":"Payton J.","non-dropping-particle":"","parse-names":false,"suffix":""},{"dropping-particle":"","family":"Mair","given":"Patrick","non-dropping-particle":"","parse-names":false,"suffix":""},{"dropping-particle":"","family":"McNally","given":"Richard J.","non-dropping-particle":"","parse-names":false,"suffix":""}],"container-title":"Frontiers in Psychology","id":"ITEM-1","issued":{"date-parts":[["2018"]]},"title":"Visualizing psychological networks: A tutorial in R","type":"article-journal","volume":"9"},"uris":["http://www.mendeley.com/documents/?uuid=a715913e-8be0-434f-bd3a-e685363b28ec"]}],"mendeley":{"formattedCitation":"[9]","plainTextFormattedCitation":"[9]","previouslyFormattedCitation":"[9]"},"properties":{"noteIndex":0},"schema":"https://github.com/citation-style-language/schema/raw/master/csl-citation.json"}</w:instrText>
      </w:r>
      <w:r w:rsidR="00C909FD"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[9]</w:t>
      </w:r>
      <w:r w:rsidR="00C909FD" w:rsidRPr="00C909FD">
        <w:rPr>
          <w:rFonts w:ascii="Calibri" w:eastAsia="Calibri" w:hAnsi="Calibri" w:cs="Times New Roman"/>
          <w:lang w:val="en-US"/>
        </w:rPr>
        <w:fldChar w:fldCharType="end"/>
      </w:r>
      <w:r w:rsidR="00C909FD" w:rsidRPr="00C909FD">
        <w:rPr>
          <w:rFonts w:ascii="Calibri" w:eastAsia="Calibri" w:hAnsi="Calibri" w:cs="Times New Roman"/>
          <w:lang w:val="en-US"/>
        </w:rPr>
        <w:t xml:space="preserve">; however, the “flow” diagram allows placing one node to the left of the network and seeing the variables connected with that node by placing the other variables at different edge levels </w:t>
      </w:r>
      <w:r w:rsidR="00C909FD" w:rsidRPr="00C909FD">
        <w:rPr>
          <w:rFonts w:ascii="Calibri" w:eastAsia="Calibri" w:hAnsi="Calibri" w:cs="Times New Roman"/>
          <w:lang w:val="en-US"/>
        </w:rPr>
        <w:lastRenderedPageBreak/>
        <w:t xml:space="preserve">depending on the connections between them. Here, strength (sum of the magnitude of all edges connected with each node), betweenness (number of times that a node lies on the shortest paths to other nodes),  and closeness (the mean shortest distance from the node to all other nodes) were used as centrality estimates </w:t>
      </w:r>
      <w:r w:rsidR="00C909FD"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{"citationItems":[{"id":"ITEM-1","itemData":{"DOI":"10.1016/j.socnet.2010.03.006","ISSN":"03788733","abstract":"Ties often have a strength naturally associated with them that differentiate them from each other. Tie strength has been operationalized as weights. A few network measures have been proposed for weighted networks, including three common measures of node centrality: degree, closeness, and betweenness. However, these generalizations have solely focused on tie weights, and not on the number of ties, which was the central component of the original measures. This paper proposes generalizations that combine both these aspects. We illustrate the benefits of this approach by applying one of them to Freeman's EIES dataset. © 2010 Elsevier B.V.","author":[{"dropping-particle":"","family":"Opsahl","given":"Tore","non-dropping-particle":"","parse-names":false,"suffix":""},{"dropping-particle":"","family":"Agneessens","given":"Filip","non-dropping-particle":"","parse-names":false,"suffix":""},{"dropping-particle":"","family":"Skvoretz","given":"John","non-dropping-particle":"","parse-names":false,"suffix":""}],"container-title":"Social Networks","id":"ITEM-1","issue":"3","issued":{"date-parts":[["2010"]]},"page":"245-251","title":"Node centrality in weighted networks: Generalizing degree and shortest paths","type":"article-journal","volume":"32"},"uris":["http://www.mendeley.com/documents/?uuid=80adf4c6-7bb8-4989-9528-8a69fe569ae7"]}],"mendeley":{"formattedCitation":"[10]","plainTextFormattedCitation":"[10]","previouslyFormattedCitation":"[10]"},"properties":{"noteIndex":0},"schema":"https://github.com/citation-style-language/schema/raw/master/csl-citation.json"}</w:instrText>
      </w:r>
      <w:r w:rsidR="00C909FD"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[10]</w:t>
      </w:r>
      <w:r w:rsidR="00C909FD" w:rsidRPr="00C909FD">
        <w:rPr>
          <w:rFonts w:ascii="Calibri" w:eastAsia="Calibri" w:hAnsi="Calibri" w:cs="Times New Roman"/>
          <w:lang w:val="en-US"/>
        </w:rPr>
        <w:fldChar w:fldCharType="end"/>
      </w:r>
      <w:r w:rsidR="00C909FD" w:rsidRPr="00C909FD">
        <w:rPr>
          <w:rFonts w:ascii="Calibri" w:eastAsia="Calibri" w:hAnsi="Calibri" w:cs="Times New Roman"/>
          <w:lang w:val="en-US"/>
        </w:rPr>
        <w:t xml:space="preserve">. The edge-weight accuracy was checked by estimating the mean and 95% CI using bootstrapping, and the centrality stability was assessed, using the bootnet package to check the network stability </w:t>
      </w:r>
      <w:r w:rsidR="00C909FD" w:rsidRPr="00C909FD">
        <w:rPr>
          <w:rFonts w:ascii="Calibri" w:eastAsia="Calibri" w:hAnsi="Calibri" w:cs="Times New Roman"/>
          <w:lang w:val="en-US"/>
        </w:rPr>
        <w:fldChar w:fldCharType="begin" w:fldLock="1"/>
      </w:r>
      <w:r w:rsidR="00F73C0F">
        <w:rPr>
          <w:rFonts w:ascii="Calibri" w:eastAsia="Calibri" w:hAnsi="Calibri" w:cs="Times New Roman"/>
          <w:lang w:val="en-US"/>
        </w:rPr>
        <w:instrText>ADDIN CSL_CITATION {"citationItems":[{"id":"ITEM-1","itemData":{"DOI":"10.3758/s13428-017-0862-1","ISSN":"15543528","abstract":"The usage of psychological networks that conceptualize psychological behavior as a complex interplay of psychological and other components has gained increasing popularity in various fields of psychology. While prior publications have tackled the topics of estimating and interpreting such networks, little work has been conducted to check how accurate (i.e., prone to sampling variation) networks are estimated, and how stable (i.e., interpretation remains similar with less observations) inferences from the network structure (such as centrality indices) are. In this tutorial paper, we aim to introduce the reader to this field and tackle the problem of accuracy under sampling variation. We first introduce the current state-of-the-art of network estimation. Second, we provide a rationale why researchers should investigate the accuracy of psychological networks. Third, we describe how bootstrap routines can be used to (A) assess the accuracy of estimated network connections, (B) investigate the stability of centrality indices, and (C) test whether network connections and centrality estimates for different variables differ from each other. We introduce two novel statistical methods: for (B) the correlation stability coefficient, and for (C) the bootstrapped difference test for edge-weights and centrality indices. We conducted and present simulation studies to assess the performance of both methods. Finally, we developed the free R-package bootnet that allows for estimating psychological networks in a generalized framework in addition to the proposed bootstrap methods. We showcase bootnet in a tutorial, accompanied by R syntax, in which we analyze a dataset of 359 women with posttraumatic stress disorder available online.","author":[{"dropping-particle":"","family":"Epskamp","given":"Sacha","non-dropping-particle":"","parse-names":false,"suffix":""},{"dropping-particle":"","family":"Borsboom","given":"Denny","non-dropping-particle":"","parse-names":false,"suffix":""},{"dropping-particle":"","family":"Fried","given":"Eiko I.","non-dropping-particle":"","parse-names":false,"suffix":""}],"container-title":"Behavior Research Methods","id":"ITEM-1","issued":{"date-parts":[["2018"]]},"page":"195–212","title":"Estimating psychological networks and their accuracy: A tutorial paper","type":"article-journal","volume":"50"},"uris":["http://www.mendeley.com/documents/?uuid=36077d31-9864-4df5-ac27-b87dd934d365"]}],"mendeley":{"formattedCitation":"[11]","plainTextFormattedCitation":"[11]","previouslyFormattedCitation":"[11]"},"properties":{"noteIndex":0},"schema":"https://github.com/citation-style-language/schema/raw/master/csl-citation.json"}</w:instrText>
      </w:r>
      <w:r w:rsidR="00C909FD" w:rsidRPr="00C909FD">
        <w:rPr>
          <w:rFonts w:ascii="Calibri" w:eastAsia="Calibri" w:hAnsi="Calibri" w:cs="Times New Roman"/>
          <w:lang w:val="en-US"/>
        </w:rPr>
        <w:fldChar w:fldCharType="separate"/>
      </w:r>
      <w:r w:rsidR="00F73C0F" w:rsidRPr="00F73C0F">
        <w:rPr>
          <w:rFonts w:ascii="Calibri" w:eastAsia="Calibri" w:hAnsi="Calibri" w:cs="Times New Roman"/>
          <w:noProof/>
          <w:lang w:val="en-US"/>
        </w:rPr>
        <w:t>[11]</w:t>
      </w:r>
      <w:r w:rsidR="00C909FD" w:rsidRPr="00C909FD">
        <w:rPr>
          <w:rFonts w:ascii="Calibri" w:eastAsia="Calibri" w:hAnsi="Calibri" w:cs="Times New Roman"/>
          <w:lang w:val="en-US"/>
        </w:rPr>
        <w:fldChar w:fldCharType="end"/>
      </w:r>
      <w:r w:rsidR="00C909FD" w:rsidRPr="00C909FD">
        <w:rPr>
          <w:rFonts w:ascii="Calibri" w:eastAsia="Calibri" w:hAnsi="Calibri" w:cs="Times New Roman"/>
          <w:lang w:val="en-US"/>
        </w:rPr>
        <w:t xml:space="preserve">. </w:t>
      </w:r>
    </w:p>
    <w:p w14:paraId="5ED64686" w14:textId="77777777" w:rsidR="00C909FD" w:rsidRPr="00C909FD" w:rsidRDefault="00C909FD" w:rsidP="00C909FD">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 xml:space="preserve">The alpha significance level was fixed at 0.05. All statistical analyses were performed with R. </w:t>
      </w:r>
    </w:p>
    <w:p w14:paraId="5D5C78C4" w14:textId="77777777"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Demographic and clinical variables of the patients with follow-up data:</w:t>
      </w:r>
    </w:p>
    <w:p w14:paraId="3F91DB3C" w14:textId="3563476A" w:rsidR="00C909FD" w:rsidRPr="00DA7187" w:rsidRDefault="00C909FD" w:rsidP="00C909FD">
      <w:pPr>
        <w:keepNext/>
        <w:spacing w:after="120" w:line="360" w:lineRule="auto"/>
        <w:outlineLvl w:val="3"/>
        <w:rPr>
          <w:rFonts w:ascii="Calibri" w:eastAsia="Calibri" w:hAnsi="Calibri" w:cs="Times New Roman"/>
          <w:lang w:val="en-GB"/>
        </w:rPr>
      </w:pPr>
      <w:r w:rsidRPr="00DA7187">
        <w:rPr>
          <w:rFonts w:ascii="Calibri" w:eastAsia="Calibri" w:hAnsi="Calibri" w:cs="Times New Roman"/>
          <w:lang w:val="en-GB"/>
        </w:rPr>
        <w:t xml:space="preserve">The sociodemographic and clinical characteristics of the 372 patients with follow-up information and of the 471 patients without follow-up information are in Supplementary material Table </w:t>
      </w:r>
      <w:r w:rsidR="00225797" w:rsidRPr="00DA7187">
        <w:rPr>
          <w:rFonts w:ascii="Calibri" w:eastAsia="Calibri" w:hAnsi="Calibri" w:cs="Times New Roman"/>
          <w:lang w:val="en-GB"/>
        </w:rPr>
        <w:t>2</w:t>
      </w:r>
      <w:r w:rsidRPr="00DA7187">
        <w:rPr>
          <w:rFonts w:ascii="Calibri" w:eastAsia="Calibri" w:hAnsi="Calibri" w:cs="Times New Roman"/>
          <w:lang w:val="en-GB"/>
        </w:rPr>
        <w:t>.</w:t>
      </w:r>
    </w:p>
    <w:p w14:paraId="59945314" w14:textId="3D028D26" w:rsidR="00C909FD" w:rsidRPr="00DA7187" w:rsidRDefault="00C909FD" w:rsidP="00C909FD">
      <w:pPr>
        <w:keepNext/>
        <w:spacing w:after="120" w:line="360" w:lineRule="auto"/>
        <w:outlineLvl w:val="3"/>
        <w:rPr>
          <w:rFonts w:ascii="Calibri" w:eastAsia="Calibri" w:hAnsi="Calibri" w:cs="Times New Roman"/>
          <w:lang w:val="en-US"/>
        </w:rPr>
      </w:pPr>
      <w:r w:rsidRPr="00DA7187">
        <w:rPr>
          <w:rFonts w:ascii="Calibri" w:eastAsia="Calibri" w:hAnsi="Calibri" w:cs="Times New Roman"/>
          <w:lang w:val="en-US"/>
        </w:rPr>
        <w:t>In the group with follow-up data, patients who reported a suicidal event during the follow-up (N=86) were younger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360</w:t>
      </w:r>
      <w:r w:rsidRPr="00DA7187">
        <w:rPr>
          <w:rFonts w:ascii="Calibri" w:eastAsia="Calibri" w:hAnsi="Calibri" w:cs="Times New Roman"/>
          <w:lang w:val="en-US"/>
        </w:rPr>
        <w:t xml:space="preserve"> = 4.15, </w:t>
      </w:r>
      <w:r w:rsidRPr="00DA7187">
        <w:rPr>
          <w:rFonts w:ascii="Calibri" w:eastAsia="Calibri" w:hAnsi="Calibri" w:cs="Times New Roman"/>
          <w:i/>
          <w:lang w:val="en-US"/>
        </w:rPr>
        <w:t xml:space="preserve">p </w:t>
      </w:r>
      <w:r w:rsidRPr="00DA7187">
        <w:rPr>
          <w:rFonts w:ascii="Calibri" w:eastAsia="Calibri" w:hAnsi="Calibri" w:cs="Times New Roman"/>
          <w:lang w:val="en-US"/>
        </w:rPr>
        <w:t>&lt; .001) and were more frequently childless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4.37, </w:t>
      </w:r>
      <w:r w:rsidRPr="00DA7187">
        <w:rPr>
          <w:rFonts w:ascii="Calibri" w:eastAsia="Calibri" w:hAnsi="Calibri" w:cs="Times New Roman"/>
          <w:i/>
          <w:lang w:val="en-US"/>
        </w:rPr>
        <w:t xml:space="preserve">p </w:t>
      </w:r>
      <w:r w:rsidRPr="00DA7187">
        <w:rPr>
          <w:rFonts w:ascii="Calibri" w:eastAsia="Calibri" w:hAnsi="Calibri" w:cs="Times New Roman"/>
          <w:lang w:val="en-US"/>
        </w:rPr>
        <w:t>&lt; .037) than patients without suicidal event (N=286) (</w:t>
      </w:r>
      <w:r w:rsidR="00225797" w:rsidRPr="00DA7187">
        <w:rPr>
          <w:rFonts w:ascii="Calibri" w:eastAsia="Calibri" w:hAnsi="Calibri" w:cs="Times New Roman"/>
          <w:lang w:val="en-US"/>
        </w:rPr>
        <w:t xml:space="preserve">Supplementary material </w:t>
      </w:r>
      <w:r w:rsidRPr="00DA7187">
        <w:rPr>
          <w:rFonts w:ascii="Calibri" w:eastAsia="Calibri" w:hAnsi="Calibri" w:cs="Times New Roman"/>
          <w:lang w:val="en-US"/>
        </w:rPr>
        <w:t>Table 1). In comparison with patients without suicidal event during the follow-up, the percentage of patients with an anxiety disorder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9.01, </w:t>
      </w:r>
      <w:r w:rsidRPr="00DA7187">
        <w:rPr>
          <w:rFonts w:ascii="Calibri" w:eastAsia="Calibri" w:hAnsi="Calibri" w:cs="Times New Roman"/>
          <w:i/>
          <w:lang w:val="en-US"/>
        </w:rPr>
        <w:t xml:space="preserve">p </w:t>
      </w:r>
      <w:r w:rsidRPr="00DA7187">
        <w:rPr>
          <w:rFonts w:ascii="Calibri" w:eastAsia="Calibri" w:hAnsi="Calibri" w:cs="Times New Roman"/>
          <w:lang w:val="en-US"/>
        </w:rPr>
        <w:t>&lt; .003), post-traumatic stress disorder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8.83, </w:t>
      </w:r>
      <w:r w:rsidRPr="00DA7187">
        <w:rPr>
          <w:rFonts w:ascii="Calibri" w:eastAsia="Calibri" w:hAnsi="Calibri" w:cs="Times New Roman"/>
          <w:i/>
          <w:lang w:val="en-US"/>
        </w:rPr>
        <w:t xml:space="preserve">p </w:t>
      </w:r>
      <w:r w:rsidRPr="00DA7187">
        <w:rPr>
          <w:rFonts w:ascii="Calibri" w:eastAsia="Calibri" w:hAnsi="Calibri" w:cs="Times New Roman"/>
          <w:lang w:val="en-US"/>
        </w:rPr>
        <w:t>&lt; .003), and past history of suicide attempt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24.67, </w:t>
      </w:r>
      <w:r w:rsidRPr="00DA7187">
        <w:rPr>
          <w:rFonts w:ascii="Calibri" w:eastAsia="Calibri" w:hAnsi="Calibri" w:cs="Times New Roman"/>
          <w:i/>
          <w:lang w:val="en-US"/>
        </w:rPr>
        <w:t xml:space="preserve">p </w:t>
      </w:r>
      <w:r w:rsidRPr="00DA7187">
        <w:rPr>
          <w:rFonts w:ascii="Calibri" w:eastAsia="Calibri" w:hAnsi="Calibri" w:cs="Times New Roman"/>
          <w:lang w:val="en-US"/>
        </w:rPr>
        <w:t>&lt; .001) was higher in the group with suicidal events during the follow-up. Similarly, the number of past SA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88.8</w:t>
      </w:r>
      <w:r w:rsidRPr="00DA7187">
        <w:rPr>
          <w:rFonts w:ascii="Calibri" w:eastAsia="Calibri" w:hAnsi="Calibri" w:cs="Times New Roman"/>
          <w:lang w:val="en-US"/>
        </w:rPr>
        <w:t xml:space="preserve"> = − 2.63, </w:t>
      </w:r>
      <w:r w:rsidRPr="00DA7187">
        <w:rPr>
          <w:rFonts w:ascii="Calibri" w:eastAsia="Calibri" w:hAnsi="Calibri" w:cs="Times New Roman"/>
          <w:i/>
          <w:lang w:val="en-US"/>
        </w:rPr>
        <w:t xml:space="preserve">p </w:t>
      </w:r>
      <w:r w:rsidRPr="00DA7187">
        <w:rPr>
          <w:rFonts w:ascii="Calibri" w:eastAsia="Calibri" w:hAnsi="Calibri" w:cs="Times New Roman"/>
          <w:lang w:val="en-US"/>
        </w:rPr>
        <w:t>&lt; .010) and of current comorbidities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360</w:t>
      </w:r>
      <w:r w:rsidRPr="00DA7187">
        <w:rPr>
          <w:rFonts w:ascii="Calibri" w:eastAsia="Calibri" w:hAnsi="Calibri" w:cs="Times New Roman"/>
          <w:lang w:val="en-US"/>
        </w:rPr>
        <w:t xml:space="preserve"> = − 2.42, </w:t>
      </w:r>
      <w:r w:rsidRPr="00DA7187">
        <w:rPr>
          <w:rFonts w:ascii="Calibri" w:eastAsia="Calibri" w:hAnsi="Calibri" w:cs="Times New Roman"/>
          <w:i/>
          <w:lang w:val="en-US"/>
        </w:rPr>
        <w:t xml:space="preserve">p </w:t>
      </w:r>
      <w:r w:rsidRPr="00DA7187">
        <w:rPr>
          <w:rFonts w:ascii="Calibri" w:eastAsia="Calibri" w:hAnsi="Calibri" w:cs="Times New Roman"/>
          <w:lang w:val="en-US"/>
        </w:rPr>
        <w:t>&lt; .016) as well as the BDI score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360</w:t>
      </w:r>
      <w:r w:rsidRPr="00DA7187">
        <w:rPr>
          <w:rFonts w:ascii="Calibri" w:eastAsia="Calibri" w:hAnsi="Calibri" w:cs="Times New Roman"/>
          <w:lang w:val="en-US"/>
        </w:rPr>
        <w:t xml:space="preserve"> = − 2.59, </w:t>
      </w:r>
      <w:r w:rsidRPr="00DA7187">
        <w:rPr>
          <w:rFonts w:ascii="Calibri" w:eastAsia="Calibri" w:hAnsi="Calibri" w:cs="Times New Roman"/>
          <w:i/>
          <w:lang w:val="en-US"/>
        </w:rPr>
        <w:t xml:space="preserve">p </w:t>
      </w:r>
      <w:r w:rsidRPr="00DA7187">
        <w:rPr>
          <w:rFonts w:ascii="Calibri" w:eastAsia="Calibri" w:hAnsi="Calibri" w:cs="Times New Roman"/>
          <w:lang w:val="en-US"/>
        </w:rPr>
        <w:t>&lt; .010), the level of SI measured by BDI item 7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133.5</w:t>
      </w:r>
      <w:r w:rsidRPr="00DA7187">
        <w:rPr>
          <w:rFonts w:ascii="Calibri" w:eastAsia="Calibri" w:hAnsi="Calibri" w:cs="Times New Roman"/>
          <w:lang w:val="en-US"/>
        </w:rPr>
        <w:t xml:space="preserve"> = − 3.09, </w:t>
      </w:r>
      <w:r w:rsidRPr="00DA7187">
        <w:rPr>
          <w:rFonts w:ascii="Calibri" w:eastAsia="Calibri" w:hAnsi="Calibri" w:cs="Times New Roman"/>
          <w:i/>
          <w:lang w:val="en-US"/>
        </w:rPr>
        <w:t xml:space="preserve">p </w:t>
      </w:r>
      <w:r w:rsidRPr="00DA7187">
        <w:rPr>
          <w:rFonts w:ascii="Calibri" w:eastAsia="Calibri" w:hAnsi="Calibri" w:cs="Times New Roman"/>
          <w:lang w:val="en-US"/>
        </w:rPr>
        <w:t>&lt; .002), the level of mean psychological pain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359</w:t>
      </w:r>
      <w:r w:rsidRPr="00DA7187">
        <w:rPr>
          <w:rFonts w:ascii="Calibri" w:eastAsia="Calibri" w:hAnsi="Calibri" w:cs="Times New Roman"/>
          <w:lang w:val="en-US"/>
        </w:rPr>
        <w:t xml:space="preserve"> = − 3.06, </w:t>
      </w:r>
      <w:r w:rsidRPr="00DA7187">
        <w:rPr>
          <w:rFonts w:ascii="Calibri" w:eastAsia="Calibri" w:hAnsi="Calibri" w:cs="Times New Roman"/>
          <w:i/>
          <w:lang w:val="en-US"/>
        </w:rPr>
        <w:t xml:space="preserve">p </w:t>
      </w:r>
      <w:r w:rsidRPr="00DA7187">
        <w:rPr>
          <w:rFonts w:ascii="Calibri" w:eastAsia="Calibri" w:hAnsi="Calibri" w:cs="Times New Roman"/>
          <w:lang w:val="en-US"/>
        </w:rPr>
        <w:t>&lt; .002) and the level of worst psychological pain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247.3</w:t>
      </w:r>
      <w:r w:rsidRPr="00DA7187">
        <w:rPr>
          <w:rFonts w:ascii="Calibri" w:eastAsia="Calibri" w:hAnsi="Calibri" w:cs="Times New Roman"/>
          <w:lang w:val="en-US"/>
        </w:rPr>
        <w:t xml:space="preserve"> = − 5.09, </w:t>
      </w:r>
      <w:r w:rsidRPr="00DA7187">
        <w:rPr>
          <w:rFonts w:ascii="Calibri" w:eastAsia="Calibri" w:hAnsi="Calibri" w:cs="Times New Roman"/>
          <w:i/>
          <w:lang w:val="en-US"/>
        </w:rPr>
        <w:t xml:space="preserve">p </w:t>
      </w:r>
      <w:r w:rsidRPr="00DA7187">
        <w:rPr>
          <w:rFonts w:ascii="Calibri" w:eastAsia="Calibri" w:hAnsi="Calibri" w:cs="Times New Roman"/>
          <w:lang w:val="en-US"/>
        </w:rPr>
        <w:t>&lt; .001) at baseline were higher in the group with suicidal events. Moreover, treatment with anxiolytics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7.22, </w:t>
      </w:r>
      <w:r w:rsidRPr="00DA7187">
        <w:rPr>
          <w:rFonts w:ascii="Calibri" w:eastAsia="Calibri" w:hAnsi="Calibri" w:cs="Times New Roman"/>
          <w:i/>
          <w:lang w:val="en-US"/>
        </w:rPr>
        <w:t xml:space="preserve">p </w:t>
      </w:r>
      <w:r w:rsidRPr="00DA7187">
        <w:rPr>
          <w:rFonts w:ascii="Calibri" w:eastAsia="Calibri" w:hAnsi="Calibri" w:cs="Times New Roman"/>
          <w:lang w:val="en-US"/>
        </w:rPr>
        <w:t>&lt; .007) and anticonvulsant drugs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6.65, </w:t>
      </w:r>
      <w:r w:rsidRPr="00DA7187">
        <w:rPr>
          <w:rFonts w:ascii="Calibri" w:eastAsia="Calibri" w:hAnsi="Calibri" w:cs="Times New Roman"/>
          <w:i/>
          <w:lang w:val="en-US"/>
        </w:rPr>
        <w:t xml:space="preserve">p </w:t>
      </w:r>
      <w:r w:rsidRPr="00DA7187">
        <w:rPr>
          <w:rFonts w:ascii="Calibri" w:eastAsia="Calibri" w:hAnsi="Calibri" w:cs="Times New Roman"/>
          <w:lang w:val="en-US"/>
        </w:rPr>
        <w:t>&lt; .010) was more common among patients with a suicidal event during the follow-up. Finally, patients with suicidal events during the follow-up had higher total CTQ score (</w:t>
      </w:r>
      <w:r w:rsidRPr="00DA7187">
        <w:rPr>
          <w:rFonts w:ascii="Calibri" w:eastAsia="Calibri" w:hAnsi="Calibri" w:cs="Times New Roman"/>
          <w:i/>
          <w:lang w:val="en-US"/>
        </w:rPr>
        <w:t>t</w:t>
      </w:r>
      <w:r w:rsidRPr="00DA7187">
        <w:rPr>
          <w:rFonts w:ascii="Calibri" w:eastAsia="Calibri" w:hAnsi="Calibri" w:cs="Times New Roman"/>
          <w:i/>
          <w:vertAlign w:val="subscript"/>
          <w:lang w:val="en-US"/>
        </w:rPr>
        <w:t>311</w:t>
      </w:r>
      <w:r w:rsidRPr="00DA7187">
        <w:rPr>
          <w:rFonts w:ascii="Calibri" w:eastAsia="Calibri" w:hAnsi="Calibri" w:cs="Times New Roman"/>
          <w:lang w:val="en-US"/>
        </w:rPr>
        <w:t xml:space="preserve"> = − 2.89, </w:t>
      </w:r>
      <w:r w:rsidRPr="00DA7187">
        <w:rPr>
          <w:rFonts w:ascii="Calibri" w:eastAsia="Calibri" w:hAnsi="Calibri" w:cs="Times New Roman"/>
          <w:i/>
          <w:lang w:val="en-US"/>
        </w:rPr>
        <w:t xml:space="preserve">p </w:t>
      </w:r>
      <w:r w:rsidRPr="00DA7187">
        <w:rPr>
          <w:rFonts w:ascii="Calibri" w:eastAsia="Calibri" w:hAnsi="Calibri" w:cs="Times New Roman"/>
          <w:lang w:val="en-US"/>
        </w:rPr>
        <w:t>&lt; .004) with more frequent history of childhood physical abuse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4.75, </w:t>
      </w:r>
      <w:r w:rsidRPr="00DA7187">
        <w:rPr>
          <w:rFonts w:ascii="Calibri" w:eastAsia="Calibri" w:hAnsi="Calibri" w:cs="Times New Roman"/>
          <w:i/>
          <w:lang w:val="en-US"/>
        </w:rPr>
        <w:t xml:space="preserve">p </w:t>
      </w:r>
      <w:r w:rsidRPr="00DA7187">
        <w:rPr>
          <w:rFonts w:ascii="Calibri" w:eastAsia="Calibri" w:hAnsi="Calibri" w:cs="Times New Roman"/>
          <w:lang w:val="en-US"/>
        </w:rPr>
        <w:t>&lt; .029), physical neglect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3.97, </w:t>
      </w:r>
      <w:r w:rsidRPr="00DA7187">
        <w:rPr>
          <w:rFonts w:ascii="Calibri" w:eastAsia="Calibri" w:hAnsi="Calibri" w:cs="Times New Roman"/>
          <w:i/>
          <w:lang w:val="en-US"/>
        </w:rPr>
        <w:t xml:space="preserve">p </w:t>
      </w:r>
      <w:r w:rsidRPr="00DA7187">
        <w:rPr>
          <w:rFonts w:ascii="Calibri" w:eastAsia="Calibri" w:hAnsi="Calibri" w:cs="Times New Roman"/>
          <w:lang w:val="en-US"/>
        </w:rPr>
        <w:t>&lt; .046), emotional abuse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4.15, </w:t>
      </w:r>
      <w:r w:rsidRPr="00DA7187">
        <w:rPr>
          <w:rFonts w:ascii="Calibri" w:eastAsia="Calibri" w:hAnsi="Calibri" w:cs="Times New Roman"/>
          <w:i/>
          <w:lang w:val="en-US"/>
        </w:rPr>
        <w:t xml:space="preserve">p </w:t>
      </w:r>
      <w:r w:rsidRPr="00DA7187">
        <w:rPr>
          <w:rFonts w:ascii="Calibri" w:eastAsia="Calibri" w:hAnsi="Calibri" w:cs="Times New Roman"/>
          <w:lang w:val="en-US"/>
        </w:rPr>
        <w:t>&lt; .042), and sexual abuse (</w:t>
      </w:r>
      <w:r w:rsidRPr="00DA7187">
        <w:rPr>
          <w:rFonts w:ascii="Calibri" w:eastAsia="Calibri" w:hAnsi="Calibri" w:cs="Times New Roman"/>
          <w:i/>
          <w:lang w:val="en-US"/>
        </w:rPr>
        <w:t xml:space="preserve">Χ </w:t>
      </w:r>
      <w:r w:rsidRPr="00DA7187">
        <w:rPr>
          <w:rFonts w:ascii="Calibri" w:eastAsia="Calibri" w:hAnsi="Calibri" w:cs="Times New Roman"/>
          <w:i/>
          <w:vertAlign w:val="superscript"/>
          <w:lang w:val="en-US"/>
        </w:rPr>
        <w:t>2</w:t>
      </w:r>
      <w:r w:rsidRPr="00DA7187">
        <w:rPr>
          <w:rFonts w:ascii="Calibri" w:eastAsia="Calibri" w:hAnsi="Calibri" w:cs="Times New Roman"/>
          <w:lang w:val="en-US"/>
        </w:rPr>
        <w:t xml:space="preserve"> = 4.04, </w:t>
      </w:r>
      <w:r w:rsidRPr="00DA7187">
        <w:rPr>
          <w:rFonts w:ascii="Calibri" w:eastAsia="Calibri" w:hAnsi="Calibri" w:cs="Times New Roman"/>
          <w:i/>
          <w:lang w:val="en-US"/>
        </w:rPr>
        <w:t xml:space="preserve">p </w:t>
      </w:r>
      <w:r w:rsidRPr="00DA7187">
        <w:rPr>
          <w:rFonts w:ascii="Calibri" w:eastAsia="Calibri" w:hAnsi="Calibri" w:cs="Times New Roman"/>
          <w:lang w:val="en-US"/>
        </w:rPr>
        <w:t>&lt; .044) (</w:t>
      </w:r>
      <w:r w:rsidR="00225797" w:rsidRPr="00DA7187">
        <w:rPr>
          <w:rFonts w:ascii="Calibri" w:eastAsia="Calibri" w:hAnsi="Calibri" w:cs="Times New Roman"/>
          <w:lang w:val="en-US"/>
        </w:rPr>
        <w:t xml:space="preserve">Supplementary material </w:t>
      </w:r>
      <w:r w:rsidRPr="00DA7187">
        <w:rPr>
          <w:rFonts w:ascii="Calibri" w:eastAsia="Calibri" w:hAnsi="Calibri" w:cs="Times New Roman"/>
          <w:lang w:val="en-US"/>
        </w:rPr>
        <w:t>Table 1).</w:t>
      </w:r>
    </w:p>
    <w:p w14:paraId="2989BB99" w14:textId="185ED40E" w:rsidR="00D97A6D" w:rsidRPr="00D50366" w:rsidRDefault="00D97A6D" w:rsidP="00D97A6D">
      <w:pPr>
        <w:keepNext/>
        <w:spacing w:after="120" w:line="360" w:lineRule="auto"/>
        <w:outlineLvl w:val="3"/>
        <w:rPr>
          <w:rFonts w:ascii="Calibri" w:eastAsia="Calibri" w:hAnsi="Calibri" w:cs="Times New Roman"/>
          <w:b/>
          <w:lang w:val="en-US"/>
        </w:rPr>
      </w:pPr>
      <w:r w:rsidRPr="00D50366">
        <w:rPr>
          <w:rFonts w:ascii="Calibri" w:eastAsia="Calibri" w:hAnsi="Calibri" w:cs="Times New Roman"/>
          <w:b/>
          <w:lang w:val="en-US"/>
        </w:rPr>
        <w:t xml:space="preserve">Prediction of suicidal events during </w:t>
      </w:r>
      <w:r w:rsidR="00DA7187" w:rsidRPr="00D50366">
        <w:rPr>
          <w:rFonts w:ascii="Calibri" w:eastAsia="Calibri" w:hAnsi="Calibri" w:cs="Times New Roman"/>
          <w:b/>
          <w:lang w:val="en-US"/>
        </w:rPr>
        <w:t xml:space="preserve">6 first months of </w:t>
      </w:r>
      <w:r w:rsidRPr="00D50366">
        <w:rPr>
          <w:rFonts w:ascii="Calibri" w:eastAsia="Calibri" w:hAnsi="Calibri" w:cs="Times New Roman"/>
          <w:b/>
          <w:lang w:val="en-US"/>
        </w:rPr>
        <w:t>follow-up:</w:t>
      </w:r>
    </w:p>
    <w:p w14:paraId="25EDB91B" w14:textId="21E94321" w:rsidR="00D97A6D" w:rsidRPr="00D50366" w:rsidRDefault="00DA7187" w:rsidP="00DA7187">
      <w:pPr>
        <w:keepNext/>
        <w:spacing w:after="120" w:line="360" w:lineRule="auto"/>
        <w:outlineLvl w:val="3"/>
        <w:rPr>
          <w:rFonts w:ascii="Calibri" w:eastAsia="Calibri" w:hAnsi="Calibri" w:cs="Times New Roman"/>
          <w:lang w:val="en-US"/>
        </w:rPr>
      </w:pPr>
      <w:r w:rsidRPr="00D50366">
        <w:rPr>
          <w:rFonts w:ascii="Calibri" w:eastAsia="Calibri" w:hAnsi="Calibri" w:cs="Times New Roman"/>
          <w:lang w:val="en-US"/>
        </w:rPr>
        <w:t xml:space="preserve">Complementary analysis were performed using the </w:t>
      </w:r>
      <w:r w:rsidR="00E81168" w:rsidRPr="00D50366">
        <w:rPr>
          <w:rFonts w:ascii="Calibri" w:eastAsia="Calibri" w:hAnsi="Calibri" w:cs="Times New Roman"/>
          <w:lang w:val="en-US"/>
        </w:rPr>
        <w:t xml:space="preserve">visit at </w:t>
      </w:r>
      <w:r w:rsidRPr="00D50366">
        <w:rPr>
          <w:rFonts w:ascii="Calibri" w:eastAsia="Calibri" w:hAnsi="Calibri" w:cs="Times New Roman"/>
          <w:lang w:val="en-US"/>
        </w:rPr>
        <w:t xml:space="preserve">6 months. </w:t>
      </w:r>
      <w:r w:rsidR="00E81168" w:rsidRPr="00D50366">
        <w:rPr>
          <w:rFonts w:ascii="Calibri" w:eastAsia="Calibri" w:hAnsi="Calibri" w:cs="Times New Roman"/>
          <w:lang w:val="en-US"/>
        </w:rPr>
        <w:t>W</w:t>
      </w:r>
      <w:r w:rsidRPr="00D50366">
        <w:rPr>
          <w:rFonts w:ascii="Calibri" w:eastAsia="Calibri" w:hAnsi="Calibri" w:cs="Times New Roman"/>
          <w:lang w:val="en-US"/>
        </w:rPr>
        <w:t>e obtained follow-up data for 364</w:t>
      </w:r>
      <w:r w:rsidR="00E81168" w:rsidRPr="00D50366">
        <w:rPr>
          <w:rFonts w:ascii="Calibri" w:eastAsia="Calibri" w:hAnsi="Calibri" w:cs="Times New Roman"/>
          <w:lang w:val="en-US"/>
        </w:rPr>
        <w:t xml:space="preserve"> patients among those </w:t>
      </w:r>
      <w:r w:rsidRPr="00D50366">
        <w:rPr>
          <w:rFonts w:ascii="Calibri" w:eastAsia="Calibri" w:hAnsi="Calibri" w:cs="Times New Roman"/>
          <w:lang w:val="en-US"/>
        </w:rPr>
        <w:t xml:space="preserve">61 had at least one suicidal event: SI (N=36) and /or SA (N=33), </w:t>
      </w:r>
      <w:r w:rsidR="00E81168" w:rsidRPr="00D50366">
        <w:rPr>
          <w:rFonts w:ascii="Calibri" w:eastAsia="Calibri" w:hAnsi="Calibri" w:cs="Times New Roman"/>
          <w:lang w:val="en-US"/>
        </w:rPr>
        <w:t xml:space="preserve">but no </w:t>
      </w:r>
      <w:r w:rsidRPr="00D50366">
        <w:rPr>
          <w:rFonts w:ascii="Calibri" w:eastAsia="Calibri" w:hAnsi="Calibri" w:cs="Times New Roman"/>
          <w:lang w:val="en-US"/>
        </w:rPr>
        <w:t>death by suicide. Seven patients were hospitalized for both SI and SA during t</w:t>
      </w:r>
      <w:r w:rsidR="00A03B72">
        <w:rPr>
          <w:rFonts w:ascii="Calibri" w:eastAsia="Calibri" w:hAnsi="Calibri" w:cs="Times New Roman"/>
          <w:lang w:val="en-US"/>
        </w:rPr>
        <w:t>his period</w:t>
      </w:r>
      <w:r w:rsidRPr="00D50366">
        <w:rPr>
          <w:rFonts w:ascii="Calibri" w:eastAsia="Calibri" w:hAnsi="Calibri" w:cs="Times New Roman"/>
          <w:lang w:val="en-US"/>
        </w:rPr>
        <w:t>.</w:t>
      </w:r>
    </w:p>
    <w:p w14:paraId="48831423" w14:textId="77C0F19A" w:rsidR="00DA7187" w:rsidRPr="00DA7187" w:rsidRDefault="008235D2" w:rsidP="00DA7187">
      <w:pPr>
        <w:keepNext/>
        <w:spacing w:after="120" w:line="360" w:lineRule="auto"/>
        <w:outlineLvl w:val="3"/>
        <w:rPr>
          <w:rFonts w:ascii="Calibri" w:eastAsia="Calibri" w:hAnsi="Calibri" w:cs="Times New Roman"/>
          <w:lang w:val="en-US"/>
        </w:rPr>
      </w:pPr>
      <w:r w:rsidRPr="00D50366">
        <w:rPr>
          <w:rFonts w:ascii="Calibri" w:eastAsia="Calibri" w:hAnsi="Calibri" w:cs="Times New Roman"/>
          <w:lang w:val="en-US"/>
        </w:rPr>
        <w:t xml:space="preserve">Multivariate logistic regression analyses adjusted for medication load, psychiatric comorbidities, depressive symptomatology, and history of past suicide attempts showed that patients with higher </w:t>
      </w:r>
      <w:r w:rsidR="00A03B72">
        <w:rPr>
          <w:rFonts w:ascii="Calibri" w:eastAsia="Calibri" w:hAnsi="Calibri" w:cs="Times New Roman"/>
          <w:lang w:val="en-US"/>
        </w:rPr>
        <w:t>worst</w:t>
      </w:r>
      <w:r w:rsidRPr="00D50366">
        <w:rPr>
          <w:rFonts w:ascii="Calibri" w:eastAsia="Calibri" w:hAnsi="Calibri" w:cs="Times New Roman"/>
          <w:lang w:val="en-US"/>
        </w:rPr>
        <w:t xml:space="preserve"> psychological pain (last 15 days) at inclusion </w:t>
      </w:r>
      <w:r w:rsidR="00DA7187" w:rsidRPr="00D50366">
        <w:rPr>
          <w:rFonts w:ascii="Calibri" w:eastAsia="Calibri" w:hAnsi="Calibri" w:cs="Times New Roman"/>
          <w:lang w:val="en-US"/>
        </w:rPr>
        <w:t>had higher odds to report suicidal event</w:t>
      </w:r>
      <w:r w:rsidRPr="00D50366">
        <w:rPr>
          <w:rFonts w:ascii="Calibri" w:eastAsia="Calibri" w:hAnsi="Calibri" w:cs="Times New Roman"/>
          <w:lang w:val="en-US"/>
        </w:rPr>
        <w:t>s</w:t>
      </w:r>
      <w:r w:rsidR="00DA7187" w:rsidRPr="00D50366">
        <w:rPr>
          <w:rFonts w:ascii="Calibri" w:eastAsia="Calibri" w:hAnsi="Calibri" w:cs="Times New Roman"/>
          <w:lang w:val="en-US"/>
        </w:rPr>
        <w:t xml:space="preserve"> during the</w:t>
      </w:r>
      <w:r w:rsidR="00DB68EC" w:rsidRPr="00D50366">
        <w:rPr>
          <w:rFonts w:ascii="Calibri" w:eastAsia="Calibri" w:hAnsi="Calibri" w:cs="Times New Roman"/>
          <w:lang w:val="en-US"/>
        </w:rPr>
        <w:t xml:space="preserve"> 6 months </w:t>
      </w:r>
      <w:r w:rsidR="00196D9A" w:rsidRPr="00D50366">
        <w:rPr>
          <w:rFonts w:ascii="Calibri" w:eastAsia="Calibri" w:hAnsi="Calibri" w:cs="Times New Roman"/>
          <w:lang w:val="en-US"/>
        </w:rPr>
        <w:t xml:space="preserve">of </w:t>
      </w:r>
      <w:r w:rsidR="009A7D98" w:rsidRPr="00D50366">
        <w:rPr>
          <w:rFonts w:ascii="Calibri" w:eastAsia="Calibri" w:hAnsi="Calibri" w:cs="Times New Roman"/>
          <w:lang w:val="en-US"/>
        </w:rPr>
        <w:t>follow-up (OR = 1.35, 95% CI [1.09, 1.66</w:t>
      </w:r>
      <w:r w:rsidR="00DA7187" w:rsidRPr="00D50366">
        <w:rPr>
          <w:rFonts w:ascii="Calibri" w:eastAsia="Calibri" w:hAnsi="Calibri" w:cs="Times New Roman"/>
          <w:lang w:val="en-US"/>
        </w:rPr>
        <w:t xml:space="preserve">], p &lt; </w:t>
      </w:r>
      <w:r w:rsidR="009A7D98" w:rsidRPr="00D50366">
        <w:rPr>
          <w:rFonts w:ascii="Calibri" w:eastAsia="Calibri" w:hAnsi="Calibri" w:cs="Times New Roman"/>
          <w:lang w:val="en-US"/>
        </w:rPr>
        <w:t>.005</w:t>
      </w:r>
      <w:r w:rsidR="00DA7187" w:rsidRPr="00D50366">
        <w:rPr>
          <w:rFonts w:ascii="Calibri" w:eastAsia="Calibri" w:hAnsi="Calibri" w:cs="Times New Roman"/>
          <w:lang w:val="en-US"/>
        </w:rPr>
        <w:t xml:space="preserve">). </w:t>
      </w:r>
      <w:r w:rsidR="00196D9A" w:rsidRPr="00D50366">
        <w:rPr>
          <w:rFonts w:ascii="Calibri" w:eastAsia="Calibri" w:hAnsi="Calibri" w:cs="Times New Roman"/>
          <w:lang w:val="en-US"/>
        </w:rPr>
        <w:t xml:space="preserve">It remained significant </w:t>
      </w:r>
      <w:r w:rsidR="00DA7187" w:rsidRPr="00D50366">
        <w:rPr>
          <w:rFonts w:ascii="Calibri" w:eastAsia="Calibri" w:hAnsi="Calibri" w:cs="Times New Roman"/>
          <w:lang w:val="en-US"/>
        </w:rPr>
        <w:t xml:space="preserve">when </w:t>
      </w:r>
      <w:r w:rsidR="00196D9A" w:rsidRPr="00D50366">
        <w:rPr>
          <w:rFonts w:ascii="Calibri" w:eastAsia="Calibri" w:hAnsi="Calibri" w:cs="Times New Roman"/>
          <w:lang w:val="en-US"/>
        </w:rPr>
        <w:t xml:space="preserve">considering only </w:t>
      </w:r>
      <w:r w:rsidR="00DA7187" w:rsidRPr="00D50366">
        <w:rPr>
          <w:rFonts w:ascii="Calibri" w:eastAsia="Calibri" w:hAnsi="Calibri" w:cs="Times New Roman"/>
          <w:lang w:val="en-US"/>
        </w:rPr>
        <w:t xml:space="preserve">risk of SA during the </w:t>
      </w:r>
      <w:r w:rsidR="009A7D98" w:rsidRPr="00D50366">
        <w:rPr>
          <w:rFonts w:ascii="Calibri" w:eastAsia="Calibri" w:hAnsi="Calibri" w:cs="Times New Roman"/>
          <w:lang w:val="en-US"/>
        </w:rPr>
        <w:t>first 6 months of follow-up (OR = 1.37, 95% CI [1.03, 1.80], p &lt; .028</w:t>
      </w:r>
      <w:r w:rsidR="00DA7187" w:rsidRPr="00D50366">
        <w:rPr>
          <w:rFonts w:ascii="Calibri" w:eastAsia="Calibri" w:hAnsi="Calibri" w:cs="Times New Roman"/>
          <w:lang w:val="en-US"/>
        </w:rPr>
        <w:t xml:space="preserve">). </w:t>
      </w:r>
    </w:p>
    <w:p w14:paraId="393C95DA" w14:textId="77777777" w:rsidR="00C909FD" w:rsidRPr="00C909FD" w:rsidRDefault="00C909FD" w:rsidP="00C909FD">
      <w:pPr>
        <w:keepNext/>
        <w:spacing w:after="120" w:line="360" w:lineRule="auto"/>
        <w:outlineLvl w:val="3"/>
        <w:rPr>
          <w:rFonts w:ascii="Calibri" w:eastAsia="Calibri" w:hAnsi="Calibri" w:cs="Times New Roman"/>
          <w:b/>
          <w:lang w:val="en-US"/>
        </w:rPr>
      </w:pPr>
      <w:r w:rsidRPr="00C909FD">
        <w:rPr>
          <w:rFonts w:ascii="Calibri" w:eastAsia="Calibri" w:hAnsi="Calibri" w:cs="Times New Roman"/>
          <w:b/>
          <w:lang w:val="en-US"/>
        </w:rPr>
        <w:t>Network of depressive symptomatology, psychological pain and suicidal events:</w:t>
      </w:r>
    </w:p>
    <w:p w14:paraId="27AEC22F" w14:textId="33FD98C0" w:rsidR="00C909FD" w:rsidRPr="00C909FD" w:rsidRDefault="00C909FD" w:rsidP="00225797">
      <w:pPr>
        <w:keepNext/>
        <w:spacing w:after="120" w:line="360" w:lineRule="auto"/>
        <w:outlineLvl w:val="3"/>
        <w:rPr>
          <w:rFonts w:ascii="Calibri" w:eastAsia="Calibri" w:hAnsi="Calibri" w:cs="Times New Roman"/>
          <w:lang w:val="en-US"/>
        </w:rPr>
      </w:pPr>
      <w:r w:rsidRPr="00C909FD">
        <w:rPr>
          <w:rFonts w:ascii="Calibri" w:eastAsia="Calibri" w:hAnsi="Calibri" w:cs="Times New Roman"/>
          <w:lang w:val="en-US"/>
        </w:rPr>
        <w:t>The resulting network (</w:t>
      </w:r>
      <w:r w:rsidR="00225797">
        <w:rPr>
          <w:rFonts w:ascii="Calibri" w:eastAsia="Calibri" w:hAnsi="Calibri" w:cs="Times New Roman"/>
          <w:lang w:val="en-US"/>
        </w:rPr>
        <w:t xml:space="preserve">Supplementary material </w:t>
      </w:r>
      <w:r w:rsidRPr="00C909FD">
        <w:rPr>
          <w:rFonts w:ascii="Calibri" w:eastAsia="Calibri" w:hAnsi="Calibri" w:cs="Times New Roman"/>
          <w:lang w:val="en-US"/>
        </w:rPr>
        <w:t>Fig. 1A) showed that worst psychological pain and feelings of failure were connected with the occurrence of a suicidal event during the 12 months of follow-up. Worst psychological pain was also connected with SI, sadness and lack of appetite, while feelings of failure were connected with pessimism, culpability and self-hate. The most distant nodes were fatigue and loss of energy. The centrality indices showed that pessimism was the most central symptom, followed by culpability, psychological pain, and self-hate (</w:t>
      </w:r>
      <w:r w:rsidR="00225797">
        <w:rPr>
          <w:rFonts w:ascii="Calibri" w:eastAsia="Calibri" w:hAnsi="Calibri" w:cs="Times New Roman"/>
          <w:lang w:val="en-US"/>
        </w:rPr>
        <w:t xml:space="preserve">Supplementary material </w:t>
      </w:r>
      <w:r w:rsidRPr="00C909FD">
        <w:rPr>
          <w:rFonts w:ascii="Calibri" w:eastAsia="Calibri" w:hAnsi="Calibri" w:cs="Times New Roman"/>
          <w:lang w:val="en-US"/>
        </w:rPr>
        <w:t>Fig. 1B). The mean and SD of all items used in the network, the correlation matrix, the edge-weight accuracy plot, and the centrality stability plot are in supplementary material</w:t>
      </w:r>
      <w:r w:rsidR="00225797">
        <w:rPr>
          <w:rFonts w:ascii="Calibri" w:eastAsia="Calibri" w:hAnsi="Calibri" w:cs="Times New Roman"/>
          <w:lang w:val="en-US"/>
        </w:rPr>
        <w:t xml:space="preserve"> tables</w:t>
      </w:r>
      <w:r w:rsidR="00EF3B8D">
        <w:rPr>
          <w:rFonts w:ascii="Calibri" w:eastAsia="Calibri" w:hAnsi="Calibri" w:cs="Times New Roman"/>
          <w:lang w:val="en-US"/>
        </w:rPr>
        <w:t xml:space="preserve"> </w:t>
      </w:r>
      <w:r w:rsidR="009A7D98">
        <w:rPr>
          <w:rFonts w:ascii="Calibri" w:eastAsia="Calibri" w:hAnsi="Calibri" w:cs="Times New Roman"/>
          <w:lang w:val="en-US"/>
        </w:rPr>
        <w:t>4-5</w:t>
      </w:r>
      <w:r w:rsidR="00225797">
        <w:rPr>
          <w:rFonts w:ascii="Calibri" w:eastAsia="Calibri" w:hAnsi="Calibri" w:cs="Times New Roman"/>
          <w:lang w:val="en-US"/>
        </w:rPr>
        <w:t xml:space="preserve"> and figures</w:t>
      </w:r>
      <w:r w:rsidR="00EF3B8D">
        <w:rPr>
          <w:rFonts w:ascii="Calibri" w:eastAsia="Calibri" w:hAnsi="Calibri" w:cs="Times New Roman"/>
          <w:lang w:val="en-US"/>
        </w:rPr>
        <w:t xml:space="preserve"> </w:t>
      </w:r>
      <w:r w:rsidR="00963E1A">
        <w:rPr>
          <w:rFonts w:ascii="Calibri" w:eastAsia="Calibri" w:hAnsi="Calibri" w:cs="Times New Roman"/>
          <w:lang w:val="en-US"/>
        </w:rPr>
        <w:t>2-3</w:t>
      </w:r>
      <w:r w:rsidRPr="00C909FD">
        <w:rPr>
          <w:rFonts w:ascii="Calibri" w:eastAsia="Calibri" w:hAnsi="Calibri" w:cs="Times New Roman"/>
          <w:lang w:val="en-US"/>
        </w:rPr>
        <w:t xml:space="preserve">. </w:t>
      </w:r>
    </w:p>
    <w:p w14:paraId="50926A1A"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r w:rsidRPr="00C909FD">
        <w:rPr>
          <w:rFonts w:ascii="Cambria" w:eastAsia="Calibri" w:hAnsi="Cambria" w:cs="Times New Roman"/>
          <w:b/>
          <w:sz w:val="24"/>
          <w:lang w:val="en-US"/>
        </w:rPr>
        <w:t>References</w:t>
      </w:r>
    </w:p>
    <w:p w14:paraId="72DAF564" w14:textId="3D15AB73" w:rsidR="00F73C0F" w:rsidRPr="00A03B72" w:rsidRDefault="00C909FD"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C909FD">
        <w:rPr>
          <w:rFonts w:ascii="Calibri" w:eastAsia="Calibri" w:hAnsi="Calibri" w:cs="Times New Roman"/>
          <w:lang w:val="en-US"/>
        </w:rPr>
        <w:fldChar w:fldCharType="begin" w:fldLock="1"/>
      </w:r>
      <w:r w:rsidRPr="00963E1A">
        <w:rPr>
          <w:rFonts w:ascii="Calibri" w:eastAsia="Calibri" w:hAnsi="Calibri" w:cs="Times New Roman"/>
          <w:lang w:val="en-US"/>
        </w:rPr>
        <w:instrText xml:space="preserve">ADDIN Mendeley Bibliography CSL_BIBLIOGRAPHY </w:instrText>
      </w:r>
      <w:r w:rsidRPr="00C909FD">
        <w:rPr>
          <w:rFonts w:ascii="Calibri" w:eastAsia="Calibri" w:hAnsi="Calibri" w:cs="Times New Roman"/>
          <w:lang w:val="en-US"/>
        </w:rPr>
        <w:fldChar w:fldCharType="separate"/>
      </w:r>
      <w:r w:rsidR="00F73C0F" w:rsidRPr="00A03B72">
        <w:rPr>
          <w:rFonts w:ascii="Calibri" w:hAnsi="Calibri" w:cs="Calibri"/>
          <w:noProof/>
          <w:szCs w:val="24"/>
          <w:lang w:val="en-US"/>
        </w:rPr>
        <w:t xml:space="preserve">1 </w:t>
      </w:r>
      <w:r w:rsidR="00F73C0F" w:rsidRPr="00A03B72">
        <w:rPr>
          <w:rFonts w:ascii="Calibri" w:hAnsi="Calibri" w:cs="Calibri"/>
          <w:noProof/>
          <w:szCs w:val="24"/>
          <w:lang w:val="en-US"/>
        </w:rPr>
        <w:tab/>
        <w:t xml:space="preserve">Van Heeringen K, Mann JJ. The neurobiology of suicide. The Lancet Psychiatry. 2014;1(1):63–72. </w:t>
      </w:r>
    </w:p>
    <w:p w14:paraId="550503C0"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2 </w:t>
      </w:r>
      <w:r w:rsidRPr="00A03B72">
        <w:rPr>
          <w:rFonts w:ascii="Calibri" w:hAnsi="Calibri" w:cs="Calibri"/>
          <w:noProof/>
          <w:szCs w:val="24"/>
          <w:lang w:val="en-US"/>
        </w:rPr>
        <w:tab/>
        <w:t xml:space="preserve">Olié E, Guillaume S, Jaussent I, Courtet P, Jollant F. Higher psychological pain during a major depressive episode may be a factor of vulnerability to suicidal ideation and act. J Affect Disord. 2010;120(1–3):226–30. </w:t>
      </w:r>
    </w:p>
    <w:p w14:paraId="3C6DB17F"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3 </w:t>
      </w:r>
      <w:r w:rsidRPr="00A03B72">
        <w:rPr>
          <w:rFonts w:ascii="Calibri" w:hAnsi="Calibri" w:cs="Calibri"/>
          <w:noProof/>
          <w:szCs w:val="24"/>
          <w:lang w:val="en-US"/>
        </w:rPr>
        <w:tab/>
        <w:t>Sheehan D V., Lecrubier Y, Sheehan KH, Amorim P, Janavs J, Weiller E, et al. The Mini-International Neuropsychiatric Interview (M.I.N.I.): The development and validation of a structured diagnostic psychiatric interview for DSM-IV and ICD-10. Journal of Clinical Psychiatry. 1998; pp 22–33.</w:t>
      </w:r>
    </w:p>
    <w:p w14:paraId="573F1952"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4 </w:t>
      </w:r>
      <w:r w:rsidRPr="00A03B72">
        <w:rPr>
          <w:rFonts w:ascii="Calibri" w:hAnsi="Calibri" w:cs="Calibri"/>
          <w:noProof/>
          <w:szCs w:val="24"/>
          <w:lang w:val="en-US"/>
        </w:rPr>
        <w:tab/>
        <w:t xml:space="preserve">Beck AT, Rial WY, Rickels K. Short form of depression inventory: cross validation. Psychol Rep. 1974;34(3):1184–6. </w:t>
      </w:r>
    </w:p>
    <w:p w14:paraId="2ABB43DE"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5 </w:t>
      </w:r>
      <w:r w:rsidRPr="00A03B72">
        <w:rPr>
          <w:rFonts w:ascii="Calibri" w:hAnsi="Calibri" w:cs="Calibri"/>
          <w:noProof/>
          <w:szCs w:val="24"/>
          <w:lang w:val="en-US"/>
        </w:rPr>
        <w:tab/>
        <w:t xml:space="preserve">Bernstein DP, Fink L, Handelsman L, Foote J, Lovejoy M, Wenzel K, et al. Initial reliability and validity of a new retrospective measure of child abuse and neglect. Am J Psychiatry. 1994;151(8):1132–6. </w:t>
      </w:r>
    </w:p>
    <w:p w14:paraId="6D2776C2"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6 </w:t>
      </w:r>
      <w:r w:rsidRPr="00A03B72">
        <w:rPr>
          <w:rFonts w:ascii="Calibri" w:hAnsi="Calibri" w:cs="Calibri"/>
          <w:noProof/>
          <w:szCs w:val="24"/>
          <w:lang w:val="en-US"/>
        </w:rPr>
        <w:tab/>
        <w:t xml:space="preserve">Sackeim HA. The definition and meaning of treatment-resistant depression. J Clin Psychiatry. 2001;62(suppl 16):10–7. </w:t>
      </w:r>
    </w:p>
    <w:p w14:paraId="1E03EBE3"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7 </w:t>
      </w:r>
      <w:r w:rsidRPr="00A03B72">
        <w:rPr>
          <w:rFonts w:ascii="Calibri" w:hAnsi="Calibri" w:cs="Calibri"/>
          <w:noProof/>
          <w:szCs w:val="24"/>
          <w:lang w:val="en-US"/>
        </w:rPr>
        <w:tab/>
        <w:t xml:space="preserve">Janková J, Van De Geer S. Semiparametric efficiency bounds for high-dimensional models. Ann Stat. 2018;46(5):2336–59. </w:t>
      </w:r>
    </w:p>
    <w:p w14:paraId="177D1D3D"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8 </w:t>
      </w:r>
      <w:r w:rsidRPr="00A03B72">
        <w:rPr>
          <w:rFonts w:ascii="Calibri" w:hAnsi="Calibri" w:cs="Calibri"/>
          <w:noProof/>
          <w:szCs w:val="24"/>
          <w:lang w:val="en-US"/>
        </w:rPr>
        <w:tab/>
        <w:t xml:space="preserve">Epskamp S, Cramer AOJ, Waldorp LJ, Schmittmann VD, Borsboom D. qgraph : Network Visualizations of Relationships in Psychometric Data. J Stat Softw. 2012;48(4):1–18. </w:t>
      </w:r>
    </w:p>
    <w:p w14:paraId="35D7625C"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9 </w:t>
      </w:r>
      <w:r w:rsidRPr="00A03B72">
        <w:rPr>
          <w:rFonts w:ascii="Calibri" w:hAnsi="Calibri" w:cs="Calibri"/>
          <w:noProof/>
          <w:szCs w:val="24"/>
          <w:lang w:val="en-US"/>
        </w:rPr>
        <w:tab/>
        <w:t>Jones PJ, Mair P, McNally RJ. Visualizing psychological networks: A tutorial in R. Front Psychol. 2018;9. DOI: 10.3389/fpsyg.2018.01742</w:t>
      </w:r>
    </w:p>
    <w:p w14:paraId="22E53BEA" w14:textId="77777777" w:rsidR="00F73C0F" w:rsidRPr="00A03B72" w:rsidRDefault="00F73C0F" w:rsidP="00F73C0F">
      <w:pPr>
        <w:widowControl w:val="0"/>
        <w:autoSpaceDE w:val="0"/>
        <w:autoSpaceDN w:val="0"/>
        <w:adjustRightInd w:val="0"/>
        <w:spacing w:after="120" w:line="240" w:lineRule="auto"/>
        <w:ind w:left="640" w:hanging="640"/>
        <w:rPr>
          <w:rFonts w:ascii="Calibri" w:hAnsi="Calibri" w:cs="Calibri"/>
          <w:noProof/>
          <w:szCs w:val="24"/>
          <w:lang w:val="en-US"/>
        </w:rPr>
      </w:pPr>
      <w:r w:rsidRPr="00A03B72">
        <w:rPr>
          <w:rFonts w:ascii="Calibri" w:hAnsi="Calibri" w:cs="Calibri"/>
          <w:noProof/>
          <w:szCs w:val="24"/>
          <w:lang w:val="en-US"/>
        </w:rPr>
        <w:t xml:space="preserve">10 </w:t>
      </w:r>
      <w:r w:rsidRPr="00A03B72">
        <w:rPr>
          <w:rFonts w:ascii="Calibri" w:hAnsi="Calibri" w:cs="Calibri"/>
          <w:noProof/>
          <w:szCs w:val="24"/>
          <w:lang w:val="en-US"/>
        </w:rPr>
        <w:tab/>
        <w:t xml:space="preserve">Opsahl T, Agneessens F, Skvoretz J. Node centrality in weighted networks: Generalizing degree and shortest paths. Soc Networks. 2010;32(3):245–51. </w:t>
      </w:r>
    </w:p>
    <w:p w14:paraId="4F384757" w14:textId="77777777" w:rsidR="00F73C0F" w:rsidRPr="00F73C0F" w:rsidRDefault="00F73C0F" w:rsidP="00F73C0F">
      <w:pPr>
        <w:widowControl w:val="0"/>
        <w:autoSpaceDE w:val="0"/>
        <w:autoSpaceDN w:val="0"/>
        <w:adjustRightInd w:val="0"/>
        <w:spacing w:after="120" w:line="240" w:lineRule="auto"/>
        <w:ind w:left="640" w:hanging="640"/>
        <w:rPr>
          <w:rFonts w:ascii="Calibri" w:hAnsi="Calibri" w:cs="Calibri"/>
          <w:noProof/>
        </w:rPr>
      </w:pPr>
      <w:r w:rsidRPr="00A03B72">
        <w:rPr>
          <w:rFonts w:ascii="Calibri" w:hAnsi="Calibri" w:cs="Calibri"/>
          <w:noProof/>
          <w:szCs w:val="24"/>
          <w:lang w:val="en-US"/>
        </w:rPr>
        <w:t xml:space="preserve">11 </w:t>
      </w:r>
      <w:r w:rsidRPr="00A03B72">
        <w:rPr>
          <w:rFonts w:ascii="Calibri" w:hAnsi="Calibri" w:cs="Calibri"/>
          <w:noProof/>
          <w:szCs w:val="24"/>
          <w:lang w:val="en-US"/>
        </w:rPr>
        <w:tab/>
        <w:t xml:space="preserve">Epskamp S, Borsboom D, Fried EI. Estimating psychological networks and their accuracy: A tutorial paper. </w:t>
      </w:r>
      <w:r w:rsidRPr="00F73C0F">
        <w:rPr>
          <w:rFonts w:ascii="Calibri" w:hAnsi="Calibri" w:cs="Calibri"/>
          <w:noProof/>
          <w:szCs w:val="24"/>
        </w:rPr>
        <w:t xml:space="preserve">Behav Res Methods. 2018;50:195–212. </w:t>
      </w:r>
    </w:p>
    <w:p w14:paraId="05B0314C" w14:textId="77777777" w:rsidR="00C909FD" w:rsidRPr="00C909FD" w:rsidRDefault="00C909FD" w:rsidP="00C909FD">
      <w:pPr>
        <w:shd w:val="clear" w:color="auto" w:fill="FCFCFC"/>
        <w:spacing w:after="120" w:line="240" w:lineRule="auto"/>
        <w:rPr>
          <w:rFonts w:ascii="Calibri" w:eastAsia="Calibri" w:hAnsi="Calibri" w:cs="Times New Roman"/>
          <w:lang w:val="en-US"/>
        </w:rPr>
      </w:pPr>
      <w:r w:rsidRPr="00C909FD">
        <w:rPr>
          <w:rFonts w:ascii="Calibri" w:eastAsia="Calibri" w:hAnsi="Calibri" w:cs="Times New Roman"/>
          <w:lang w:val="en-US"/>
        </w:rPr>
        <w:fldChar w:fldCharType="end"/>
      </w:r>
    </w:p>
    <w:p w14:paraId="535FEA3A" w14:textId="77777777" w:rsidR="00C909FD" w:rsidRPr="00C909FD" w:rsidRDefault="00C909FD" w:rsidP="00C909FD">
      <w:pPr>
        <w:shd w:val="clear" w:color="auto" w:fill="FCFCFC"/>
        <w:spacing w:after="120" w:line="240" w:lineRule="auto"/>
        <w:rPr>
          <w:rFonts w:ascii="Calibri" w:eastAsia="Calibri" w:hAnsi="Calibri" w:cs="Times New Roman"/>
          <w:lang w:val="en-US"/>
        </w:rPr>
      </w:pPr>
    </w:p>
    <w:p w14:paraId="21A9A710" w14:textId="77777777" w:rsidR="00C909FD" w:rsidRPr="00C909FD" w:rsidRDefault="00C909FD" w:rsidP="00C909FD">
      <w:pPr>
        <w:shd w:val="clear" w:color="auto" w:fill="FCFCFC"/>
        <w:spacing w:after="120" w:line="240" w:lineRule="auto"/>
        <w:rPr>
          <w:rFonts w:ascii="Calibri" w:eastAsia="Calibri" w:hAnsi="Calibri" w:cs="Times New Roman"/>
          <w:lang w:val="en-US"/>
        </w:rPr>
      </w:pPr>
    </w:p>
    <w:p w14:paraId="047ACB30"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p>
    <w:p w14:paraId="75D190A7"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p>
    <w:p w14:paraId="03A75AEC"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p>
    <w:p w14:paraId="4657B3C6"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p>
    <w:p w14:paraId="2D989AEE" w14:textId="77777777" w:rsidR="00C909FD" w:rsidRPr="00C909FD" w:rsidRDefault="00C909FD" w:rsidP="00C909FD">
      <w:pPr>
        <w:shd w:val="clear" w:color="auto" w:fill="FCFCFC"/>
        <w:spacing w:after="120" w:line="240" w:lineRule="auto"/>
        <w:rPr>
          <w:rFonts w:ascii="Cambria" w:eastAsia="Calibri" w:hAnsi="Cambria" w:cs="Times New Roman"/>
          <w:b/>
          <w:sz w:val="24"/>
          <w:lang w:val="en-US"/>
        </w:rPr>
      </w:pPr>
    </w:p>
    <w:p w14:paraId="527C7ACB" w14:textId="5582B6CB" w:rsidR="00C909FD" w:rsidRDefault="00C909FD" w:rsidP="00C909FD">
      <w:pPr>
        <w:shd w:val="clear" w:color="auto" w:fill="FCFCFC"/>
        <w:spacing w:after="120" w:line="240" w:lineRule="auto"/>
        <w:rPr>
          <w:rFonts w:ascii="Cambria" w:eastAsia="Calibri" w:hAnsi="Cambria" w:cs="Times New Roman"/>
          <w:b/>
          <w:sz w:val="24"/>
          <w:lang w:val="en-US"/>
        </w:rPr>
      </w:pPr>
    </w:p>
    <w:p w14:paraId="12AB805C" w14:textId="58681180" w:rsidR="009A7D98" w:rsidRDefault="009A7D98" w:rsidP="00C909FD">
      <w:pPr>
        <w:shd w:val="clear" w:color="auto" w:fill="FCFCFC"/>
        <w:spacing w:after="120" w:line="240" w:lineRule="auto"/>
        <w:rPr>
          <w:rFonts w:ascii="Cambria" w:eastAsia="Calibri" w:hAnsi="Cambria" w:cs="Times New Roman"/>
          <w:b/>
          <w:sz w:val="24"/>
          <w:lang w:val="en-US"/>
        </w:rPr>
      </w:pPr>
    </w:p>
    <w:p w14:paraId="2B7451AA" w14:textId="286DAB65" w:rsidR="009A7D98" w:rsidRDefault="009A7D98" w:rsidP="00C909FD">
      <w:pPr>
        <w:shd w:val="clear" w:color="auto" w:fill="FCFCFC"/>
        <w:spacing w:after="120" w:line="240" w:lineRule="auto"/>
        <w:rPr>
          <w:rFonts w:ascii="Cambria" w:eastAsia="Calibri" w:hAnsi="Cambria" w:cs="Times New Roman"/>
          <w:b/>
          <w:sz w:val="24"/>
          <w:lang w:val="en-US"/>
        </w:rPr>
      </w:pPr>
    </w:p>
    <w:p w14:paraId="125503DB" w14:textId="6281AAF1" w:rsidR="009A7D98" w:rsidRDefault="009A7D98" w:rsidP="00C909FD">
      <w:pPr>
        <w:shd w:val="clear" w:color="auto" w:fill="FCFCFC"/>
        <w:spacing w:after="120" w:line="240" w:lineRule="auto"/>
        <w:rPr>
          <w:rFonts w:ascii="Cambria" w:eastAsia="Calibri" w:hAnsi="Cambria" w:cs="Times New Roman"/>
          <w:b/>
          <w:sz w:val="24"/>
          <w:lang w:val="en-US"/>
        </w:rPr>
      </w:pPr>
    </w:p>
    <w:p w14:paraId="2387DD35" w14:textId="2E3E052F" w:rsidR="009A7D98" w:rsidRDefault="009A7D98" w:rsidP="00C909FD">
      <w:pPr>
        <w:shd w:val="clear" w:color="auto" w:fill="FCFCFC"/>
        <w:spacing w:after="120" w:line="240" w:lineRule="auto"/>
        <w:rPr>
          <w:rFonts w:ascii="Cambria" w:eastAsia="Calibri" w:hAnsi="Cambria" w:cs="Times New Roman"/>
          <w:b/>
          <w:sz w:val="24"/>
          <w:lang w:val="en-US"/>
        </w:rPr>
      </w:pPr>
    </w:p>
    <w:p w14:paraId="1C59A821" w14:textId="3693BB7A" w:rsidR="009A7D98" w:rsidRDefault="009A7D98" w:rsidP="00C909FD">
      <w:pPr>
        <w:shd w:val="clear" w:color="auto" w:fill="FCFCFC"/>
        <w:spacing w:after="120" w:line="240" w:lineRule="auto"/>
        <w:rPr>
          <w:rFonts w:ascii="Cambria" w:eastAsia="Calibri" w:hAnsi="Cambria" w:cs="Times New Roman"/>
          <w:b/>
          <w:sz w:val="24"/>
          <w:lang w:val="en-US"/>
        </w:rPr>
      </w:pPr>
    </w:p>
    <w:p w14:paraId="5C8C07B8" w14:textId="0310F3DE" w:rsidR="009A7D98" w:rsidRDefault="009A7D98" w:rsidP="00C909FD">
      <w:pPr>
        <w:shd w:val="clear" w:color="auto" w:fill="FCFCFC"/>
        <w:spacing w:after="120" w:line="240" w:lineRule="auto"/>
        <w:rPr>
          <w:rFonts w:ascii="Cambria" w:eastAsia="Calibri" w:hAnsi="Cambria" w:cs="Times New Roman"/>
          <w:b/>
          <w:sz w:val="24"/>
          <w:lang w:val="en-US"/>
        </w:rPr>
      </w:pPr>
    </w:p>
    <w:p w14:paraId="3C682CD8" w14:textId="038D1FDC" w:rsidR="009A7D98" w:rsidRDefault="009A7D98" w:rsidP="00C909FD">
      <w:pPr>
        <w:shd w:val="clear" w:color="auto" w:fill="FCFCFC"/>
        <w:spacing w:after="120" w:line="240" w:lineRule="auto"/>
        <w:rPr>
          <w:rFonts w:ascii="Cambria" w:eastAsia="Calibri" w:hAnsi="Cambria" w:cs="Times New Roman"/>
          <w:b/>
          <w:sz w:val="24"/>
          <w:lang w:val="en-US"/>
        </w:rPr>
      </w:pPr>
    </w:p>
    <w:p w14:paraId="580BE6AE" w14:textId="30EA2629" w:rsidR="009A7D98" w:rsidRDefault="009A7D98" w:rsidP="00C909FD">
      <w:pPr>
        <w:shd w:val="clear" w:color="auto" w:fill="FCFCFC"/>
        <w:spacing w:after="120" w:line="240" w:lineRule="auto"/>
        <w:rPr>
          <w:rFonts w:ascii="Cambria" w:eastAsia="Calibri" w:hAnsi="Cambria" w:cs="Times New Roman"/>
          <w:b/>
          <w:sz w:val="24"/>
          <w:lang w:val="en-US"/>
        </w:rPr>
      </w:pPr>
    </w:p>
    <w:p w14:paraId="21C6B43C" w14:textId="5EFD2442" w:rsidR="00D50366" w:rsidRDefault="00D50366" w:rsidP="00C909FD">
      <w:pPr>
        <w:shd w:val="clear" w:color="auto" w:fill="FCFCFC"/>
        <w:spacing w:after="120" w:line="240" w:lineRule="auto"/>
        <w:rPr>
          <w:rFonts w:ascii="Cambria" w:eastAsia="Calibri" w:hAnsi="Cambria" w:cs="Times New Roman"/>
          <w:b/>
          <w:sz w:val="24"/>
          <w:lang w:val="en-US"/>
        </w:rPr>
      </w:pPr>
    </w:p>
    <w:p w14:paraId="3064D63D" w14:textId="277BA8F8" w:rsidR="00D50366" w:rsidRDefault="00D50366" w:rsidP="00C909FD">
      <w:pPr>
        <w:shd w:val="clear" w:color="auto" w:fill="FCFCFC"/>
        <w:spacing w:after="120" w:line="240" w:lineRule="auto"/>
        <w:rPr>
          <w:rFonts w:ascii="Cambria" w:eastAsia="Calibri" w:hAnsi="Cambria" w:cs="Times New Roman"/>
          <w:b/>
          <w:sz w:val="24"/>
          <w:lang w:val="en-US"/>
        </w:rPr>
      </w:pPr>
    </w:p>
    <w:p w14:paraId="4E0DFE85" w14:textId="09EA18A6" w:rsidR="00D50366" w:rsidRDefault="00D50366" w:rsidP="00C909FD">
      <w:pPr>
        <w:shd w:val="clear" w:color="auto" w:fill="FCFCFC"/>
        <w:spacing w:after="120" w:line="240" w:lineRule="auto"/>
        <w:rPr>
          <w:rFonts w:ascii="Cambria" w:eastAsia="Calibri" w:hAnsi="Cambria" w:cs="Times New Roman"/>
          <w:b/>
          <w:sz w:val="24"/>
          <w:lang w:val="en-US"/>
        </w:rPr>
      </w:pPr>
    </w:p>
    <w:p w14:paraId="74C05418" w14:textId="11671AFA" w:rsidR="00D50366" w:rsidRDefault="00D50366" w:rsidP="00C909FD">
      <w:pPr>
        <w:shd w:val="clear" w:color="auto" w:fill="FCFCFC"/>
        <w:spacing w:after="120" w:line="240" w:lineRule="auto"/>
        <w:rPr>
          <w:rFonts w:ascii="Cambria" w:eastAsia="Calibri" w:hAnsi="Cambria" w:cs="Times New Roman"/>
          <w:b/>
          <w:sz w:val="24"/>
          <w:lang w:val="en-US"/>
        </w:rPr>
      </w:pPr>
    </w:p>
    <w:p w14:paraId="3B829ED8" w14:textId="77777777" w:rsidR="00D50366" w:rsidRDefault="00D50366" w:rsidP="00C909FD">
      <w:pPr>
        <w:shd w:val="clear" w:color="auto" w:fill="FCFCFC"/>
        <w:spacing w:after="120" w:line="240" w:lineRule="auto"/>
        <w:rPr>
          <w:rFonts w:ascii="Cambria" w:eastAsia="Calibri" w:hAnsi="Cambria" w:cs="Times New Roman"/>
          <w:b/>
          <w:sz w:val="24"/>
          <w:lang w:val="en-US"/>
        </w:rPr>
      </w:pPr>
    </w:p>
    <w:p w14:paraId="43F96E39" w14:textId="53064EB5" w:rsidR="009A7D98" w:rsidRDefault="009A7D98" w:rsidP="00C909FD">
      <w:pPr>
        <w:shd w:val="clear" w:color="auto" w:fill="FCFCFC"/>
        <w:spacing w:after="120" w:line="240" w:lineRule="auto"/>
        <w:rPr>
          <w:rFonts w:ascii="Cambria" w:eastAsia="Calibri" w:hAnsi="Cambria" w:cs="Times New Roman"/>
          <w:b/>
          <w:sz w:val="24"/>
          <w:lang w:val="en-US"/>
        </w:rPr>
      </w:pPr>
    </w:p>
    <w:p w14:paraId="340652F7" w14:textId="71A9A611" w:rsidR="009A7D98" w:rsidRDefault="009A7D98" w:rsidP="00C909FD">
      <w:pPr>
        <w:shd w:val="clear" w:color="auto" w:fill="FCFCFC"/>
        <w:spacing w:after="120" w:line="240" w:lineRule="auto"/>
        <w:rPr>
          <w:rFonts w:ascii="Cambria" w:eastAsia="Calibri" w:hAnsi="Cambria" w:cs="Times New Roman"/>
          <w:b/>
          <w:sz w:val="24"/>
          <w:lang w:val="en-US"/>
        </w:rPr>
      </w:pPr>
    </w:p>
    <w:p w14:paraId="1454E04D" w14:textId="172DA2D9" w:rsidR="009A7D98" w:rsidRDefault="009A7D98" w:rsidP="00C909FD">
      <w:pPr>
        <w:shd w:val="clear" w:color="auto" w:fill="FCFCFC"/>
        <w:spacing w:after="120" w:line="240" w:lineRule="auto"/>
        <w:rPr>
          <w:rFonts w:ascii="Cambria" w:eastAsia="Calibri" w:hAnsi="Cambria" w:cs="Times New Roman"/>
          <w:b/>
          <w:sz w:val="24"/>
          <w:lang w:val="en-US"/>
        </w:rPr>
      </w:pPr>
    </w:p>
    <w:p w14:paraId="4CCD0D23" w14:textId="717DDB4B" w:rsidR="009A7D98" w:rsidRDefault="009A7D98" w:rsidP="00C909FD">
      <w:pPr>
        <w:shd w:val="clear" w:color="auto" w:fill="FCFCFC"/>
        <w:spacing w:after="120" w:line="240" w:lineRule="auto"/>
        <w:rPr>
          <w:rFonts w:ascii="Cambria" w:eastAsia="Calibri" w:hAnsi="Cambria" w:cs="Times New Roman"/>
          <w:b/>
          <w:sz w:val="24"/>
          <w:lang w:val="en-US"/>
        </w:rPr>
      </w:pPr>
    </w:p>
    <w:p w14:paraId="0452B573" w14:textId="7407B126" w:rsidR="009A7D98" w:rsidRDefault="009A7D98" w:rsidP="00C909FD">
      <w:pPr>
        <w:shd w:val="clear" w:color="auto" w:fill="FCFCFC"/>
        <w:spacing w:after="120" w:line="240" w:lineRule="auto"/>
        <w:rPr>
          <w:rFonts w:ascii="Cambria" w:eastAsia="Calibri" w:hAnsi="Cambria" w:cs="Times New Roman"/>
          <w:b/>
          <w:sz w:val="24"/>
          <w:lang w:val="en-US"/>
        </w:rPr>
      </w:pPr>
    </w:p>
    <w:p w14:paraId="6623FDBB" w14:textId="0DC9E3C0" w:rsidR="009A7D98" w:rsidRDefault="009A7D98" w:rsidP="00C909FD">
      <w:pPr>
        <w:shd w:val="clear" w:color="auto" w:fill="FCFCFC"/>
        <w:spacing w:after="120" w:line="240" w:lineRule="auto"/>
        <w:rPr>
          <w:rFonts w:ascii="Cambria" w:eastAsia="Calibri" w:hAnsi="Cambria" w:cs="Times New Roman"/>
          <w:b/>
          <w:sz w:val="24"/>
          <w:lang w:val="en-US"/>
        </w:rPr>
      </w:pPr>
    </w:p>
    <w:p w14:paraId="12617F46" w14:textId="48D7FC8F" w:rsidR="00C909FD" w:rsidRPr="00C909FD" w:rsidRDefault="00C909FD" w:rsidP="00C909FD">
      <w:pPr>
        <w:spacing w:line="256" w:lineRule="auto"/>
        <w:rPr>
          <w:rFonts w:ascii="Calibri" w:eastAsia="Calibri" w:hAnsi="Calibri" w:cs="Times New Roman"/>
          <w:b/>
          <w:lang w:val="en-US"/>
        </w:rPr>
      </w:pPr>
      <w:r>
        <w:rPr>
          <w:b/>
          <w:lang w:val="en-US"/>
        </w:rPr>
        <w:t>Supplementary material table 1:</w:t>
      </w:r>
      <w:r w:rsidRPr="00C909FD">
        <w:rPr>
          <w:rFonts w:ascii="Calibri" w:eastAsia="Calibri" w:hAnsi="Calibri" w:cs="Times New Roman"/>
          <w:b/>
          <w:lang w:val="en-US"/>
        </w:rPr>
        <w:t xml:space="preserve"> Description of baseline sociodemographic and clinical variables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650"/>
        <w:gridCol w:w="631"/>
        <w:gridCol w:w="594"/>
        <w:gridCol w:w="551"/>
        <w:gridCol w:w="595"/>
        <w:gridCol w:w="551"/>
        <w:gridCol w:w="619"/>
        <w:gridCol w:w="720"/>
        <w:gridCol w:w="1184"/>
      </w:tblGrid>
      <w:tr w:rsidR="00C909FD" w:rsidRPr="00225797" w14:paraId="4EBBC3F0" w14:textId="77777777" w:rsidTr="002D3D1F">
        <w:tc>
          <w:tcPr>
            <w:tcW w:w="2247" w:type="dxa"/>
            <w:tcBorders>
              <w:top w:val="single" w:sz="4" w:space="0" w:color="auto"/>
              <w:left w:val="nil"/>
              <w:bottom w:val="single" w:sz="4" w:space="0" w:color="auto"/>
              <w:right w:val="nil"/>
            </w:tcBorders>
          </w:tcPr>
          <w:p w14:paraId="415C58B3" w14:textId="77777777" w:rsidR="00C909FD" w:rsidRPr="00C909FD" w:rsidRDefault="00C909FD" w:rsidP="00C909FD">
            <w:pPr>
              <w:rPr>
                <w:lang w:val="en-US"/>
              </w:rPr>
            </w:pPr>
          </w:p>
        </w:tc>
        <w:tc>
          <w:tcPr>
            <w:tcW w:w="1281" w:type="dxa"/>
            <w:gridSpan w:val="2"/>
            <w:tcBorders>
              <w:top w:val="single" w:sz="4" w:space="0" w:color="auto"/>
              <w:left w:val="nil"/>
              <w:bottom w:val="single" w:sz="4" w:space="0" w:color="auto"/>
              <w:right w:val="nil"/>
            </w:tcBorders>
            <w:hideMark/>
          </w:tcPr>
          <w:p w14:paraId="0EC3B4AE" w14:textId="77777777" w:rsidR="00C909FD" w:rsidRPr="00C909FD" w:rsidRDefault="00C909FD" w:rsidP="00C909FD">
            <w:pPr>
              <w:rPr>
                <w:sz w:val="20"/>
                <w:lang w:val="en-US"/>
              </w:rPr>
            </w:pPr>
            <w:r w:rsidRPr="00C909FD">
              <w:rPr>
                <w:sz w:val="20"/>
                <w:lang w:val="en-US"/>
              </w:rPr>
              <w:t>Suicidal event</w:t>
            </w:r>
          </w:p>
        </w:tc>
        <w:tc>
          <w:tcPr>
            <w:tcW w:w="1145" w:type="dxa"/>
            <w:gridSpan w:val="2"/>
            <w:tcBorders>
              <w:top w:val="single" w:sz="4" w:space="0" w:color="auto"/>
              <w:left w:val="nil"/>
              <w:bottom w:val="single" w:sz="4" w:space="0" w:color="auto"/>
              <w:right w:val="nil"/>
            </w:tcBorders>
            <w:hideMark/>
          </w:tcPr>
          <w:p w14:paraId="04F72F09" w14:textId="77777777" w:rsidR="00C909FD" w:rsidRPr="00C909FD" w:rsidRDefault="00C909FD" w:rsidP="00C909FD">
            <w:pPr>
              <w:rPr>
                <w:sz w:val="20"/>
                <w:lang w:val="en-US"/>
              </w:rPr>
            </w:pPr>
            <w:r w:rsidRPr="00C909FD">
              <w:rPr>
                <w:sz w:val="20"/>
                <w:lang w:val="en-US"/>
              </w:rPr>
              <w:t>Suicide attempt</w:t>
            </w:r>
          </w:p>
        </w:tc>
        <w:tc>
          <w:tcPr>
            <w:tcW w:w="1146" w:type="dxa"/>
            <w:gridSpan w:val="2"/>
            <w:tcBorders>
              <w:top w:val="single" w:sz="4" w:space="0" w:color="auto"/>
              <w:left w:val="nil"/>
              <w:bottom w:val="single" w:sz="4" w:space="0" w:color="auto"/>
              <w:right w:val="nil"/>
            </w:tcBorders>
            <w:hideMark/>
          </w:tcPr>
          <w:p w14:paraId="19D42C1C" w14:textId="77777777" w:rsidR="00C909FD" w:rsidRPr="00C909FD" w:rsidRDefault="00C909FD" w:rsidP="00C909FD">
            <w:pPr>
              <w:rPr>
                <w:sz w:val="20"/>
                <w:lang w:val="en-US"/>
              </w:rPr>
            </w:pPr>
            <w:r w:rsidRPr="00C909FD">
              <w:rPr>
                <w:sz w:val="20"/>
                <w:lang w:val="en-US"/>
              </w:rPr>
              <w:t>Suicidal ideation</w:t>
            </w:r>
          </w:p>
        </w:tc>
        <w:tc>
          <w:tcPr>
            <w:tcW w:w="1339" w:type="dxa"/>
            <w:gridSpan w:val="2"/>
            <w:tcBorders>
              <w:top w:val="single" w:sz="4" w:space="0" w:color="auto"/>
              <w:left w:val="nil"/>
              <w:bottom w:val="single" w:sz="4" w:space="0" w:color="auto"/>
              <w:right w:val="nil"/>
            </w:tcBorders>
            <w:hideMark/>
          </w:tcPr>
          <w:p w14:paraId="7BACFEB7" w14:textId="77777777" w:rsidR="00C909FD" w:rsidRPr="00C909FD" w:rsidRDefault="00C909FD" w:rsidP="00C909FD">
            <w:pPr>
              <w:rPr>
                <w:sz w:val="20"/>
                <w:lang w:val="en-US"/>
              </w:rPr>
            </w:pPr>
            <w:r w:rsidRPr="00C909FD">
              <w:rPr>
                <w:sz w:val="20"/>
                <w:lang w:val="en-US"/>
              </w:rPr>
              <w:t>No suicidal event</w:t>
            </w:r>
          </w:p>
        </w:tc>
        <w:tc>
          <w:tcPr>
            <w:tcW w:w="1184" w:type="dxa"/>
            <w:tcBorders>
              <w:top w:val="single" w:sz="4" w:space="0" w:color="auto"/>
              <w:left w:val="nil"/>
              <w:bottom w:val="single" w:sz="4" w:space="0" w:color="auto"/>
              <w:right w:val="nil"/>
            </w:tcBorders>
            <w:hideMark/>
          </w:tcPr>
          <w:p w14:paraId="36B4BCCD" w14:textId="77777777" w:rsidR="00C909FD" w:rsidRPr="00C909FD" w:rsidRDefault="00C909FD" w:rsidP="00C909FD">
            <w:pPr>
              <w:rPr>
                <w:i/>
                <w:sz w:val="20"/>
                <w:lang w:val="en-US"/>
              </w:rPr>
            </w:pPr>
            <w:r w:rsidRPr="00C909FD">
              <w:rPr>
                <w:i/>
                <w:sz w:val="20"/>
                <w:lang w:val="en-US"/>
              </w:rPr>
              <w:t>p-values for SE vs NSE</w:t>
            </w:r>
          </w:p>
        </w:tc>
      </w:tr>
      <w:tr w:rsidR="00C909FD" w:rsidRPr="00C909FD" w14:paraId="0B66550A" w14:textId="77777777" w:rsidTr="002D3D1F">
        <w:tc>
          <w:tcPr>
            <w:tcW w:w="2247" w:type="dxa"/>
            <w:tcBorders>
              <w:top w:val="single" w:sz="4" w:space="0" w:color="auto"/>
              <w:left w:val="nil"/>
              <w:bottom w:val="nil"/>
              <w:right w:val="nil"/>
            </w:tcBorders>
            <w:hideMark/>
          </w:tcPr>
          <w:p w14:paraId="1458A243" w14:textId="77777777" w:rsidR="00C909FD" w:rsidRPr="00C909FD" w:rsidRDefault="00C909FD" w:rsidP="00C909FD">
            <w:pPr>
              <w:rPr>
                <w:sz w:val="18"/>
                <w:szCs w:val="18"/>
                <w:lang w:val="en-US"/>
              </w:rPr>
            </w:pPr>
            <w:r w:rsidRPr="00C909FD">
              <w:rPr>
                <w:sz w:val="18"/>
                <w:szCs w:val="18"/>
                <w:lang w:val="en-US"/>
              </w:rPr>
              <w:t xml:space="preserve">N = </w:t>
            </w:r>
          </w:p>
        </w:tc>
        <w:tc>
          <w:tcPr>
            <w:tcW w:w="1281" w:type="dxa"/>
            <w:gridSpan w:val="2"/>
            <w:tcBorders>
              <w:top w:val="single" w:sz="4" w:space="0" w:color="auto"/>
              <w:left w:val="nil"/>
              <w:bottom w:val="nil"/>
              <w:right w:val="nil"/>
            </w:tcBorders>
            <w:hideMark/>
          </w:tcPr>
          <w:p w14:paraId="2755902D" w14:textId="77777777" w:rsidR="00C909FD" w:rsidRPr="00C909FD" w:rsidRDefault="00C909FD" w:rsidP="00C909FD">
            <w:pPr>
              <w:rPr>
                <w:sz w:val="18"/>
                <w:szCs w:val="18"/>
                <w:lang w:val="en-US"/>
              </w:rPr>
            </w:pPr>
            <w:r w:rsidRPr="00C909FD">
              <w:rPr>
                <w:sz w:val="18"/>
                <w:szCs w:val="18"/>
                <w:lang w:val="en-US"/>
              </w:rPr>
              <w:t>86</w:t>
            </w:r>
          </w:p>
        </w:tc>
        <w:tc>
          <w:tcPr>
            <w:tcW w:w="1145" w:type="dxa"/>
            <w:gridSpan w:val="2"/>
            <w:tcBorders>
              <w:top w:val="single" w:sz="4" w:space="0" w:color="auto"/>
              <w:left w:val="nil"/>
              <w:bottom w:val="nil"/>
              <w:right w:val="nil"/>
            </w:tcBorders>
          </w:tcPr>
          <w:p w14:paraId="1888CBCB" w14:textId="699FE15A" w:rsidR="00C909FD" w:rsidRPr="00C909FD" w:rsidRDefault="002D3D1F" w:rsidP="00C909FD">
            <w:pPr>
              <w:rPr>
                <w:sz w:val="18"/>
                <w:szCs w:val="18"/>
                <w:lang w:val="en-US"/>
              </w:rPr>
            </w:pPr>
            <w:r>
              <w:rPr>
                <w:sz w:val="18"/>
                <w:szCs w:val="18"/>
                <w:lang w:val="en-US"/>
              </w:rPr>
              <w:t>45</w:t>
            </w:r>
          </w:p>
        </w:tc>
        <w:tc>
          <w:tcPr>
            <w:tcW w:w="1146" w:type="dxa"/>
            <w:gridSpan w:val="2"/>
            <w:tcBorders>
              <w:top w:val="single" w:sz="4" w:space="0" w:color="auto"/>
              <w:left w:val="nil"/>
              <w:bottom w:val="nil"/>
              <w:right w:val="nil"/>
            </w:tcBorders>
          </w:tcPr>
          <w:p w14:paraId="52FEDC1F" w14:textId="5D315AD4" w:rsidR="00C909FD" w:rsidRPr="00C909FD" w:rsidRDefault="00E603FF" w:rsidP="00C909FD">
            <w:pPr>
              <w:rPr>
                <w:sz w:val="18"/>
                <w:szCs w:val="18"/>
                <w:lang w:val="en-US"/>
              </w:rPr>
            </w:pPr>
            <w:r>
              <w:rPr>
                <w:sz w:val="18"/>
                <w:szCs w:val="18"/>
                <w:lang w:val="en-US"/>
              </w:rPr>
              <w:t>54</w:t>
            </w:r>
          </w:p>
        </w:tc>
        <w:tc>
          <w:tcPr>
            <w:tcW w:w="1339" w:type="dxa"/>
            <w:gridSpan w:val="2"/>
            <w:tcBorders>
              <w:top w:val="single" w:sz="4" w:space="0" w:color="auto"/>
              <w:left w:val="nil"/>
              <w:bottom w:val="nil"/>
              <w:right w:val="nil"/>
            </w:tcBorders>
            <w:hideMark/>
          </w:tcPr>
          <w:p w14:paraId="164F8601" w14:textId="77777777" w:rsidR="00C909FD" w:rsidRPr="00C909FD" w:rsidRDefault="00C909FD" w:rsidP="00C909FD">
            <w:pPr>
              <w:rPr>
                <w:sz w:val="18"/>
                <w:szCs w:val="18"/>
                <w:lang w:val="en-US"/>
              </w:rPr>
            </w:pPr>
            <w:r w:rsidRPr="00C909FD">
              <w:rPr>
                <w:sz w:val="18"/>
                <w:szCs w:val="18"/>
                <w:lang w:val="en-US"/>
              </w:rPr>
              <w:t>286</w:t>
            </w:r>
          </w:p>
        </w:tc>
        <w:tc>
          <w:tcPr>
            <w:tcW w:w="1184" w:type="dxa"/>
            <w:tcBorders>
              <w:top w:val="single" w:sz="4" w:space="0" w:color="auto"/>
              <w:left w:val="nil"/>
              <w:bottom w:val="nil"/>
              <w:right w:val="nil"/>
            </w:tcBorders>
          </w:tcPr>
          <w:p w14:paraId="03D487B1" w14:textId="77777777" w:rsidR="00C909FD" w:rsidRPr="00C909FD" w:rsidRDefault="00C909FD" w:rsidP="00C909FD">
            <w:pPr>
              <w:rPr>
                <w:sz w:val="18"/>
                <w:szCs w:val="18"/>
                <w:lang w:val="en-US"/>
              </w:rPr>
            </w:pPr>
          </w:p>
        </w:tc>
      </w:tr>
      <w:tr w:rsidR="00C909FD" w:rsidRPr="00C909FD" w14:paraId="4BE4CDFC" w14:textId="77777777" w:rsidTr="002D3D1F">
        <w:tc>
          <w:tcPr>
            <w:tcW w:w="2247" w:type="dxa"/>
            <w:tcBorders>
              <w:top w:val="single" w:sz="4" w:space="0" w:color="auto"/>
              <w:left w:val="nil"/>
              <w:bottom w:val="nil"/>
              <w:right w:val="nil"/>
            </w:tcBorders>
            <w:hideMark/>
          </w:tcPr>
          <w:p w14:paraId="6FD91BE6" w14:textId="77777777" w:rsidR="00C909FD" w:rsidRPr="00C909FD" w:rsidRDefault="00C909FD" w:rsidP="00C909FD">
            <w:pPr>
              <w:rPr>
                <w:b/>
                <w:i/>
                <w:sz w:val="18"/>
                <w:szCs w:val="18"/>
                <w:lang w:val="en-US"/>
              </w:rPr>
            </w:pPr>
            <w:r w:rsidRPr="00C909FD">
              <w:rPr>
                <w:b/>
                <w:i/>
                <w:sz w:val="18"/>
                <w:szCs w:val="18"/>
                <w:lang w:val="en-US"/>
              </w:rPr>
              <w:t>Sociodemographic data</w:t>
            </w:r>
          </w:p>
        </w:tc>
        <w:tc>
          <w:tcPr>
            <w:tcW w:w="1281" w:type="dxa"/>
            <w:gridSpan w:val="2"/>
            <w:tcBorders>
              <w:top w:val="single" w:sz="4" w:space="0" w:color="auto"/>
              <w:left w:val="nil"/>
              <w:bottom w:val="nil"/>
              <w:right w:val="nil"/>
            </w:tcBorders>
          </w:tcPr>
          <w:p w14:paraId="77103A64" w14:textId="77777777" w:rsidR="00C909FD" w:rsidRPr="00C909FD" w:rsidRDefault="00C909FD" w:rsidP="00C909FD">
            <w:pPr>
              <w:rPr>
                <w:sz w:val="18"/>
                <w:szCs w:val="18"/>
                <w:lang w:val="en-US"/>
              </w:rPr>
            </w:pPr>
          </w:p>
        </w:tc>
        <w:tc>
          <w:tcPr>
            <w:tcW w:w="1145" w:type="dxa"/>
            <w:gridSpan w:val="2"/>
            <w:tcBorders>
              <w:top w:val="single" w:sz="4" w:space="0" w:color="auto"/>
              <w:left w:val="nil"/>
              <w:bottom w:val="nil"/>
              <w:right w:val="nil"/>
            </w:tcBorders>
          </w:tcPr>
          <w:p w14:paraId="449D07A3" w14:textId="77777777" w:rsidR="00C909FD" w:rsidRPr="00C909FD" w:rsidRDefault="00C909FD" w:rsidP="00C909FD">
            <w:pPr>
              <w:rPr>
                <w:sz w:val="18"/>
                <w:szCs w:val="18"/>
                <w:lang w:val="en-US"/>
              </w:rPr>
            </w:pPr>
          </w:p>
        </w:tc>
        <w:tc>
          <w:tcPr>
            <w:tcW w:w="1146" w:type="dxa"/>
            <w:gridSpan w:val="2"/>
            <w:tcBorders>
              <w:top w:val="single" w:sz="4" w:space="0" w:color="auto"/>
              <w:left w:val="nil"/>
              <w:bottom w:val="nil"/>
              <w:right w:val="nil"/>
            </w:tcBorders>
          </w:tcPr>
          <w:p w14:paraId="573AD50D" w14:textId="77777777" w:rsidR="00C909FD" w:rsidRPr="00C909FD" w:rsidRDefault="00C909FD" w:rsidP="00C909FD">
            <w:pPr>
              <w:rPr>
                <w:sz w:val="18"/>
                <w:szCs w:val="18"/>
                <w:lang w:val="en-US"/>
              </w:rPr>
            </w:pPr>
          </w:p>
        </w:tc>
        <w:tc>
          <w:tcPr>
            <w:tcW w:w="1339" w:type="dxa"/>
            <w:gridSpan w:val="2"/>
            <w:tcBorders>
              <w:top w:val="single" w:sz="4" w:space="0" w:color="auto"/>
              <w:left w:val="nil"/>
              <w:bottom w:val="nil"/>
              <w:right w:val="nil"/>
            </w:tcBorders>
          </w:tcPr>
          <w:p w14:paraId="070C2F97" w14:textId="77777777" w:rsidR="00C909FD" w:rsidRPr="00C909FD" w:rsidRDefault="00C909FD" w:rsidP="00C909FD">
            <w:pPr>
              <w:rPr>
                <w:sz w:val="18"/>
                <w:szCs w:val="18"/>
                <w:lang w:val="en-US"/>
              </w:rPr>
            </w:pPr>
          </w:p>
        </w:tc>
        <w:tc>
          <w:tcPr>
            <w:tcW w:w="1184" w:type="dxa"/>
            <w:tcBorders>
              <w:top w:val="single" w:sz="4" w:space="0" w:color="auto"/>
              <w:left w:val="nil"/>
              <w:bottom w:val="nil"/>
              <w:right w:val="nil"/>
            </w:tcBorders>
          </w:tcPr>
          <w:p w14:paraId="798A5B7D" w14:textId="77777777" w:rsidR="00C909FD" w:rsidRPr="00C909FD" w:rsidRDefault="00C909FD" w:rsidP="00C909FD">
            <w:pPr>
              <w:rPr>
                <w:sz w:val="18"/>
                <w:szCs w:val="18"/>
                <w:lang w:val="en-US"/>
              </w:rPr>
            </w:pPr>
          </w:p>
        </w:tc>
      </w:tr>
      <w:tr w:rsidR="002D3D1F" w:rsidRPr="00E603FF" w14:paraId="450F5EEB" w14:textId="77777777" w:rsidTr="002D3D1F">
        <w:tc>
          <w:tcPr>
            <w:tcW w:w="2247" w:type="dxa"/>
            <w:hideMark/>
          </w:tcPr>
          <w:p w14:paraId="23BF14E4" w14:textId="77777777" w:rsidR="002D3D1F" w:rsidRPr="00C909FD" w:rsidRDefault="002D3D1F" w:rsidP="002D3D1F">
            <w:pPr>
              <w:rPr>
                <w:sz w:val="18"/>
                <w:szCs w:val="18"/>
                <w:lang w:val="en-US"/>
              </w:rPr>
            </w:pPr>
            <w:r w:rsidRPr="00C909FD">
              <w:rPr>
                <w:sz w:val="18"/>
                <w:szCs w:val="18"/>
                <w:lang w:val="en-US"/>
              </w:rPr>
              <w:t>Age</w:t>
            </w:r>
          </w:p>
        </w:tc>
        <w:tc>
          <w:tcPr>
            <w:tcW w:w="1281" w:type="dxa"/>
            <w:gridSpan w:val="2"/>
            <w:hideMark/>
          </w:tcPr>
          <w:p w14:paraId="74912838" w14:textId="77777777" w:rsidR="002D3D1F" w:rsidRPr="00C909FD" w:rsidRDefault="002D3D1F" w:rsidP="002D3D1F">
            <w:pPr>
              <w:rPr>
                <w:sz w:val="18"/>
                <w:szCs w:val="18"/>
                <w:lang w:val="en-US"/>
              </w:rPr>
            </w:pPr>
            <w:r w:rsidRPr="00C909FD">
              <w:rPr>
                <w:sz w:val="18"/>
                <w:szCs w:val="18"/>
                <w:lang w:val="en-US"/>
              </w:rPr>
              <w:t xml:space="preserve">37.59 </w:t>
            </w:r>
            <w:r w:rsidRPr="00C909FD">
              <w:rPr>
                <w:rFonts w:cs="Calibri"/>
                <w:sz w:val="18"/>
                <w:szCs w:val="18"/>
                <w:lang w:val="en-US"/>
              </w:rPr>
              <w:t>± 1.38</w:t>
            </w:r>
          </w:p>
        </w:tc>
        <w:tc>
          <w:tcPr>
            <w:tcW w:w="1145" w:type="dxa"/>
            <w:gridSpan w:val="2"/>
          </w:tcPr>
          <w:p w14:paraId="7FC0F1CA" w14:textId="47969B87" w:rsidR="002D3D1F" w:rsidRPr="00C909FD" w:rsidRDefault="002D3D1F" w:rsidP="002D3D1F">
            <w:pPr>
              <w:rPr>
                <w:sz w:val="18"/>
                <w:szCs w:val="18"/>
                <w:lang w:val="en-US"/>
              </w:rPr>
            </w:pPr>
            <w:r>
              <w:rPr>
                <w:sz w:val="18"/>
                <w:szCs w:val="18"/>
                <w:lang w:val="en-US"/>
              </w:rPr>
              <w:t>39.79</w:t>
            </w:r>
            <w:r w:rsidRPr="00C909FD">
              <w:rPr>
                <w:sz w:val="18"/>
                <w:szCs w:val="18"/>
                <w:lang w:val="en-US"/>
              </w:rPr>
              <w:t xml:space="preserve"> </w:t>
            </w:r>
            <w:r>
              <w:rPr>
                <w:rFonts w:cs="Calibri"/>
                <w:sz w:val="18"/>
                <w:szCs w:val="18"/>
                <w:lang w:val="en-US"/>
              </w:rPr>
              <w:t>± 2.04</w:t>
            </w:r>
          </w:p>
        </w:tc>
        <w:tc>
          <w:tcPr>
            <w:tcW w:w="1146" w:type="dxa"/>
            <w:gridSpan w:val="2"/>
          </w:tcPr>
          <w:p w14:paraId="2808BF8E" w14:textId="5A6A9A93" w:rsidR="002D3D1F" w:rsidRPr="00C909FD" w:rsidRDefault="002D3D1F" w:rsidP="002D3D1F">
            <w:pPr>
              <w:rPr>
                <w:sz w:val="18"/>
                <w:szCs w:val="18"/>
                <w:lang w:val="en-US"/>
              </w:rPr>
            </w:pPr>
            <w:r>
              <w:rPr>
                <w:sz w:val="18"/>
                <w:szCs w:val="18"/>
                <w:lang w:val="en-US"/>
              </w:rPr>
              <w:t>36.49</w:t>
            </w:r>
            <w:r w:rsidRPr="00C909FD">
              <w:rPr>
                <w:sz w:val="18"/>
                <w:szCs w:val="18"/>
                <w:lang w:val="en-US"/>
              </w:rPr>
              <w:t xml:space="preserve"> </w:t>
            </w:r>
            <w:r>
              <w:rPr>
                <w:rFonts w:cs="Calibri"/>
                <w:sz w:val="18"/>
                <w:szCs w:val="18"/>
                <w:lang w:val="en-US"/>
              </w:rPr>
              <w:t>± 1.66</w:t>
            </w:r>
          </w:p>
        </w:tc>
        <w:tc>
          <w:tcPr>
            <w:tcW w:w="1339" w:type="dxa"/>
            <w:gridSpan w:val="2"/>
            <w:hideMark/>
          </w:tcPr>
          <w:p w14:paraId="72A97716" w14:textId="77777777" w:rsidR="002D3D1F" w:rsidRPr="00C909FD" w:rsidRDefault="002D3D1F" w:rsidP="002D3D1F">
            <w:pPr>
              <w:rPr>
                <w:sz w:val="18"/>
                <w:szCs w:val="18"/>
                <w:lang w:val="en-US"/>
              </w:rPr>
            </w:pPr>
            <w:r w:rsidRPr="00C909FD">
              <w:rPr>
                <w:sz w:val="18"/>
                <w:szCs w:val="18"/>
                <w:lang w:val="en-US"/>
              </w:rPr>
              <w:t xml:space="preserve">44.04 </w:t>
            </w:r>
            <w:r w:rsidRPr="00C909FD">
              <w:rPr>
                <w:rFonts w:cs="Calibri"/>
                <w:sz w:val="18"/>
                <w:szCs w:val="18"/>
                <w:lang w:val="en-US"/>
              </w:rPr>
              <w:t>± .75</w:t>
            </w:r>
          </w:p>
        </w:tc>
        <w:tc>
          <w:tcPr>
            <w:tcW w:w="1184" w:type="dxa"/>
            <w:hideMark/>
          </w:tcPr>
          <w:p w14:paraId="6A4A724A" w14:textId="77777777" w:rsidR="002D3D1F" w:rsidRPr="00C909FD" w:rsidRDefault="002D3D1F" w:rsidP="002D3D1F">
            <w:pPr>
              <w:rPr>
                <w:sz w:val="18"/>
                <w:szCs w:val="18"/>
                <w:lang w:val="en-US"/>
              </w:rPr>
            </w:pPr>
            <w:r w:rsidRPr="00C909FD">
              <w:rPr>
                <w:i/>
                <w:sz w:val="18"/>
                <w:szCs w:val="18"/>
                <w:lang w:val="en-US"/>
              </w:rPr>
              <w:t xml:space="preserve">p &lt; </w:t>
            </w:r>
            <w:r w:rsidRPr="00C909FD">
              <w:rPr>
                <w:sz w:val="18"/>
                <w:szCs w:val="18"/>
                <w:lang w:val="en-US"/>
              </w:rPr>
              <w:t>.001</w:t>
            </w:r>
          </w:p>
        </w:tc>
      </w:tr>
      <w:tr w:rsidR="002D3D1F" w:rsidRPr="00E603FF" w14:paraId="30C060CC" w14:textId="77777777" w:rsidTr="002D3D1F">
        <w:tc>
          <w:tcPr>
            <w:tcW w:w="2247" w:type="dxa"/>
            <w:hideMark/>
          </w:tcPr>
          <w:p w14:paraId="79B935A2" w14:textId="77777777" w:rsidR="002D3D1F" w:rsidRPr="00C909FD" w:rsidRDefault="002D3D1F" w:rsidP="002D3D1F">
            <w:pPr>
              <w:rPr>
                <w:sz w:val="18"/>
                <w:szCs w:val="18"/>
                <w:lang w:val="en-US"/>
              </w:rPr>
            </w:pPr>
            <w:r w:rsidRPr="00C909FD">
              <w:rPr>
                <w:sz w:val="18"/>
                <w:szCs w:val="18"/>
                <w:lang w:val="en-US"/>
              </w:rPr>
              <w:t>Level of education (years)</w:t>
            </w:r>
          </w:p>
        </w:tc>
        <w:tc>
          <w:tcPr>
            <w:tcW w:w="1281" w:type="dxa"/>
            <w:gridSpan w:val="2"/>
            <w:hideMark/>
          </w:tcPr>
          <w:p w14:paraId="514B8701" w14:textId="77777777" w:rsidR="002D3D1F" w:rsidRPr="00C909FD" w:rsidRDefault="002D3D1F" w:rsidP="002D3D1F">
            <w:pPr>
              <w:rPr>
                <w:sz w:val="18"/>
                <w:szCs w:val="18"/>
                <w:lang w:val="en-US"/>
              </w:rPr>
            </w:pPr>
            <w:r w:rsidRPr="00C909FD">
              <w:rPr>
                <w:sz w:val="18"/>
                <w:szCs w:val="18"/>
                <w:lang w:val="en-US"/>
              </w:rPr>
              <w:t xml:space="preserve">13.14 </w:t>
            </w:r>
            <w:r w:rsidRPr="00C909FD">
              <w:rPr>
                <w:rFonts w:cs="Calibri"/>
                <w:sz w:val="18"/>
                <w:szCs w:val="18"/>
                <w:lang w:val="en-US"/>
              </w:rPr>
              <w:t>± .27</w:t>
            </w:r>
          </w:p>
        </w:tc>
        <w:tc>
          <w:tcPr>
            <w:tcW w:w="1145" w:type="dxa"/>
            <w:gridSpan w:val="2"/>
          </w:tcPr>
          <w:p w14:paraId="598714A4" w14:textId="2E35E32E" w:rsidR="002D3D1F" w:rsidRPr="00C909FD" w:rsidRDefault="002D3D1F" w:rsidP="002D3D1F">
            <w:pPr>
              <w:rPr>
                <w:sz w:val="18"/>
                <w:szCs w:val="18"/>
                <w:lang w:val="en-US"/>
              </w:rPr>
            </w:pPr>
            <w:r>
              <w:rPr>
                <w:sz w:val="18"/>
                <w:szCs w:val="18"/>
                <w:lang w:val="en-US"/>
              </w:rPr>
              <w:t>13.22</w:t>
            </w:r>
            <w:r w:rsidRPr="00C909FD">
              <w:rPr>
                <w:sz w:val="18"/>
                <w:szCs w:val="18"/>
                <w:lang w:val="en-US"/>
              </w:rPr>
              <w:t xml:space="preserve"> </w:t>
            </w:r>
            <w:r>
              <w:rPr>
                <w:rFonts w:cs="Calibri"/>
                <w:sz w:val="18"/>
                <w:szCs w:val="18"/>
                <w:lang w:val="en-US"/>
              </w:rPr>
              <w:t>± .38</w:t>
            </w:r>
          </w:p>
        </w:tc>
        <w:tc>
          <w:tcPr>
            <w:tcW w:w="1146" w:type="dxa"/>
            <w:gridSpan w:val="2"/>
          </w:tcPr>
          <w:p w14:paraId="2E2FCB45" w14:textId="628B9E8A" w:rsidR="002D3D1F" w:rsidRPr="00C909FD" w:rsidRDefault="002D3D1F" w:rsidP="002D3D1F">
            <w:pPr>
              <w:rPr>
                <w:sz w:val="18"/>
                <w:szCs w:val="18"/>
                <w:lang w:val="en-US"/>
              </w:rPr>
            </w:pPr>
            <w:r>
              <w:rPr>
                <w:sz w:val="18"/>
                <w:szCs w:val="18"/>
                <w:lang w:val="en-US"/>
              </w:rPr>
              <w:t>13.31</w:t>
            </w:r>
            <w:r w:rsidRPr="00C909FD">
              <w:rPr>
                <w:sz w:val="18"/>
                <w:szCs w:val="18"/>
                <w:lang w:val="en-US"/>
              </w:rPr>
              <w:t xml:space="preserve"> </w:t>
            </w:r>
            <w:r>
              <w:rPr>
                <w:rFonts w:cs="Calibri"/>
                <w:sz w:val="18"/>
                <w:szCs w:val="18"/>
                <w:lang w:val="en-US"/>
              </w:rPr>
              <w:t>± .35</w:t>
            </w:r>
          </w:p>
        </w:tc>
        <w:tc>
          <w:tcPr>
            <w:tcW w:w="1339" w:type="dxa"/>
            <w:gridSpan w:val="2"/>
            <w:hideMark/>
          </w:tcPr>
          <w:p w14:paraId="7A95DAEC" w14:textId="77777777" w:rsidR="002D3D1F" w:rsidRPr="00C909FD" w:rsidRDefault="002D3D1F" w:rsidP="002D3D1F">
            <w:pPr>
              <w:rPr>
                <w:sz w:val="18"/>
                <w:szCs w:val="18"/>
                <w:lang w:val="en-US"/>
              </w:rPr>
            </w:pPr>
            <w:r w:rsidRPr="00C909FD">
              <w:rPr>
                <w:sz w:val="18"/>
                <w:szCs w:val="18"/>
                <w:lang w:val="en-US"/>
              </w:rPr>
              <w:t xml:space="preserve">13.55 </w:t>
            </w:r>
            <w:r w:rsidRPr="00C909FD">
              <w:rPr>
                <w:rFonts w:cs="Calibri"/>
                <w:sz w:val="18"/>
                <w:szCs w:val="18"/>
                <w:lang w:val="en-US"/>
              </w:rPr>
              <w:t>± .16</w:t>
            </w:r>
          </w:p>
        </w:tc>
        <w:tc>
          <w:tcPr>
            <w:tcW w:w="1184" w:type="dxa"/>
            <w:hideMark/>
          </w:tcPr>
          <w:p w14:paraId="61FC8D2A" w14:textId="77777777" w:rsidR="002D3D1F" w:rsidRPr="00C909FD" w:rsidRDefault="002D3D1F" w:rsidP="002D3D1F">
            <w:pPr>
              <w:rPr>
                <w:sz w:val="18"/>
                <w:szCs w:val="18"/>
                <w:lang w:val="en-US"/>
              </w:rPr>
            </w:pPr>
            <w:r w:rsidRPr="00C909FD">
              <w:rPr>
                <w:sz w:val="18"/>
                <w:szCs w:val="18"/>
                <w:lang w:val="en-US"/>
              </w:rPr>
              <w:t>NS</w:t>
            </w:r>
          </w:p>
        </w:tc>
      </w:tr>
      <w:tr w:rsidR="00386290" w:rsidRPr="00386290" w14:paraId="5275EDB0" w14:textId="77777777" w:rsidTr="002D3D1F">
        <w:tc>
          <w:tcPr>
            <w:tcW w:w="2247" w:type="dxa"/>
            <w:hideMark/>
          </w:tcPr>
          <w:p w14:paraId="5F4E3219" w14:textId="77777777" w:rsidR="00386290" w:rsidRPr="00C909FD" w:rsidRDefault="00386290" w:rsidP="00386290">
            <w:pPr>
              <w:rPr>
                <w:rFonts w:ascii="Times New Roman" w:hAnsi="Times New Roman"/>
                <w:b/>
                <w:sz w:val="18"/>
                <w:szCs w:val="18"/>
                <w:lang w:val="en-US"/>
              </w:rPr>
            </w:pPr>
            <w:r w:rsidRPr="00C909FD">
              <w:rPr>
                <w:rFonts w:ascii="Times New Roman" w:hAnsi="Times New Roman"/>
                <w:sz w:val="18"/>
                <w:szCs w:val="18"/>
                <w:lang w:val="en-US"/>
              </w:rPr>
              <w:t>Female, n (%)</w:t>
            </w:r>
          </w:p>
        </w:tc>
        <w:tc>
          <w:tcPr>
            <w:tcW w:w="1281" w:type="dxa"/>
            <w:gridSpan w:val="2"/>
            <w:hideMark/>
          </w:tcPr>
          <w:p w14:paraId="55E4C791" w14:textId="77777777" w:rsidR="00386290" w:rsidRPr="00C909FD" w:rsidRDefault="00386290" w:rsidP="00386290">
            <w:pPr>
              <w:rPr>
                <w:sz w:val="18"/>
                <w:szCs w:val="18"/>
                <w:lang w:val="en-US"/>
              </w:rPr>
            </w:pPr>
            <w:r w:rsidRPr="00C909FD">
              <w:rPr>
                <w:sz w:val="18"/>
                <w:szCs w:val="18"/>
                <w:lang w:val="en-US"/>
              </w:rPr>
              <w:t>62 (72.1 %)</w:t>
            </w:r>
          </w:p>
        </w:tc>
        <w:tc>
          <w:tcPr>
            <w:tcW w:w="1145" w:type="dxa"/>
            <w:gridSpan w:val="2"/>
          </w:tcPr>
          <w:p w14:paraId="44C8E163" w14:textId="395CEBC9" w:rsidR="00386290" w:rsidRPr="00C909FD" w:rsidRDefault="00386290" w:rsidP="00386290">
            <w:pPr>
              <w:rPr>
                <w:sz w:val="18"/>
                <w:szCs w:val="18"/>
                <w:lang w:val="en-US"/>
              </w:rPr>
            </w:pPr>
            <w:r>
              <w:rPr>
                <w:sz w:val="18"/>
                <w:szCs w:val="18"/>
                <w:lang w:val="en-US"/>
              </w:rPr>
              <w:t>33 (73.3</w:t>
            </w:r>
            <w:r w:rsidRPr="00C909FD">
              <w:rPr>
                <w:sz w:val="18"/>
                <w:szCs w:val="18"/>
                <w:lang w:val="en-US"/>
              </w:rPr>
              <w:t xml:space="preserve"> %)</w:t>
            </w:r>
          </w:p>
        </w:tc>
        <w:tc>
          <w:tcPr>
            <w:tcW w:w="1146" w:type="dxa"/>
            <w:gridSpan w:val="2"/>
          </w:tcPr>
          <w:p w14:paraId="697B7964" w14:textId="157FF4ED" w:rsidR="00386290" w:rsidRPr="00C909FD" w:rsidRDefault="00386290" w:rsidP="00386290">
            <w:pPr>
              <w:rPr>
                <w:sz w:val="18"/>
                <w:szCs w:val="18"/>
                <w:lang w:val="en-US"/>
              </w:rPr>
            </w:pPr>
            <w:r>
              <w:rPr>
                <w:sz w:val="18"/>
                <w:szCs w:val="18"/>
                <w:lang w:val="en-US"/>
              </w:rPr>
              <w:t>39 (72.2</w:t>
            </w:r>
            <w:r w:rsidRPr="00C909FD">
              <w:rPr>
                <w:sz w:val="18"/>
                <w:szCs w:val="18"/>
                <w:lang w:val="en-US"/>
              </w:rPr>
              <w:t xml:space="preserve"> %)</w:t>
            </w:r>
          </w:p>
        </w:tc>
        <w:tc>
          <w:tcPr>
            <w:tcW w:w="1339" w:type="dxa"/>
            <w:gridSpan w:val="2"/>
            <w:hideMark/>
          </w:tcPr>
          <w:p w14:paraId="40ECD6C8" w14:textId="77777777" w:rsidR="00386290" w:rsidRPr="00C909FD" w:rsidRDefault="00386290" w:rsidP="00386290">
            <w:pPr>
              <w:rPr>
                <w:sz w:val="18"/>
                <w:szCs w:val="18"/>
                <w:lang w:val="en-US"/>
              </w:rPr>
            </w:pPr>
            <w:r w:rsidRPr="00C909FD">
              <w:rPr>
                <w:sz w:val="18"/>
                <w:szCs w:val="18"/>
                <w:lang w:val="en-US"/>
              </w:rPr>
              <w:t>184 (66.7 %)</w:t>
            </w:r>
          </w:p>
        </w:tc>
        <w:tc>
          <w:tcPr>
            <w:tcW w:w="1184" w:type="dxa"/>
            <w:hideMark/>
          </w:tcPr>
          <w:p w14:paraId="58F88E3F"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61D92E90" w14:textId="77777777" w:rsidTr="002D3D1F">
        <w:tc>
          <w:tcPr>
            <w:tcW w:w="2247" w:type="dxa"/>
            <w:hideMark/>
          </w:tcPr>
          <w:p w14:paraId="112C5ADF"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Current smoker, n (%)</w:t>
            </w:r>
          </w:p>
        </w:tc>
        <w:tc>
          <w:tcPr>
            <w:tcW w:w="1281" w:type="dxa"/>
            <w:gridSpan w:val="2"/>
            <w:hideMark/>
          </w:tcPr>
          <w:p w14:paraId="6DA6DFFF" w14:textId="77777777" w:rsidR="00386290" w:rsidRPr="00C909FD" w:rsidRDefault="00386290" w:rsidP="00386290">
            <w:pPr>
              <w:rPr>
                <w:sz w:val="18"/>
                <w:szCs w:val="18"/>
                <w:lang w:val="en-US"/>
              </w:rPr>
            </w:pPr>
            <w:r w:rsidRPr="00C909FD">
              <w:rPr>
                <w:sz w:val="18"/>
                <w:szCs w:val="18"/>
                <w:lang w:val="en-US"/>
              </w:rPr>
              <w:t>47 (54.7 %)</w:t>
            </w:r>
          </w:p>
        </w:tc>
        <w:tc>
          <w:tcPr>
            <w:tcW w:w="1145" w:type="dxa"/>
            <w:gridSpan w:val="2"/>
          </w:tcPr>
          <w:p w14:paraId="35EC2250" w14:textId="2E4848F7" w:rsidR="00386290" w:rsidRPr="00C909FD" w:rsidRDefault="00386290" w:rsidP="00386290">
            <w:pPr>
              <w:rPr>
                <w:sz w:val="18"/>
                <w:szCs w:val="18"/>
                <w:lang w:val="en-US"/>
              </w:rPr>
            </w:pPr>
            <w:r>
              <w:rPr>
                <w:sz w:val="18"/>
                <w:szCs w:val="18"/>
                <w:lang w:val="en-US"/>
              </w:rPr>
              <w:t>25 (55.6</w:t>
            </w:r>
            <w:r w:rsidRPr="00C909FD">
              <w:rPr>
                <w:sz w:val="18"/>
                <w:szCs w:val="18"/>
                <w:lang w:val="en-US"/>
              </w:rPr>
              <w:t xml:space="preserve"> %)</w:t>
            </w:r>
          </w:p>
        </w:tc>
        <w:tc>
          <w:tcPr>
            <w:tcW w:w="1146" w:type="dxa"/>
            <w:gridSpan w:val="2"/>
          </w:tcPr>
          <w:p w14:paraId="3EED2776" w14:textId="1256DF1A" w:rsidR="00386290" w:rsidRPr="00C909FD" w:rsidRDefault="00386290" w:rsidP="00386290">
            <w:pPr>
              <w:rPr>
                <w:sz w:val="18"/>
                <w:szCs w:val="18"/>
                <w:lang w:val="en-US"/>
              </w:rPr>
            </w:pPr>
            <w:r>
              <w:rPr>
                <w:sz w:val="18"/>
                <w:szCs w:val="18"/>
                <w:lang w:val="en-US"/>
              </w:rPr>
              <w:t>29 (53.7</w:t>
            </w:r>
            <w:r w:rsidRPr="00C909FD">
              <w:rPr>
                <w:sz w:val="18"/>
                <w:szCs w:val="18"/>
                <w:lang w:val="en-US"/>
              </w:rPr>
              <w:t xml:space="preserve"> %)</w:t>
            </w:r>
          </w:p>
        </w:tc>
        <w:tc>
          <w:tcPr>
            <w:tcW w:w="1339" w:type="dxa"/>
            <w:gridSpan w:val="2"/>
            <w:hideMark/>
          </w:tcPr>
          <w:p w14:paraId="2B0FAFE3" w14:textId="77777777" w:rsidR="00386290" w:rsidRPr="00C909FD" w:rsidRDefault="00386290" w:rsidP="00386290">
            <w:pPr>
              <w:rPr>
                <w:sz w:val="18"/>
                <w:szCs w:val="18"/>
                <w:lang w:val="en-US"/>
              </w:rPr>
            </w:pPr>
            <w:r w:rsidRPr="00C909FD">
              <w:rPr>
                <w:sz w:val="18"/>
                <w:szCs w:val="18"/>
                <w:lang w:val="en-US"/>
              </w:rPr>
              <w:t>126 (46.5 %)</w:t>
            </w:r>
          </w:p>
        </w:tc>
        <w:tc>
          <w:tcPr>
            <w:tcW w:w="1184" w:type="dxa"/>
            <w:hideMark/>
          </w:tcPr>
          <w:p w14:paraId="13DB5F06"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0CC6A398" w14:textId="77777777" w:rsidTr="002D3D1F">
        <w:tc>
          <w:tcPr>
            <w:tcW w:w="2247" w:type="dxa"/>
            <w:hideMark/>
          </w:tcPr>
          <w:p w14:paraId="63DC2BCB" w14:textId="77777777" w:rsidR="00386290" w:rsidRPr="00C909FD" w:rsidRDefault="00386290" w:rsidP="00386290">
            <w:pPr>
              <w:rPr>
                <w:rFonts w:ascii="Times New Roman" w:hAnsi="Times New Roman"/>
                <w:sz w:val="18"/>
                <w:szCs w:val="18"/>
                <w:vertAlign w:val="superscript"/>
                <w:lang w:val="en-US"/>
              </w:rPr>
            </w:pPr>
            <w:r w:rsidRPr="00C909FD">
              <w:rPr>
                <w:rFonts w:ascii="Times New Roman" w:hAnsi="Times New Roman"/>
                <w:sz w:val="18"/>
                <w:szCs w:val="18"/>
                <w:lang w:val="en-US"/>
              </w:rPr>
              <w:t>Sep./Div./Wid., n (%)</w:t>
            </w:r>
          </w:p>
        </w:tc>
        <w:tc>
          <w:tcPr>
            <w:tcW w:w="1281" w:type="dxa"/>
            <w:gridSpan w:val="2"/>
            <w:hideMark/>
          </w:tcPr>
          <w:p w14:paraId="1088F0A7" w14:textId="77777777" w:rsidR="00386290" w:rsidRPr="00C909FD" w:rsidRDefault="00386290" w:rsidP="00386290">
            <w:pPr>
              <w:rPr>
                <w:sz w:val="18"/>
                <w:szCs w:val="18"/>
                <w:lang w:val="en-US"/>
              </w:rPr>
            </w:pPr>
            <w:r w:rsidRPr="00C909FD">
              <w:rPr>
                <w:sz w:val="18"/>
                <w:szCs w:val="18"/>
                <w:lang w:val="en-US"/>
              </w:rPr>
              <w:t>18 (20.9 %)</w:t>
            </w:r>
          </w:p>
        </w:tc>
        <w:tc>
          <w:tcPr>
            <w:tcW w:w="1145" w:type="dxa"/>
            <w:gridSpan w:val="2"/>
          </w:tcPr>
          <w:p w14:paraId="7084EB57" w14:textId="7766B7D1" w:rsidR="00386290" w:rsidRPr="00C909FD" w:rsidRDefault="00386290" w:rsidP="00386290">
            <w:pPr>
              <w:rPr>
                <w:sz w:val="18"/>
                <w:szCs w:val="18"/>
                <w:lang w:val="en-US"/>
              </w:rPr>
            </w:pPr>
            <w:r>
              <w:rPr>
                <w:sz w:val="18"/>
                <w:szCs w:val="18"/>
                <w:lang w:val="en-US"/>
              </w:rPr>
              <w:t>9 (20.0</w:t>
            </w:r>
            <w:r w:rsidRPr="00C909FD">
              <w:rPr>
                <w:sz w:val="18"/>
                <w:szCs w:val="18"/>
                <w:lang w:val="en-US"/>
              </w:rPr>
              <w:t xml:space="preserve"> %)</w:t>
            </w:r>
          </w:p>
        </w:tc>
        <w:tc>
          <w:tcPr>
            <w:tcW w:w="1146" w:type="dxa"/>
            <w:gridSpan w:val="2"/>
          </w:tcPr>
          <w:p w14:paraId="36455D0C" w14:textId="29E26108" w:rsidR="00386290" w:rsidRPr="00C909FD" w:rsidRDefault="00386290" w:rsidP="00386290">
            <w:pPr>
              <w:rPr>
                <w:sz w:val="18"/>
                <w:szCs w:val="18"/>
                <w:lang w:val="en-US"/>
              </w:rPr>
            </w:pPr>
            <w:r>
              <w:rPr>
                <w:sz w:val="18"/>
                <w:szCs w:val="18"/>
                <w:lang w:val="en-US"/>
              </w:rPr>
              <w:t>12 (22.2</w:t>
            </w:r>
            <w:r w:rsidRPr="00C909FD">
              <w:rPr>
                <w:sz w:val="18"/>
                <w:szCs w:val="18"/>
                <w:lang w:val="en-US"/>
              </w:rPr>
              <w:t xml:space="preserve"> %)</w:t>
            </w:r>
          </w:p>
        </w:tc>
        <w:tc>
          <w:tcPr>
            <w:tcW w:w="1339" w:type="dxa"/>
            <w:gridSpan w:val="2"/>
            <w:hideMark/>
          </w:tcPr>
          <w:p w14:paraId="1E0F5354" w14:textId="77777777" w:rsidR="00386290" w:rsidRPr="00C909FD" w:rsidRDefault="00386290" w:rsidP="00386290">
            <w:pPr>
              <w:rPr>
                <w:sz w:val="18"/>
                <w:szCs w:val="18"/>
                <w:lang w:val="en-US"/>
              </w:rPr>
            </w:pPr>
            <w:r w:rsidRPr="00C909FD">
              <w:rPr>
                <w:sz w:val="18"/>
                <w:szCs w:val="18"/>
                <w:lang w:val="en-US"/>
              </w:rPr>
              <w:t>53 (19.3 %)</w:t>
            </w:r>
          </w:p>
        </w:tc>
        <w:tc>
          <w:tcPr>
            <w:tcW w:w="1184" w:type="dxa"/>
            <w:hideMark/>
          </w:tcPr>
          <w:p w14:paraId="4CFC794F"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72B9C7B9" w14:textId="77777777" w:rsidTr="002D3D1F">
        <w:tc>
          <w:tcPr>
            <w:tcW w:w="2247" w:type="dxa"/>
            <w:hideMark/>
          </w:tcPr>
          <w:p w14:paraId="3B7EB42B"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Children, n (%)</w:t>
            </w:r>
          </w:p>
        </w:tc>
        <w:tc>
          <w:tcPr>
            <w:tcW w:w="1281" w:type="dxa"/>
            <w:gridSpan w:val="2"/>
            <w:hideMark/>
          </w:tcPr>
          <w:p w14:paraId="06D2A712" w14:textId="77777777" w:rsidR="00386290" w:rsidRPr="00C909FD" w:rsidRDefault="00386290" w:rsidP="00386290">
            <w:pPr>
              <w:rPr>
                <w:sz w:val="18"/>
                <w:szCs w:val="18"/>
                <w:lang w:val="en-US"/>
              </w:rPr>
            </w:pPr>
            <w:r w:rsidRPr="00C909FD">
              <w:rPr>
                <w:sz w:val="18"/>
                <w:szCs w:val="18"/>
                <w:lang w:val="en-US"/>
              </w:rPr>
              <w:t>44 (51.2 %)</w:t>
            </w:r>
          </w:p>
        </w:tc>
        <w:tc>
          <w:tcPr>
            <w:tcW w:w="1145" w:type="dxa"/>
            <w:gridSpan w:val="2"/>
          </w:tcPr>
          <w:p w14:paraId="5A602206" w14:textId="30160657" w:rsidR="00386290" w:rsidRPr="00C909FD" w:rsidRDefault="00386290" w:rsidP="00386290">
            <w:pPr>
              <w:rPr>
                <w:sz w:val="18"/>
                <w:szCs w:val="18"/>
                <w:lang w:val="en-US"/>
              </w:rPr>
            </w:pPr>
            <w:r>
              <w:rPr>
                <w:sz w:val="18"/>
                <w:szCs w:val="18"/>
                <w:lang w:val="en-US"/>
              </w:rPr>
              <w:t>26 (57.8</w:t>
            </w:r>
            <w:r w:rsidRPr="00C909FD">
              <w:rPr>
                <w:sz w:val="18"/>
                <w:szCs w:val="18"/>
                <w:lang w:val="en-US"/>
              </w:rPr>
              <w:t xml:space="preserve"> %)</w:t>
            </w:r>
          </w:p>
        </w:tc>
        <w:tc>
          <w:tcPr>
            <w:tcW w:w="1146" w:type="dxa"/>
            <w:gridSpan w:val="2"/>
          </w:tcPr>
          <w:p w14:paraId="35061AC5" w14:textId="4512D870" w:rsidR="00386290" w:rsidRPr="00C909FD" w:rsidRDefault="00386290" w:rsidP="00386290">
            <w:pPr>
              <w:rPr>
                <w:sz w:val="18"/>
                <w:szCs w:val="18"/>
                <w:lang w:val="en-US"/>
              </w:rPr>
            </w:pPr>
            <w:r>
              <w:rPr>
                <w:sz w:val="18"/>
                <w:szCs w:val="18"/>
                <w:lang w:val="en-US"/>
              </w:rPr>
              <w:t>27 (50.0</w:t>
            </w:r>
            <w:r w:rsidRPr="00C909FD">
              <w:rPr>
                <w:sz w:val="18"/>
                <w:szCs w:val="18"/>
                <w:lang w:val="en-US"/>
              </w:rPr>
              <w:t xml:space="preserve"> %)</w:t>
            </w:r>
          </w:p>
        </w:tc>
        <w:tc>
          <w:tcPr>
            <w:tcW w:w="1339" w:type="dxa"/>
            <w:gridSpan w:val="2"/>
            <w:hideMark/>
          </w:tcPr>
          <w:p w14:paraId="463DC232" w14:textId="77777777" w:rsidR="00386290" w:rsidRPr="00C909FD" w:rsidRDefault="00386290" w:rsidP="00386290">
            <w:pPr>
              <w:rPr>
                <w:sz w:val="18"/>
                <w:szCs w:val="18"/>
                <w:lang w:val="en-US"/>
              </w:rPr>
            </w:pPr>
            <w:r w:rsidRPr="00C909FD">
              <w:rPr>
                <w:sz w:val="18"/>
                <w:szCs w:val="18"/>
                <w:lang w:val="en-US"/>
              </w:rPr>
              <w:t>176 (63.8 %)</w:t>
            </w:r>
          </w:p>
        </w:tc>
        <w:tc>
          <w:tcPr>
            <w:tcW w:w="1184" w:type="dxa"/>
            <w:hideMark/>
          </w:tcPr>
          <w:p w14:paraId="4A4FCEB5"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.037</w:t>
            </w:r>
          </w:p>
        </w:tc>
      </w:tr>
      <w:tr w:rsidR="00386290" w:rsidRPr="00386290" w14:paraId="3D3672DB" w14:textId="77777777" w:rsidTr="002D3D1F">
        <w:tc>
          <w:tcPr>
            <w:tcW w:w="2247" w:type="dxa"/>
            <w:tcBorders>
              <w:top w:val="single" w:sz="4" w:space="0" w:color="auto"/>
              <w:left w:val="nil"/>
              <w:bottom w:val="nil"/>
              <w:right w:val="nil"/>
            </w:tcBorders>
            <w:hideMark/>
          </w:tcPr>
          <w:p w14:paraId="5C2FF978" w14:textId="77777777" w:rsidR="00386290" w:rsidRPr="00C909FD" w:rsidRDefault="00386290" w:rsidP="00386290">
            <w:pPr>
              <w:rPr>
                <w:b/>
                <w:i/>
                <w:sz w:val="18"/>
                <w:szCs w:val="18"/>
                <w:lang w:val="en-US"/>
              </w:rPr>
            </w:pPr>
            <w:r w:rsidRPr="00C909FD">
              <w:rPr>
                <w:b/>
                <w:i/>
                <w:sz w:val="18"/>
                <w:szCs w:val="18"/>
                <w:lang w:val="en-US"/>
              </w:rPr>
              <w:t>Psychiatric Comorbidity</w:t>
            </w:r>
          </w:p>
        </w:tc>
        <w:tc>
          <w:tcPr>
            <w:tcW w:w="1281" w:type="dxa"/>
            <w:gridSpan w:val="2"/>
            <w:tcBorders>
              <w:top w:val="single" w:sz="4" w:space="0" w:color="auto"/>
              <w:left w:val="nil"/>
              <w:bottom w:val="nil"/>
              <w:right w:val="nil"/>
            </w:tcBorders>
          </w:tcPr>
          <w:p w14:paraId="378254C6" w14:textId="77777777" w:rsidR="00386290" w:rsidRPr="00C909FD" w:rsidRDefault="00386290" w:rsidP="00386290">
            <w:pPr>
              <w:rPr>
                <w:sz w:val="18"/>
                <w:szCs w:val="18"/>
                <w:lang w:val="en-US"/>
              </w:rPr>
            </w:pPr>
          </w:p>
        </w:tc>
        <w:tc>
          <w:tcPr>
            <w:tcW w:w="1145" w:type="dxa"/>
            <w:gridSpan w:val="2"/>
            <w:tcBorders>
              <w:top w:val="single" w:sz="4" w:space="0" w:color="auto"/>
              <w:left w:val="nil"/>
              <w:bottom w:val="nil"/>
              <w:right w:val="nil"/>
            </w:tcBorders>
          </w:tcPr>
          <w:p w14:paraId="1DFB0427" w14:textId="77777777" w:rsidR="00386290" w:rsidRPr="00C909FD" w:rsidRDefault="00386290" w:rsidP="00386290">
            <w:pPr>
              <w:rPr>
                <w:sz w:val="18"/>
                <w:szCs w:val="18"/>
                <w:lang w:val="en-US"/>
              </w:rPr>
            </w:pPr>
          </w:p>
        </w:tc>
        <w:tc>
          <w:tcPr>
            <w:tcW w:w="1146" w:type="dxa"/>
            <w:gridSpan w:val="2"/>
            <w:tcBorders>
              <w:top w:val="single" w:sz="4" w:space="0" w:color="auto"/>
              <w:left w:val="nil"/>
              <w:bottom w:val="nil"/>
              <w:right w:val="nil"/>
            </w:tcBorders>
          </w:tcPr>
          <w:p w14:paraId="41DB05F0" w14:textId="77777777" w:rsidR="00386290" w:rsidRPr="00C909FD" w:rsidRDefault="00386290" w:rsidP="00386290">
            <w:pPr>
              <w:rPr>
                <w:sz w:val="18"/>
                <w:szCs w:val="18"/>
                <w:lang w:val="en-US"/>
              </w:rPr>
            </w:pPr>
          </w:p>
        </w:tc>
        <w:tc>
          <w:tcPr>
            <w:tcW w:w="1339" w:type="dxa"/>
            <w:gridSpan w:val="2"/>
            <w:tcBorders>
              <w:top w:val="single" w:sz="4" w:space="0" w:color="auto"/>
              <w:left w:val="nil"/>
              <w:bottom w:val="nil"/>
              <w:right w:val="nil"/>
            </w:tcBorders>
          </w:tcPr>
          <w:p w14:paraId="0A7FA3C1" w14:textId="77777777" w:rsidR="00386290" w:rsidRPr="00C909FD" w:rsidRDefault="00386290" w:rsidP="00386290">
            <w:pPr>
              <w:rPr>
                <w:sz w:val="18"/>
                <w:szCs w:val="18"/>
                <w:lang w:val="en-US"/>
              </w:rPr>
            </w:pPr>
          </w:p>
        </w:tc>
        <w:tc>
          <w:tcPr>
            <w:tcW w:w="1184" w:type="dxa"/>
            <w:tcBorders>
              <w:top w:val="single" w:sz="4" w:space="0" w:color="auto"/>
              <w:left w:val="nil"/>
              <w:bottom w:val="nil"/>
              <w:right w:val="nil"/>
            </w:tcBorders>
          </w:tcPr>
          <w:p w14:paraId="5DB9D53D" w14:textId="77777777" w:rsidR="00386290" w:rsidRPr="00C909FD" w:rsidRDefault="00386290" w:rsidP="00386290">
            <w:pPr>
              <w:rPr>
                <w:sz w:val="18"/>
                <w:szCs w:val="18"/>
                <w:lang w:val="en-US"/>
              </w:rPr>
            </w:pPr>
          </w:p>
        </w:tc>
      </w:tr>
      <w:tr w:rsidR="00386290" w:rsidRPr="00386290" w14:paraId="6732A7C4" w14:textId="77777777" w:rsidTr="002D3D1F">
        <w:tc>
          <w:tcPr>
            <w:tcW w:w="2247" w:type="dxa"/>
            <w:hideMark/>
          </w:tcPr>
          <w:p w14:paraId="6CE11266" w14:textId="77777777" w:rsidR="00386290" w:rsidRPr="00C909FD" w:rsidRDefault="00386290" w:rsidP="00386290">
            <w:pPr>
              <w:rPr>
                <w:rFonts w:ascii="Times New Roman" w:hAnsi="Times New Roman"/>
                <w:b/>
                <w:sz w:val="18"/>
                <w:szCs w:val="18"/>
                <w:lang w:val="en-US"/>
              </w:rPr>
            </w:pPr>
            <w:r w:rsidRPr="00C909FD">
              <w:rPr>
                <w:rFonts w:ascii="Times New Roman" w:hAnsi="Times New Roman"/>
                <w:sz w:val="18"/>
                <w:szCs w:val="18"/>
                <w:lang w:val="en-US"/>
              </w:rPr>
              <w:t>Bipolar disorder, n (%)</w:t>
            </w:r>
          </w:p>
        </w:tc>
        <w:tc>
          <w:tcPr>
            <w:tcW w:w="1281" w:type="dxa"/>
            <w:gridSpan w:val="2"/>
            <w:hideMark/>
          </w:tcPr>
          <w:p w14:paraId="118BC0E7" w14:textId="77777777" w:rsidR="00386290" w:rsidRPr="00C909FD" w:rsidRDefault="00386290" w:rsidP="00386290">
            <w:pPr>
              <w:rPr>
                <w:sz w:val="18"/>
                <w:szCs w:val="18"/>
                <w:lang w:val="en-US"/>
              </w:rPr>
            </w:pPr>
            <w:r w:rsidRPr="00C909FD">
              <w:rPr>
                <w:sz w:val="18"/>
                <w:szCs w:val="18"/>
                <w:lang w:val="en-US"/>
              </w:rPr>
              <w:t>4 (4.7 %)</w:t>
            </w:r>
          </w:p>
        </w:tc>
        <w:tc>
          <w:tcPr>
            <w:tcW w:w="1145" w:type="dxa"/>
            <w:gridSpan w:val="2"/>
          </w:tcPr>
          <w:p w14:paraId="39741C7C" w14:textId="542824AC" w:rsidR="00386290" w:rsidRPr="00C909FD" w:rsidRDefault="00386290" w:rsidP="00386290">
            <w:pPr>
              <w:rPr>
                <w:sz w:val="18"/>
                <w:szCs w:val="18"/>
                <w:lang w:val="en-US"/>
              </w:rPr>
            </w:pPr>
            <w:r>
              <w:rPr>
                <w:sz w:val="18"/>
                <w:szCs w:val="18"/>
                <w:lang w:val="en-US"/>
              </w:rPr>
              <w:t>2 (4.4</w:t>
            </w:r>
            <w:r w:rsidRPr="00C909FD">
              <w:rPr>
                <w:sz w:val="18"/>
                <w:szCs w:val="18"/>
                <w:lang w:val="en-US"/>
              </w:rPr>
              <w:t xml:space="preserve"> %)</w:t>
            </w:r>
          </w:p>
        </w:tc>
        <w:tc>
          <w:tcPr>
            <w:tcW w:w="1146" w:type="dxa"/>
            <w:gridSpan w:val="2"/>
          </w:tcPr>
          <w:p w14:paraId="36758E39" w14:textId="0EC3C5D1" w:rsidR="00386290" w:rsidRPr="00C909FD" w:rsidRDefault="00386290" w:rsidP="00386290">
            <w:pPr>
              <w:rPr>
                <w:sz w:val="18"/>
                <w:szCs w:val="18"/>
                <w:lang w:val="en-US"/>
              </w:rPr>
            </w:pPr>
            <w:r>
              <w:rPr>
                <w:sz w:val="18"/>
                <w:szCs w:val="18"/>
                <w:lang w:val="en-US"/>
              </w:rPr>
              <w:t>4 (7.4</w:t>
            </w:r>
            <w:r w:rsidRPr="00C909FD">
              <w:rPr>
                <w:sz w:val="18"/>
                <w:szCs w:val="18"/>
                <w:lang w:val="en-US"/>
              </w:rPr>
              <w:t xml:space="preserve"> %)</w:t>
            </w:r>
          </w:p>
        </w:tc>
        <w:tc>
          <w:tcPr>
            <w:tcW w:w="1339" w:type="dxa"/>
            <w:gridSpan w:val="2"/>
            <w:hideMark/>
          </w:tcPr>
          <w:p w14:paraId="56DDFDFE" w14:textId="77777777" w:rsidR="00386290" w:rsidRPr="00C909FD" w:rsidRDefault="00386290" w:rsidP="00386290">
            <w:pPr>
              <w:rPr>
                <w:sz w:val="18"/>
                <w:szCs w:val="18"/>
                <w:lang w:val="en-US"/>
              </w:rPr>
            </w:pPr>
            <w:r w:rsidRPr="00C909FD">
              <w:rPr>
                <w:sz w:val="18"/>
                <w:szCs w:val="18"/>
                <w:lang w:val="en-US"/>
              </w:rPr>
              <w:t>18 (6.5 %)</w:t>
            </w:r>
          </w:p>
        </w:tc>
        <w:tc>
          <w:tcPr>
            <w:tcW w:w="1184" w:type="dxa"/>
            <w:hideMark/>
          </w:tcPr>
          <w:p w14:paraId="1D65D896"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2FC788E8" w14:textId="77777777" w:rsidTr="002D3D1F">
        <w:tc>
          <w:tcPr>
            <w:tcW w:w="2247" w:type="dxa"/>
            <w:hideMark/>
          </w:tcPr>
          <w:p w14:paraId="1D5AE9AA" w14:textId="77777777" w:rsidR="00386290" w:rsidRPr="00C909FD" w:rsidRDefault="00386290" w:rsidP="00386290">
            <w:pPr>
              <w:rPr>
                <w:rFonts w:ascii="Times New Roman" w:hAnsi="Times New Roman"/>
                <w:b/>
                <w:sz w:val="18"/>
                <w:szCs w:val="18"/>
                <w:lang w:val="en-US"/>
              </w:rPr>
            </w:pPr>
            <w:r w:rsidRPr="00C909FD">
              <w:rPr>
                <w:rFonts w:ascii="Times New Roman" w:hAnsi="Times New Roman"/>
                <w:sz w:val="18"/>
                <w:szCs w:val="18"/>
                <w:lang w:val="en-US"/>
              </w:rPr>
              <w:t>Anxiety disorder, n (%)</w:t>
            </w:r>
          </w:p>
        </w:tc>
        <w:tc>
          <w:tcPr>
            <w:tcW w:w="1281" w:type="dxa"/>
            <w:gridSpan w:val="2"/>
            <w:hideMark/>
          </w:tcPr>
          <w:p w14:paraId="43C2E1F8" w14:textId="77777777" w:rsidR="00386290" w:rsidRPr="00C909FD" w:rsidRDefault="00386290" w:rsidP="00386290">
            <w:pPr>
              <w:rPr>
                <w:sz w:val="18"/>
                <w:szCs w:val="18"/>
                <w:lang w:val="en-US"/>
              </w:rPr>
            </w:pPr>
            <w:r w:rsidRPr="00C909FD">
              <w:rPr>
                <w:sz w:val="18"/>
                <w:szCs w:val="18"/>
                <w:lang w:val="en-US"/>
              </w:rPr>
              <w:t>30 (35.3 %)</w:t>
            </w:r>
          </w:p>
        </w:tc>
        <w:tc>
          <w:tcPr>
            <w:tcW w:w="1145" w:type="dxa"/>
            <w:gridSpan w:val="2"/>
          </w:tcPr>
          <w:p w14:paraId="2663BE50" w14:textId="7DFFF416" w:rsidR="00386290" w:rsidRPr="00C909FD" w:rsidRDefault="00386290" w:rsidP="00386290">
            <w:pPr>
              <w:rPr>
                <w:sz w:val="18"/>
                <w:szCs w:val="18"/>
                <w:lang w:val="en-US"/>
              </w:rPr>
            </w:pPr>
            <w:r>
              <w:rPr>
                <w:sz w:val="18"/>
                <w:szCs w:val="18"/>
                <w:lang w:val="en-US"/>
              </w:rPr>
              <w:t>22 (50.0</w:t>
            </w:r>
            <w:r w:rsidRPr="00C909FD">
              <w:rPr>
                <w:sz w:val="18"/>
                <w:szCs w:val="18"/>
                <w:lang w:val="en-US"/>
              </w:rPr>
              <w:t xml:space="preserve"> %)</w:t>
            </w:r>
          </w:p>
        </w:tc>
        <w:tc>
          <w:tcPr>
            <w:tcW w:w="1146" w:type="dxa"/>
            <w:gridSpan w:val="2"/>
          </w:tcPr>
          <w:p w14:paraId="5B88C705" w14:textId="00DA1904" w:rsidR="00386290" w:rsidRPr="00C909FD" w:rsidRDefault="00386290" w:rsidP="00386290">
            <w:pPr>
              <w:rPr>
                <w:sz w:val="18"/>
                <w:szCs w:val="18"/>
                <w:lang w:val="en-US"/>
              </w:rPr>
            </w:pPr>
            <w:r>
              <w:rPr>
                <w:sz w:val="18"/>
                <w:szCs w:val="18"/>
                <w:lang w:val="en-US"/>
              </w:rPr>
              <w:t>12 (22.2</w:t>
            </w:r>
            <w:r w:rsidRPr="00C909FD">
              <w:rPr>
                <w:sz w:val="18"/>
                <w:szCs w:val="18"/>
                <w:lang w:val="en-US"/>
              </w:rPr>
              <w:t xml:space="preserve"> %)</w:t>
            </w:r>
          </w:p>
        </w:tc>
        <w:tc>
          <w:tcPr>
            <w:tcW w:w="1339" w:type="dxa"/>
            <w:gridSpan w:val="2"/>
            <w:hideMark/>
          </w:tcPr>
          <w:p w14:paraId="2948015B" w14:textId="77777777" w:rsidR="00386290" w:rsidRPr="00C909FD" w:rsidRDefault="00386290" w:rsidP="00386290">
            <w:pPr>
              <w:rPr>
                <w:sz w:val="18"/>
                <w:szCs w:val="18"/>
                <w:lang w:val="en-US"/>
              </w:rPr>
            </w:pPr>
            <w:r w:rsidRPr="00C909FD">
              <w:rPr>
                <w:sz w:val="18"/>
                <w:szCs w:val="18"/>
                <w:lang w:val="en-US"/>
              </w:rPr>
              <w:t>54 (19.6 %)</w:t>
            </w:r>
          </w:p>
        </w:tc>
        <w:tc>
          <w:tcPr>
            <w:tcW w:w="1184" w:type="dxa"/>
            <w:hideMark/>
          </w:tcPr>
          <w:p w14:paraId="4A68C12C"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.003</w:t>
            </w:r>
          </w:p>
        </w:tc>
      </w:tr>
      <w:tr w:rsidR="00386290" w:rsidRPr="00386290" w14:paraId="650E84BC" w14:textId="77777777" w:rsidTr="002D3D1F">
        <w:tc>
          <w:tcPr>
            <w:tcW w:w="2247" w:type="dxa"/>
            <w:hideMark/>
          </w:tcPr>
          <w:p w14:paraId="14DBF08B" w14:textId="77777777" w:rsidR="00386290" w:rsidRPr="00C909FD" w:rsidRDefault="00386290" w:rsidP="00386290">
            <w:pPr>
              <w:rPr>
                <w:rFonts w:ascii="Times New Roman" w:hAnsi="Times New Roman"/>
                <w:b/>
                <w:sz w:val="18"/>
                <w:szCs w:val="18"/>
                <w:lang w:val="en-US"/>
              </w:rPr>
            </w:pPr>
            <w:r w:rsidRPr="00C909FD">
              <w:rPr>
                <w:rFonts w:ascii="Times New Roman" w:hAnsi="Times New Roman"/>
                <w:sz w:val="18"/>
                <w:szCs w:val="18"/>
                <w:lang w:val="en-US"/>
              </w:rPr>
              <w:t>Eating disorder, n (%)</w:t>
            </w:r>
          </w:p>
        </w:tc>
        <w:tc>
          <w:tcPr>
            <w:tcW w:w="1281" w:type="dxa"/>
            <w:gridSpan w:val="2"/>
            <w:hideMark/>
          </w:tcPr>
          <w:p w14:paraId="54A7CA2E" w14:textId="77777777" w:rsidR="00386290" w:rsidRPr="00C909FD" w:rsidRDefault="00386290" w:rsidP="00386290">
            <w:pPr>
              <w:rPr>
                <w:sz w:val="18"/>
                <w:szCs w:val="18"/>
                <w:lang w:val="en-US"/>
              </w:rPr>
            </w:pPr>
            <w:r w:rsidRPr="00C909FD">
              <w:rPr>
                <w:sz w:val="18"/>
                <w:szCs w:val="18"/>
                <w:lang w:val="en-US"/>
              </w:rPr>
              <w:t>10 (11.5 %)</w:t>
            </w:r>
          </w:p>
        </w:tc>
        <w:tc>
          <w:tcPr>
            <w:tcW w:w="1145" w:type="dxa"/>
            <w:gridSpan w:val="2"/>
          </w:tcPr>
          <w:p w14:paraId="44041DB4" w14:textId="0D0C5C68" w:rsidR="00386290" w:rsidRPr="00C909FD" w:rsidRDefault="00386290" w:rsidP="00386290">
            <w:pPr>
              <w:rPr>
                <w:sz w:val="18"/>
                <w:szCs w:val="18"/>
                <w:lang w:val="en-US"/>
              </w:rPr>
            </w:pPr>
            <w:r>
              <w:rPr>
                <w:sz w:val="18"/>
                <w:szCs w:val="18"/>
                <w:lang w:val="en-US"/>
              </w:rPr>
              <w:t>4 (8.9</w:t>
            </w:r>
            <w:r w:rsidRPr="00C909FD">
              <w:rPr>
                <w:sz w:val="18"/>
                <w:szCs w:val="18"/>
                <w:lang w:val="en-US"/>
              </w:rPr>
              <w:t xml:space="preserve"> %)</w:t>
            </w:r>
          </w:p>
        </w:tc>
        <w:tc>
          <w:tcPr>
            <w:tcW w:w="1146" w:type="dxa"/>
            <w:gridSpan w:val="2"/>
          </w:tcPr>
          <w:p w14:paraId="6CF457CE" w14:textId="1E7E47BC" w:rsidR="00386290" w:rsidRPr="00C909FD" w:rsidRDefault="00386290" w:rsidP="00386290">
            <w:pPr>
              <w:rPr>
                <w:sz w:val="18"/>
                <w:szCs w:val="18"/>
                <w:lang w:val="en-US"/>
              </w:rPr>
            </w:pPr>
            <w:r>
              <w:rPr>
                <w:sz w:val="18"/>
                <w:szCs w:val="18"/>
                <w:lang w:val="en-US"/>
              </w:rPr>
              <w:t>8 (14.8</w:t>
            </w:r>
            <w:r w:rsidRPr="00C909FD">
              <w:rPr>
                <w:sz w:val="18"/>
                <w:szCs w:val="18"/>
                <w:lang w:val="en-US"/>
              </w:rPr>
              <w:t xml:space="preserve"> %)</w:t>
            </w:r>
          </w:p>
        </w:tc>
        <w:tc>
          <w:tcPr>
            <w:tcW w:w="1339" w:type="dxa"/>
            <w:gridSpan w:val="2"/>
            <w:hideMark/>
          </w:tcPr>
          <w:p w14:paraId="74D97CBC" w14:textId="77777777" w:rsidR="00386290" w:rsidRPr="00C909FD" w:rsidRDefault="00386290" w:rsidP="00386290">
            <w:pPr>
              <w:rPr>
                <w:sz w:val="18"/>
                <w:szCs w:val="18"/>
                <w:lang w:val="en-US"/>
              </w:rPr>
            </w:pPr>
            <w:r w:rsidRPr="00C909FD">
              <w:rPr>
                <w:sz w:val="18"/>
                <w:szCs w:val="18"/>
                <w:lang w:val="en-US"/>
              </w:rPr>
              <w:t>30 (10.9 %)</w:t>
            </w:r>
          </w:p>
        </w:tc>
        <w:tc>
          <w:tcPr>
            <w:tcW w:w="1184" w:type="dxa"/>
            <w:hideMark/>
          </w:tcPr>
          <w:p w14:paraId="56931EB9"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51A906EA" w14:textId="77777777" w:rsidTr="002D3D1F">
        <w:tc>
          <w:tcPr>
            <w:tcW w:w="2247" w:type="dxa"/>
            <w:hideMark/>
          </w:tcPr>
          <w:p w14:paraId="7906FEDA" w14:textId="77777777" w:rsidR="00386290" w:rsidRPr="00C909FD" w:rsidRDefault="00386290" w:rsidP="00386290">
            <w:pPr>
              <w:rPr>
                <w:rFonts w:ascii="Times New Roman" w:hAnsi="Times New Roman"/>
                <w:b/>
                <w:sz w:val="18"/>
                <w:szCs w:val="18"/>
                <w:lang w:val="en-US"/>
              </w:rPr>
            </w:pPr>
            <w:r w:rsidRPr="00C909FD">
              <w:rPr>
                <w:rFonts w:ascii="Times New Roman" w:hAnsi="Times New Roman"/>
                <w:sz w:val="18"/>
                <w:szCs w:val="18"/>
                <w:lang w:val="en-US"/>
              </w:rPr>
              <w:t>PTSD, n (%)</w:t>
            </w:r>
          </w:p>
        </w:tc>
        <w:tc>
          <w:tcPr>
            <w:tcW w:w="1281" w:type="dxa"/>
            <w:gridSpan w:val="2"/>
            <w:hideMark/>
          </w:tcPr>
          <w:p w14:paraId="1C6BFA3E" w14:textId="77777777" w:rsidR="00386290" w:rsidRPr="00C909FD" w:rsidRDefault="00386290" w:rsidP="00386290">
            <w:pPr>
              <w:rPr>
                <w:sz w:val="18"/>
                <w:szCs w:val="18"/>
                <w:lang w:val="en-US"/>
              </w:rPr>
            </w:pPr>
            <w:r w:rsidRPr="00C909FD">
              <w:rPr>
                <w:sz w:val="18"/>
                <w:szCs w:val="18"/>
                <w:lang w:val="en-US"/>
              </w:rPr>
              <w:t>16 (18.8 %)</w:t>
            </w:r>
          </w:p>
        </w:tc>
        <w:tc>
          <w:tcPr>
            <w:tcW w:w="1145" w:type="dxa"/>
            <w:gridSpan w:val="2"/>
          </w:tcPr>
          <w:p w14:paraId="756BD88A" w14:textId="4842A430" w:rsidR="00386290" w:rsidRPr="00C909FD" w:rsidRDefault="00386290" w:rsidP="00386290">
            <w:pPr>
              <w:rPr>
                <w:sz w:val="18"/>
                <w:szCs w:val="18"/>
                <w:lang w:val="en-US"/>
              </w:rPr>
            </w:pPr>
            <w:r>
              <w:rPr>
                <w:sz w:val="18"/>
                <w:szCs w:val="18"/>
                <w:lang w:val="en-US"/>
              </w:rPr>
              <w:t>9 (20.5</w:t>
            </w:r>
            <w:r w:rsidRPr="00C909FD">
              <w:rPr>
                <w:sz w:val="18"/>
                <w:szCs w:val="18"/>
                <w:lang w:val="en-US"/>
              </w:rPr>
              <w:t xml:space="preserve"> %)</w:t>
            </w:r>
          </w:p>
        </w:tc>
        <w:tc>
          <w:tcPr>
            <w:tcW w:w="1146" w:type="dxa"/>
            <w:gridSpan w:val="2"/>
          </w:tcPr>
          <w:p w14:paraId="455F12EE" w14:textId="40143847" w:rsidR="00386290" w:rsidRPr="00C909FD" w:rsidRDefault="00386290" w:rsidP="00386290">
            <w:pPr>
              <w:rPr>
                <w:sz w:val="18"/>
                <w:szCs w:val="18"/>
                <w:lang w:val="en-US"/>
              </w:rPr>
            </w:pPr>
            <w:r>
              <w:rPr>
                <w:sz w:val="18"/>
                <w:szCs w:val="18"/>
                <w:lang w:val="en-US"/>
              </w:rPr>
              <w:t>7 (20.6</w:t>
            </w:r>
            <w:r w:rsidRPr="00C909FD">
              <w:rPr>
                <w:sz w:val="18"/>
                <w:szCs w:val="18"/>
                <w:lang w:val="en-US"/>
              </w:rPr>
              <w:t xml:space="preserve"> %)</w:t>
            </w:r>
          </w:p>
        </w:tc>
        <w:tc>
          <w:tcPr>
            <w:tcW w:w="1339" w:type="dxa"/>
            <w:gridSpan w:val="2"/>
            <w:hideMark/>
          </w:tcPr>
          <w:p w14:paraId="6B660468" w14:textId="77777777" w:rsidR="00386290" w:rsidRPr="00C909FD" w:rsidRDefault="00386290" w:rsidP="00386290">
            <w:pPr>
              <w:rPr>
                <w:sz w:val="18"/>
                <w:szCs w:val="18"/>
                <w:lang w:val="en-US"/>
              </w:rPr>
            </w:pPr>
            <w:r w:rsidRPr="00C909FD">
              <w:rPr>
                <w:sz w:val="18"/>
                <w:szCs w:val="18"/>
                <w:lang w:val="en-US"/>
              </w:rPr>
              <w:t>21 (7.6 %)</w:t>
            </w:r>
          </w:p>
        </w:tc>
        <w:tc>
          <w:tcPr>
            <w:tcW w:w="1184" w:type="dxa"/>
            <w:hideMark/>
          </w:tcPr>
          <w:p w14:paraId="43C402B7"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.003</w:t>
            </w:r>
          </w:p>
        </w:tc>
      </w:tr>
      <w:tr w:rsidR="00386290" w:rsidRPr="00386290" w14:paraId="4C4FB32E" w14:textId="77777777" w:rsidTr="002D3D1F">
        <w:tc>
          <w:tcPr>
            <w:tcW w:w="2247" w:type="dxa"/>
            <w:hideMark/>
          </w:tcPr>
          <w:p w14:paraId="5C7B1014" w14:textId="041B227A" w:rsidR="00386290" w:rsidRPr="00975477" w:rsidRDefault="00386290" w:rsidP="00386290">
            <w:pPr>
              <w:rPr>
                <w:rFonts w:ascii="Times New Roman" w:hAnsi="Times New Roman"/>
                <w:b/>
                <w:sz w:val="18"/>
                <w:szCs w:val="18"/>
                <w:lang w:val="en-US"/>
              </w:rPr>
            </w:pPr>
            <w:r w:rsidRPr="00975477">
              <w:rPr>
                <w:rFonts w:ascii="Times New Roman" w:hAnsi="Times New Roman"/>
                <w:sz w:val="18"/>
                <w:szCs w:val="18"/>
                <w:lang w:val="en-US"/>
              </w:rPr>
              <w:t>Drug Abuse</w:t>
            </w:r>
            <w:r w:rsidR="005827CF" w:rsidRPr="00975477">
              <w:rPr>
                <w:rFonts w:ascii="Times New Roman" w:hAnsi="Times New Roman"/>
                <w:sz w:val="18"/>
                <w:szCs w:val="18"/>
                <w:lang w:val="en-US"/>
              </w:rPr>
              <w:t>/Dep.</w:t>
            </w:r>
            <w:r w:rsidRPr="00975477">
              <w:rPr>
                <w:rFonts w:ascii="Times New Roman" w:hAnsi="Times New Roman"/>
                <w:sz w:val="18"/>
                <w:szCs w:val="18"/>
                <w:lang w:val="en-US"/>
              </w:rPr>
              <w:t>, n (%)</w:t>
            </w:r>
          </w:p>
        </w:tc>
        <w:tc>
          <w:tcPr>
            <w:tcW w:w="1281" w:type="dxa"/>
            <w:gridSpan w:val="2"/>
            <w:hideMark/>
          </w:tcPr>
          <w:p w14:paraId="7824BDA2" w14:textId="77777777" w:rsidR="00386290" w:rsidRPr="00C909FD" w:rsidRDefault="00386290" w:rsidP="00386290">
            <w:pPr>
              <w:rPr>
                <w:sz w:val="18"/>
                <w:szCs w:val="18"/>
                <w:lang w:val="en-US"/>
              </w:rPr>
            </w:pPr>
            <w:r w:rsidRPr="00C909FD">
              <w:rPr>
                <w:sz w:val="18"/>
                <w:szCs w:val="18"/>
                <w:lang w:val="en-US"/>
              </w:rPr>
              <w:t>10 (11.6 %)</w:t>
            </w:r>
          </w:p>
        </w:tc>
        <w:tc>
          <w:tcPr>
            <w:tcW w:w="1145" w:type="dxa"/>
            <w:gridSpan w:val="2"/>
          </w:tcPr>
          <w:p w14:paraId="348BDF0C" w14:textId="4C0807C7" w:rsidR="00386290" w:rsidRPr="00C909FD" w:rsidRDefault="00386290" w:rsidP="00386290">
            <w:pPr>
              <w:rPr>
                <w:sz w:val="18"/>
                <w:szCs w:val="18"/>
                <w:lang w:val="en-US"/>
              </w:rPr>
            </w:pPr>
            <w:r>
              <w:rPr>
                <w:sz w:val="18"/>
                <w:szCs w:val="18"/>
                <w:lang w:val="en-US"/>
              </w:rPr>
              <w:t>4 (8.9</w:t>
            </w:r>
            <w:r w:rsidRPr="00C909FD">
              <w:rPr>
                <w:sz w:val="18"/>
                <w:szCs w:val="18"/>
                <w:lang w:val="en-US"/>
              </w:rPr>
              <w:t xml:space="preserve"> %)</w:t>
            </w:r>
          </w:p>
        </w:tc>
        <w:tc>
          <w:tcPr>
            <w:tcW w:w="1146" w:type="dxa"/>
            <w:gridSpan w:val="2"/>
          </w:tcPr>
          <w:p w14:paraId="74F8981D" w14:textId="0D368696" w:rsidR="00386290" w:rsidRPr="00C909FD" w:rsidRDefault="00386290" w:rsidP="00386290">
            <w:pPr>
              <w:rPr>
                <w:sz w:val="18"/>
                <w:szCs w:val="18"/>
                <w:lang w:val="en-US"/>
              </w:rPr>
            </w:pPr>
            <w:r>
              <w:rPr>
                <w:sz w:val="18"/>
                <w:szCs w:val="18"/>
                <w:lang w:val="en-US"/>
              </w:rPr>
              <w:t>8 (14.8</w:t>
            </w:r>
            <w:r w:rsidRPr="00C909FD">
              <w:rPr>
                <w:sz w:val="18"/>
                <w:szCs w:val="18"/>
                <w:lang w:val="en-US"/>
              </w:rPr>
              <w:t xml:space="preserve"> %)</w:t>
            </w:r>
          </w:p>
        </w:tc>
        <w:tc>
          <w:tcPr>
            <w:tcW w:w="1339" w:type="dxa"/>
            <w:gridSpan w:val="2"/>
            <w:hideMark/>
          </w:tcPr>
          <w:p w14:paraId="7FF078AF" w14:textId="77777777" w:rsidR="00386290" w:rsidRPr="00C909FD" w:rsidRDefault="00386290" w:rsidP="00386290">
            <w:pPr>
              <w:rPr>
                <w:sz w:val="18"/>
                <w:szCs w:val="18"/>
                <w:lang w:val="en-US"/>
              </w:rPr>
            </w:pPr>
            <w:r w:rsidRPr="00C909FD">
              <w:rPr>
                <w:sz w:val="18"/>
                <w:szCs w:val="18"/>
                <w:lang w:val="en-US"/>
              </w:rPr>
              <w:t>40 (14.5 %)</w:t>
            </w:r>
          </w:p>
        </w:tc>
        <w:tc>
          <w:tcPr>
            <w:tcW w:w="1184" w:type="dxa"/>
            <w:hideMark/>
          </w:tcPr>
          <w:p w14:paraId="4752BDFF"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5C924CDF" w14:textId="77777777" w:rsidTr="002D3D1F">
        <w:tc>
          <w:tcPr>
            <w:tcW w:w="2247" w:type="dxa"/>
            <w:hideMark/>
          </w:tcPr>
          <w:p w14:paraId="2899D9DB" w14:textId="61F11D79" w:rsidR="00386290" w:rsidRPr="00C909FD" w:rsidRDefault="005827CF" w:rsidP="00386290">
            <w:pPr>
              <w:rPr>
                <w:rFonts w:ascii="Times New Roman" w:hAnsi="Times New Roman"/>
                <w:b/>
                <w:sz w:val="18"/>
                <w:szCs w:val="18"/>
                <w:lang w:val="en-US"/>
              </w:rPr>
            </w:pPr>
            <w:r>
              <w:rPr>
                <w:rFonts w:ascii="Times New Roman" w:hAnsi="Times New Roman"/>
                <w:sz w:val="18"/>
                <w:szCs w:val="18"/>
                <w:lang w:val="en-US"/>
              </w:rPr>
              <w:t>Alcohol A</w:t>
            </w:r>
            <w:r w:rsidR="00386290" w:rsidRPr="00C909FD">
              <w:rPr>
                <w:rFonts w:ascii="Times New Roman" w:hAnsi="Times New Roman"/>
                <w:sz w:val="18"/>
                <w:szCs w:val="18"/>
                <w:lang w:val="en-US"/>
              </w:rPr>
              <w:t>buse</w:t>
            </w:r>
            <w:r>
              <w:rPr>
                <w:rFonts w:ascii="Times New Roman" w:hAnsi="Times New Roman"/>
                <w:sz w:val="18"/>
                <w:szCs w:val="18"/>
                <w:lang w:val="en-US"/>
              </w:rPr>
              <w:t>/Dep.</w:t>
            </w:r>
            <w:r w:rsidR="00386290" w:rsidRPr="00C909FD">
              <w:rPr>
                <w:rFonts w:ascii="Times New Roman" w:hAnsi="Times New Roman"/>
                <w:sz w:val="18"/>
                <w:szCs w:val="18"/>
                <w:lang w:val="en-US"/>
              </w:rPr>
              <w:t>, n (%)</w:t>
            </w:r>
          </w:p>
        </w:tc>
        <w:tc>
          <w:tcPr>
            <w:tcW w:w="1281" w:type="dxa"/>
            <w:gridSpan w:val="2"/>
            <w:hideMark/>
          </w:tcPr>
          <w:p w14:paraId="314780D9" w14:textId="77777777" w:rsidR="00386290" w:rsidRPr="00C909FD" w:rsidRDefault="00386290" w:rsidP="00386290">
            <w:pPr>
              <w:rPr>
                <w:sz w:val="18"/>
                <w:szCs w:val="18"/>
                <w:lang w:val="en-US"/>
              </w:rPr>
            </w:pPr>
            <w:r w:rsidRPr="00C909FD">
              <w:rPr>
                <w:sz w:val="18"/>
                <w:szCs w:val="18"/>
                <w:lang w:val="en-US"/>
              </w:rPr>
              <w:t>41 (47.7 %)</w:t>
            </w:r>
          </w:p>
        </w:tc>
        <w:tc>
          <w:tcPr>
            <w:tcW w:w="1145" w:type="dxa"/>
            <w:gridSpan w:val="2"/>
          </w:tcPr>
          <w:p w14:paraId="1F26D9F4" w14:textId="098253E4" w:rsidR="00386290" w:rsidRPr="00C909FD" w:rsidRDefault="00386290" w:rsidP="00386290">
            <w:pPr>
              <w:rPr>
                <w:sz w:val="18"/>
                <w:szCs w:val="18"/>
                <w:lang w:val="en-US"/>
              </w:rPr>
            </w:pPr>
            <w:r>
              <w:rPr>
                <w:sz w:val="18"/>
                <w:szCs w:val="18"/>
                <w:lang w:val="en-US"/>
              </w:rPr>
              <w:t>17 (37.8</w:t>
            </w:r>
            <w:r w:rsidRPr="00C909FD">
              <w:rPr>
                <w:sz w:val="18"/>
                <w:szCs w:val="18"/>
                <w:lang w:val="en-US"/>
              </w:rPr>
              <w:t xml:space="preserve"> %)</w:t>
            </w:r>
          </w:p>
        </w:tc>
        <w:tc>
          <w:tcPr>
            <w:tcW w:w="1146" w:type="dxa"/>
            <w:gridSpan w:val="2"/>
          </w:tcPr>
          <w:p w14:paraId="3084264E" w14:textId="4C9B815F" w:rsidR="00386290" w:rsidRPr="00C909FD" w:rsidRDefault="00386290" w:rsidP="00386290">
            <w:pPr>
              <w:rPr>
                <w:sz w:val="18"/>
                <w:szCs w:val="18"/>
                <w:lang w:val="en-US"/>
              </w:rPr>
            </w:pPr>
            <w:r>
              <w:rPr>
                <w:sz w:val="18"/>
                <w:szCs w:val="18"/>
                <w:lang w:val="en-US"/>
              </w:rPr>
              <w:t>31 (57.4</w:t>
            </w:r>
            <w:r w:rsidRPr="00C909FD">
              <w:rPr>
                <w:sz w:val="18"/>
                <w:szCs w:val="18"/>
                <w:lang w:val="en-US"/>
              </w:rPr>
              <w:t xml:space="preserve"> %)</w:t>
            </w:r>
          </w:p>
        </w:tc>
        <w:tc>
          <w:tcPr>
            <w:tcW w:w="1339" w:type="dxa"/>
            <w:gridSpan w:val="2"/>
            <w:hideMark/>
          </w:tcPr>
          <w:p w14:paraId="58BE4ECF" w14:textId="77777777" w:rsidR="00386290" w:rsidRPr="00C909FD" w:rsidRDefault="00386290" w:rsidP="00386290">
            <w:pPr>
              <w:rPr>
                <w:sz w:val="18"/>
                <w:szCs w:val="18"/>
                <w:lang w:val="en-US"/>
              </w:rPr>
            </w:pPr>
            <w:r w:rsidRPr="00C909FD">
              <w:rPr>
                <w:sz w:val="18"/>
                <w:szCs w:val="18"/>
                <w:lang w:val="en-US"/>
              </w:rPr>
              <w:t>125 (45.3 %)</w:t>
            </w:r>
          </w:p>
        </w:tc>
        <w:tc>
          <w:tcPr>
            <w:tcW w:w="1184" w:type="dxa"/>
            <w:hideMark/>
          </w:tcPr>
          <w:p w14:paraId="17E23830"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0307F1F7" w14:textId="77777777" w:rsidTr="002D3D1F">
        <w:tc>
          <w:tcPr>
            <w:tcW w:w="2247" w:type="dxa"/>
            <w:hideMark/>
          </w:tcPr>
          <w:p w14:paraId="739BF321"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Psychiatric comorb., n (%)</w:t>
            </w:r>
          </w:p>
        </w:tc>
        <w:tc>
          <w:tcPr>
            <w:tcW w:w="1281" w:type="dxa"/>
            <w:gridSpan w:val="2"/>
            <w:hideMark/>
          </w:tcPr>
          <w:p w14:paraId="40CB3D50" w14:textId="77777777" w:rsidR="00386290" w:rsidRPr="00C909FD" w:rsidRDefault="00386290" w:rsidP="00386290">
            <w:pPr>
              <w:rPr>
                <w:sz w:val="18"/>
                <w:szCs w:val="18"/>
                <w:lang w:val="en-US"/>
              </w:rPr>
            </w:pPr>
            <w:r w:rsidRPr="00C909FD">
              <w:rPr>
                <w:sz w:val="18"/>
                <w:szCs w:val="18"/>
                <w:lang w:val="en-US"/>
              </w:rPr>
              <w:t>67 (77.9 %)</w:t>
            </w:r>
          </w:p>
        </w:tc>
        <w:tc>
          <w:tcPr>
            <w:tcW w:w="1145" w:type="dxa"/>
            <w:gridSpan w:val="2"/>
          </w:tcPr>
          <w:p w14:paraId="4FFBF782" w14:textId="5B5EFE1B" w:rsidR="00386290" w:rsidRPr="005827CF" w:rsidRDefault="005827CF" w:rsidP="00386290">
            <w:pPr>
              <w:rPr>
                <w:sz w:val="18"/>
                <w:szCs w:val="18"/>
                <w:lang w:val="en-US"/>
              </w:rPr>
            </w:pPr>
            <w:r>
              <w:rPr>
                <w:sz w:val="18"/>
                <w:szCs w:val="18"/>
                <w:lang w:val="en-US"/>
              </w:rPr>
              <w:t>36 (80.0</w:t>
            </w:r>
            <w:r w:rsidR="00386290" w:rsidRPr="005827CF">
              <w:rPr>
                <w:sz w:val="18"/>
                <w:szCs w:val="18"/>
                <w:lang w:val="en-US"/>
              </w:rPr>
              <w:t xml:space="preserve"> %)</w:t>
            </w:r>
          </w:p>
        </w:tc>
        <w:tc>
          <w:tcPr>
            <w:tcW w:w="1146" w:type="dxa"/>
            <w:gridSpan w:val="2"/>
          </w:tcPr>
          <w:p w14:paraId="10532114" w14:textId="07DD2307" w:rsidR="00386290" w:rsidRPr="005827CF" w:rsidRDefault="005827CF" w:rsidP="00386290">
            <w:pPr>
              <w:rPr>
                <w:sz w:val="18"/>
                <w:szCs w:val="18"/>
                <w:lang w:val="en-US"/>
              </w:rPr>
            </w:pPr>
            <w:r>
              <w:rPr>
                <w:sz w:val="18"/>
                <w:szCs w:val="18"/>
                <w:lang w:val="en-US"/>
              </w:rPr>
              <w:t>41 (75</w:t>
            </w:r>
            <w:r w:rsidR="00386290" w:rsidRPr="005827CF">
              <w:rPr>
                <w:sz w:val="18"/>
                <w:szCs w:val="18"/>
                <w:lang w:val="en-US"/>
              </w:rPr>
              <w:t>.9 %)</w:t>
            </w:r>
          </w:p>
        </w:tc>
        <w:tc>
          <w:tcPr>
            <w:tcW w:w="1339" w:type="dxa"/>
            <w:gridSpan w:val="2"/>
            <w:hideMark/>
          </w:tcPr>
          <w:p w14:paraId="6028B07D" w14:textId="77777777" w:rsidR="00386290" w:rsidRPr="00C909FD" w:rsidRDefault="00386290" w:rsidP="00386290">
            <w:pPr>
              <w:rPr>
                <w:sz w:val="18"/>
                <w:szCs w:val="18"/>
                <w:lang w:val="en-US"/>
              </w:rPr>
            </w:pPr>
            <w:r w:rsidRPr="00C909FD">
              <w:rPr>
                <w:sz w:val="18"/>
                <w:szCs w:val="18"/>
                <w:lang w:val="en-US"/>
              </w:rPr>
              <w:t>195 (70.7 %)</w:t>
            </w:r>
          </w:p>
        </w:tc>
        <w:tc>
          <w:tcPr>
            <w:tcW w:w="1184" w:type="dxa"/>
            <w:hideMark/>
          </w:tcPr>
          <w:p w14:paraId="14079C68" w14:textId="77777777" w:rsidR="00386290" w:rsidRPr="00C909FD" w:rsidRDefault="00386290" w:rsidP="00386290">
            <w:pPr>
              <w:rPr>
                <w:sz w:val="18"/>
                <w:szCs w:val="18"/>
                <w:lang w:val="en-US"/>
              </w:rPr>
            </w:pPr>
            <w:r w:rsidRPr="00C909FD">
              <w:rPr>
                <w:sz w:val="18"/>
                <w:szCs w:val="18"/>
                <w:lang w:val="en-US"/>
              </w:rPr>
              <w:t>NS</w:t>
            </w:r>
          </w:p>
        </w:tc>
      </w:tr>
      <w:tr w:rsidR="00386290" w:rsidRPr="00E603FF" w14:paraId="4D77377C" w14:textId="77777777" w:rsidTr="002D3D1F">
        <w:tc>
          <w:tcPr>
            <w:tcW w:w="2247" w:type="dxa"/>
            <w:tcBorders>
              <w:top w:val="nil"/>
              <w:left w:val="nil"/>
              <w:bottom w:val="single" w:sz="4" w:space="0" w:color="auto"/>
              <w:right w:val="nil"/>
            </w:tcBorders>
            <w:hideMark/>
          </w:tcPr>
          <w:p w14:paraId="62DA3C56"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N comorbidities</w:t>
            </w:r>
          </w:p>
        </w:tc>
        <w:tc>
          <w:tcPr>
            <w:tcW w:w="1281" w:type="dxa"/>
            <w:gridSpan w:val="2"/>
            <w:tcBorders>
              <w:top w:val="nil"/>
              <w:left w:val="nil"/>
              <w:bottom w:val="single" w:sz="4" w:space="0" w:color="auto"/>
              <w:right w:val="nil"/>
            </w:tcBorders>
            <w:hideMark/>
          </w:tcPr>
          <w:p w14:paraId="6949A481" w14:textId="77777777" w:rsidR="00386290" w:rsidRPr="00C909FD" w:rsidRDefault="00386290" w:rsidP="00386290">
            <w:pPr>
              <w:rPr>
                <w:sz w:val="18"/>
                <w:szCs w:val="18"/>
                <w:lang w:val="en-US"/>
              </w:rPr>
            </w:pPr>
            <w:r w:rsidRPr="00C909FD">
              <w:rPr>
                <w:sz w:val="18"/>
                <w:szCs w:val="18"/>
                <w:lang w:val="en-US"/>
              </w:rPr>
              <w:t xml:space="preserve">1.86 </w:t>
            </w:r>
            <w:r w:rsidRPr="00C909FD">
              <w:rPr>
                <w:rFonts w:cs="Calibri"/>
                <w:sz w:val="18"/>
                <w:szCs w:val="18"/>
                <w:lang w:val="en-US"/>
              </w:rPr>
              <w:t>± .17</w:t>
            </w:r>
          </w:p>
        </w:tc>
        <w:tc>
          <w:tcPr>
            <w:tcW w:w="1145" w:type="dxa"/>
            <w:gridSpan w:val="2"/>
            <w:tcBorders>
              <w:top w:val="nil"/>
              <w:left w:val="nil"/>
              <w:bottom w:val="single" w:sz="4" w:space="0" w:color="auto"/>
              <w:right w:val="nil"/>
            </w:tcBorders>
          </w:tcPr>
          <w:p w14:paraId="4938E3F8" w14:textId="5A899469" w:rsidR="00386290" w:rsidRPr="00C909FD" w:rsidRDefault="00386290" w:rsidP="00386290">
            <w:pPr>
              <w:rPr>
                <w:sz w:val="18"/>
                <w:szCs w:val="18"/>
                <w:lang w:val="en-US"/>
              </w:rPr>
            </w:pPr>
            <w:r>
              <w:rPr>
                <w:sz w:val="18"/>
                <w:szCs w:val="18"/>
                <w:lang w:val="en-US"/>
              </w:rPr>
              <w:t>2.00</w:t>
            </w:r>
            <w:r w:rsidRPr="00C909FD">
              <w:rPr>
                <w:sz w:val="18"/>
                <w:szCs w:val="18"/>
                <w:lang w:val="en-US"/>
              </w:rPr>
              <w:t xml:space="preserve"> </w:t>
            </w:r>
            <w:r>
              <w:rPr>
                <w:rFonts w:cs="Calibri"/>
                <w:sz w:val="18"/>
                <w:szCs w:val="18"/>
                <w:lang w:val="en-US"/>
              </w:rPr>
              <w:t>± .25</w:t>
            </w:r>
          </w:p>
        </w:tc>
        <w:tc>
          <w:tcPr>
            <w:tcW w:w="1146" w:type="dxa"/>
            <w:gridSpan w:val="2"/>
            <w:tcBorders>
              <w:top w:val="nil"/>
              <w:left w:val="nil"/>
              <w:bottom w:val="single" w:sz="4" w:space="0" w:color="auto"/>
              <w:right w:val="nil"/>
            </w:tcBorders>
          </w:tcPr>
          <w:p w14:paraId="268E8BA5" w14:textId="3118D415" w:rsidR="00386290" w:rsidRPr="00C909FD" w:rsidRDefault="00386290" w:rsidP="00386290">
            <w:pPr>
              <w:rPr>
                <w:sz w:val="18"/>
                <w:szCs w:val="18"/>
                <w:lang w:val="en-US"/>
              </w:rPr>
            </w:pPr>
            <w:r>
              <w:rPr>
                <w:sz w:val="18"/>
                <w:szCs w:val="18"/>
                <w:lang w:val="en-US"/>
              </w:rPr>
              <w:t>1.72</w:t>
            </w:r>
            <w:r w:rsidRPr="00C909FD">
              <w:rPr>
                <w:sz w:val="18"/>
                <w:szCs w:val="18"/>
                <w:lang w:val="en-US"/>
              </w:rPr>
              <w:t xml:space="preserve"> </w:t>
            </w:r>
            <w:r>
              <w:rPr>
                <w:rFonts w:cs="Calibri"/>
                <w:sz w:val="18"/>
                <w:szCs w:val="18"/>
                <w:lang w:val="en-US"/>
              </w:rPr>
              <w:t>± .22</w:t>
            </w:r>
          </w:p>
        </w:tc>
        <w:tc>
          <w:tcPr>
            <w:tcW w:w="1339" w:type="dxa"/>
            <w:gridSpan w:val="2"/>
            <w:tcBorders>
              <w:top w:val="nil"/>
              <w:left w:val="nil"/>
              <w:bottom w:val="single" w:sz="4" w:space="0" w:color="auto"/>
              <w:right w:val="nil"/>
            </w:tcBorders>
            <w:hideMark/>
          </w:tcPr>
          <w:p w14:paraId="458FF7A8" w14:textId="77777777" w:rsidR="00386290" w:rsidRPr="00C909FD" w:rsidRDefault="00386290" w:rsidP="00386290">
            <w:pPr>
              <w:rPr>
                <w:sz w:val="18"/>
                <w:szCs w:val="18"/>
                <w:lang w:val="en-US"/>
              </w:rPr>
            </w:pPr>
            <w:r w:rsidRPr="00C909FD">
              <w:rPr>
                <w:sz w:val="18"/>
                <w:szCs w:val="18"/>
                <w:lang w:val="en-US"/>
              </w:rPr>
              <w:t xml:space="preserve">1.43 </w:t>
            </w:r>
            <w:r w:rsidRPr="00C909FD">
              <w:rPr>
                <w:rFonts w:cs="Calibri"/>
                <w:sz w:val="18"/>
                <w:szCs w:val="18"/>
                <w:lang w:val="en-US"/>
              </w:rPr>
              <w:t>± .08</w:t>
            </w:r>
          </w:p>
        </w:tc>
        <w:tc>
          <w:tcPr>
            <w:tcW w:w="1184" w:type="dxa"/>
            <w:tcBorders>
              <w:top w:val="nil"/>
              <w:left w:val="nil"/>
              <w:bottom w:val="single" w:sz="4" w:space="0" w:color="auto"/>
              <w:right w:val="nil"/>
            </w:tcBorders>
            <w:hideMark/>
          </w:tcPr>
          <w:p w14:paraId="3F1CC325"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.016</w:t>
            </w:r>
          </w:p>
        </w:tc>
      </w:tr>
      <w:tr w:rsidR="00386290" w:rsidRPr="00E603FF" w14:paraId="0F01DA0F" w14:textId="77777777" w:rsidTr="002D3D1F">
        <w:tc>
          <w:tcPr>
            <w:tcW w:w="3528" w:type="dxa"/>
            <w:gridSpan w:val="3"/>
            <w:tcBorders>
              <w:top w:val="single" w:sz="4" w:space="0" w:color="auto"/>
              <w:left w:val="nil"/>
              <w:bottom w:val="nil"/>
              <w:right w:val="nil"/>
            </w:tcBorders>
            <w:hideMark/>
          </w:tcPr>
          <w:p w14:paraId="7198701A" w14:textId="77777777" w:rsidR="00386290" w:rsidRPr="00C909FD" w:rsidRDefault="00386290" w:rsidP="00386290">
            <w:pPr>
              <w:rPr>
                <w:b/>
                <w:i/>
                <w:sz w:val="18"/>
                <w:szCs w:val="18"/>
                <w:lang w:val="en-US"/>
              </w:rPr>
            </w:pPr>
            <w:r w:rsidRPr="00C909FD">
              <w:rPr>
                <w:b/>
                <w:i/>
                <w:sz w:val="18"/>
                <w:szCs w:val="18"/>
                <w:lang w:val="en-US"/>
              </w:rPr>
              <w:t>Clinical and suicidal history</w:t>
            </w:r>
          </w:p>
        </w:tc>
        <w:tc>
          <w:tcPr>
            <w:tcW w:w="1145" w:type="dxa"/>
            <w:gridSpan w:val="2"/>
            <w:tcBorders>
              <w:top w:val="single" w:sz="4" w:space="0" w:color="auto"/>
              <w:left w:val="nil"/>
              <w:bottom w:val="nil"/>
              <w:right w:val="nil"/>
            </w:tcBorders>
          </w:tcPr>
          <w:p w14:paraId="00119068" w14:textId="77777777" w:rsidR="00386290" w:rsidRPr="00C909FD" w:rsidRDefault="00386290" w:rsidP="00386290">
            <w:pPr>
              <w:rPr>
                <w:sz w:val="18"/>
                <w:szCs w:val="18"/>
                <w:lang w:val="en-US"/>
              </w:rPr>
            </w:pPr>
          </w:p>
        </w:tc>
        <w:tc>
          <w:tcPr>
            <w:tcW w:w="1146" w:type="dxa"/>
            <w:gridSpan w:val="2"/>
            <w:tcBorders>
              <w:top w:val="single" w:sz="4" w:space="0" w:color="auto"/>
              <w:left w:val="nil"/>
              <w:bottom w:val="nil"/>
              <w:right w:val="nil"/>
            </w:tcBorders>
          </w:tcPr>
          <w:p w14:paraId="3CDD9C1B" w14:textId="77777777" w:rsidR="00386290" w:rsidRPr="00C909FD" w:rsidRDefault="00386290" w:rsidP="00386290">
            <w:pPr>
              <w:rPr>
                <w:sz w:val="18"/>
                <w:szCs w:val="18"/>
                <w:lang w:val="en-US"/>
              </w:rPr>
            </w:pPr>
          </w:p>
        </w:tc>
        <w:tc>
          <w:tcPr>
            <w:tcW w:w="1339" w:type="dxa"/>
            <w:gridSpan w:val="2"/>
            <w:tcBorders>
              <w:top w:val="single" w:sz="4" w:space="0" w:color="auto"/>
              <w:left w:val="nil"/>
              <w:bottom w:val="nil"/>
              <w:right w:val="nil"/>
            </w:tcBorders>
          </w:tcPr>
          <w:p w14:paraId="1CBA85BD" w14:textId="77777777" w:rsidR="00386290" w:rsidRPr="00C909FD" w:rsidRDefault="00386290" w:rsidP="00386290">
            <w:pPr>
              <w:rPr>
                <w:sz w:val="18"/>
                <w:szCs w:val="18"/>
                <w:lang w:val="en-US"/>
              </w:rPr>
            </w:pPr>
          </w:p>
        </w:tc>
        <w:tc>
          <w:tcPr>
            <w:tcW w:w="1184" w:type="dxa"/>
            <w:tcBorders>
              <w:top w:val="single" w:sz="4" w:space="0" w:color="auto"/>
              <w:left w:val="nil"/>
              <w:bottom w:val="nil"/>
              <w:right w:val="nil"/>
            </w:tcBorders>
          </w:tcPr>
          <w:p w14:paraId="3AA9612D" w14:textId="77777777" w:rsidR="00386290" w:rsidRPr="00C909FD" w:rsidRDefault="00386290" w:rsidP="00386290">
            <w:pPr>
              <w:rPr>
                <w:sz w:val="18"/>
                <w:szCs w:val="18"/>
                <w:lang w:val="en-US"/>
              </w:rPr>
            </w:pPr>
          </w:p>
        </w:tc>
      </w:tr>
      <w:tr w:rsidR="00386290" w:rsidRPr="00E603FF" w14:paraId="0027B28D" w14:textId="77777777" w:rsidTr="002D3D1F">
        <w:tc>
          <w:tcPr>
            <w:tcW w:w="2247" w:type="dxa"/>
            <w:hideMark/>
          </w:tcPr>
          <w:p w14:paraId="55173BB4" w14:textId="77777777" w:rsidR="00386290" w:rsidRPr="00C909FD" w:rsidRDefault="00386290" w:rsidP="00386290">
            <w:pPr>
              <w:rPr>
                <w:sz w:val="18"/>
                <w:szCs w:val="18"/>
                <w:lang w:val="en-US"/>
              </w:rPr>
            </w:pPr>
            <w:r w:rsidRPr="00C909FD">
              <w:rPr>
                <w:sz w:val="18"/>
                <w:szCs w:val="18"/>
                <w:lang w:val="en-US"/>
              </w:rPr>
              <w:t xml:space="preserve">BDI score </w:t>
            </w:r>
          </w:p>
        </w:tc>
        <w:tc>
          <w:tcPr>
            <w:tcW w:w="1281" w:type="dxa"/>
            <w:gridSpan w:val="2"/>
            <w:hideMark/>
          </w:tcPr>
          <w:p w14:paraId="775A4274" w14:textId="77777777" w:rsidR="00386290" w:rsidRPr="00C909FD" w:rsidRDefault="00386290" w:rsidP="00386290">
            <w:pPr>
              <w:rPr>
                <w:sz w:val="18"/>
                <w:szCs w:val="18"/>
                <w:lang w:val="en-US"/>
              </w:rPr>
            </w:pPr>
            <w:r w:rsidRPr="00C909FD">
              <w:rPr>
                <w:sz w:val="18"/>
                <w:szCs w:val="18"/>
                <w:lang w:val="en-US"/>
              </w:rPr>
              <w:t xml:space="preserve">18.99 </w:t>
            </w:r>
            <w:r w:rsidRPr="00C909FD">
              <w:rPr>
                <w:rFonts w:cs="Calibri"/>
                <w:sz w:val="18"/>
                <w:szCs w:val="18"/>
                <w:lang w:val="en-US"/>
              </w:rPr>
              <w:t>± .89</w:t>
            </w:r>
          </w:p>
        </w:tc>
        <w:tc>
          <w:tcPr>
            <w:tcW w:w="1145" w:type="dxa"/>
            <w:gridSpan w:val="2"/>
          </w:tcPr>
          <w:p w14:paraId="5CB442B7" w14:textId="325DC913" w:rsidR="00386290" w:rsidRPr="00C909FD" w:rsidRDefault="00386290" w:rsidP="00386290">
            <w:pPr>
              <w:rPr>
                <w:sz w:val="18"/>
                <w:szCs w:val="18"/>
                <w:lang w:val="en-US"/>
              </w:rPr>
            </w:pPr>
            <w:r>
              <w:rPr>
                <w:sz w:val="18"/>
                <w:szCs w:val="18"/>
                <w:lang w:val="en-US"/>
              </w:rPr>
              <w:t>17.40</w:t>
            </w:r>
            <w:r w:rsidRPr="00C909FD">
              <w:rPr>
                <w:sz w:val="18"/>
                <w:szCs w:val="18"/>
                <w:lang w:val="en-US"/>
              </w:rPr>
              <w:t xml:space="preserve"> </w:t>
            </w:r>
            <w:r>
              <w:rPr>
                <w:rFonts w:cs="Calibri"/>
                <w:sz w:val="18"/>
                <w:szCs w:val="18"/>
                <w:lang w:val="en-US"/>
              </w:rPr>
              <w:t>± 1.18</w:t>
            </w:r>
          </w:p>
        </w:tc>
        <w:tc>
          <w:tcPr>
            <w:tcW w:w="1146" w:type="dxa"/>
            <w:gridSpan w:val="2"/>
          </w:tcPr>
          <w:p w14:paraId="0A7059F3" w14:textId="5E1E3A23" w:rsidR="00386290" w:rsidRPr="00C909FD" w:rsidRDefault="00386290" w:rsidP="00386290">
            <w:pPr>
              <w:rPr>
                <w:sz w:val="18"/>
                <w:szCs w:val="18"/>
                <w:lang w:val="en-US"/>
              </w:rPr>
            </w:pPr>
            <w:r>
              <w:rPr>
                <w:sz w:val="18"/>
                <w:szCs w:val="18"/>
                <w:lang w:val="en-US"/>
              </w:rPr>
              <w:t>20.24</w:t>
            </w:r>
            <w:r w:rsidRPr="00C909FD">
              <w:rPr>
                <w:sz w:val="18"/>
                <w:szCs w:val="18"/>
                <w:lang w:val="en-US"/>
              </w:rPr>
              <w:t xml:space="preserve"> </w:t>
            </w:r>
            <w:r>
              <w:rPr>
                <w:rFonts w:cs="Calibri"/>
                <w:sz w:val="18"/>
                <w:szCs w:val="18"/>
                <w:lang w:val="en-US"/>
              </w:rPr>
              <w:t>± 1.13</w:t>
            </w:r>
          </w:p>
        </w:tc>
        <w:tc>
          <w:tcPr>
            <w:tcW w:w="1339" w:type="dxa"/>
            <w:gridSpan w:val="2"/>
            <w:hideMark/>
          </w:tcPr>
          <w:p w14:paraId="13376F3C" w14:textId="77777777" w:rsidR="00386290" w:rsidRPr="00C909FD" w:rsidRDefault="00386290" w:rsidP="00386290">
            <w:pPr>
              <w:rPr>
                <w:sz w:val="18"/>
                <w:szCs w:val="18"/>
                <w:lang w:val="en-US"/>
              </w:rPr>
            </w:pPr>
            <w:r w:rsidRPr="00C909FD">
              <w:rPr>
                <w:sz w:val="18"/>
                <w:szCs w:val="18"/>
                <w:lang w:val="en-US"/>
              </w:rPr>
              <w:t xml:space="preserve">16.38 </w:t>
            </w:r>
            <w:r w:rsidRPr="00C909FD">
              <w:rPr>
                <w:rFonts w:cs="Calibri"/>
                <w:sz w:val="18"/>
                <w:szCs w:val="18"/>
                <w:lang w:val="en-US"/>
              </w:rPr>
              <w:t>± .49</w:t>
            </w:r>
          </w:p>
        </w:tc>
        <w:tc>
          <w:tcPr>
            <w:tcW w:w="1184" w:type="dxa"/>
            <w:hideMark/>
          </w:tcPr>
          <w:p w14:paraId="50B30DDD"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.010</w:t>
            </w:r>
          </w:p>
        </w:tc>
      </w:tr>
      <w:tr w:rsidR="00386290" w:rsidRPr="00E603FF" w14:paraId="36D68F5E" w14:textId="77777777" w:rsidTr="002D3D1F">
        <w:tc>
          <w:tcPr>
            <w:tcW w:w="2247" w:type="dxa"/>
            <w:hideMark/>
          </w:tcPr>
          <w:p w14:paraId="0DF987D8" w14:textId="77777777" w:rsidR="00386290" w:rsidRPr="00C909FD" w:rsidRDefault="00386290" w:rsidP="00386290">
            <w:pPr>
              <w:rPr>
                <w:sz w:val="18"/>
                <w:szCs w:val="18"/>
                <w:lang w:val="en-US"/>
              </w:rPr>
            </w:pPr>
            <w:r w:rsidRPr="00C909FD">
              <w:rPr>
                <w:sz w:val="18"/>
                <w:szCs w:val="18"/>
                <w:lang w:val="en-US"/>
              </w:rPr>
              <w:t>Suicidal ideation (BDI 7)</w:t>
            </w:r>
          </w:p>
        </w:tc>
        <w:tc>
          <w:tcPr>
            <w:tcW w:w="1281" w:type="dxa"/>
            <w:gridSpan w:val="2"/>
            <w:hideMark/>
          </w:tcPr>
          <w:p w14:paraId="38DD1AEC" w14:textId="77777777" w:rsidR="00386290" w:rsidRPr="00C909FD" w:rsidRDefault="00386290" w:rsidP="00386290">
            <w:pPr>
              <w:rPr>
                <w:sz w:val="18"/>
                <w:szCs w:val="18"/>
                <w:lang w:val="en-US"/>
              </w:rPr>
            </w:pPr>
            <w:r w:rsidRPr="00C909FD">
              <w:rPr>
                <w:sz w:val="18"/>
                <w:szCs w:val="18"/>
                <w:lang w:val="en-US"/>
              </w:rPr>
              <w:t xml:space="preserve">1.36 </w:t>
            </w:r>
            <w:r w:rsidRPr="00C909FD">
              <w:rPr>
                <w:rFonts w:cs="Calibri"/>
                <w:sz w:val="18"/>
                <w:szCs w:val="18"/>
                <w:lang w:val="en-US"/>
              </w:rPr>
              <w:t>± .12</w:t>
            </w:r>
          </w:p>
        </w:tc>
        <w:tc>
          <w:tcPr>
            <w:tcW w:w="1145" w:type="dxa"/>
            <w:gridSpan w:val="2"/>
          </w:tcPr>
          <w:p w14:paraId="155EB373" w14:textId="363E7566" w:rsidR="00386290" w:rsidRPr="00C909FD" w:rsidRDefault="00386290" w:rsidP="00386290">
            <w:pPr>
              <w:rPr>
                <w:sz w:val="18"/>
                <w:szCs w:val="18"/>
                <w:lang w:val="en-US"/>
              </w:rPr>
            </w:pPr>
            <w:r>
              <w:rPr>
                <w:sz w:val="18"/>
                <w:szCs w:val="18"/>
                <w:lang w:val="en-US"/>
              </w:rPr>
              <w:t>1.27</w:t>
            </w:r>
            <w:r w:rsidRPr="00C909FD">
              <w:rPr>
                <w:sz w:val="18"/>
                <w:szCs w:val="18"/>
                <w:lang w:val="en-US"/>
              </w:rPr>
              <w:t xml:space="preserve"> </w:t>
            </w:r>
            <w:r>
              <w:rPr>
                <w:rFonts w:cs="Calibri"/>
                <w:sz w:val="18"/>
                <w:szCs w:val="18"/>
                <w:lang w:val="en-US"/>
              </w:rPr>
              <w:t>± .15</w:t>
            </w:r>
          </w:p>
        </w:tc>
        <w:tc>
          <w:tcPr>
            <w:tcW w:w="1146" w:type="dxa"/>
            <w:gridSpan w:val="2"/>
          </w:tcPr>
          <w:p w14:paraId="6D16F50D" w14:textId="52082FFC" w:rsidR="00386290" w:rsidRPr="00C909FD" w:rsidRDefault="00386290" w:rsidP="00386290">
            <w:pPr>
              <w:rPr>
                <w:sz w:val="18"/>
                <w:szCs w:val="18"/>
                <w:lang w:val="en-US"/>
              </w:rPr>
            </w:pPr>
            <w:r>
              <w:rPr>
                <w:sz w:val="18"/>
                <w:szCs w:val="18"/>
                <w:lang w:val="en-US"/>
              </w:rPr>
              <w:t>1.41</w:t>
            </w:r>
            <w:r w:rsidRPr="00C909FD">
              <w:rPr>
                <w:sz w:val="18"/>
                <w:szCs w:val="18"/>
                <w:lang w:val="en-US"/>
              </w:rPr>
              <w:t xml:space="preserve"> </w:t>
            </w:r>
            <w:r>
              <w:rPr>
                <w:rFonts w:cs="Calibri"/>
                <w:sz w:val="18"/>
                <w:szCs w:val="18"/>
                <w:lang w:val="en-US"/>
              </w:rPr>
              <w:t>± .15</w:t>
            </w:r>
          </w:p>
        </w:tc>
        <w:tc>
          <w:tcPr>
            <w:tcW w:w="1339" w:type="dxa"/>
            <w:gridSpan w:val="2"/>
            <w:hideMark/>
          </w:tcPr>
          <w:p w14:paraId="24C3EF5B" w14:textId="77777777" w:rsidR="00386290" w:rsidRPr="00C909FD" w:rsidRDefault="00386290" w:rsidP="00386290">
            <w:pPr>
              <w:rPr>
                <w:sz w:val="18"/>
                <w:szCs w:val="18"/>
                <w:lang w:val="en-US"/>
              </w:rPr>
            </w:pPr>
            <w:r w:rsidRPr="00C909FD">
              <w:rPr>
                <w:sz w:val="18"/>
                <w:szCs w:val="18"/>
                <w:lang w:val="en-US"/>
              </w:rPr>
              <w:t xml:space="preserve">.94 </w:t>
            </w:r>
            <w:r w:rsidRPr="00C909FD">
              <w:rPr>
                <w:rFonts w:cs="Calibri"/>
                <w:sz w:val="18"/>
                <w:szCs w:val="18"/>
                <w:lang w:val="en-US"/>
              </w:rPr>
              <w:t>± .06</w:t>
            </w:r>
          </w:p>
        </w:tc>
        <w:tc>
          <w:tcPr>
            <w:tcW w:w="1184" w:type="dxa"/>
            <w:hideMark/>
          </w:tcPr>
          <w:p w14:paraId="0BC244D0" w14:textId="77777777" w:rsidR="00386290" w:rsidRPr="00C909FD" w:rsidRDefault="00386290" w:rsidP="00386290">
            <w:pPr>
              <w:rPr>
                <w:sz w:val="18"/>
                <w:szCs w:val="18"/>
                <w:lang w:val="en-US"/>
              </w:rPr>
            </w:pPr>
            <w:r w:rsidRPr="00C909FD">
              <w:rPr>
                <w:i/>
                <w:sz w:val="18"/>
                <w:szCs w:val="18"/>
                <w:lang w:val="en-US"/>
              </w:rPr>
              <w:t xml:space="preserve">P </w:t>
            </w:r>
            <w:r w:rsidRPr="00C909FD">
              <w:rPr>
                <w:sz w:val="18"/>
                <w:szCs w:val="18"/>
                <w:lang w:val="en-US"/>
              </w:rPr>
              <w:t>&lt; .002</w:t>
            </w:r>
          </w:p>
        </w:tc>
      </w:tr>
      <w:tr w:rsidR="00386290" w:rsidRPr="00E603FF" w14:paraId="51EA39FE" w14:textId="77777777" w:rsidTr="002D3D1F">
        <w:tc>
          <w:tcPr>
            <w:tcW w:w="2247" w:type="dxa"/>
            <w:hideMark/>
          </w:tcPr>
          <w:p w14:paraId="6046DEA4"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N past hospitalizations</w:t>
            </w:r>
          </w:p>
        </w:tc>
        <w:tc>
          <w:tcPr>
            <w:tcW w:w="1281" w:type="dxa"/>
            <w:gridSpan w:val="2"/>
            <w:hideMark/>
          </w:tcPr>
          <w:p w14:paraId="19D81D16" w14:textId="77777777" w:rsidR="00386290" w:rsidRPr="00C909FD" w:rsidRDefault="00386290" w:rsidP="00386290">
            <w:pPr>
              <w:rPr>
                <w:sz w:val="18"/>
                <w:szCs w:val="18"/>
                <w:lang w:val="en-US"/>
              </w:rPr>
            </w:pPr>
            <w:r w:rsidRPr="00C909FD">
              <w:rPr>
                <w:sz w:val="18"/>
                <w:szCs w:val="18"/>
                <w:lang w:val="en-US"/>
              </w:rPr>
              <w:t xml:space="preserve">2.36 </w:t>
            </w:r>
            <w:r w:rsidRPr="00C909FD">
              <w:rPr>
                <w:rFonts w:cs="Calibri"/>
                <w:sz w:val="18"/>
                <w:szCs w:val="18"/>
                <w:lang w:val="en-US"/>
              </w:rPr>
              <w:t>± .42</w:t>
            </w:r>
          </w:p>
        </w:tc>
        <w:tc>
          <w:tcPr>
            <w:tcW w:w="1145" w:type="dxa"/>
            <w:gridSpan w:val="2"/>
          </w:tcPr>
          <w:p w14:paraId="12E090DD" w14:textId="47BA037F" w:rsidR="00386290" w:rsidRPr="00C909FD" w:rsidRDefault="00386290" w:rsidP="00386290">
            <w:pPr>
              <w:rPr>
                <w:sz w:val="18"/>
                <w:szCs w:val="18"/>
                <w:lang w:val="en-US"/>
              </w:rPr>
            </w:pPr>
            <w:r>
              <w:rPr>
                <w:sz w:val="18"/>
                <w:szCs w:val="18"/>
                <w:lang w:val="en-US"/>
              </w:rPr>
              <w:t>2.36</w:t>
            </w:r>
            <w:r w:rsidRPr="00C909FD">
              <w:rPr>
                <w:sz w:val="18"/>
                <w:szCs w:val="18"/>
                <w:lang w:val="en-US"/>
              </w:rPr>
              <w:t xml:space="preserve"> </w:t>
            </w:r>
            <w:r>
              <w:rPr>
                <w:rFonts w:cs="Calibri"/>
                <w:sz w:val="18"/>
                <w:szCs w:val="18"/>
                <w:lang w:val="en-US"/>
              </w:rPr>
              <w:t>± .54</w:t>
            </w:r>
          </w:p>
        </w:tc>
        <w:tc>
          <w:tcPr>
            <w:tcW w:w="1146" w:type="dxa"/>
            <w:gridSpan w:val="2"/>
          </w:tcPr>
          <w:p w14:paraId="4C2226C8" w14:textId="719E14FF" w:rsidR="00386290" w:rsidRPr="00C909FD" w:rsidRDefault="00386290" w:rsidP="00386290">
            <w:pPr>
              <w:rPr>
                <w:sz w:val="18"/>
                <w:szCs w:val="18"/>
                <w:lang w:val="en-US"/>
              </w:rPr>
            </w:pPr>
            <w:r>
              <w:rPr>
                <w:sz w:val="18"/>
                <w:szCs w:val="18"/>
                <w:lang w:val="en-US"/>
              </w:rPr>
              <w:t>2.35</w:t>
            </w:r>
            <w:r w:rsidRPr="00C909FD">
              <w:rPr>
                <w:sz w:val="18"/>
                <w:szCs w:val="18"/>
                <w:lang w:val="en-US"/>
              </w:rPr>
              <w:t xml:space="preserve"> </w:t>
            </w:r>
            <w:r>
              <w:rPr>
                <w:rFonts w:cs="Calibri"/>
                <w:sz w:val="18"/>
                <w:szCs w:val="18"/>
                <w:lang w:val="en-US"/>
              </w:rPr>
              <w:t>± .54</w:t>
            </w:r>
          </w:p>
        </w:tc>
        <w:tc>
          <w:tcPr>
            <w:tcW w:w="1339" w:type="dxa"/>
            <w:gridSpan w:val="2"/>
            <w:hideMark/>
          </w:tcPr>
          <w:p w14:paraId="55369ED9" w14:textId="77777777" w:rsidR="00386290" w:rsidRPr="00C909FD" w:rsidRDefault="00386290" w:rsidP="00386290">
            <w:pPr>
              <w:rPr>
                <w:sz w:val="18"/>
                <w:szCs w:val="18"/>
                <w:lang w:val="en-US"/>
              </w:rPr>
            </w:pPr>
            <w:r w:rsidRPr="00C909FD">
              <w:rPr>
                <w:sz w:val="18"/>
                <w:szCs w:val="18"/>
                <w:lang w:val="en-US"/>
              </w:rPr>
              <w:t xml:space="preserve">2.59 </w:t>
            </w:r>
            <w:r w:rsidRPr="00C909FD">
              <w:rPr>
                <w:rFonts w:cs="Calibri"/>
                <w:sz w:val="18"/>
                <w:szCs w:val="18"/>
                <w:lang w:val="en-US"/>
              </w:rPr>
              <w:t>± .72</w:t>
            </w:r>
          </w:p>
        </w:tc>
        <w:tc>
          <w:tcPr>
            <w:tcW w:w="1184" w:type="dxa"/>
            <w:hideMark/>
          </w:tcPr>
          <w:p w14:paraId="2B78BCA8" w14:textId="77777777" w:rsidR="00386290" w:rsidRPr="00C909FD" w:rsidRDefault="00386290" w:rsidP="00386290">
            <w:pPr>
              <w:rPr>
                <w:sz w:val="18"/>
                <w:szCs w:val="18"/>
                <w:lang w:val="en-US"/>
              </w:rPr>
            </w:pPr>
            <w:r w:rsidRPr="00C909FD">
              <w:rPr>
                <w:sz w:val="18"/>
                <w:szCs w:val="18"/>
                <w:lang w:val="en-US"/>
              </w:rPr>
              <w:t>NS</w:t>
            </w:r>
          </w:p>
        </w:tc>
      </w:tr>
      <w:tr w:rsidR="00386290" w:rsidRPr="00386290" w14:paraId="1E2DF21F" w14:textId="77777777" w:rsidTr="002D3D1F">
        <w:tc>
          <w:tcPr>
            <w:tcW w:w="2247" w:type="dxa"/>
            <w:hideMark/>
          </w:tcPr>
          <w:p w14:paraId="21BFB19F"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History of SA, n (%)</w:t>
            </w:r>
          </w:p>
        </w:tc>
        <w:tc>
          <w:tcPr>
            <w:tcW w:w="1281" w:type="dxa"/>
            <w:gridSpan w:val="2"/>
            <w:hideMark/>
          </w:tcPr>
          <w:p w14:paraId="520DED43" w14:textId="77777777" w:rsidR="00386290" w:rsidRPr="00C909FD" w:rsidRDefault="00386290" w:rsidP="00386290">
            <w:pPr>
              <w:rPr>
                <w:sz w:val="18"/>
                <w:szCs w:val="18"/>
                <w:lang w:val="en-US"/>
              </w:rPr>
            </w:pPr>
            <w:r w:rsidRPr="00C909FD">
              <w:rPr>
                <w:sz w:val="18"/>
                <w:szCs w:val="18"/>
                <w:lang w:val="en-US"/>
              </w:rPr>
              <w:t>74 (86.0 %)</w:t>
            </w:r>
          </w:p>
        </w:tc>
        <w:tc>
          <w:tcPr>
            <w:tcW w:w="1145" w:type="dxa"/>
            <w:gridSpan w:val="2"/>
          </w:tcPr>
          <w:p w14:paraId="7B540EA2" w14:textId="018B5257" w:rsidR="00386290" w:rsidRPr="00C909FD" w:rsidRDefault="00386290" w:rsidP="00386290">
            <w:pPr>
              <w:rPr>
                <w:sz w:val="18"/>
                <w:szCs w:val="18"/>
                <w:lang w:val="en-US"/>
              </w:rPr>
            </w:pPr>
            <w:r>
              <w:rPr>
                <w:sz w:val="18"/>
                <w:szCs w:val="18"/>
                <w:lang w:val="en-US"/>
              </w:rPr>
              <w:t>43 (95.6</w:t>
            </w:r>
            <w:r w:rsidRPr="00C909FD">
              <w:rPr>
                <w:sz w:val="18"/>
                <w:szCs w:val="18"/>
                <w:lang w:val="en-US"/>
              </w:rPr>
              <w:t xml:space="preserve"> %)</w:t>
            </w:r>
          </w:p>
        </w:tc>
        <w:tc>
          <w:tcPr>
            <w:tcW w:w="1146" w:type="dxa"/>
            <w:gridSpan w:val="2"/>
          </w:tcPr>
          <w:p w14:paraId="62C26140" w14:textId="4BBAB6A2" w:rsidR="00386290" w:rsidRPr="00C909FD" w:rsidRDefault="00386290" w:rsidP="00386290">
            <w:pPr>
              <w:rPr>
                <w:sz w:val="18"/>
                <w:szCs w:val="18"/>
                <w:lang w:val="en-US"/>
              </w:rPr>
            </w:pPr>
            <w:r>
              <w:rPr>
                <w:sz w:val="18"/>
                <w:szCs w:val="18"/>
                <w:lang w:val="en-US"/>
              </w:rPr>
              <w:t>43 (79.6</w:t>
            </w:r>
            <w:r w:rsidRPr="00C909FD">
              <w:rPr>
                <w:sz w:val="18"/>
                <w:szCs w:val="18"/>
                <w:lang w:val="en-US"/>
              </w:rPr>
              <w:t xml:space="preserve"> %)</w:t>
            </w:r>
          </w:p>
        </w:tc>
        <w:tc>
          <w:tcPr>
            <w:tcW w:w="1339" w:type="dxa"/>
            <w:gridSpan w:val="2"/>
            <w:hideMark/>
          </w:tcPr>
          <w:p w14:paraId="5619AC97" w14:textId="77777777" w:rsidR="00386290" w:rsidRPr="00C909FD" w:rsidRDefault="00386290" w:rsidP="00386290">
            <w:pPr>
              <w:rPr>
                <w:sz w:val="18"/>
                <w:szCs w:val="18"/>
                <w:lang w:val="en-US"/>
              </w:rPr>
            </w:pPr>
            <w:r w:rsidRPr="00C909FD">
              <w:rPr>
                <w:sz w:val="18"/>
                <w:szCs w:val="18"/>
                <w:lang w:val="en-US"/>
              </w:rPr>
              <w:t>156 (56.5 %)</w:t>
            </w:r>
          </w:p>
        </w:tc>
        <w:tc>
          <w:tcPr>
            <w:tcW w:w="1184" w:type="dxa"/>
            <w:hideMark/>
          </w:tcPr>
          <w:p w14:paraId="31FEFC9D" w14:textId="77777777" w:rsidR="00386290" w:rsidRPr="00C909FD" w:rsidRDefault="00386290" w:rsidP="00386290">
            <w:pPr>
              <w:rPr>
                <w:sz w:val="18"/>
                <w:szCs w:val="18"/>
                <w:lang w:val="en-US"/>
              </w:rPr>
            </w:pPr>
            <w:r w:rsidRPr="00C909FD">
              <w:rPr>
                <w:i/>
                <w:sz w:val="18"/>
                <w:szCs w:val="18"/>
                <w:lang w:val="en-US"/>
              </w:rPr>
              <w:t xml:space="preserve">p &lt; </w:t>
            </w:r>
            <w:r w:rsidRPr="00C909FD">
              <w:rPr>
                <w:sz w:val="18"/>
                <w:szCs w:val="18"/>
                <w:lang w:val="en-US"/>
              </w:rPr>
              <w:t>.001</w:t>
            </w:r>
          </w:p>
        </w:tc>
      </w:tr>
      <w:tr w:rsidR="00386290" w:rsidRPr="00386290" w14:paraId="445D6E4A" w14:textId="77777777" w:rsidTr="002D3D1F">
        <w:tc>
          <w:tcPr>
            <w:tcW w:w="2247" w:type="dxa"/>
            <w:hideMark/>
          </w:tcPr>
          <w:p w14:paraId="63AE55FE"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N of past SAs</w:t>
            </w:r>
          </w:p>
        </w:tc>
        <w:tc>
          <w:tcPr>
            <w:tcW w:w="1281" w:type="dxa"/>
            <w:gridSpan w:val="2"/>
            <w:hideMark/>
          </w:tcPr>
          <w:p w14:paraId="3225DD19" w14:textId="77777777" w:rsidR="00386290" w:rsidRPr="00C909FD" w:rsidRDefault="00386290" w:rsidP="00386290">
            <w:pPr>
              <w:rPr>
                <w:sz w:val="18"/>
                <w:szCs w:val="18"/>
                <w:lang w:val="en-US"/>
              </w:rPr>
            </w:pPr>
            <w:r w:rsidRPr="00C909FD">
              <w:rPr>
                <w:sz w:val="18"/>
                <w:szCs w:val="18"/>
                <w:lang w:val="en-US"/>
              </w:rPr>
              <w:t xml:space="preserve">3.46 </w:t>
            </w:r>
            <w:r w:rsidRPr="00C909FD">
              <w:rPr>
                <w:rFonts w:cs="Calibri"/>
                <w:sz w:val="18"/>
                <w:szCs w:val="18"/>
                <w:lang w:val="en-US"/>
              </w:rPr>
              <w:t>± .62</w:t>
            </w:r>
          </w:p>
        </w:tc>
        <w:tc>
          <w:tcPr>
            <w:tcW w:w="1145" w:type="dxa"/>
            <w:gridSpan w:val="2"/>
          </w:tcPr>
          <w:p w14:paraId="719FCA2B" w14:textId="4103D428" w:rsidR="00386290" w:rsidRPr="00386290" w:rsidRDefault="00386290" w:rsidP="00386290">
            <w:pPr>
              <w:rPr>
                <w:sz w:val="18"/>
                <w:szCs w:val="18"/>
                <w:lang w:val="en-US"/>
              </w:rPr>
            </w:pPr>
            <w:r w:rsidRPr="00386290">
              <w:rPr>
                <w:sz w:val="18"/>
                <w:szCs w:val="18"/>
                <w:lang w:val="en-US"/>
              </w:rPr>
              <w:t xml:space="preserve">2.63 </w:t>
            </w:r>
            <w:r w:rsidRPr="00386290">
              <w:rPr>
                <w:rFonts w:cs="Calibri"/>
                <w:sz w:val="18"/>
                <w:szCs w:val="18"/>
                <w:lang w:val="en-US"/>
              </w:rPr>
              <w:t>± .51</w:t>
            </w:r>
          </w:p>
        </w:tc>
        <w:tc>
          <w:tcPr>
            <w:tcW w:w="1146" w:type="dxa"/>
            <w:gridSpan w:val="2"/>
          </w:tcPr>
          <w:p w14:paraId="1A1BB568" w14:textId="5CD373D2" w:rsidR="00386290" w:rsidRPr="00386290" w:rsidRDefault="00386290" w:rsidP="00386290">
            <w:pPr>
              <w:rPr>
                <w:sz w:val="18"/>
                <w:szCs w:val="18"/>
                <w:lang w:val="en-US"/>
              </w:rPr>
            </w:pPr>
            <w:r w:rsidRPr="00386290">
              <w:rPr>
                <w:sz w:val="18"/>
                <w:szCs w:val="18"/>
                <w:lang w:val="en-US"/>
              </w:rPr>
              <w:t xml:space="preserve">4.17 </w:t>
            </w:r>
            <w:r w:rsidRPr="00386290">
              <w:rPr>
                <w:rFonts w:cs="Calibri"/>
                <w:sz w:val="18"/>
                <w:szCs w:val="18"/>
                <w:lang w:val="en-US"/>
              </w:rPr>
              <w:t>± .94</w:t>
            </w:r>
          </w:p>
        </w:tc>
        <w:tc>
          <w:tcPr>
            <w:tcW w:w="1339" w:type="dxa"/>
            <w:gridSpan w:val="2"/>
            <w:hideMark/>
          </w:tcPr>
          <w:p w14:paraId="340B0BE8" w14:textId="77777777" w:rsidR="00386290" w:rsidRPr="00386290" w:rsidRDefault="00386290" w:rsidP="00386290">
            <w:pPr>
              <w:rPr>
                <w:sz w:val="18"/>
                <w:szCs w:val="18"/>
                <w:lang w:val="en-US"/>
              </w:rPr>
            </w:pPr>
            <w:r w:rsidRPr="00386290">
              <w:rPr>
                <w:sz w:val="18"/>
                <w:szCs w:val="18"/>
                <w:lang w:val="en-US"/>
              </w:rPr>
              <w:t xml:space="preserve">1.77 </w:t>
            </w:r>
            <w:r w:rsidRPr="00386290">
              <w:rPr>
                <w:rFonts w:cs="Calibri"/>
                <w:sz w:val="18"/>
                <w:szCs w:val="18"/>
                <w:lang w:val="en-US"/>
              </w:rPr>
              <w:t>± .17</w:t>
            </w:r>
          </w:p>
        </w:tc>
        <w:tc>
          <w:tcPr>
            <w:tcW w:w="1184" w:type="dxa"/>
            <w:hideMark/>
          </w:tcPr>
          <w:p w14:paraId="26D494CE" w14:textId="77777777" w:rsidR="00386290" w:rsidRPr="00386290" w:rsidRDefault="00386290" w:rsidP="00386290">
            <w:pPr>
              <w:rPr>
                <w:sz w:val="18"/>
                <w:szCs w:val="18"/>
                <w:lang w:val="en-US"/>
              </w:rPr>
            </w:pPr>
            <w:r w:rsidRPr="00386290">
              <w:rPr>
                <w:i/>
                <w:sz w:val="18"/>
                <w:szCs w:val="18"/>
                <w:lang w:val="en-US"/>
              </w:rPr>
              <w:t xml:space="preserve">p &lt; </w:t>
            </w:r>
            <w:r w:rsidRPr="00386290">
              <w:rPr>
                <w:sz w:val="18"/>
                <w:szCs w:val="18"/>
                <w:lang w:val="en-US"/>
              </w:rPr>
              <w:t>.010</w:t>
            </w:r>
          </w:p>
        </w:tc>
      </w:tr>
      <w:tr w:rsidR="00386290" w:rsidRPr="00E603FF" w14:paraId="0ED3195D" w14:textId="77777777" w:rsidTr="002D3D1F">
        <w:tc>
          <w:tcPr>
            <w:tcW w:w="2247" w:type="dxa"/>
            <w:hideMark/>
          </w:tcPr>
          <w:p w14:paraId="4F5CE359" w14:textId="77777777" w:rsidR="00386290" w:rsidRPr="00386290" w:rsidRDefault="00386290" w:rsidP="00386290">
            <w:pPr>
              <w:rPr>
                <w:rFonts w:ascii="Times New Roman" w:hAnsi="Times New Roman"/>
                <w:sz w:val="18"/>
                <w:szCs w:val="18"/>
                <w:lang w:val="en-US"/>
              </w:rPr>
            </w:pPr>
            <w:r w:rsidRPr="00386290">
              <w:rPr>
                <w:rFonts w:ascii="Times New Roman" w:hAnsi="Times New Roman"/>
                <w:sz w:val="18"/>
                <w:szCs w:val="18"/>
                <w:lang w:val="en-US"/>
              </w:rPr>
              <w:t>Current psychological pain</w:t>
            </w:r>
          </w:p>
        </w:tc>
        <w:tc>
          <w:tcPr>
            <w:tcW w:w="1281" w:type="dxa"/>
            <w:gridSpan w:val="2"/>
            <w:hideMark/>
          </w:tcPr>
          <w:p w14:paraId="398ABEB3" w14:textId="77777777" w:rsidR="00386290" w:rsidRPr="00E603FF" w:rsidRDefault="00386290" w:rsidP="00386290">
            <w:pPr>
              <w:rPr>
                <w:sz w:val="18"/>
                <w:szCs w:val="18"/>
                <w:lang w:val="fr-FR"/>
              </w:rPr>
            </w:pPr>
            <w:r w:rsidRPr="00386290">
              <w:rPr>
                <w:sz w:val="18"/>
                <w:szCs w:val="18"/>
                <w:lang w:val="en-US"/>
              </w:rPr>
              <w:t xml:space="preserve">5.81 </w:t>
            </w:r>
            <w:r w:rsidRPr="00386290">
              <w:rPr>
                <w:rFonts w:cs="Calibri"/>
                <w:sz w:val="18"/>
                <w:szCs w:val="18"/>
                <w:lang w:val="en-US"/>
              </w:rPr>
              <w:t>± .</w:t>
            </w:r>
            <w:r w:rsidRPr="00E603FF">
              <w:rPr>
                <w:rFonts w:cs="Calibri"/>
                <w:sz w:val="18"/>
                <w:szCs w:val="18"/>
                <w:lang w:val="fr-FR"/>
              </w:rPr>
              <w:t>32</w:t>
            </w:r>
          </w:p>
        </w:tc>
        <w:tc>
          <w:tcPr>
            <w:tcW w:w="1145" w:type="dxa"/>
            <w:gridSpan w:val="2"/>
          </w:tcPr>
          <w:p w14:paraId="1AC2AC0D" w14:textId="178ED1B7" w:rsidR="00386290" w:rsidRPr="00E603FF" w:rsidRDefault="00386290" w:rsidP="00386290">
            <w:pPr>
              <w:rPr>
                <w:sz w:val="18"/>
                <w:szCs w:val="18"/>
                <w:lang w:val="fr-FR"/>
              </w:rPr>
            </w:pPr>
            <w:r>
              <w:rPr>
                <w:sz w:val="18"/>
                <w:szCs w:val="18"/>
                <w:lang w:val="fr-FR"/>
              </w:rPr>
              <w:t>5.78</w:t>
            </w:r>
            <w:r w:rsidRPr="00E603FF">
              <w:rPr>
                <w:sz w:val="18"/>
                <w:szCs w:val="18"/>
                <w:lang w:val="fr-FR"/>
              </w:rPr>
              <w:t xml:space="preserve"> </w:t>
            </w:r>
            <w:r>
              <w:rPr>
                <w:rFonts w:cs="Calibri"/>
                <w:sz w:val="18"/>
                <w:szCs w:val="18"/>
                <w:lang w:val="fr-FR"/>
              </w:rPr>
              <w:t>± .46</w:t>
            </w:r>
          </w:p>
        </w:tc>
        <w:tc>
          <w:tcPr>
            <w:tcW w:w="1146" w:type="dxa"/>
            <w:gridSpan w:val="2"/>
          </w:tcPr>
          <w:p w14:paraId="394F2C17" w14:textId="29F7224D" w:rsidR="00386290" w:rsidRPr="00E603FF" w:rsidRDefault="00386290" w:rsidP="00386290">
            <w:pPr>
              <w:rPr>
                <w:sz w:val="18"/>
                <w:szCs w:val="18"/>
                <w:lang w:val="fr-FR"/>
              </w:rPr>
            </w:pPr>
            <w:r>
              <w:rPr>
                <w:sz w:val="18"/>
                <w:szCs w:val="18"/>
                <w:lang w:val="fr-FR"/>
              </w:rPr>
              <w:t>5.89</w:t>
            </w:r>
            <w:r w:rsidRPr="00E603FF">
              <w:rPr>
                <w:sz w:val="18"/>
                <w:szCs w:val="18"/>
                <w:lang w:val="fr-FR"/>
              </w:rPr>
              <w:t xml:space="preserve"> </w:t>
            </w:r>
            <w:r>
              <w:rPr>
                <w:rFonts w:cs="Calibri"/>
                <w:sz w:val="18"/>
                <w:szCs w:val="18"/>
                <w:lang w:val="fr-FR"/>
              </w:rPr>
              <w:t>± .39</w:t>
            </w:r>
          </w:p>
        </w:tc>
        <w:tc>
          <w:tcPr>
            <w:tcW w:w="1339" w:type="dxa"/>
            <w:gridSpan w:val="2"/>
            <w:hideMark/>
          </w:tcPr>
          <w:p w14:paraId="2D5B3F21" w14:textId="77777777" w:rsidR="00386290" w:rsidRPr="00E603FF" w:rsidRDefault="00386290" w:rsidP="00386290">
            <w:pPr>
              <w:rPr>
                <w:sz w:val="18"/>
                <w:szCs w:val="18"/>
                <w:lang w:val="fr-FR"/>
              </w:rPr>
            </w:pPr>
            <w:r w:rsidRPr="00E603FF">
              <w:rPr>
                <w:sz w:val="18"/>
                <w:szCs w:val="18"/>
                <w:lang w:val="fr-FR"/>
              </w:rPr>
              <w:t xml:space="preserve">5.37 </w:t>
            </w:r>
            <w:r w:rsidRPr="00E603FF">
              <w:rPr>
                <w:rFonts w:cs="Calibri"/>
                <w:sz w:val="18"/>
                <w:szCs w:val="18"/>
                <w:lang w:val="fr-FR"/>
              </w:rPr>
              <w:t>± .17</w:t>
            </w:r>
          </w:p>
        </w:tc>
        <w:tc>
          <w:tcPr>
            <w:tcW w:w="1184" w:type="dxa"/>
            <w:hideMark/>
          </w:tcPr>
          <w:p w14:paraId="2091A77D" w14:textId="77777777" w:rsidR="00386290" w:rsidRPr="00E603FF" w:rsidRDefault="00386290" w:rsidP="00386290">
            <w:pPr>
              <w:rPr>
                <w:i/>
                <w:sz w:val="18"/>
                <w:szCs w:val="18"/>
                <w:lang w:val="fr-FR"/>
              </w:rPr>
            </w:pPr>
            <w:r w:rsidRPr="00E603FF">
              <w:rPr>
                <w:sz w:val="18"/>
                <w:szCs w:val="18"/>
                <w:lang w:val="fr-FR"/>
              </w:rPr>
              <w:t>NS</w:t>
            </w:r>
          </w:p>
        </w:tc>
      </w:tr>
      <w:tr w:rsidR="00386290" w:rsidRPr="00C909FD" w14:paraId="75537F6F" w14:textId="77777777" w:rsidTr="002D3D1F">
        <w:tc>
          <w:tcPr>
            <w:tcW w:w="2247" w:type="dxa"/>
            <w:hideMark/>
          </w:tcPr>
          <w:p w14:paraId="5380CC0B" w14:textId="77777777" w:rsidR="00386290" w:rsidRPr="00E603FF" w:rsidRDefault="00386290" w:rsidP="00386290">
            <w:pPr>
              <w:rPr>
                <w:rFonts w:ascii="Times New Roman" w:hAnsi="Times New Roman"/>
                <w:sz w:val="18"/>
                <w:szCs w:val="18"/>
                <w:lang w:val="fr-FR"/>
              </w:rPr>
            </w:pPr>
            <w:r w:rsidRPr="00E603FF">
              <w:rPr>
                <w:rFonts w:ascii="Times New Roman" w:hAnsi="Times New Roman"/>
                <w:sz w:val="18"/>
                <w:szCs w:val="18"/>
                <w:lang w:val="fr-FR"/>
              </w:rPr>
              <w:t>Mean Psychological pain</w:t>
            </w:r>
          </w:p>
        </w:tc>
        <w:tc>
          <w:tcPr>
            <w:tcW w:w="1281" w:type="dxa"/>
            <w:gridSpan w:val="2"/>
            <w:hideMark/>
          </w:tcPr>
          <w:p w14:paraId="0F2091DF" w14:textId="77777777" w:rsidR="00386290" w:rsidRPr="00E603FF" w:rsidRDefault="00386290" w:rsidP="00386290">
            <w:pPr>
              <w:rPr>
                <w:sz w:val="18"/>
                <w:szCs w:val="18"/>
                <w:lang w:val="fr-FR"/>
              </w:rPr>
            </w:pPr>
            <w:r w:rsidRPr="00E603FF">
              <w:rPr>
                <w:sz w:val="18"/>
                <w:szCs w:val="18"/>
                <w:lang w:val="fr-FR"/>
              </w:rPr>
              <w:t xml:space="preserve">7.28 </w:t>
            </w:r>
            <w:r w:rsidRPr="00E603FF">
              <w:rPr>
                <w:rFonts w:cs="Calibri"/>
                <w:sz w:val="18"/>
                <w:szCs w:val="18"/>
                <w:lang w:val="fr-FR"/>
              </w:rPr>
              <w:t>± .25</w:t>
            </w:r>
          </w:p>
        </w:tc>
        <w:tc>
          <w:tcPr>
            <w:tcW w:w="1145" w:type="dxa"/>
            <w:gridSpan w:val="2"/>
          </w:tcPr>
          <w:p w14:paraId="6F88E39D" w14:textId="36790196" w:rsidR="00386290" w:rsidRPr="00E603FF" w:rsidRDefault="00386290" w:rsidP="00386290">
            <w:pPr>
              <w:rPr>
                <w:sz w:val="18"/>
                <w:szCs w:val="18"/>
                <w:lang w:val="fr-FR"/>
              </w:rPr>
            </w:pPr>
            <w:r>
              <w:rPr>
                <w:sz w:val="18"/>
                <w:szCs w:val="18"/>
                <w:lang w:val="fr-FR"/>
              </w:rPr>
              <w:t>7.33</w:t>
            </w:r>
            <w:r w:rsidRPr="00E603FF">
              <w:rPr>
                <w:sz w:val="18"/>
                <w:szCs w:val="18"/>
                <w:lang w:val="fr-FR"/>
              </w:rPr>
              <w:t xml:space="preserve"> </w:t>
            </w:r>
            <w:r>
              <w:rPr>
                <w:rFonts w:cs="Calibri"/>
                <w:sz w:val="18"/>
                <w:szCs w:val="18"/>
                <w:lang w:val="fr-FR"/>
              </w:rPr>
              <w:t>± .35</w:t>
            </w:r>
          </w:p>
        </w:tc>
        <w:tc>
          <w:tcPr>
            <w:tcW w:w="1146" w:type="dxa"/>
            <w:gridSpan w:val="2"/>
          </w:tcPr>
          <w:p w14:paraId="7190E270" w14:textId="2C73A6D7" w:rsidR="00386290" w:rsidRPr="00E603FF" w:rsidRDefault="00386290" w:rsidP="00386290">
            <w:pPr>
              <w:rPr>
                <w:sz w:val="18"/>
                <w:szCs w:val="18"/>
                <w:lang w:val="fr-FR"/>
              </w:rPr>
            </w:pPr>
            <w:r>
              <w:rPr>
                <w:sz w:val="18"/>
                <w:szCs w:val="18"/>
                <w:lang w:val="fr-FR"/>
              </w:rPr>
              <w:t>7.11</w:t>
            </w:r>
            <w:r w:rsidRPr="00E603FF">
              <w:rPr>
                <w:sz w:val="18"/>
                <w:szCs w:val="18"/>
                <w:lang w:val="fr-FR"/>
              </w:rPr>
              <w:t xml:space="preserve"> </w:t>
            </w:r>
            <w:r>
              <w:rPr>
                <w:rFonts w:cs="Calibri"/>
                <w:sz w:val="18"/>
                <w:szCs w:val="18"/>
                <w:lang w:val="fr-FR"/>
              </w:rPr>
              <w:t>± .32</w:t>
            </w:r>
          </w:p>
        </w:tc>
        <w:tc>
          <w:tcPr>
            <w:tcW w:w="1339" w:type="dxa"/>
            <w:gridSpan w:val="2"/>
            <w:hideMark/>
          </w:tcPr>
          <w:p w14:paraId="5E4BCBCF" w14:textId="77777777" w:rsidR="00386290" w:rsidRPr="00E603FF" w:rsidRDefault="00386290" w:rsidP="00386290">
            <w:pPr>
              <w:rPr>
                <w:sz w:val="18"/>
                <w:szCs w:val="18"/>
                <w:lang w:val="fr-FR"/>
              </w:rPr>
            </w:pPr>
            <w:r w:rsidRPr="00E603FF">
              <w:rPr>
                <w:sz w:val="18"/>
                <w:szCs w:val="18"/>
                <w:lang w:val="fr-FR"/>
              </w:rPr>
              <w:t xml:space="preserve">6.33 </w:t>
            </w:r>
            <w:r w:rsidRPr="00E603FF">
              <w:rPr>
                <w:rFonts w:cs="Calibri"/>
                <w:sz w:val="18"/>
                <w:szCs w:val="18"/>
                <w:lang w:val="fr-FR"/>
              </w:rPr>
              <w:t>± .16</w:t>
            </w:r>
          </w:p>
        </w:tc>
        <w:tc>
          <w:tcPr>
            <w:tcW w:w="1184" w:type="dxa"/>
            <w:hideMark/>
          </w:tcPr>
          <w:p w14:paraId="1CD6BE69" w14:textId="77777777" w:rsidR="00386290" w:rsidRPr="00C909FD" w:rsidRDefault="00386290" w:rsidP="00386290">
            <w:pPr>
              <w:rPr>
                <w:i/>
                <w:sz w:val="18"/>
                <w:szCs w:val="18"/>
                <w:lang w:val="en-US"/>
              </w:rPr>
            </w:pPr>
            <w:r w:rsidRPr="00E603FF">
              <w:rPr>
                <w:i/>
                <w:sz w:val="18"/>
                <w:szCs w:val="18"/>
                <w:lang w:val="fr-FR"/>
              </w:rPr>
              <w:t xml:space="preserve">p &lt; </w:t>
            </w:r>
            <w:r w:rsidRPr="00C909FD">
              <w:rPr>
                <w:sz w:val="18"/>
                <w:szCs w:val="18"/>
                <w:lang w:val="en-US"/>
              </w:rPr>
              <w:t>.002</w:t>
            </w:r>
          </w:p>
        </w:tc>
      </w:tr>
      <w:tr w:rsidR="00386290" w:rsidRPr="00C909FD" w14:paraId="21470E2D" w14:textId="77777777" w:rsidTr="002D3D1F">
        <w:tc>
          <w:tcPr>
            <w:tcW w:w="2247" w:type="dxa"/>
            <w:hideMark/>
          </w:tcPr>
          <w:p w14:paraId="1F4CB57F"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Worst psychological pain</w:t>
            </w:r>
          </w:p>
        </w:tc>
        <w:tc>
          <w:tcPr>
            <w:tcW w:w="1281" w:type="dxa"/>
            <w:gridSpan w:val="2"/>
            <w:hideMark/>
          </w:tcPr>
          <w:p w14:paraId="5CDB7977" w14:textId="77777777" w:rsidR="00386290" w:rsidRPr="00C909FD" w:rsidRDefault="00386290" w:rsidP="00386290">
            <w:pPr>
              <w:rPr>
                <w:sz w:val="18"/>
                <w:szCs w:val="18"/>
                <w:lang w:val="en-US"/>
              </w:rPr>
            </w:pPr>
            <w:r w:rsidRPr="00C909FD">
              <w:rPr>
                <w:sz w:val="18"/>
                <w:szCs w:val="18"/>
                <w:lang w:val="en-US"/>
              </w:rPr>
              <w:t xml:space="preserve">8.88 </w:t>
            </w:r>
            <w:r w:rsidRPr="00C909FD">
              <w:rPr>
                <w:rFonts w:cs="Calibri"/>
                <w:sz w:val="18"/>
                <w:szCs w:val="18"/>
                <w:lang w:val="en-US"/>
              </w:rPr>
              <w:t>± .16</w:t>
            </w:r>
          </w:p>
        </w:tc>
        <w:tc>
          <w:tcPr>
            <w:tcW w:w="1145" w:type="dxa"/>
            <w:gridSpan w:val="2"/>
          </w:tcPr>
          <w:p w14:paraId="6ACFAA23" w14:textId="0BC7825A" w:rsidR="00386290" w:rsidRPr="00C909FD" w:rsidRDefault="00386290" w:rsidP="00386290">
            <w:pPr>
              <w:rPr>
                <w:sz w:val="18"/>
                <w:szCs w:val="18"/>
                <w:lang w:val="en-US"/>
              </w:rPr>
            </w:pPr>
            <w:r>
              <w:rPr>
                <w:sz w:val="18"/>
                <w:szCs w:val="18"/>
                <w:lang w:val="en-US"/>
              </w:rPr>
              <w:t>8.89</w:t>
            </w:r>
            <w:r w:rsidRPr="00C909FD">
              <w:rPr>
                <w:sz w:val="18"/>
                <w:szCs w:val="18"/>
                <w:lang w:val="en-US"/>
              </w:rPr>
              <w:t xml:space="preserve"> </w:t>
            </w:r>
            <w:r>
              <w:rPr>
                <w:rFonts w:cs="Calibri"/>
                <w:sz w:val="18"/>
                <w:szCs w:val="18"/>
                <w:lang w:val="en-US"/>
              </w:rPr>
              <w:t>± .21</w:t>
            </w:r>
          </w:p>
        </w:tc>
        <w:tc>
          <w:tcPr>
            <w:tcW w:w="1146" w:type="dxa"/>
            <w:gridSpan w:val="2"/>
          </w:tcPr>
          <w:p w14:paraId="3BBEEDBC" w14:textId="28BC9268" w:rsidR="00386290" w:rsidRPr="00C909FD" w:rsidRDefault="00386290" w:rsidP="00386290">
            <w:pPr>
              <w:rPr>
                <w:sz w:val="18"/>
                <w:szCs w:val="18"/>
                <w:lang w:val="en-US"/>
              </w:rPr>
            </w:pPr>
            <w:r>
              <w:rPr>
                <w:sz w:val="18"/>
                <w:szCs w:val="18"/>
                <w:lang w:val="en-US"/>
              </w:rPr>
              <w:t>8.89</w:t>
            </w:r>
            <w:r w:rsidRPr="00C909FD">
              <w:rPr>
                <w:sz w:val="18"/>
                <w:szCs w:val="18"/>
                <w:lang w:val="en-US"/>
              </w:rPr>
              <w:t xml:space="preserve"> </w:t>
            </w:r>
            <w:r>
              <w:rPr>
                <w:rFonts w:cs="Calibri"/>
                <w:sz w:val="18"/>
                <w:szCs w:val="18"/>
                <w:lang w:val="en-US"/>
              </w:rPr>
              <w:t>± .23</w:t>
            </w:r>
          </w:p>
        </w:tc>
        <w:tc>
          <w:tcPr>
            <w:tcW w:w="1339" w:type="dxa"/>
            <w:gridSpan w:val="2"/>
            <w:hideMark/>
          </w:tcPr>
          <w:p w14:paraId="26B32A3A" w14:textId="77777777" w:rsidR="00386290" w:rsidRPr="00C909FD" w:rsidRDefault="00386290" w:rsidP="00386290">
            <w:pPr>
              <w:rPr>
                <w:sz w:val="18"/>
                <w:szCs w:val="18"/>
                <w:lang w:val="en-US"/>
              </w:rPr>
            </w:pPr>
            <w:r w:rsidRPr="00C909FD">
              <w:rPr>
                <w:sz w:val="18"/>
                <w:szCs w:val="18"/>
                <w:lang w:val="en-US"/>
              </w:rPr>
              <w:t xml:space="preserve">7.73 </w:t>
            </w:r>
            <w:r w:rsidRPr="00C909FD">
              <w:rPr>
                <w:rFonts w:cs="Calibri"/>
                <w:sz w:val="18"/>
                <w:szCs w:val="18"/>
                <w:lang w:val="en-US"/>
              </w:rPr>
              <w:t>± .16</w:t>
            </w:r>
          </w:p>
        </w:tc>
        <w:tc>
          <w:tcPr>
            <w:tcW w:w="1184" w:type="dxa"/>
            <w:hideMark/>
          </w:tcPr>
          <w:p w14:paraId="4267C03F" w14:textId="77777777" w:rsidR="00386290" w:rsidRPr="00C909FD" w:rsidRDefault="00386290" w:rsidP="00386290">
            <w:pPr>
              <w:rPr>
                <w:i/>
                <w:sz w:val="18"/>
                <w:szCs w:val="18"/>
                <w:lang w:val="en-US"/>
              </w:rPr>
            </w:pPr>
            <w:r w:rsidRPr="00C909FD">
              <w:rPr>
                <w:i/>
                <w:sz w:val="18"/>
                <w:szCs w:val="18"/>
                <w:lang w:val="en-US"/>
              </w:rPr>
              <w:t xml:space="preserve">p &lt; </w:t>
            </w:r>
            <w:r w:rsidRPr="00C909FD">
              <w:rPr>
                <w:sz w:val="18"/>
                <w:szCs w:val="18"/>
                <w:lang w:val="en-US"/>
              </w:rPr>
              <w:t>.001</w:t>
            </w:r>
          </w:p>
        </w:tc>
      </w:tr>
      <w:tr w:rsidR="00386290" w:rsidRPr="002D3D1F" w14:paraId="24E48721" w14:textId="77777777" w:rsidTr="002D3D1F">
        <w:tc>
          <w:tcPr>
            <w:tcW w:w="2247" w:type="dxa"/>
            <w:hideMark/>
          </w:tcPr>
          <w:p w14:paraId="3DF78D4B"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Current physical pain</w:t>
            </w:r>
          </w:p>
        </w:tc>
        <w:tc>
          <w:tcPr>
            <w:tcW w:w="1281" w:type="dxa"/>
            <w:gridSpan w:val="2"/>
            <w:hideMark/>
          </w:tcPr>
          <w:p w14:paraId="5CF451E2" w14:textId="77777777" w:rsidR="00386290" w:rsidRPr="00C909FD" w:rsidRDefault="00386290" w:rsidP="00386290">
            <w:pPr>
              <w:rPr>
                <w:sz w:val="18"/>
                <w:szCs w:val="18"/>
                <w:lang w:val="en-US"/>
              </w:rPr>
            </w:pPr>
            <w:r w:rsidRPr="00C909FD">
              <w:rPr>
                <w:sz w:val="18"/>
                <w:szCs w:val="18"/>
                <w:lang w:val="en-US"/>
              </w:rPr>
              <w:t xml:space="preserve">3.24 </w:t>
            </w:r>
            <w:r w:rsidRPr="00C909FD">
              <w:rPr>
                <w:rFonts w:cs="Calibri"/>
                <w:sz w:val="18"/>
                <w:szCs w:val="18"/>
                <w:lang w:val="en-US"/>
              </w:rPr>
              <w:t>± .17</w:t>
            </w:r>
          </w:p>
        </w:tc>
        <w:tc>
          <w:tcPr>
            <w:tcW w:w="1145" w:type="dxa"/>
            <w:gridSpan w:val="2"/>
          </w:tcPr>
          <w:p w14:paraId="23F62A90" w14:textId="259024C4" w:rsidR="00386290" w:rsidRPr="00C909FD" w:rsidRDefault="00386290" w:rsidP="00386290">
            <w:pPr>
              <w:rPr>
                <w:sz w:val="18"/>
                <w:szCs w:val="18"/>
                <w:lang w:val="en-US"/>
              </w:rPr>
            </w:pPr>
            <w:r>
              <w:rPr>
                <w:sz w:val="18"/>
                <w:szCs w:val="18"/>
                <w:lang w:val="en-US"/>
              </w:rPr>
              <w:t>3.49</w:t>
            </w:r>
            <w:r w:rsidRPr="00C909FD">
              <w:rPr>
                <w:sz w:val="18"/>
                <w:szCs w:val="18"/>
                <w:lang w:val="en-US"/>
              </w:rPr>
              <w:t xml:space="preserve"> </w:t>
            </w:r>
            <w:r>
              <w:rPr>
                <w:rFonts w:cs="Calibri"/>
                <w:sz w:val="18"/>
                <w:szCs w:val="18"/>
                <w:lang w:val="en-US"/>
              </w:rPr>
              <w:t>± .52</w:t>
            </w:r>
          </w:p>
        </w:tc>
        <w:tc>
          <w:tcPr>
            <w:tcW w:w="1146" w:type="dxa"/>
            <w:gridSpan w:val="2"/>
          </w:tcPr>
          <w:p w14:paraId="35CB9986" w14:textId="76C17917" w:rsidR="00386290" w:rsidRPr="00C909FD" w:rsidRDefault="00386290" w:rsidP="00386290">
            <w:pPr>
              <w:rPr>
                <w:sz w:val="18"/>
                <w:szCs w:val="18"/>
                <w:lang w:val="en-US"/>
              </w:rPr>
            </w:pPr>
            <w:r>
              <w:rPr>
                <w:sz w:val="18"/>
                <w:szCs w:val="18"/>
                <w:lang w:val="en-US"/>
              </w:rPr>
              <w:t>3.44</w:t>
            </w:r>
            <w:r w:rsidRPr="00C909FD">
              <w:rPr>
                <w:sz w:val="18"/>
                <w:szCs w:val="18"/>
                <w:lang w:val="en-US"/>
              </w:rPr>
              <w:t xml:space="preserve"> </w:t>
            </w:r>
            <w:r>
              <w:rPr>
                <w:rFonts w:cs="Calibri"/>
                <w:sz w:val="18"/>
                <w:szCs w:val="18"/>
                <w:lang w:val="en-US"/>
              </w:rPr>
              <w:t>± .47</w:t>
            </w:r>
          </w:p>
        </w:tc>
        <w:tc>
          <w:tcPr>
            <w:tcW w:w="1339" w:type="dxa"/>
            <w:gridSpan w:val="2"/>
            <w:hideMark/>
          </w:tcPr>
          <w:p w14:paraId="5ECD80E5" w14:textId="77777777" w:rsidR="00386290" w:rsidRPr="00C909FD" w:rsidRDefault="00386290" w:rsidP="00386290">
            <w:pPr>
              <w:rPr>
                <w:sz w:val="18"/>
                <w:szCs w:val="18"/>
                <w:lang w:val="en-US"/>
              </w:rPr>
            </w:pPr>
            <w:r w:rsidRPr="00C909FD">
              <w:rPr>
                <w:sz w:val="18"/>
                <w:szCs w:val="18"/>
                <w:lang w:val="en-US"/>
              </w:rPr>
              <w:t xml:space="preserve">2.80 </w:t>
            </w:r>
            <w:r w:rsidRPr="00C909FD">
              <w:rPr>
                <w:rFonts w:cs="Calibri"/>
                <w:sz w:val="18"/>
                <w:szCs w:val="18"/>
                <w:lang w:val="en-US"/>
              </w:rPr>
              <w:t>± .17</w:t>
            </w:r>
          </w:p>
        </w:tc>
        <w:tc>
          <w:tcPr>
            <w:tcW w:w="1184" w:type="dxa"/>
            <w:hideMark/>
          </w:tcPr>
          <w:p w14:paraId="0CD6BB85" w14:textId="77777777" w:rsidR="00386290" w:rsidRPr="00C909FD" w:rsidRDefault="00386290" w:rsidP="00386290">
            <w:pPr>
              <w:rPr>
                <w:i/>
                <w:sz w:val="18"/>
                <w:szCs w:val="18"/>
                <w:lang w:val="en-US"/>
              </w:rPr>
            </w:pPr>
            <w:r w:rsidRPr="00C909FD">
              <w:rPr>
                <w:sz w:val="18"/>
                <w:szCs w:val="18"/>
                <w:lang w:val="en-US"/>
              </w:rPr>
              <w:t>NS</w:t>
            </w:r>
          </w:p>
        </w:tc>
      </w:tr>
      <w:tr w:rsidR="00386290" w:rsidRPr="002D3D1F" w14:paraId="0244E02F" w14:textId="77777777" w:rsidTr="002D3D1F">
        <w:tc>
          <w:tcPr>
            <w:tcW w:w="2247" w:type="dxa"/>
            <w:hideMark/>
          </w:tcPr>
          <w:p w14:paraId="6E20BE19"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Mean physical pain</w:t>
            </w:r>
          </w:p>
        </w:tc>
        <w:tc>
          <w:tcPr>
            <w:tcW w:w="1281" w:type="dxa"/>
            <w:gridSpan w:val="2"/>
            <w:hideMark/>
          </w:tcPr>
          <w:p w14:paraId="7929BF5D" w14:textId="77777777" w:rsidR="00386290" w:rsidRPr="00C909FD" w:rsidRDefault="00386290" w:rsidP="00386290">
            <w:pPr>
              <w:rPr>
                <w:sz w:val="18"/>
                <w:szCs w:val="18"/>
                <w:lang w:val="en-US"/>
              </w:rPr>
            </w:pPr>
            <w:r w:rsidRPr="00C909FD">
              <w:rPr>
                <w:sz w:val="18"/>
                <w:szCs w:val="18"/>
                <w:lang w:val="en-US"/>
              </w:rPr>
              <w:t xml:space="preserve">4.06 </w:t>
            </w:r>
            <w:r w:rsidRPr="00C909FD">
              <w:rPr>
                <w:rFonts w:cs="Calibri"/>
                <w:sz w:val="18"/>
                <w:szCs w:val="18"/>
                <w:lang w:val="en-US"/>
              </w:rPr>
              <w:t>± .37</w:t>
            </w:r>
          </w:p>
        </w:tc>
        <w:tc>
          <w:tcPr>
            <w:tcW w:w="1145" w:type="dxa"/>
            <w:gridSpan w:val="2"/>
          </w:tcPr>
          <w:p w14:paraId="519F3D68" w14:textId="68FC47BA" w:rsidR="00386290" w:rsidRPr="00C909FD" w:rsidRDefault="00386290" w:rsidP="00386290">
            <w:pPr>
              <w:rPr>
                <w:sz w:val="18"/>
                <w:szCs w:val="18"/>
                <w:lang w:val="en-US"/>
              </w:rPr>
            </w:pPr>
            <w:r>
              <w:rPr>
                <w:sz w:val="18"/>
                <w:szCs w:val="18"/>
                <w:lang w:val="en-US"/>
              </w:rPr>
              <w:t>4.30</w:t>
            </w:r>
            <w:r w:rsidRPr="00C909FD">
              <w:rPr>
                <w:sz w:val="18"/>
                <w:szCs w:val="18"/>
                <w:lang w:val="en-US"/>
              </w:rPr>
              <w:t xml:space="preserve"> </w:t>
            </w:r>
            <w:r>
              <w:rPr>
                <w:rFonts w:cs="Calibri"/>
                <w:sz w:val="18"/>
                <w:szCs w:val="18"/>
                <w:lang w:val="en-US"/>
              </w:rPr>
              <w:t>± .53</w:t>
            </w:r>
          </w:p>
        </w:tc>
        <w:tc>
          <w:tcPr>
            <w:tcW w:w="1146" w:type="dxa"/>
            <w:gridSpan w:val="2"/>
          </w:tcPr>
          <w:p w14:paraId="6503AAE7" w14:textId="3612B4FD" w:rsidR="00386290" w:rsidRPr="00C909FD" w:rsidRDefault="00386290" w:rsidP="00386290">
            <w:pPr>
              <w:rPr>
                <w:sz w:val="18"/>
                <w:szCs w:val="18"/>
                <w:lang w:val="en-US"/>
              </w:rPr>
            </w:pPr>
            <w:r>
              <w:rPr>
                <w:sz w:val="18"/>
                <w:szCs w:val="18"/>
                <w:lang w:val="en-US"/>
              </w:rPr>
              <w:t>4.19</w:t>
            </w:r>
            <w:r w:rsidRPr="00C909FD">
              <w:rPr>
                <w:sz w:val="18"/>
                <w:szCs w:val="18"/>
                <w:lang w:val="en-US"/>
              </w:rPr>
              <w:t xml:space="preserve"> </w:t>
            </w:r>
            <w:r>
              <w:rPr>
                <w:rFonts w:cs="Calibri"/>
                <w:sz w:val="18"/>
                <w:szCs w:val="18"/>
                <w:lang w:val="en-US"/>
              </w:rPr>
              <w:t>± .46</w:t>
            </w:r>
          </w:p>
        </w:tc>
        <w:tc>
          <w:tcPr>
            <w:tcW w:w="1339" w:type="dxa"/>
            <w:gridSpan w:val="2"/>
            <w:hideMark/>
          </w:tcPr>
          <w:p w14:paraId="58C03DE0" w14:textId="77777777" w:rsidR="00386290" w:rsidRPr="00C909FD" w:rsidRDefault="00386290" w:rsidP="00386290">
            <w:pPr>
              <w:rPr>
                <w:sz w:val="18"/>
                <w:szCs w:val="18"/>
                <w:lang w:val="en-US"/>
              </w:rPr>
            </w:pPr>
            <w:r w:rsidRPr="00C909FD">
              <w:rPr>
                <w:sz w:val="18"/>
                <w:szCs w:val="18"/>
                <w:lang w:val="en-US"/>
              </w:rPr>
              <w:t xml:space="preserve">3.38 </w:t>
            </w:r>
            <w:r w:rsidRPr="00C909FD">
              <w:rPr>
                <w:rFonts w:cs="Calibri"/>
                <w:sz w:val="18"/>
                <w:szCs w:val="18"/>
                <w:lang w:val="en-US"/>
              </w:rPr>
              <w:t>± .18</w:t>
            </w:r>
          </w:p>
        </w:tc>
        <w:tc>
          <w:tcPr>
            <w:tcW w:w="1184" w:type="dxa"/>
            <w:hideMark/>
          </w:tcPr>
          <w:p w14:paraId="6212B209" w14:textId="77777777" w:rsidR="00386290" w:rsidRPr="00C909FD" w:rsidRDefault="00386290" w:rsidP="00386290">
            <w:pPr>
              <w:rPr>
                <w:i/>
                <w:sz w:val="18"/>
                <w:szCs w:val="18"/>
                <w:lang w:val="en-US"/>
              </w:rPr>
            </w:pPr>
            <w:r w:rsidRPr="00C909FD">
              <w:rPr>
                <w:sz w:val="18"/>
                <w:szCs w:val="18"/>
                <w:lang w:val="en-US"/>
              </w:rPr>
              <w:t>NS</w:t>
            </w:r>
          </w:p>
        </w:tc>
      </w:tr>
      <w:tr w:rsidR="00386290" w:rsidRPr="00B23683" w14:paraId="4C36ECD5" w14:textId="77777777" w:rsidTr="002D3D1F">
        <w:tc>
          <w:tcPr>
            <w:tcW w:w="2247" w:type="dxa"/>
            <w:hideMark/>
          </w:tcPr>
          <w:p w14:paraId="2759278B" w14:textId="77777777" w:rsidR="00386290" w:rsidRPr="00C909FD" w:rsidRDefault="00386290" w:rsidP="00386290">
            <w:pPr>
              <w:rPr>
                <w:rFonts w:ascii="Times New Roman" w:hAnsi="Times New Roman"/>
                <w:sz w:val="18"/>
                <w:szCs w:val="18"/>
                <w:lang w:val="en-US"/>
              </w:rPr>
            </w:pPr>
            <w:r w:rsidRPr="00C909FD">
              <w:rPr>
                <w:rFonts w:ascii="Times New Roman" w:hAnsi="Times New Roman"/>
                <w:sz w:val="18"/>
                <w:szCs w:val="18"/>
                <w:lang w:val="en-US"/>
              </w:rPr>
              <w:t>Worst physical pain</w:t>
            </w:r>
          </w:p>
        </w:tc>
        <w:tc>
          <w:tcPr>
            <w:tcW w:w="1281" w:type="dxa"/>
            <w:gridSpan w:val="2"/>
            <w:hideMark/>
          </w:tcPr>
          <w:p w14:paraId="224EC961" w14:textId="77777777" w:rsidR="00386290" w:rsidRPr="00C909FD" w:rsidRDefault="00386290" w:rsidP="00386290">
            <w:pPr>
              <w:rPr>
                <w:sz w:val="18"/>
                <w:szCs w:val="18"/>
                <w:lang w:val="en-US"/>
              </w:rPr>
            </w:pPr>
            <w:r w:rsidRPr="00C909FD">
              <w:rPr>
                <w:sz w:val="18"/>
                <w:szCs w:val="18"/>
                <w:lang w:val="en-US"/>
              </w:rPr>
              <w:t xml:space="preserve">5.19 </w:t>
            </w:r>
            <w:r w:rsidRPr="00C909FD">
              <w:rPr>
                <w:rFonts w:cs="Calibri"/>
                <w:sz w:val="18"/>
                <w:szCs w:val="18"/>
                <w:lang w:val="en-US"/>
              </w:rPr>
              <w:t>± .39</w:t>
            </w:r>
          </w:p>
        </w:tc>
        <w:tc>
          <w:tcPr>
            <w:tcW w:w="1145" w:type="dxa"/>
            <w:gridSpan w:val="2"/>
          </w:tcPr>
          <w:p w14:paraId="43905C77" w14:textId="6EEFBFC5" w:rsidR="00386290" w:rsidRPr="00C909FD" w:rsidRDefault="00386290" w:rsidP="00386290">
            <w:pPr>
              <w:rPr>
                <w:sz w:val="18"/>
                <w:szCs w:val="18"/>
                <w:lang w:val="en-US"/>
              </w:rPr>
            </w:pPr>
            <w:r>
              <w:rPr>
                <w:sz w:val="18"/>
                <w:szCs w:val="18"/>
                <w:lang w:val="en-US"/>
              </w:rPr>
              <w:t>5.27</w:t>
            </w:r>
            <w:r w:rsidRPr="00C909FD">
              <w:rPr>
                <w:sz w:val="18"/>
                <w:szCs w:val="18"/>
                <w:lang w:val="en-US"/>
              </w:rPr>
              <w:t xml:space="preserve"> </w:t>
            </w:r>
            <w:r>
              <w:rPr>
                <w:rFonts w:cs="Calibri"/>
                <w:sz w:val="18"/>
                <w:szCs w:val="18"/>
                <w:lang w:val="en-US"/>
              </w:rPr>
              <w:t>± .57</w:t>
            </w:r>
          </w:p>
        </w:tc>
        <w:tc>
          <w:tcPr>
            <w:tcW w:w="1146" w:type="dxa"/>
            <w:gridSpan w:val="2"/>
          </w:tcPr>
          <w:p w14:paraId="14380CFC" w14:textId="739408D6" w:rsidR="00386290" w:rsidRPr="00C909FD" w:rsidRDefault="00386290" w:rsidP="00386290">
            <w:pPr>
              <w:rPr>
                <w:sz w:val="18"/>
                <w:szCs w:val="18"/>
                <w:lang w:val="en-US"/>
              </w:rPr>
            </w:pPr>
            <w:r>
              <w:rPr>
                <w:sz w:val="18"/>
                <w:szCs w:val="18"/>
                <w:lang w:val="en-US"/>
              </w:rPr>
              <w:t>5.62</w:t>
            </w:r>
            <w:r w:rsidRPr="00C909FD">
              <w:rPr>
                <w:sz w:val="18"/>
                <w:szCs w:val="18"/>
                <w:lang w:val="en-US"/>
              </w:rPr>
              <w:t xml:space="preserve"> </w:t>
            </w:r>
            <w:r>
              <w:rPr>
                <w:rFonts w:cs="Calibri"/>
                <w:sz w:val="18"/>
                <w:szCs w:val="18"/>
                <w:lang w:val="en-US"/>
              </w:rPr>
              <w:t>± .49</w:t>
            </w:r>
          </w:p>
        </w:tc>
        <w:tc>
          <w:tcPr>
            <w:tcW w:w="1339" w:type="dxa"/>
            <w:gridSpan w:val="2"/>
            <w:hideMark/>
          </w:tcPr>
          <w:p w14:paraId="4556EB86" w14:textId="77777777" w:rsidR="00386290" w:rsidRPr="00C909FD" w:rsidRDefault="00386290" w:rsidP="00386290">
            <w:pPr>
              <w:rPr>
                <w:sz w:val="18"/>
                <w:szCs w:val="18"/>
                <w:lang w:val="en-US"/>
              </w:rPr>
            </w:pPr>
            <w:r w:rsidRPr="00C909FD">
              <w:rPr>
                <w:sz w:val="18"/>
                <w:szCs w:val="18"/>
                <w:lang w:val="en-US"/>
              </w:rPr>
              <w:t xml:space="preserve">4.33 </w:t>
            </w:r>
            <w:r w:rsidRPr="00C909FD">
              <w:rPr>
                <w:rFonts w:cs="Calibri"/>
                <w:sz w:val="18"/>
                <w:szCs w:val="18"/>
                <w:lang w:val="en-US"/>
              </w:rPr>
              <w:t>± .19</w:t>
            </w:r>
          </w:p>
        </w:tc>
        <w:tc>
          <w:tcPr>
            <w:tcW w:w="1184" w:type="dxa"/>
            <w:hideMark/>
          </w:tcPr>
          <w:p w14:paraId="32965490" w14:textId="77777777" w:rsidR="00386290" w:rsidRPr="00C909FD" w:rsidRDefault="00386290" w:rsidP="00386290">
            <w:pPr>
              <w:rPr>
                <w:i/>
                <w:sz w:val="18"/>
                <w:szCs w:val="18"/>
                <w:lang w:val="en-US"/>
              </w:rPr>
            </w:pPr>
            <w:r w:rsidRPr="00C909FD">
              <w:rPr>
                <w:i/>
                <w:sz w:val="18"/>
                <w:szCs w:val="18"/>
                <w:lang w:val="en-US"/>
              </w:rPr>
              <w:t xml:space="preserve">p &lt; </w:t>
            </w:r>
            <w:r w:rsidRPr="00C909FD">
              <w:rPr>
                <w:sz w:val="18"/>
                <w:szCs w:val="18"/>
                <w:lang w:val="en-US"/>
              </w:rPr>
              <w:t>.043</w:t>
            </w:r>
          </w:p>
        </w:tc>
      </w:tr>
      <w:tr w:rsidR="00386290" w:rsidRPr="00B23683" w14:paraId="1D94CCCE" w14:textId="77777777" w:rsidTr="002D3D1F">
        <w:tc>
          <w:tcPr>
            <w:tcW w:w="2247" w:type="dxa"/>
            <w:tcBorders>
              <w:top w:val="single" w:sz="4" w:space="0" w:color="auto"/>
              <w:left w:val="nil"/>
              <w:bottom w:val="nil"/>
              <w:right w:val="nil"/>
            </w:tcBorders>
            <w:hideMark/>
          </w:tcPr>
          <w:p w14:paraId="72287D05" w14:textId="77777777" w:rsidR="00386290" w:rsidRPr="00C909FD" w:rsidRDefault="00386290" w:rsidP="00386290">
            <w:pPr>
              <w:rPr>
                <w:rFonts w:ascii="Times New Roman" w:hAnsi="Times New Roman"/>
                <w:b/>
                <w:i/>
                <w:sz w:val="18"/>
                <w:szCs w:val="18"/>
                <w:lang w:val="en-US"/>
              </w:rPr>
            </w:pPr>
            <w:r w:rsidRPr="00C909FD">
              <w:rPr>
                <w:rFonts w:ascii="Times New Roman" w:hAnsi="Times New Roman"/>
                <w:b/>
                <w:i/>
                <w:sz w:val="18"/>
                <w:szCs w:val="18"/>
                <w:lang w:val="en-US"/>
              </w:rPr>
              <w:t>Medication</w:t>
            </w:r>
          </w:p>
        </w:tc>
        <w:tc>
          <w:tcPr>
            <w:tcW w:w="1281" w:type="dxa"/>
            <w:gridSpan w:val="2"/>
            <w:tcBorders>
              <w:top w:val="single" w:sz="4" w:space="0" w:color="auto"/>
              <w:left w:val="nil"/>
              <w:bottom w:val="nil"/>
              <w:right w:val="nil"/>
            </w:tcBorders>
          </w:tcPr>
          <w:p w14:paraId="16511A43" w14:textId="77777777" w:rsidR="00386290" w:rsidRPr="00C909FD" w:rsidRDefault="00386290" w:rsidP="00386290">
            <w:pPr>
              <w:rPr>
                <w:sz w:val="18"/>
                <w:szCs w:val="18"/>
                <w:lang w:val="en-US"/>
              </w:rPr>
            </w:pPr>
          </w:p>
        </w:tc>
        <w:tc>
          <w:tcPr>
            <w:tcW w:w="1145" w:type="dxa"/>
            <w:gridSpan w:val="2"/>
            <w:tcBorders>
              <w:top w:val="single" w:sz="4" w:space="0" w:color="auto"/>
              <w:left w:val="nil"/>
              <w:bottom w:val="nil"/>
              <w:right w:val="nil"/>
            </w:tcBorders>
          </w:tcPr>
          <w:p w14:paraId="4069301E" w14:textId="77777777" w:rsidR="00386290" w:rsidRPr="00C909FD" w:rsidRDefault="00386290" w:rsidP="00386290">
            <w:pPr>
              <w:rPr>
                <w:sz w:val="18"/>
                <w:szCs w:val="18"/>
                <w:lang w:val="en-US"/>
              </w:rPr>
            </w:pPr>
          </w:p>
        </w:tc>
        <w:tc>
          <w:tcPr>
            <w:tcW w:w="1146" w:type="dxa"/>
            <w:gridSpan w:val="2"/>
            <w:tcBorders>
              <w:top w:val="single" w:sz="4" w:space="0" w:color="auto"/>
              <w:left w:val="nil"/>
              <w:bottom w:val="nil"/>
              <w:right w:val="nil"/>
            </w:tcBorders>
          </w:tcPr>
          <w:p w14:paraId="1E67B615" w14:textId="77777777" w:rsidR="00386290" w:rsidRPr="00C909FD" w:rsidRDefault="00386290" w:rsidP="00386290">
            <w:pPr>
              <w:rPr>
                <w:sz w:val="18"/>
                <w:szCs w:val="18"/>
                <w:lang w:val="en-US"/>
              </w:rPr>
            </w:pPr>
          </w:p>
        </w:tc>
        <w:tc>
          <w:tcPr>
            <w:tcW w:w="1339" w:type="dxa"/>
            <w:gridSpan w:val="2"/>
            <w:tcBorders>
              <w:top w:val="single" w:sz="4" w:space="0" w:color="auto"/>
              <w:left w:val="nil"/>
              <w:bottom w:val="nil"/>
              <w:right w:val="nil"/>
            </w:tcBorders>
          </w:tcPr>
          <w:p w14:paraId="0BC10C8A" w14:textId="77777777" w:rsidR="00386290" w:rsidRPr="00C909FD" w:rsidRDefault="00386290" w:rsidP="00386290">
            <w:pPr>
              <w:rPr>
                <w:sz w:val="18"/>
                <w:szCs w:val="18"/>
                <w:lang w:val="en-US"/>
              </w:rPr>
            </w:pPr>
          </w:p>
        </w:tc>
        <w:tc>
          <w:tcPr>
            <w:tcW w:w="1184" w:type="dxa"/>
            <w:tcBorders>
              <w:top w:val="single" w:sz="4" w:space="0" w:color="auto"/>
              <w:left w:val="nil"/>
              <w:bottom w:val="nil"/>
              <w:right w:val="nil"/>
            </w:tcBorders>
          </w:tcPr>
          <w:p w14:paraId="080AB37F" w14:textId="77777777" w:rsidR="00386290" w:rsidRPr="00C909FD" w:rsidRDefault="00386290" w:rsidP="00386290">
            <w:pPr>
              <w:rPr>
                <w:sz w:val="18"/>
                <w:szCs w:val="18"/>
                <w:lang w:val="en-US"/>
              </w:rPr>
            </w:pPr>
          </w:p>
        </w:tc>
      </w:tr>
      <w:tr w:rsidR="005827CF" w:rsidRPr="00C909FD" w14:paraId="09A757B3" w14:textId="77777777" w:rsidTr="002D3D1F">
        <w:tc>
          <w:tcPr>
            <w:tcW w:w="2247" w:type="dxa"/>
            <w:hideMark/>
          </w:tcPr>
          <w:p w14:paraId="7081C11E" w14:textId="77777777" w:rsidR="005827CF" w:rsidRPr="00C909FD" w:rsidRDefault="005827CF" w:rsidP="005827CF">
            <w:pPr>
              <w:rPr>
                <w:rFonts w:ascii="Times New Roman" w:hAnsi="Times New Roman"/>
                <w:b/>
                <w:sz w:val="18"/>
                <w:szCs w:val="18"/>
                <w:lang w:val="en-US"/>
              </w:rPr>
            </w:pPr>
            <w:r w:rsidRPr="00C909FD">
              <w:rPr>
                <w:rFonts w:ascii="Times New Roman" w:hAnsi="Times New Roman"/>
                <w:sz w:val="18"/>
                <w:szCs w:val="18"/>
                <w:lang w:val="en-US"/>
              </w:rPr>
              <w:t>Antidepressants, n (%)</w:t>
            </w:r>
          </w:p>
        </w:tc>
        <w:tc>
          <w:tcPr>
            <w:tcW w:w="1281" w:type="dxa"/>
            <w:gridSpan w:val="2"/>
            <w:hideMark/>
          </w:tcPr>
          <w:p w14:paraId="3CDA8446" w14:textId="77777777" w:rsidR="005827CF" w:rsidRPr="00C909FD" w:rsidRDefault="005827CF" w:rsidP="005827CF">
            <w:pPr>
              <w:rPr>
                <w:sz w:val="18"/>
                <w:szCs w:val="18"/>
                <w:lang w:val="en-US"/>
              </w:rPr>
            </w:pPr>
            <w:r w:rsidRPr="00C909FD">
              <w:rPr>
                <w:sz w:val="18"/>
                <w:szCs w:val="18"/>
                <w:lang w:val="en-US"/>
              </w:rPr>
              <w:t>61 (70.9 %)</w:t>
            </w:r>
          </w:p>
        </w:tc>
        <w:tc>
          <w:tcPr>
            <w:tcW w:w="1145" w:type="dxa"/>
            <w:gridSpan w:val="2"/>
          </w:tcPr>
          <w:p w14:paraId="26114C52" w14:textId="174E60F4" w:rsidR="005827CF" w:rsidRPr="00C909FD" w:rsidRDefault="005827CF" w:rsidP="005827CF">
            <w:pPr>
              <w:rPr>
                <w:sz w:val="18"/>
                <w:szCs w:val="18"/>
                <w:lang w:val="en-US"/>
              </w:rPr>
            </w:pPr>
            <w:r>
              <w:rPr>
                <w:sz w:val="18"/>
                <w:szCs w:val="18"/>
                <w:lang w:val="en-US"/>
              </w:rPr>
              <w:t>33 (73.3</w:t>
            </w:r>
            <w:r w:rsidRPr="00C909FD">
              <w:rPr>
                <w:sz w:val="18"/>
                <w:szCs w:val="18"/>
                <w:lang w:val="en-US"/>
              </w:rPr>
              <w:t xml:space="preserve"> %)</w:t>
            </w:r>
          </w:p>
        </w:tc>
        <w:tc>
          <w:tcPr>
            <w:tcW w:w="1146" w:type="dxa"/>
            <w:gridSpan w:val="2"/>
          </w:tcPr>
          <w:p w14:paraId="00A9A5EF" w14:textId="00BA7DCD" w:rsidR="005827CF" w:rsidRPr="00C909FD" w:rsidRDefault="005827CF" w:rsidP="005827CF">
            <w:pPr>
              <w:rPr>
                <w:sz w:val="18"/>
                <w:szCs w:val="18"/>
                <w:lang w:val="en-US"/>
              </w:rPr>
            </w:pPr>
            <w:r>
              <w:rPr>
                <w:sz w:val="18"/>
                <w:szCs w:val="18"/>
                <w:lang w:val="en-US"/>
              </w:rPr>
              <w:t>37 (68.5</w:t>
            </w:r>
            <w:r w:rsidRPr="00C909FD">
              <w:rPr>
                <w:sz w:val="18"/>
                <w:szCs w:val="18"/>
                <w:lang w:val="en-US"/>
              </w:rPr>
              <w:t xml:space="preserve"> %)</w:t>
            </w:r>
          </w:p>
        </w:tc>
        <w:tc>
          <w:tcPr>
            <w:tcW w:w="1339" w:type="dxa"/>
            <w:gridSpan w:val="2"/>
            <w:hideMark/>
          </w:tcPr>
          <w:p w14:paraId="074F6186" w14:textId="77777777" w:rsidR="005827CF" w:rsidRPr="00C909FD" w:rsidRDefault="005827CF" w:rsidP="005827CF">
            <w:pPr>
              <w:rPr>
                <w:sz w:val="18"/>
                <w:szCs w:val="18"/>
                <w:lang w:val="en-US"/>
              </w:rPr>
            </w:pPr>
            <w:r w:rsidRPr="00C909FD">
              <w:rPr>
                <w:sz w:val="18"/>
                <w:szCs w:val="18"/>
                <w:lang w:val="en-US"/>
              </w:rPr>
              <w:t>171 (62.0 %)</w:t>
            </w:r>
          </w:p>
        </w:tc>
        <w:tc>
          <w:tcPr>
            <w:tcW w:w="1184" w:type="dxa"/>
            <w:hideMark/>
          </w:tcPr>
          <w:p w14:paraId="0B5CFECB" w14:textId="77777777" w:rsidR="005827CF" w:rsidRPr="00C909FD" w:rsidRDefault="005827CF" w:rsidP="005827CF">
            <w:pPr>
              <w:rPr>
                <w:sz w:val="18"/>
                <w:szCs w:val="18"/>
                <w:lang w:val="en-US"/>
              </w:rPr>
            </w:pPr>
            <w:r w:rsidRPr="00C909FD">
              <w:rPr>
                <w:sz w:val="18"/>
                <w:szCs w:val="18"/>
                <w:lang w:val="en-US"/>
              </w:rPr>
              <w:t>NS</w:t>
            </w:r>
          </w:p>
        </w:tc>
      </w:tr>
      <w:tr w:rsidR="005827CF" w:rsidRPr="00C909FD" w14:paraId="67CBE883" w14:textId="77777777" w:rsidTr="002D3D1F">
        <w:tc>
          <w:tcPr>
            <w:tcW w:w="2247" w:type="dxa"/>
            <w:hideMark/>
          </w:tcPr>
          <w:p w14:paraId="73DC34B8" w14:textId="77777777" w:rsidR="005827CF" w:rsidRPr="00C909FD" w:rsidRDefault="005827CF" w:rsidP="005827CF">
            <w:pPr>
              <w:rPr>
                <w:rFonts w:ascii="Times New Roman" w:hAnsi="Times New Roman"/>
                <w:b/>
                <w:sz w:val="18"/>
                <w:szCs w:val="18"/>
                <w:lang w:val="en-US"/>
              </w:rPr>
            </w:pPr>
            <w:r w:rsidRPr="00C909FD">
              <w:rPr>
                <w:rFonts w:ascii="Times New Roman" w:hAnsi="Times New Roman"/>
                <w:sz w:val="18"/>
                <w:szCs w:val="18"/>
                <w:lang w:val="en-US"/>
              </w:rPr>
              <w:t>Anxiolytics, n (%)</w:t>
            </w:r>
          </w:p>
        </w:tc>
        <w:tc>
          <w:tcPr>
            <w:tcW w:w="1281" w:type="dxa"/>
            <w:gridSpan w:val="2"/>
            <w:hideMark/>
          </w:tcPr>
          <w:p w14:paraId="61DF725C" w14:textId="77777777" w:rsidR="005827CF" w:rsidRPr="00C909FD" w:rsidRDefault="005827CF" w:rsidP="005827CF">
            <w:pPr>
              <w:rPr>
                <w:sz w:val="18"/>
                <w:szCs w:val="18"/>
                <w:lang w:val="en-US"/>
              </w:rPr>
            </w:pPr>
            <w:r w:rsidRPr="00C909FD">
              <w:rPr>
                <w:sz w:val="18"/>
                <w:szCs w:val="18"/>
                <w:lang w:val="en-US"/>
              </w:rPr>
              <w:t>73 (84.9 %)</w:t>
            </w:r>
          </w:p>
        </w:tc>
        <w:tc>
          <w:tcPr>
            <w:tcW w:w="1145" w:type="dxa"/>
            <w:gridSpan w:val="2"/>
          </w:tcPr>
          <w:p w14:paraId="5433313A" w14:textId="0D8721CB" w:rsidR="005827CF" w:rsidRPr="00C909FD" w:rsidRDefault="005827CF" w:rsidP="005827CF">
            <w:pPr>
              <w:rPr>
                <w:sz w:val="18"/>
                <w:szCs w:val="18"/>
                <w:lang w:val="en-US"/>
              </w:rPr>
            </w:pPr>
            <w:r>
              <w:rPr>
                <w:sz w:val="18"/>
                <w:szCs w:val="18"/>
                <w:lang w:val="en-US"/>
              </w:rPr>
              <w:t>40 (88</w:t>
            </w:r>
            <w:r w:rsidRPr="00C909FD">
              <w:rPr>
                <w:sz w:val="18"/>
                <w:szCs w:val="18"/>
                <w:lang w:val="en-US"/>
              </w:rPr>
              <w:t>.9 %)</w:t>
            </w:r>
          </w:p>
        </w:tc>
        <w:tc>
          <w:tcPr>
            <w:tcW w:w="1146" w:type="dxa"/>
            <w:gridSpan w:val="2"/>
          </w:tcPr>
          <w:p w14:paraId="4AF456EF" w14:textId="32981621" w:rsidR="005827CF" w:rsidRPr="00C909FD" w:rsidRDefault="005827CF" w:rsidP="005827CF">
            <w:pPr>
              <w:rPr>
                <w:sz w:val="18"/>
                <w:szCs w:val="18"/>
                <w:lang w:val="en-US"/>
              </w:rPr>
            </w:pPr>
            <w:r>
              <w:rPr>
                <w:sz w:val="18"/>
                <w:szCs w:val="18"/>
                <w:lang w:val="en-US"/>
              </w:rPr>
              <w:t>44 (81.5</w:t>
            </w:r>
            <w:r w:rsidRPr="00C909FD">
              <w:rPr>
                <w:sz w:val="18"/>
                <w:szCs w:val="18"/>
                <w:lang w:val="en-US"/>
              </w:rPr>
              <w:t xml:space="preserve"> %)</w:t>
            </w:r>
          </w:p>
        </w:tc>
        <w:tc>
          <w:tcPr>
            <w:tcW w:w="1339" w:type="dxa"/>
            <w:gridSpan w:val="2"/>
            <w:hideMark/>
          </w:tcPr>
          <w:p w14:paraId="1AB7F900" w14:textId="77777777" w:rsidR="005827CF" w:rsidRPr="00C909FD" w:rsidRDefault="005827CF" w:rsidP="005827CF">
            <w:pPr>
              <w:rPr>
                <w:sz w:val="18"/>
                <w:szCs w:val="18"/>
                <w:lang w:val="en-US"/>
              </w:rPr>
            </w:pPr>
            <w:r w:rsidRPr="00C909FD">
              <w:rPr>
                <w:sz w:val="18"/>
                <w:szCs w:val="18"/>
                <w:lang w:val="en-US"/>
              </w:rPr>
              <w:t>194 (70.3 %)</w:t>
            </w:r>
          </w:p>
        </w:tc>
        <w:tc>
          <w:tcPr>
            <w:tcW w:w="1184" w:type="dxa"/>
            <w:hideMark/>
          </w:tcPr>
          <w:p w14:paraId="1ED8373D"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.007</w:t>
            </w:r>
          </w:p>
        </w:tc>
      </w:tr>
      <w:tr w:rsidR="005827CF" w:rsidRPr="005827CF" w14:paraId="4E09FF53" w14:textId="77777777" w:rsidTr="002D3D1F">
        <w:tc>
          <w:tcPr>
            <w:tcW w:w="2247" w:type="dxa"/>
            <w:hideMark/>
          </w:tcPr>
          <w:p w14:paraId="14A3E320" w14:textId="77777777" w:rsidR="005827CF" w:rsidRPr="00C909FD" w:rsidRDefault="005827CF" w:rsidP="005827CF">
            <w:pPr>
              <w:rPr>
                <w:rFonts w:ascii="Times New Roman" w:hAnsi="Times New Roman"/>
                <w:b/>
                <w:sz w:val="18"/>
                <w:szCs w:val="18"/>
                <w:lang w:val="en-US"/>
              </w:rPr>
            </w:pPr>
            <w:r w:rsidRPr="00C909FD">
              <w:rPr>
                <w:rFonts w:ascii="Times New Roman" w:hAnsi="Times New Roman"/>
                <w:sz w:val="18"/>
                <w:szCs w:val="18"/>
                <w:lang w:val="en-US"/>
              </w:rPr>
              <w:t>Antipsychotics, n (%)</w:t>
            </w:r>
          </w:p>
        </w:tc>
        <w:tc>
          <w:tcPr>
            <w:tcW w:w="1281" w:type="dxa"/>
            <w:gridSpan w:val="2"/>
            <w:hideMark/>
          </w:tcPr>
          <w:p w14:paraId="6E4D0DED" w14:textId="77777777" w:rsidR="005827CF" w:rsidRPr="00C909FD" w:rsidRDefault="005827CF" w:rsidP="005827CF">
            <w:pPr>
              <w:rPr>
                <w:sz w:val="18"/>
                <w:szCs w:val="18"/>
                <w:lang w:val="en-US"/>
              </w:rPr>
            </w:pPr>
            <w:r w:rsidRPr="00C909FD">
              <w:rPr>
                <w:sz w:val="18"/>
                <w:szCs w:val="18"/>
                <w:lang w:val="en-US"/>
              </w:rPr>
              <w:t>51 (59.3 %)</w:t>
            </w:r>
          </w:p>
        </w:tc>
        <w:tc>
          <w:tcPr>
            <w:tcW w:w="1145" w:type="dxa"/>
            <w:gridSpan w:val="2"/>
          </w:tcPr>
          <w:p w14:paraId="1D1C2BFE" w14:textId="69B81191" w:rsidR="005827CF" w:rsidRPr="00C909FD" w:rsidRDefault="005827CF" w:rsidP="005827CF">
            <w:pPr>
              <w:rPr>
                <w:sz w:val="18"/>
                <w:szCs w:val="18"/>
                <w:lang w:val="en-US"/>
              </w:rPr>
            </w:pPr>
            <w:r>
              <w:rPr>
                <w:sz w:val="18"/>
                <w:szCs w:val="18"/>
                <w:lang w:val="en-US"/>
              </w:rPr>
              <w:t>29 (64.4</w:t>
            </w:r>
            <w:r w:rsidRPr="00C909FD">
              <w:rPr>
                <w:sz w:val="18"/>
                <w:szCs w:val="18"/>
                <w:lang w:val="en-US"/>
              </w:rPr>
              <w:t xml:space="preserve"> %)</w:t>
            </w:r>
          </w:p>
        </w:tc>
        <w:tc>
          <w:tcPr>
            <w:tcW w:w="1146" w:type="dxa"/>
            <w:gridSpan w:val="2"/>
          </w:tcPr>
          <w:p w14:paraId="5CD08284" w14:textId="3C8821AB" w:rsidR="005827CF" w:rsidRPr="00C909FD" w:rsidRDefault="005827CF" w:rsidP="005827CF">
            <w:pPr>
              <w:rPr>
                <w:sz w:val="18"/>
                <w:szCs w:val="18"/>
                <w:lang w:val="en-US"/>
              </w:rPr>
            </w:pPr>
            <w:r>
              <w:rPr>
                <w:sz w:val="18"/>
                <w:szCs w:val="18"/>
                <w:lang w:val="en-US"/>
              </w:rPr>
              <w:t>30 (55.6</w:t>
            </w:r>
            <w:r w:rsidRPr="00C909FD">
              <w:rPr>
                <w:sz w:val="18"/>
                <w:szCs w:val="18"/>
                <w:lang w:val="en-US"/>
              </w:rPr>
              <w:t xml:space="preserve"> %)</w:t>
            </w:r>
          </w:p>
        </w:tc>
        <w:tc>
          <w:tcPr>
            <w:tcW w:w="1339" w:type="dxa"/>
            <w:gridSpan w:val="2"/>
            <w:hideMark/>
          </w:tcPr>
          <w:p w14:paraId="462BFA96" w14:textId="77777777" w:rsidR="005827CF" w:rsidRPr="00C909FD" w:rsidRDefault="005827CF" w:rsidP="005827CF">
            <w:pPr>
              <w:rPr>
                <w:sz w:val="18"/>
                <w:szCs w:val="18"/>
                <w:lang w:val="en-US"/>
              </w:rPr>
            </w:pPr>
            <w:r w:rsidRPr="00C909FD">
              <w:rPr>
                <w:sz w:val="18"/>
                <w:szCs w:val="18"/>
                <w:lang w:val="en-US"/>
              </w:rPr>
              <w:t>146 (52.9 %)</w:t>
            </w:r>
          </w:p>
        </w:tc>
        <w:tc>
          <w:tcPr>
            <w:tcW w:w="1184" w:type="dxa"/>
            <w:hideMark/>
          </w:tcPr>
          <w:p w14:paraId="20393744" w14:textId="77777777" w:rsidR="005827CF" w:rsidRPr="00C909FD" w:rsidRDefault="005827CF" w:rsidP="005827CF">
            <w:pPr>
              <w:rPr>
                <w:sz w:val="18"/>
                <w:szCs w:val="18"/>
                <w:lang w:val="en-US"/>
              </w:rPr>
            </w:pPr>
            <w:r w:rsidRPr="00C909FD">
              <w:rPr>
                <w:sz w:val="18"/>
                <w:szCs w:val="18"/>
                <w:lang w:val="en-US"/>
              </w:rPr>
              <w:t>NS</w:t>
            </w:r>
          </w:p>
        </w:tc>
      </w:tr>
      <w:tr w:rsidR="005827CF" w:rsidRPr="005827CF" w14:paraId="182524EE" w14:textId="77777777" w:rsidTr="002D3D1F">
        <w:tc>
          <w:tcPr>
            <w:tcW w:w="2247" w:type="dxa"/>
            <w:hideMark/>
          </w:tcPr>
          <w:p w14:paraId="7094E1E6"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Antiepileptics, n (%)</w:t>
            </w:r>
          </w:p>
        </w:tc>
        <w:tc>
          <w:tcPr>
            <w:tcW w:w="1281" w:type="dxa"/>
            <w:gridSpan w:val="2"/>
            <w:hideMark/>
          </w:tcPr>
          <w:p w14:paraId="1AAB3117" w14:textId="77777777" w:rsidR="005827CF" w:rsidRPr="00C909FD" w:rsidRDefault="005827CF" w:rsidP="005827CF">
            <w:pPr>
              <w:rPr>
                <w:sz w:val="18"/>
                <w:szCs w:val="18"/>
                <w:lang w:val="en-US"/>
              </w:rPr>
            </w:pPr>
            <w:r w:rsidRPr="00C909FD">
              <w:rPr>
                <w:sz w:val="18"/>
                <w:szCs w:val="18"/>
                <w:lang w:val="en-US"/>
              </w:rPr>
              <w:t>11 (12.8 %)</w:t>
            </w:r>
          </w:p>
        </w:tc>
        <w:tc>
          <w:tcPr>
            <w:tcW w:w="1145" w:type="dxa"/>
            <w:gridSpan w:val="2"/>
          </w:tcPr>
          <w:p w14:paraId="3486EEA3" w14:textId="25E527E4" w:rsidR="005827CF" w:rsidRPr="00C909FD" w:rsidRDefault="005827CF" w:rsidP="005827CF">
            <w:pPr>
              <w:rPr>
                <w:sz w:val="18"/>
                <w:szCs w:val="18"/>
                <w:lang w:val="en-US"/>
              </w:rPr>
            </w:pPr>
            <w:r>
              <w:rPr>
                <w:sz w:val="18"/>
                <w:szCs w:val="18"/>
                <w:lang w:val="en-US"/>
              </w:rPr>
              <w:t>6 (13.3</w:t>
            </w:r>
            <w:r w:rsidRPr="00C909FD">
              <w:rPr>
                <w:sz w:val="18"/>
                <w:szCs w:val="18"/>
                <w:lang w:val="en-US"/>
              </w:rPr>
              <w:t xml:space="preserve"> %)</w:t>
            </w:r>
          </w:p>
        </w:tc>
        <w:tc>
          <w:tcPr>
            <w:tcW w:w="1146" w:type="dxa"/>
            <w:gridSpan w:val="2"/>
          </w:tcPr>
          <w:p w14:paraId="377DAE4B" w14:textId="600C19F2" w:rsidR="005827CF" w:rsidRPr="00C909FD" w:rsidRDefault="005827CF" w:rsidP="005827CF">
            <w:pPr>
              <w:rPr>
                <w:sz w:val="18"/>
                <w:szCs w:val="18"/>
                <w:lang w:val="en-US"/>
              </w:rPr>
            </w:pPr>
            <w:r>
              <w:rPr>
                <w:sz w:val="18"/>
                <w:szCs w:val="18"/>
                <w:lang w:val="en-US"/>
              </w:rPr>
              <w:t>8 (14.8</w:t>
            </w:r>
            <w:r w:rsidRPr="00C909FD">
              <w:rPr>
                <w:sz w:val="18"/>
                <w:szCs w:val="18"/>
                <w:lang w:val="en-US"/>
              </w:rPr>
              <w:t xml:space="preserve"> %)</w:t>
            </w:r>
          </w:p>
        </w:tc>
        <w:tc>
          <w:tcPr>
            <w:tcW w:w="1339" w:type="dxa"/>
            <w:gridSpan w:val="2"/>
            <w:hideMark/>
          </w:tcPr>
          <w:p w14:paraId="6B944D3C" w14:textId="77777777" w:rsidR="005827CF" w:rsidRPr="00C909FD" w:rsidRDefault="005827CF" w:rsidP="005827CF">
            <w:pPr>
              <w:rPr>
                <w:sz w:val="18"/>
                <w:szCs w:val="18"/>
                <w:lang w:val="en-US"/>
              </w:rPr>
            </w:pPr>
            <w:r w:rsidRPr="00C909FD">
              <w:rPr>
                <w:sz w:val="18"/>
                <w:szCs w:val="18"/>
                <w:lang w:val="en-US"/>
              </w:rPr>
              <w:t>72 (26.1 %)</w:t>
            </w:r>
          </w:p>
        </w:tc>
        <w:tc>
          <w:tcPr>
            <w:tcW w:w="1184" w:type="dxa"/>
            <w:hideMark/>
          </w:tcPr>
          <w:p w14:paraId="3363D668"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.010</w:t>
            </w:r>
          </w:p>
        </w:tc>
      </w:tr>
      <w:tr w:rsidR="005827CF" w:rsidRPr="005827CF" w14:paraId="1176A15F" w14:textId="77777777" w:rsidTr="002D3D1F">
        <w:tc>
          <w:tcPr>
            <w:tcW w:w="2247" w:type="dxa"/>
            <w:hideMark/>
          </w:tcPr>
          <w:p w14:paraId="64068D6F" w14:textId="77777777" w:rsidR="005827CF" w:rsidRPr="00C909FD" w:rsidRDefault="005827CF" w:rsidP="005827CF">
            <w:pPr>
              <w:rPr>
                <w:rFonts w:ascii="Times New Roman" w:hAnsi="Times New Roman"/>
                <w:b/>
                <w:sz w:val="18"/>
                <w:szCs w:val="18"/>
                <w:lang w:val="en-US"/>
              </w:rPr>
            </w:pPr>
            <w:r w:rsidRPr="00C909FD">
              <w:rPr>
                <w:rFonts w:ascii="Times New Roman" w:hAnsi="Times New Roman"/>
                <w:sz w:val="18"/>
                <w:szCs w:val="18"/>
                <w:lang w:val="en-US"/>
              </w:rPr>
              <w:t>Lithium, n (%)</w:t>
            </w:r>
          </w:p>
        </w:tc>
        <w:tc>
          <w:tcPr>
            <w:tcW w:w="1281" w:type="dxa"/>
            <w:gridSpan w:val="2"/>
            <w:hideMark/>
          </w:tcPr>
          <w:p w14:paraId="6A6CC665" w14:textId="77777777" w:rsidR="005827CF" w:rsidRPr="00C909FD" w:rsidRDefault="005827CF" w:rsidP="005827CF">
            <w:pPr>
              <w:rPr>
                <w:sz w:val="18"/>
                <w:szCs w:val="18"/>
                <w:lang w:val="en-US"/>
              </w:rPr>
            </w:pPr>
            <w:r w:rsidRPr="00C909FD">
              <w:rPr>
                <w:sz w:val="18"/>
                <w:szCs w:val="18"/>
                <w:lang w:val="en-US"/>
              </w:rPr>
              <w:t>7 (8.1 %)</w:t>
            </w:r>
          </w:p>
        </w:tc>
        <w:tc>
          <w:tcPr>
            <w:tcW w:w="1145" w:type="dxa"/>
            <w:gridSpan w:val="2"/>
          </w:tcPr>
          <w:p w14:paraId="6A04002F" w14:textId="422EDF24" w:rsidR="005827CF" w:rsidRPr="00C909FD" w:rsidRDefault="005827CF" w:rsidP="005827CF">
            <w:pPr>
              <w:rPr>
                <w:sz w:val="18"/>
                <w:szCs w:val="18"/>
                <w:lang w:val="en-US"/>
              </w:rPr>
            </w:pPr>
            <w:r>
              <w:rPr>
                <w:sz w:val="18"/>
                <w:szCs w:val="18"/>
                <w:lang w:val="en-US"/>
              </w:rPr>
              <w:t>0 (0</w:t>
            </w:r>
            <w:r w:rsidRPr="00C909FD">
              <w:rPr>
                <w:sz w:val="18"/>
                <w:szCs w:val="18"/>
                <w:lang w:val="en-US"/>
              </w:rPr>
              <w:t xml:space="preserve"> %)</w:t>
            </w:r>
          </w:p>
        </w:tc>
        <w:tc>
          <w:tcPr>
            <w:tcW w:w="1146" w:type="dxa"/>
            <w:gridSpan w:val="2"/>
          </w:tcPr>
          <w:p w14:paraId="3687EFB4" w14:textId="2E690F40" w:rsidR="005827CF" w:rsidRPr="00C909FD" w:rsidRDefault="005827CF" w:rsidP="005827CF">
            <w:pPr>
              <w:rPr>
                <w:sz w:val="18"/>
                <w:szCs w:val="18"/>
                <w:lang w:val="en-US"/>
              </w:rPr>
            </w:pPr>
            <w:r>
              <w:rPr>
                <w:sz w:val="18"/>
                <w:szCs w:val="18"/>
                <w:lang w:val="en-US"/>
              </w:rPr>
              <w:t>7 (9.6</w:t>
            </w:r>
            <w:r w:rsidRPr="00C909FD">
              <w:rPr>
                <w:sz w:val="18"/>
                <w:szCs w:val="18"/>
                <w:lang w:val="en-US"/>
              </w:rPr>
              <w:t xml:space="preserve"> %)</w:t>
            </w:r>
          </w:p>
        </w:tc>
        <w:tc>
          <w:tcPr>
            <w:tcW w:w="1339" w:type="dxa"/>
            <w:gridSpan w:val="2"/>
            <w:hideMark/>
          </w:tcPr>
          <w:p w14:paraId="1803A40F" w14:textId="77777777" w:rsidR="005827CF" w:rsidRPr="00C909FD" w:rsidRDefault="005827CF" w:rsidP="005827CF">
            <w:pPr>
              <w:rPr>
                <w:sz w:val="18"/>
                <w:szCs w:val="18"/>
                <w:lang w:val="en-US"/>
              </w:rPr>
            </w:pPr>
            <w:r w:rsidRPr="00C909FD">
              <w:rPr>
                <w:sz w:val="18"/>
                <w:szCs w:val="18"/>
                <w:lang w:val="en-US"/>
              </w:rPr>
              <w:t>35 (12.7 %)</w:t>
            </w:r>
          </w:p>
        </w:tc>
        <w:tc>
          <w:tcPr>
            <w:tcW w:w="1184" w:type="dxa"/>
            <w:hideMark/>
          </w:tcPr>
          <w:p w14:paraId="5EB99ADB" w14:textId="77777777" w:rsidR="005827CF" w:rsidRPr="00C909FD" w:rsidRDefault="005827CF" w:rsidP="005827CF">
            <w:pPr>
              <w:rPr>
                <w:sz w:val="18"/>
                <w:szCs w:val="18"/>
                <w:lang w:val="en-US"/>
              </w:rPr>
            </w:pPr>
            <w:r w:rsidRPr="00C909FD">
              <w:rPr>
                <w:sz w:val="18"/>
                <w:szCs w:val="18"/>
                <w:lang w:val="en-US"/>
              </w:rPr>
              <w:t>NS</w:t>
            </w:r>
          </w:p>
        </w:tc>
      </w:tr>
      <w:tr w:rsidR="005827CF" w:rsidRPr="00C909FD" w14:paraId="767C5DB2" w14:textId="77777777" w:rsidTr="002D3D1F">
        <w:tc>
          <w:tcPr>
            <w:tcW w:w="2247" w:type="dxa"/>
            <w:hideMark/>
          </w:tcPr>
          <w:p w14:paraId="0F197CE0" w14:textId="00BFA006"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 xml:space="preserve">Medication </w:t>
            </w:r>
            <w:r w:rsidR="000903F3">
              <w:rPr>
                <w:rFonts w:ascii="Times New Roman" w:hAnsi="Times New Roman"/>
                <w:sz w:val="18"/>
                <w:szCs w:val="18"/>
                <w:lang w:val="en-US"/>
              </w:rPr>
              <w:t>load</w:t>
            </w:r>
          </w:p>
        </w:tc>
        <w:tc>
          <w:tcPr>
            <w:tcW w:w="1281" w:type="dxa"/>
            <w:gridSpan w:val="2"/>
            <w:hideMark/>
          </w:tcPr>
          <w:p w14:paraId="5FD85C2A" w14:textId="77777777" w:rsidR="005827CF" w:rsidRPr="00C909FD" w:rsidRDefault="005827CF" w:rsidP="005827CF">
            <w:pPr>
              <w:rPr>
                <w:sz w:val="18"/>
                <w:szCs w:val="18"/>
                <w:lang w:val="en-US"/>
              </w:rPr>
            </w:pPr>
            <w:r w:rsidRPr="00C909FD">
              <w:rPr>
                <w:sz w:val="18"/>
                <w:szCs w:val="18"/>
                <w:lang w:val="en-US"/>
              </w:rPr>
              <w:t xml:space="preserve">3.77 </w:t>
            </w:r>
            <w:r w:rsidRPr="00C909FD">
              <w:rPr>
                <w:rFonts w:cs="Calibri"/>
                <w:sz w:val="18"/>
                <w:szCs w:val="18"/>
                <w:lang w:val="en-US"/>
              </w:rPr>
              <w:t>± .22</w:t>
            </w:r>
          </w:p>
        </w:tc>
        <w:tc>
          <w:tcPr>
            <w:tcW w:w="1145" w:type="dxa"/>
            <w:gridSpan w:val="2"/>
          </w:tcPr>
          <w:p w14:paraId="0A549958" w14:textId="2FF646C8" w:rsidR="005827CF" w:rsidRPr="00C909FD" w:rsidRDefault="005827CF" w:rsidP="005827CF">
            <w:pPr>
              <w:rPr>
                <w:sz w:val="18"/>
                <w:szCs w:val="18"/>
                <w:lang w:val="en-US"/>
              </w:rPr>
            </w:pPr>
            <w:r>
              <w:rPr>
                <w:sz w:val="18"/>
                <w:szCs w:val="18"/>
                <w:lang w:val="en-US"/>
              </w:rPr>
              <w:t>3.60</w:t>
            </w:r>
            <w:r w:rsidRPr="00C909FD">
              <w:rPr>
                <w:sz w:val="18"/>
                <w:szCs w:val="18"/>
                <w:lang w:val="en-US"/>
              </w:rPr>
              <w:t xml:space="preserve"> </w:t>
            </w:r>
            <w:r>
              <w:rPr>
                <w:rFonts w:cs="Calibri"/>
                <w:sz w:val="18"/>
                <w:szCs w:val="18"/>
                <w:lang w:val="en-US"/>
              </w:rPr>
              <w:t>± .29</w:t>
            </w:r>
          </w:p>
        </w:tc>
        <w:tc>
          <w:tcPr>
            <w:tcW w:w="1146" w:type="dxa"/>
            <w:gridSpan w:val="2"/>
          </w:tcPr>
          <w:p w14:paraId="6A8B6F87" w14:textId="7474D7BE" w:rsidR="005827CF" w:rsidRPr="00C909FD" w:rsidRDefault="005827CF" w:rsidP="005827CF">
            <w:pPr>
              <w:rPr>
                <w:sz w:val="18"/>
                <w:szCs w:val="18"/>
                <w:lang w:val="en-US"/>
              </w:rPr>
            </w:pPr>
            <w:r>
              <w:rPr>
                <w:sz w:val="18"/>
                <w:szCs w:val="18"/>
                <w:lang w:val="en-US"/>
              </w:rPr>
              <w:t>3.79</w:t>
            </w:r>
            <w:r w:rsidRPr="00C909FD">
              <w:rPr>
                <w:sz w:val="18"/>
                <w:szCs w:val="18"/>
                <w:lang w:val="en-US"/>
              </w:rPr>
              <w:t xml:space="preserve"> </w:t>
            </w:r>
            <w:r>
              <w:rPr>
                <w:rFonts w:cs="Calibri"/>
                <w:sz w:val="18"/>
                <w:szCs w:val="18"/>
                <w:lang w:val="en-US"/>
              </w:rPr>
              <w:t>± .28</w:t>
            </w:r>
          </w:p>
        </w:tc>
        <w:tc>
          <w:tcPr>
            <w:tcW w:w="1339" w:type="dxa"/>
            <w:gridSpan w:val="2"/>
            <w:hideMark/>
          </w:tcPr>
          <w:p w14:paraId="02426E7B" w14:textId="77777777" w:rsidR="005827CF" w:rsidRPr="00C909FD" w:rsidRDefault="005827CF" w:rsidP="005827CF">
            <w:pPr>
              <w:rPr>
                <w:sz w:val="18"/>
                <w:szCs w:val="18"/>
                <w:lang w:val="en-US"/>
              </w:rPr>
            </w:pPr>
            <w:r w:rsidRPr="00C909FD">
              <w:rPr>
                <w:sz w:val="18"/>
                <w:szCs w:val="18"/>
                <w:lang w:val="en-US"/>
              </w:rPr>
              <w:t xml:space="preserve">3.39 </w:t>
            </w:r>
            <w:r w:rsidRPr="00C909FD">
              <w:rPr>
                <w:rFonts w:cs="Calibri"/>
                <w:sz w:val="18"/>
                <w:szCs w:val="18"/>
                <w:lang w:val="en-US"/>
              </w:rPr>
              <w:t>± .13</w:t>
            </w:r>
          </w:p>
        </w:tc>
        <w:tc>
          <w:tcPr>
            <w:tcW w:w="1184" w:type="dxa"/>
            <w:hideMark/>
          </w:tcPr>
          <w:p w14:paraId="49950F64" w14:textId="77777777" w:rsidR="005827CF" w:rsidRPr="00C909FD" w:rsidRDefault="005827CF" w:rsidP="005827CF">
            <w:pPr>
              <w:rPr>
                <w:sz w:val="18"/>
                <w:szCs w:val="18"/>
                <w:lang w:val="en-US"/>
              </w:rPr>
            </w:pPr>
            <w:r w:rsidRPr="00C909FD">
              <w:rPr>
                <w:sz w:val="18"/>
                <w:szCs w:val="18"/>
                <w:lang w:val="en-US"/>
              </w:rPr>
              <w:t>NS</w:t>
            </w:r>
          </w:p>
        </w:tc>
      </w:tr>
      <w:tr w:rsidR="005827CF" w:rsidRPr="005827CF" w14:paraId="1E463A44" w14:textId="77777777" w:rsidTr="002D3D1F">
        <w:tc>
          <w:tcPr>
            <w:tcW w:w="2247" w:type="dxa"/>
            <w:tcBorders>
              <w:top w:val="nil"/>
              <w:left w:val="nil"/>
              <w:bottom w:val="single" w:sz="4" w:space="0" w:color="auto"/>
              <w:right w:val="nil"/>
            </w:tcBorders>
            <w:hideMark/>
          </w:tcPr>
          <w:p w14:paraId="1C237BDD"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Analgesics, n (%)</w:t>
            </w:r>
          </w:p>
        </w:tc>
        <w:tc>
          <w:tcPr>
            <w:tcW w:w="1281" w:type="dxa"/>
            <w:gridSpan w:val="2"/>
            <w:tcBorders>
              <w:top w:val="nil"/>
              <w:left w:val="nil"/>
              <w:bottom w:val="single" w:sz="4" w:space="0" w:color="auto"/>
              <w:right w:val="nil"/>
            </w:tcBorders>
            <w:hideMark/>
          </w:tcPr>
          <w:p w14:paraId="18538D0D" w14:textId="77777777" w:rsidR="005827CF" w:rsidRPr="00C909FD" w:rsidRDefault="005827CF" w:rsidP="005827CF">
            <w:pPr>
              <w:rPr>
                <w:sz w:val="18"/>
                <w:szCs w:val="18"/>
                <w:lang w:val="en-US"/>
              </w:rPr>
            </w:pPr>
            <w:r w:rsidRPr="00C909FD">
              <w:rPr>
                <w:sz w:val="18"/>
                <w:szCs w:val="18"/>
                <w:lang w:val="en-US"/>
              </w:rPr>
              <w:t>4 (4.7 %)</w:t>
            </w:r>
          </w:p>
        </w:tc>
        <w:tc>
          <w:tcPr>
            <w:tcW w:w="1145" w:type="dxa"/>
            <w:gridSpan w:val="2"/>
            <w:tcBorders>
              <w:top w:val="nil"/>
              <w:left w:val="nil"/>
              <w:bottom w:val="single" w:sz="4" w:space="0" w:color="auto"/>
              <w:right w:val="nil"/>
            </w:tcBorders>
          </w:tcPr>
          <w:p w14:paraId="5856F54D" w14:textId="12098CB6" w:rsidR="005827CF" w:rsidRPr="00C909FD" w:rsidRDefault="005827CF" w:rsidP="005827CF">
            <w:pPr>
              <w:rPr>
                <w:sz w:val="18"/>
                <w:szCs w:val="18"/>
                <w:lang w:val="en-US"/>
              </w:rPr>
            </w:pPr>
            <w:r>
              <w:rPr>
                <w:sz w:val="18"/>
                <w:szCs w:val="18"/>
                <w:lang w:val="en-US"/>
              </w:rPr>
              <w:t>3 (6</w:t>
            </w:r>
            <w:r w:rsidRPr="00C909FD">
              <w:rPr>
                <w:sz w:val="18"/>
                <w:szCs w:val="18"/>
                <w:lang w:val="en-US"/>
              </w:rPr>
              <w:t>.7 %)</w:t>
            </w:r>
          </w:p>
        </w:tc>
        <w:tc>
          <w:tcPr>
            <w:tcW w:w="1146" w:type="dxa"/>
            <w:gridSpan w:val="2"/>
            <w:tcBorders>
              <w:top w:val="nil"/>
              <w:left w:val="nil"/>
              <w:bottom w:val="single" w:sz="4" w:space="0" w:color="auto"/>
              <w:right w:val="nil"/>
            </w:tcBorders>
          </w:tcPr>
          <w:p w14:paraId="1B0D730D" w14:textId="76815FA7" w:rsidR="005827CF" w:rsidRPr="00C909FD" w:rsidRDefault="005827CF" w:rsidP="005827CF">
            <w:pPr>
              <w:rPr>
                <w:sz w:val="18"/>
                <w:szCs w:val="18"/>
                <w:lang w:val="en-US"/>
              </w:rPr>
            </w:pPr>
            <w:r>
              <w:rPr>
                <w:sz w:val="18"/>
                <w:szCs w:val="18"/>
                <w:lang w:val="en-US"/>
              </w:rPr>
              <w:t>1 (5.0</w:t>
            </w:r>
            <w:r w:rsidRPr="00C909FD">
              <w:rPr>
                <w:sz w:val="18"/>
                <w:szCs w:val="18"/>
                <w:lang w:val="en-US"/>
              </w:rPr>
              <w:t xml:space="preserve"> %)</w:t>
            </w:r>
          </w:p>
        </w:tc>
        <w:tc>
          <w:tcPr>
            <w:tcW w:w="1339" w:type="dxa"/>
            <w:gridSpan w:val="2"/>
            <w:tcBorders>
              <w:top w:val="nil"/>
              <w:left w:val="nil"/>
              <w:bottom w:val="single" w:sz="4" w:space="0" w:color="auto"/>
              <w:right w:val="nil"/>
            </w:tcBorders>
            <w:hideMark/>
          </w:tcPr>
          <w:p w14:paraId="6E0378A9" w14:textId="77777777" w:rsidR="005827CF" w:rsidRPr="00C909FD" w:rsidRDefault="005827CF" w:rsidP="005827CF">
            <w:pPr>
              <w:rPr>
                <w:sz w:val="18"/>
                <w:szCs w:val="18"/>
                <w:lang w:val="en-US"/>
              </w:rPr>
            </w:pPr>
            <w:r w:rsidRPr="00C909FD">
              <w:rPr>
                <w:sz w:val="18"/>
                <w:szCs w:val="18"/>
                <w:lang w:val="en-US"/>
              </w:rPr>
              <w:t>9 (3.3 %)</w:t>
            </w:r>
          </w:p>
        </w:tc>
        <w:tc>
          <w:tcPr>
            <w:tcW w:w="1184" w:type="dxa"/>
            <w:tcBorders>
              <w:top w:val="nil"/>
              <w:left w:val="nil"/>
              <w:bottom w:val="single" w:sz="4" w:space="0" w:color="auto"/>
              <w:right w:val="nil"/>
            </w:tcBorders>
            <w:hideMark/>
          </w:tcPr>
          <w:p w14:paraId="1638DB6A" w14:textId="77777777" w:rsidR="005827CF" w:rsidRPr="00C909FD" w:rsidRDefault="005827CF" w:rsidP="005827CF">
            <w:pPr>
              <w:rPr>
                <w:sz w:val="18"/>
                <w:szCs w:val="18"/>
                <w:lang w:val="en-US"/>
              </w:rPr>
            </w:pPr>
            <w:r w:rsidRPr="00C909FD">
              <w:rPr>
                <w:sz w:val="18"/>
                <w:szCs w:val="18"/>
                <w:lang w:val="en-US"/>
              </w:rPr>
              <w:t>NS</w:t>
            </w:r>
          </w:p>
        </w:tc>
      </w:tr>
      <w:tr w:rsidR="005827CF" w:rsidRPr="005827CF" w14:paraId="582F7BBB" w14:textId="77777777" w:rsidTr="002D3D1F">
        <w:trPr>
          <w:gridAfter w:val="2"/>
          <w:wAfter w:w="1904" w:type="dxa"/>
        </w:trPr>
        <w:tc>
          <w:tcPr>
            <w:tcW w:w="2897" w:type="dxa"/>
            <w:gridSpan w:val="2"/>
            <w:tcBorders>
              <w:top w:val="single" w:sz="4" w:space="0" w:color="auto"/>
              <w:left w:val="nil"/>
              <w:bottom w:val="nil"/>
              <w:right w:val="nil"/>
            </w:tcBorders>
            <w:hideMark/>
          </w:tcPr>
          <w:p w14:paraId="0736047E" w14:textId="77777777" w:rsidR="005827CF" w:rsidRPr="00C909FD" w:rsidRDefault="005827CF" w:rsidP="005827CF">
            <w:pPr>
              <w:rPr>
                <w:sz w:val="18"/>
                <w:szCs w:val="18"/>
                <w:lang w:val="en-US"/>
              </w:rPr>
            </w:pPr>
            <w:r w:rsidRPr="00C909FD">
              <w:rPr>
                <w:rFonts w:ascii="Times New Roman" w:hAnsi="Times New Roman"/>
                <w:b/>
                <w:i/>
                <w:sz w:val="18"/>
                <w:szCs w:val="18"/>
                <w:lang w:val="en-US"/>
              </w:rPr>
              <w:t>Childhood trauma moderate/severe</w:t>
            </w:r>
          </w:p>
        </w:tc>
        <w:tc>
          <w:tcPr>
            <w:tcW w:w="1225" w:type="dxa"/>
            <w:gridSpan w:val="2"/>
            <w:tcBorders>
              <w:top w:val="single" w:sz="4" w:space="0" w:color="auto"/>
              <w:left w:val="nil"/>
              <w:bottom w:val="nil"/>
              <w:right w:val="nil"/>
            </w:tcBorders>
          </w:tcPr>
          <w:p w14:paraId="3E571BAF" w14:textId="77777777" w:rsidR="005827CF" w:rsidRPr="00C909FD" w:rsidRDefault="005827CF" w:rsidP="005827CF">
            <w:pPr>
              <w:rPr>
                <w:rFonts w:ascii="Times New Roman" w:hAnsi="Times New Roman"/>
                <w:b/>
                <w:i/>
                <w:sz w:val="18"/>
                <w:szCs w:val="18"/>
                <w:lang w:val="en-US"/>
              </w:rPr>
            </w:pPr>
          </w:p>
        </w:tc>
        <w:tc>
          <w:tcPr>
            <w:tcW w:w="1146" w:type="dxa"/>
            <w:gridSpan w:val="2"/>
            <w:tcBorders>
              <w:top w:val="single" w:sz="4" w:space="0" w:color="auto"/>
              <w:left w:val="nil"/>
              <w:bottom w:val="nil"/>
              <w:right w:val="nil"/>
            </w:tcBorders>
          </w:tcPr>
          <w:p w14:paraId="2ECDCE1C" w14:textId="77777777" w:rsidR="005827CF" w:rsidRPr="00C909FD" w:rsidRDefault="005827CF" w:rsidP="005827CF">
            <w:pPr>
              <w:rPr>
                <w:rFonts w:ascii="Times New Roman" w:hAnsi="Times New Roman"/>
                <w:b/>
                <w:i/>
                <w:sz w:val="18"/>
                <w:szCs w:val="18"/>
                <w:lang w:val="en-US"/>
              </w:rPr>
            </w:pPr>
          </w:p>
        </w:tc>
        <w:tc>
          <w:tcPr>
            <w:tcW w:w="1170" w:type="dxa"/>
            <w:gridSpan w:val="2"/>
            <w:tcBorders>
              <w:top w:val="single" w:sz="4" w:space="0" w:color="auto"/>
              <w:left w:val="nil"/>
              <w:bottom w:val="nil"/>
              <w:right w:val="nil"/>
            </w:tcBorders>
          </w:tcPr>
          <w:p w14:paraId="2868D13B" w14:textId="77777777" w:rsidR="005827CF" w:rsidRPr="00C909FD" w:rsidRDefault="005827CF" w:rsidP="005827CF">
            <w:pPr>
              <w:rPr>
                <w:rFonts w:ascii="Times New Roman" w:hAnsi="Times New Roman"/>
                <w:b/>
                <w:i/>
                <w:sz w:val="18"/>
                <w:szCs w:val="18"/>
                <w:lang w:val="en-US"/>
              </w:rPr>
            </w:pPr>
          </w:p>
        </w:tc>
      </w:tr>
      <w:tr w:rsidR="005827CF" w:rsidRPr="00386290" w14:paraId="75755D98" w14:textId="77777777" w:rsidTr="002D3D1F">
        <w:tc>
          <w:tcPr>
            <w:tcW w:w="2247" w:type="dxa"/>
            <w:hideMark/>
          </w:tcPr>
          <w:p w14:paraId="30AA90B9"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Physical Abuse, n (%)</w:t>
            </w:r>
          </w:p>
        </w:tc>
        <w:tc>
          <w:tcPr>
            <w:tcW w:w="1281" w:type="dxa"/>
            <w:gridSpan w:val="2"/>
            <w:hideMark/>
          </w:tcPr>
          <w:p w14:paraId="1A7ED03E" w14:textId="77777777" w:rsidR="005827CF" w:rsidRPr="00C909FD" w:rsidRDefault="005827CF" w:rsidP="005827CF">
            <w:pPr>
              <w:rPr>
                <w:sz w:val="18"/>
                <w:szCs w:val="18"/>
                <w:lang w:val="en-US"/>
              </w:rPr>
            </w:pPr>
            <w:r w:rsidRPr="00C909FD">
              <w:rPr>
                <w:sz w:val="18"/>
                <w:szCs w:val="18"/>
                <w:lang w:val="en-US"/>
              </w:rPr>
              <w:t>28 (48.3 %)</w:t>
            </w:r>
          </w:p>
        </w:tc>
        <w:tc>
          <w:tcPr>
            <w:tcW w:w="1145" w:type="dxa"/>
            <w:gridSpan w:val="2"/>
          </w:tcPr>
          <w:p w14:paraId="0E07957F" w14:textId="102DF7F5" w:rsidR="005827CF" w:rsidRPr="00C909FD" w:rsidRDefault="005827CF" w:rsidP="005827CF">
            <w:pPr>
              <w:rPr>
                <w:sz w:val="18"/>
                <w:szCs w:val="18"/>
                <w:lang w:val="en-US"/>
              </w:rPr>
            </w:pPr>
            <w:r>
              <w:rPr>
                <w:sz w:val="18"/>
                <w:szCs w:val="18"/>
                <w:lang w:val="en-US"/>
              </w:rPr>
              <w:t>14 (40.0</w:t>
            </w:r>
            <w:r w:rsidRPr="00C909FD">
              <w:rPr>
                <w:sz w:val="18"/>
                <w:szCs w:val="18"/>
                <w:lang w:val="en-US"/>
              </w:rPr>
              <w:t xml:space="preserve"> %)</w:t>
            </w:r>
          </w:p>
        </w:tc>
        <w:tc>
          <w:tcPr>
            <w:tcW w:w="1146" w:type="dxa"/>
            <w:gridSpan w:val="2"/>
          </w:tcPr>
          <w:p w14:paraId="53FEDABD" w14:textId="799D4590" w:rsidR="005827CF" w:rsidRPr="00C909FD" w:rsidRDefault="005827CF" w:rsidP="005827CF">
            <w:pPr>
              <w:rPr>
                <w:sz w:val="18"/>
                <w:szCs w:val="18"/>
                <w:lang w:val="en-US"/>
              </w:rPr>
            </w:pPr>
            <w:r>
              <w:rPr>
                <w:sz w:val="18"/>
                <w:szCs w:val="18"/>
                <w:lang w:val="en-US"/>
              </w:rPr>
              <w:t>16 (51.6</w:t>
            </w:r>
            <w:r w:rsidRPr="00C909FD">
              <w:rPr>
                <w:sz w:val="18"/>
                <w:szCs w:val="18"/>
                <w:lang w:val="en-US"/>
              </w:rPr>
              <w:t xml:space="preserve"> %)</w:t>
            </w:r>
          </w:p>
        </w:tc>
        <w:tc>
          <w:tcPr>
            <w:tcW w:w="1339" w:type="dxa"/>
            <w:gridSpan w:val="2"/>
            <w:hideMark/>
          </w:tcPr>
          <w:p w14:paraId="731A67F0" w14:textId="77777777" w:rsidR="005827CF" w:rsidRPr="00C909FD" w:rsidRDefault="005827CF" w:rsidP="005827CF">
            <w:pPr>
              <w:rPr>
                <w:sz w:val="18"/>
                <w:szCs w:val="18"/>
                <w:lang w:val="en-US"/>
              </w:rPr>
            </w:pPr>
            <w:r w:rsidRPr="00C909FD">
              <w:rPr>
                <w:sz w:val="18"/>
                <w:szCs w:val="18"/>
                <w:lang w:val="en-US"/>
              </w:rPr>
              <w:t>46 (31.9 %)</w:t>
            </w:r>
          </w:p>
        </w:tc>
        <w:tc>
          <w:tcPr>
            <w:tcW w:w="1184" w:type="dxa"/>
            <w:hideMark/>
          </w:tcPr>
          <w:p w14:paraId="571255E0"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.029</w:t>
            </w:r>
          </w:p>
        </w:tc>
      </w:tr>
      <w:tr w:rsidR="005827CF" w:rsidRPr="00386290" w14:paraId="3095A2E4" w14:textId="77777777" w:rsidTr="002D3D1F">
        <w:tc>
          <w:tcPr>
            <w:tcW w:w="2247" w:type="dxa"/>
            <w:hideMark/>
          </w:tcPr>
          <w:p w14:paraId="32948DA6"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Physical Neglect, n (%)</w:t>
            </w:r>
          </w:p>
        </w:tc>
        <w:tc>
          <w:tcPr>
            <w:tcW w:w="1281" w:type="dxa"/>
            <w:gridSpan w:val="2"/>
            <w:hideMark/>
          </w:tcPr>
          <w:p w14:paraId="080AF5D8" w14:textId="77777777" w:rsidR="005827CF" w:rsidRPr="00C909FD" w:rsidRDefault="005827CF" w:rsidP="005827CF">
            <w:pPr>
              <w:rPr>
                <w:sz w:val="18"/>
                <w:szCs w:val="18"/>
                <w:lang w:val="en-US"/>
              </w:rPr>
            </w:pPr>
            <w:r w:rsidRPr="00C909FD">
              <w:rPr>
                <w:sz w:val="18"/>
                <w:szCs w:val="18"/>
                <w:lang w:val="en-US"/>
              </w:rPr>
              <w:t>34 (59.6 %)</w:t>
            </w:r>
          </w:p>
        </w:tc>
        <w:tc>
          <w:tcPr>
            <w:tcW w:w="1145" w:type="dxa"/>
            <w:gridSpan w:val="2"/>
          </w:tcPr>
          <w:p w14:paraId="27861F76" w14:textId="77A8D17A" w:rsidR="005827CF" w:rsidRPr="00C909FD" w:rsidRDefault="005827CF" w:rsidP="005827CF">
            <w:pPr>
              <w:rPr>
                <w:sz w:val="18"/>
                <w:szCs w:val="18"/>
                <w:lang w:val="en-US"/>
              </w:rPr>
            </w:pPr>
            <w:r>
              <w:rPr>
                <w:sz w:val="18"/>
                <w:szCs w:val="18"/>
                <w:lang w:val="en-US"/>
              </w:rPr>
              <w:t>18 (54.5</w:t>
            </w:r>
            <w:r w:rsidRPr="00C909FD">
              <w:rPr>
                <w:sz w:val="18"/>
                <w:szCs w:val="18"/>
                <w:lang w:val="en-US"/>
              </w:rPr>
              <w:t xml:space="preserve"> %)</w:t>
            </w:r>
          </w:p>
        </w:tc>
        <w:tc>
          <w:tcPr>
            <w:tcW w:w="1146" w:type="dxa"/>
            <w:gridSpan w:val="2"/>
          </w:tcPr>
          <w:p w14:paraId="5F71A9FD" w14:textId="3E4C0C07" w:rsidR="005827CF" w:rsidRPr="00C909FD" w:rsidRDefault="005827CF" w:rsidP="005827CF">
            <w:pPr>
              <w:rPr>
                <w:sz w:val="18"/>
                <w:szCs w:val="18"/>
                <w:lang w:val="en-US"/>
              </w:rPr>
            </w:pPr>
            <w:r>
              <w:rPr>
                <w:sz w:val="18"/>
                <w:szCs w:val="18"/>
                <w:lang w:val="en-US"/>
              </w:rPr>
              <w:t>17 (54.8</w:t>
            </w:r>
            <w:r w:rsidRPr="00C909FD">
              <w:rPr>
                <w:sz w:val="18"/>
                <w:szCs w:val="18"/>
                <w:lang w:val="en-US"/>
              </w:rPr>
              <w:t xml:space="preserve"> %)</w:t>
            </w:r>
          </w:p>
        </w:tc>
        <w:tc>
          <w:tcPr>
            <w:tcW w:w="1339" w:type="dxa"/>
            <w:gridSpan w:val="2"/>
            <w:hideMark/>
          </w:tcPr>
          <w:p w14:paraId="26932AA0" w14:textId="77777777" w:rsidR="005827CF" w:rsidRPr="00C909FD" w:rsidRDefault="005827CF" w:rsidP="005827CF">
            <w:pPr>
              <w:rPr>
                <w:sz w:val="18"/>
                <w:szCs w:val="18"/>
                <w:lang w:val="en-US"/>
              </w:rPr>
            </w:pPr>
            <w:r w:rsidRPr="00C909FD">
              <w:rPr>
                <w:sz w:val="18"/>
                <w:szCs w:val="18"/>
                <w:lang w:val="en-US"/>
              </w:rPr>
              <w:t>63 (44.1 %)</w:t>
            </w:r>
          </w:p>
        </w:tc>
        <w:tc>
          <w:tcPr>
            <w:tcW w:w="1184" w:type="dxa"/>
            <w:hideMark/>
          </w:tcPr>
          <w:p w14:paraId="76D6FC30"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.046</w:t>
            </w:r>
          </w:p>
        </w:tc>
      </w:tr>
      <w:tr w:rsidR="005827CF" w:rsidRPr="00386290" w14:paraId="7B99B18F" w14:textId="77777777" w:rsidTr="002D3D1F">
        <w:tc>
          <w:tcPr>
            <w:tcW w:w="2247" w:type="dxa"/>
            <w:hideMark/>
          </w:tcPr>
          <w:p w14:paraId="7796DC91"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Emotional Abuse, n (%)</w:t>
            </w:r>
          </w:p>
        </w:tc>
        <w:tc>
          <w:tcPr>
            <w:tcW w:w="1281" w:type="dxa"/>
            <w:gridSpan w:val="2"/>
            <w:hideMark/>
          </w:tcPr>
          <w:p w14:paraId="71989B69" w14:textId="77777777" w:rsidR="005827CF" w:rsidRPr="00C909FD" w:rsidRDefault="005827CF" w:rsidP="005827CF">
            <w:pPr>
              <w:rPr>
                <w:sz w:val="18"/>
                <w:szCs w:val="18"/>
                <w:lang w:val="en-US"/>
              </w:rPr>
            </w:pPr>
            <w:r w:rsidRPr="00C909FD">
              <w:rPr>
                <w:sz w:val="18"/>
                <w:szCs w:val="18"/>
                <w:lang w:val="en-US"/>
              </w:rPr>
              <w:t>44 (74.6 %)</w:t>
            </w:r>
          </w:p>
        </w:tc>
        <w:tc>
          <w:tcPr>
            <w:tcW w:w="1145" w:type="dxa"/>
            <w:gridSpan w:val="2"/>
          </w:tcPr>
          <w:p w14:paraId="068F0B5A" w14:textId="4F674079" w:rsidR="005827CF" w:rsidRPr="00C909FD" w:rsidRDefault="005827CF" w:rsidP="005827CF">
            <w:pPr>
              <w:rPr>
                <w:sz w:val="18"/>
                <w:szCs w:val="18"/>
                <w:lang w:val="en-US"/>
              </w:rPr>
            </w:pPr>
            <w:r>
              <w:rPr>
                <w:sz w:val="18"/>
                <w:szCs w:val="18"/>
                <w:lang w:val="en-US"/>
              </w:rPr>
              <w:t>23 (67</w:t>
            </w:r>
            <w:r w:rsidRPr="00C909FD">
              <w:rPr>
                <w:sz w:val="18"/>
                <w:szCs w:val="18"/>
                <w:lang w:val="en-US"/>
              </w:rPr>
              <w:t>.6 %)</w:t>
            </w:r>
          </w:p>
        </w:tc>
        <w:tc>
          <w:tcPr>
            <w:tcW w:w="1146" w:type="dxa"/>
            <w:gridSpan w:val="2"/>
          </w:tcPr>
          <w:p w14:paraId="38B32714" w14:textId="461BCFD3" w:rsidR="005827CF" w:rsidRPr="00C909FD" w:rsidRDefault="005827CF" w:rsidP="005827CF">
            <w:pPr>
              <w:rPr>
                <w:sz w:val="18"/>
                <w:szCs w:val="18"/>
                <w:lang w:val="en-US"/>
              </w:rPr>
            </w:pPr>
            <w:r>
              <w:rPr>
                <w:sz w:val="18"/>
                <w:szCs w:val="18"/>
                <w:lang w:val="en-US"/>
              </w:rPr>
              <w:t>26 (78.8</w:t>
            </w:r>
            <w:r w:rsidRPr="00C909FD">
              <w:rPr>
                <w:sz w:val="18"/>
                <w:szCs w:val="18"/>
                <w:lang w:val="en-US"/>
              </w:rPr>
              <w:t xml:space="preserve"> %)</w:t>
            </w:r>
          </w:p>
        </w:tc>
        <w:tc>
          <w:tcPr>
            <w:tcW w:w="1339" w:type="dxa"/>
            <w:gridSpan w:val="2"/>
            <w:hideMark/>
          </w:tcPr>
          <w:p w14:paraId="4BEF0A9F" w14:textId="77777777" w:rsidR="005827CF" w:rsidRPr="00C909FD" w:rsidRDefault="005827CF" w:rsidP="005827CF">
            <w:pPr>
              <w:rPr>
                <w:sz w:val="18"/>
                <w:szCs w:val="18"/>
                <w:lang w:val="en-US"/>
              </w:rPr>
            </w:pPr>
            <w:r w:rsidRPr="00C909FD">
              <w:rPr>
                <w:sz w:val="18"/>
                <w:szCs w:val="18"/>
                <w:lang w:val="en-US"/>
              </w:rPr>
              <w:t>85 (59.4 %)</w:t>
            </w:r>
          </w:p>
        </w:tc>
        <w:tc>
          <w:tcPr>
            <w:tcW w:w="1184" w:type="dxa"/>
            <w:hideMark/>
          </w:tcPr>
          <w:p w14:paraId="2C77663B"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.042</w:t>
            </w:r>
          </w:p>
        </w:tc>
      </w:tr>
      <w:tr w:rsidR="005827CF" w:rsidRPr="00C909FD" w14:paraId="570B8804" w14:textId="77777777" w:rsidTr="002D3D1F">
        <w:tc>
          <w:tcPr>
            <w:tcW w:w="2247" w:type="dxa"/>
            <w:hideMark/>
          </w:tcPr>
          <w:p w14:paraId="523DA9C4"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Emotional Neglect, n (%)</w:t>
            </w:r>
          </w:p>
        </w:tc>
        <w:tc>
          <w:tcPr>
            <w:tcW w:w="1281" w:type="dxa"/>
            <w:gridSpan w:val="2"/>
            <w:hideMark/>
          </w:tcPr>
          <w:p w14:paraId="22A6B6EC" w14:textId="77777777" w:rsidR="005827CF" w:rsidRPr="00C909FD" w:rsidRDefault="005827CF" w:rsidP="005827CF">
            <w:pPr>
              <w:rPr>
                <w:sz w:val="18"/>
                <w:szCs w:val="18"/>
                <w:lang w:val="en-US"/>
              </w:rPr>
            </w:pPr>
            <w:r w:rsidRPr="00C909FD">
              <w:rPr>
                <w:sz w:val="18"/>
                <w:szCs w:val="18"/>
                <w:lang w:val="en-US"/>
              </w:rPr>
              <w:t>46 (80.7 %)</w:t>
            </w:r>
          </w:p>
        </w:tc>
        <w:tc>
          <w:tcPr>
            <w:tcW w:w="1145" w:type="dxa"/>
            <w:gridSpan w:val="2"/>
          </w:tcPr>
          <w:p w14:paraId="70C432BB" w14:textId="3B3F638A" w:rsidR="005827CF" w:rsidRPr="00C909FD" w:rsidRDefault="005827CF" w:rsidP="005827CF">
            <w:pPr>
              <w:rPr>
                <w:sz w:val="18"/>
                <w:szCs w:val="18"/>
                <w:lang w:val="en-US"/>
              </w:rPr>
            </w:pPr>
            <w:r>
              <w:rPr>
                <w:sz w:val="18"/>
                <w:szCs w:val="18"/>
                <w:lang w:val="en-US"/>
              </w:rPr>
              <w:t>28 (82.4</w:t>
            </w:r>
            <w:r w:rsidRPr="00C909FD">
              <w:rPr>
                <w:sz w:val="18"/>
                <w:szCs w:val="18"/>
                <w:lang w:val="en-US"/>
              </w:rPr>
              <w:t xml:space="preserve"> %)</w:t>
            </w:r>
          </w:p>
        </w:tc>
        <w:tc>
          <w:tcPr>
            <w:tcW w:w="1146" w:type="dxa"/>
            <w:gridSpan w:val="2"/>
          </w:tcPr>
          <w:p w14:paraId="31DB1636" w14:textId="30A01174" w:rsidR="005827CF" w:rsidRPr="00C909FD" w:rsidRDefault="005827CF" w:rsidP="005827CF">
            <w:pPr>
              <w:rPr>
                <w:sz w:val="18"/>
                <w:szCs w:val="18"/>
                <w:lang w:val="en-US"/>
              </w:rPr>
            </w:pPr>
            <w:r>
              <w:rPr>
                <w:sz w:val="18"/>
                <w:szCs w:val="18"/>
                <w:lang w:val="en-US"/>
              </w:rPr>
              <w:t>23 (76.7</w:t>
            </w:r>
            <w:r w:rsidRPr="00C909FD">
              <w:rPr>
                <w:sz w:val="18"/>
                <w:szCs w:val="18"/>
                <w:lang w:val="en-US"/>
              </w:rPr>
              <w:t xml:space="preserve"> %)</w:t>
            </w:r>
          </w:p>
        </w:tc>
        <w:tc>
          <w:tcPr>
            <w:tcW w:w="1339" w:type="dxa"/>
            <w:gridSpan w:val="2"/>
            <w:hideMark/>
          </w:tcPr>
          <w:p w14:paraId="3CEFED35" w14:textId="77777777" w:rsidR="005827CF" w:rsidRPr="00C909FD" w:rsidRDefault="005827CF" w:rsidP="005827CF">
            <w:pPr>
              <w:rPr>
                <w:sz w:val="18"/>
                <w:szCs w:val="18"/>
                <w:lang w:val="en-US"/>
              </w:rPr>
            </w:pPr>
            <w:r w:rsidRPr="00C909FD">
              <w:rPr>
                <w:sz w:val="18"/>
                <w:szCs w:val="18"/>
                <w:lang w:val="en-US"/>
              </w:rPr>
              <w:t>106 (76.8 %)</w:t>
            </w:r>
          </w:p>
        </w:tc>
        <w:tc>
          <w:tcPr>
            <w:tcW w:w="1184" w:type="dxa"/>
            <w:hideMark/>
          </w:tcPr>
          <w:p w14:paraId="5B6BF10E" w14:textId="77777777" w:rsidR="005827CF" w:rsidRPr="00C909FD" w:rsidRDefault="005827CF" w:rsidP="005827CF">
            <w:pPr>
              <w:rPr>
                <w:sz w:val="18"/>
                <w:szCs w:val="18"/>
                <w:lang w:val="en-US"/>
              </w:rPr>
            </w:pPr>
            <w:r w:rsidRPr="00C909FD">
              <w:rPr>
                <w:sz w:val="18"/>
                <w:szCs w:val="18"/>
                <w:lang w:val="en-US"/>
              </w:rPr>
              <w:t>NS</w:t>
            </w:r>
          </w:p>
        </w:tc>
      </w:tr>
      <w:tr w:rsidR="005827CF" w:rsidRPr="00386290" w14:paraId="27199A10" w14:textId="77777777" w:rsidTr="002D3D1F">
        <w:tc>
          <w:tcPr>
            <w:tcW w:w="2247" w:type="dxa"/>
            <w:hideMark/>
          </w:tcPr>
          <w:p w14:paraId="706DEACD"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Sexual Abuse, n (%)</w:t>
            </w:r>
          </w:p>
        </w:tc>
        <w:tc>
          <w:tcPr>
            <w:tcW w:w="1281" w:type="dxa"/>
            <w:gridSpan w:val="2"/>
            <w:hideMark/>
          </w:tcPr>
          <w:p w14:paraId="43D5A326" w14:textId="77777777" w:rsidR="005827CF" w:rsidRPr="00C909FD" w:rsidRDefault="005827CF" w:rsidP="005827CF">
            <w:pPr>
              <w:rPr>
                <w:sz w:val="18"/>
                <w:szCs w:val="18"/>
                <w:lang w:val="en-US"/>
              </w:rPr>
            </w:pPr>
            <w:r w:rsidRPr="00C909FD">
              <w:rPr>
                <w:sz w:val="18"/>
                <w:szCs w:val="18"/>
                <w:lang w:val="en-US"/>
              </w:rPr>
              <w:t>25 (45.5 %)</w:t>
            </w:r>
          </w:p>
        </w:tc>
        <w:tc>
          <w:tcPr>
            <w:tcW w:w="1145" w:type="dxa"/>
            <w:gridSpan w:val="2"/>
          </w:tcPr>
          <w:p w14:paraId="75E0B933" w14:textId="2E2D9915" w:rsidR="005827CF" w:rsidRPr="00C909FD" w:rsidRDefault="005827CF" w:rsidP="005827CF">
            <w:pPr>
              <w:rPr>
                <w:sz w:val="18"/>
                <w:szCs w:val="18"/>
                <w:lang w:val="en-US"/>
              </w:rPr>
            </w:pPr>
            <w:r>
              <w:rPr>
                <w:sz w:val="18"/>
                <w:szCs w:val="18"/>
                <w:lang w:val="en-US"/>
              </w:rPr>
              <w:t>8 (25.8</w:t>
            </w:r>
            <w:r w:rsidRPr="00C909FD">
              <w:rPr>
                <w:sz w:val="18"/>
                <w:szCs w:val="18"/>
                <w:lang w:val="en-US"/>
              </w:rPr>
              <w:t xml:space="preserve"> %)</w:t>
            </w:r>
          </w:p>
        </w:tc>
        <w:tc>
          <w:tcPr>
            <w:tcW w:w="1146" w:type="dxa"/>
            <w:gridSpan w:val="2"/>
          </w:tcPr>
          <w:p w14:paraId="492DD5E8" w14:textId="5C1D4722" w:rsidR="005827CF" w:rsidRPr="00C909FD" w:rsidRDefault="005827CF" w:rsidP="005827CF">
            <w:pPr>
              <w:rPr>
                <w:sz w:val="18"/>
                <w:szCs w:val="18"/>
                <w:lang w:val="en-US"/>
              </w:rPr>
            </w:pPr>
            <w:r>
              <w:rPr>
                <w:sz w:val="18"/>
                <w:szCs w:val="18"/>
                <w:lang w:val="en-US"/>
              </w:rPr>
              <w:t>17 (53.1</w:t>
            </w:r>
            <w:r w:rsidRPr="00C909FD">
              <w:rPr>
                <w:sz w:val="18"/>
                <w:szCs w:val="18"/>
                <w:lang w:val="en-US"/>
              </w:rPr>
              <w:t xml:space="preserve"> %)</w:t>
            </w:r>
          </w:p>
        </w:tc>
        <w:tc>
          <w:tcPr>
            <w:tcW w:w="1339" w:type="dxa"/>
            <w:gridSpan w:val="2"/>
            <w:hideMark/>
          </w:tcPr>
          <w:p w14:paraId="7E741333" w14:textId="77777777" w:rsidR="005827CF" w:rsidRPr="00C909FD" w:rsidRDefault="005827CF" w:rsidP="005827CF">
            <w:pPr>
              <w:rPr>
                <w:sz w:val="18"/>
                <w:szCs w:val="18"/>
                <w:lang w:val="en-US"/>
              </w:rPr>
            </w:pPr>
            <w:r w:rsidRPr="00C909FD">
              <w:rPr>
                <w:sz w:val="18"/>
                <w:szCs w:val="18"/>
                <w:lang w:val="en-US"/>
              </w:rPr>
              <w:t>43 (30.3 %)</w:t>
            </w:r>
          </w:p>
        </w:tc>
        <w:tc>
          <w:tcPr>
            <w:tcW w:w="1184" w:type="dxa"/>
            <w:hideMark/>
          </w:tcPr>
          <w:p w14:paraId="46117746"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.044</w:t>
            </w:r>
          </w:p>
        </w:tc>
      </w:tr>
      <w:tr w:rsidR="005827CF" w:rsidRPr="002D3D1F" w14:paraId="210AB812" w14:textId="77777777" w:rsidTr="002D3D1F">
        <w:tc>
          <w:tcPr>
            <w:tcW w:w="2247" w:type="dxa"/>
            <w:tcBorders>
              <w:top w:val="nil"/>
              <w:left w:val="nil"/>
              <w:bottom w:val="single" w:sz="4" w:space="0" w:color="auto"/>
              <w:right w:val="nil"/>
            </w:tcBorders>
            <w:hideMark/>
          </w:tcPr>
          <w:p w14:paraId="1C38254A" w14:textId="77777777" w:rsidR="005827CF" w:rsidRPr="00C909FD" w:rsidRDefault="005827CF" w:rsidP="005827CF">
            <w:pPr>
              <w:rPr>
                <w:rFonts w:ascii="Times New Roman" w:hAnsi="Times New Roman"/>
                <w:sz w:val="18"/>
                <w:szCs w:val="18"/>
                <w:lang w:val="en-US"/>
              </w:rPr>
            </w:pPr>
            <w:r w:rsidRPr="00C909FD">
              <w:rPr>
                <w:rFonts w:ascii="Times New Roman" w:hAnsi="Times New Roman"/>
                <w:sz w:val="18"/>
                <w:szCs w:val="18"/>
                <w:lang w:val="en-US"/>
              </w:rPr>
              <w:t>CTQ total score</w:t>
            </w:r>
          </w:p>
        </w:tc>
        <w:tc>
          <w:tcPr>
            <w:tcW w:w="1281" w:type="dxa"/>
            <w:gridSpan w:val="2"/>
            <w:tcBorders>
              <w:top w:val="nil"/>
              <w:left w:val="nil"/>
              <w:bottom w:val="single" w:sz="4" w:space="0" w:color="auto"/>
              <w:right w:val="nil"/>
            </w:tcBorders>
            <w:hideMark/>
          </w:tcPr>
          <w:p w14:paraId="30FB5AAE" w14:textId="77777777" w:rsidR="005827CF" w:rsidRPr="00C909FD" w:rsidRDefault="005827CF" w:rsidP="005827CF">
            <w:pPr>
              <w:rPr>
                <w:sz w:val="18"/>
                <w:szCs w:val="18"/>
                <w:lang w:val="en-US"/>
              </w:rPr>
            </w:pPr>
            <w:r w:rsidRPr="00C909FD">
              <w:rPr>
                <w:sz w:val="18"/>
                <w:szCs w:val="18"/>
                <w:lang w:val="en-US"/>
              </w:rPr>
              <w:t xml:space="preserve">55.60 </w:t>
            </w:r>
            <w:r w:rsidRPr="00C909FD">
              <w:rPr>
                <w:rFonts w:cs="Calibri"/>
                <w:sz w:val="18"/>
                <w:szCs w:val="18"/>
                <w:lang w:val="en-US"/>
              </w:rPr>
              <w:t>± 2.25</w:t>
            </w:r>
          </w:p>
        </w:tc>
        <w:tc>
          <w:tcPr>
            <w:tcW w:w="1145" w:type="dxa"/>
            <w:gridSpan w:val="2"/>
            <w:tcBorders>
              <w:top w:val="nil"/>
              <w:left w:val="nil"/>
              <w:bottom w:val="single" w:sz="4" w:space="0" w:color="auto"/>
              <w:right w:val="nil"/>
            </w:tcBorders>
          </w:tcPr>
          <w:p w14:paraId="35D29409" w14:textId="2907C836" w:rsidR="005827CF" w:rsidRPr="00C909FD" w:rsidRDefault="005827CF" w:rsidP="005827CF">
            <w:pPr>
              <w:rPr>
                <w:sz w:val="18"/>
                <w:szCs w:val="18"/>
                <w:lang w:val="en-US"/>
              </w:rPr>
            </w:pPr>
            <w:r>
              <w:rPr>
                <w:sz w:val="18"/>
                <w:szCs w:val="18"/>
                <w:lang w:val="en-US"/>
              </w:rPr>
              <w:t>54.89</w:t>
            </w:r>
            <w:r w:rsidRPr="00C909FD">
              <w:rPr>
                <w:sz w:val="18"/>
                <w:szCs w:val="18"/>
                <w:lang w:val="en-US"/>
              </w:rPr>
              <w:t xml:space="preserve"> </w:t>
            </w:r>
            <w:r>
              <w:rPr>
                <w:rFonts w:cs="Calibri"/>
                <w:sz w:val="18"/>
                <w:szCs w:val="18"/>
                <w:lang w:val="en-US"/>
              </w:rPr>
              <w:t>± 3.31</w:t>
            </w:r>
          </w:p>
        </w:tc>
        <w:tc>
          <w:tcPr>
            <w:tcW w:w="1146" w:type="dxa"/>
            <w:gridSpan w:val="2"/>
            <w:tcBorders>
              <w:top w:val="nil"/>
              <w:left w:val="nil"/>
              <w:bottom w:val="single" w:sz="4" w:space="0" w:color="auto"/>
              <w:right w:val="nil"/>
            </w:tcBorders>
          </w:tcPr>
          <w:p w14:paraId="6A85FA67" w14:textId="3E5727D9" w:rsidR="005827CF" w:rsidRPr="00C909FD" w:rsidRDefault="005827CF" w:rsidP="005827CF">
            <w:pPr>
              <w:rPr>
                <w:sz w:val="18"/>
                <w:szCs w:val="18"/>
                <w:lang w:val="en-US"/>
              </w:rPr>
            </w:pPr>
            <w:r>
              <w:rPr>
                <w:sz w:val="18"/>
                <w:szCs w:val="18"/>
                <w:lang w:val="en-US"/>
              </w:rPr>
              <w:t>55.92</w:t>
            </w:r>
            <w:r w:rsidRPr="00C909FD">
              <w:rPr>
                <w:sz w:val="18"/>
                <w:szCs w:val="18"/>
                <w:lang w:val="en-US"/>
              </w:rPr>
              <w:t xml:space="preserve"> </w:t>
            </w:r>
            <w:r>
              <w:rPr>
                <w:rFonts w:cs="Calibri"/>
                <w:sz w:val="18"/>
                <w:szCs w:val="18"/>
                <w:lang w:val="en-US"/>
              </w:rPr>
              <w:t>± 2.73</w:t>
            </w:r>
          </w:p>
        </w:tc>
        <w:tc>
          <w:tcPr>
            <w:tcW w:w="1339" w:type="dxa"/>
            <w:gridSpan w:val="2"/>
            <w:tcBorders>
              <w:top w:val="nil"/>
              <w:left w:val="nil"/>
              <w:bottom w:val="single" w:sz="4" w:space="0" w:color="auto"/>
              <w:right w:val="nil"/>
            </w:tcBorders>
            <w:hideMark/>
          </w:tcPr>
          <w:p w14:paraId="30E43928" w14:textId="77777777" w:rsidR="005827CF" w:rsidRPr="00C909FD" w:rsidRDefault="005827CF" w:rsidP="005827CF">
            <w:pPr>
              <w:rPr>
                <w:sz w:val="18"/>
                <w:szCs w:val="18"/>
                <w:lang w:val="en-US"/>
              </w:rPr>
            </w:pPr>
            <w:r w:rsidRPr="00C909FD">
              <w:rPr>
                <w:sz w:val="18"/>
                <w:szCs w:val="18"/>
                <w:lang w:val="en-US"/>
              </w:rPr>
              <w:t xml:space="preserve">48.67 </w:t>
            </w:r>
            <w:r w:rsidRPr="00C909FD">
              <w:rPr>
                <w:rFonts w:cs="Calibri"/>
                <w:sz w:val="18"/>
                <w:szCs w:val="18"/>
                <w:lang w:val="en-US"/>
              </w:rPr>
              <w:t>± 1.12</w:t>
            </w:r>
          </w:p>
        </w:tc>
        <w:tc>
          <w:tcPr>
            <w:tcW w:w="1184" w:type="dxa"/>
            <w:tcBorders>
              <w:top w:val="nil"/>
              <w:left w:val="nil"/>
              <w:bottom w:val="single" w:sz="4" w:space="0" w:color="auto"/>
              <w:right w:val="nil"/>
            </w:tcBorders>
            <w:hideMark/>
          </w:tcPr>
          <w:p w14:paraId="3E71710C" w14:textId="77777777" w:rsidR="005827CF" w:rsidRPr="00C909FD" w:rsidRDefault="005827CF" w:rsidP="005827CF">
            <w:pPr>
              <w:rPr>
                <w:sz w:val="18"/>
                <w:szCs w:val="18"/>
                <w:lang w:val="en-US"/>
              </w:rPr>
            </w:pPr>
            <w:r w:rsidRPr="00C909FD">
              <w:rPr>
                <w:i/>
                <w:sz w:val="18"/>
                <w:szCs w:val="18"/>
                <w:lang w:val="en-US"/>
              </w:rPr>
              <w:t xml:space="preserve">p &lt; </w:t>
            </w:r>
            <w:r w:rsidRPr="00C909FD">
              <w:rPr>
                <w:sz w:val="18"/>
                <w:szCs w:val="18"/>
                <w:lang w:val="en-US"/>
              </w:rPr>
              <w:t>.004</w:t>
            </w:r>
          </w:p>
        </w:tc>
      </w:tr>
    </w:tbl>
    <w:p w14:paraId="334454CB" w14:textId="7EE01413" w:rsidR="00C909FD" w:rsidRPr="00C909FD" w:rsidRDefault="00C909FD" w:rsidP="00C909FD">
      <w:pPr>
        <w:spacing w:line="256" w:lineRule="auto"/>
        <w:rPr>
          <w:rFonts w:ascii="Calibri" w:eastAsia="Calibri" w:hAnsi="Calibri" w:cs="Times New Roman"/>
          <w:lang w:val="en-US"/>
        </w:rPr>
      </w:pPr>
      <w:r w:rsidRPr="005D753E">
        <w:rPr>
          <w:rFonts w:ascii="Calibri" w:eastAsia="Calibri" w:hAnsi="Calibri" w:cs="Times New Roman"/>
          <w:lang w:val="en-US"/>
        </w:rPr>
        <w:t xml:space="preserve">Note: </w:t>
      </w:r>
      <w:r w:rsidR="005827CF" w:rsidRPr="005D753E">
        <w:rPr>
          <w:rFonts w:ascii="Calibri" w:eastAsia="Calibri" w:hAnsi="Calibri" w:cs="Times New Roman"/>
          <w:lang w:val="en-US"/>
        </w:rPr>
        <w:t xml:space="preserve">SE = Suicidal event, NSE = No suicidal event, </w:t>
      </w:r>
      <w:r w:rsidRPr="005D753E">
        <w:rPr>
          <w:rFonts w:ascii="Calibri" w:eastAsia="Calibri" w:hAnsi="Calibri" w:cs="Times New Roman"/>
          <w:lang w:val="en-US"/>
        </w:rPr>
        <w:t xml:space="preserve">Sep./Div./Wid. </w:t>
      </w:r>
      <w:r w:rsidRPr="00C909FD">
        <w:rPr>
          <w:rFonts w:ascii="Calibri" w:eastAsia="Calibri" w:hAnsi="Calibri" w:cs="Times New Roman"/>
          <w:lang w:val="en-US"/>
        </w:rPr>
        <w:t>= Separated, Divorced, or Widowed; PTSD = Post-traumatic stress disorder; comorb. = comorbidity; B</w:t>
      </w:r>
      <w:r w:rsidR="005827CF">
        <w:rPr>
          <w:rFonts w:ascii="Calibri" w:eastAsia="Calibri" w:hAnsi="Calibri" w:cs="Times New Roman"/>
          <w:lang w:val="en-US"/>
        </w:rPr>
        <w:t>DI = Beck Depression Inventory</w:t>
      </w:r>
      <w:r w:rsidRPr="00C909FD">
        <w:rPr>
          <w:rFonts w:ascii="Calibri" w:eastAsia="Calibri" w:hAnsi="Calibri" w:cs="Times New Roman"/>
          <w:lang w:val="en-US"/>
        </w:rPr>
        <w:t>; SA = Suicide attempt; CTQ = Childhood Trauma Questionnaire; N = number</w:t>
      </w:r>
      <w:r w:rsidR="005827CF">
        <w:rPr>
          <w:rFonts w:ascii="Calibri" w:eastAsia="Calibri" w:hAnsi="Calibri" w:cs="Times New Roman"/>
          <w:lang w:val="en-US"/>
        </w:rPr>
        <w:t>; Dep. = Dependence</w:t>
      </w:r>
      <w:r w:rsidRPr="00C909FD">
        <w:rPr>
          <w:rFonts w:ascii="Calibri" w:eastAsia="Calibri" w:hAnsi="Calibri" w:cs="Times New Roman"/>
          <w:lang w:val="en-US"/>
        </w:rPr>
        <w:t>.</w:t>
      </w:r>
    </w:p>
    <w:p w14:paraId="5577191D" w14:textId="77777777" w:rsidR="00C909FD" w:rsidRDefault="00C909FD" w:rsidP="00EC67F8">
      <w:pPr>
        <w:rPr>
          <w:b/>
          <w:lang w:val="en-US"/>
        </w:rPr>
      </w:pPr>
    </w:p>
    <w:p w14:paraId="2E16F007" w14:textId="77777777" w:rsidR="00C909FD" w:rsidRDefault="00C909FD">
      <w:pPr>
        <w:rPr>
          <w:b/>
          <w:lang w:val="en-US"/>
        </w:rPr>
      </w:pPr>
      <w:r>
        <w:rPr>
          <w:b/>
          <w:lang w:val="en-US"/>
        </w:rPr>
        <w:br w:type="page"/>
      </w:r>
    </w:p>
    <w:p w14:paraId="121FDD6B" w14:textId="385F3755" w:rsidR="00EC67F8" w:rsidRPr="001F4DA5" w:rsidRDefault="00EC67F8" w:rsidP="00EC67F8">
      <w:pPr>
        <w:rPr>
          <w:b/>
          <w:lang w:val="en-US"/>
        </w:rPr>
      </w:pPr>
      <w:r>
        <w:rPr>
          <w:b/>
          <w:lang w:val="en-US"/>
        </w:rPr>
        <w:t>Supplementary material t</w:t>
      </w:r>
      <w:r w:rsidRPr="001F4DA5">
        <w:rPr>
          <w:b/>
          <w:lang w:val="en-US"/>
        </w:rPr>
        <w:t xml:space="preserve">able </w:t>
      </w:r>
      <w:r w:rsidR="00C909FD">
        <w:rPr>
          <w:b/>
          <w:lang w:val="en-US"/>
        </w:rPr>
        <w:t>2</w:t>
      </w:r>
      <w:r w:rsidRPr="001F4DA5">
        <w:rPr>
          <w:b/>
          <w:lang w:val="en-US"/>
        </w:rPr>
        <w:t xml:space="preserve">: </w:t>
      </w:r>
      <w:r>
        <w:rPr>
          <w:b/>
          <w:lang w:val="en-US"/>
        </w:rPr>
        <w:t>Description of</w:t>
      </w:r>
      <w:r w:rsidRPr="001F4DA5">
        <w:rPr>
          <w:b/>
          <w:lang w:val="en-US"/>
        </w:rPr>
        <w:t xml:space="preserve"> </w:t>
      </w:r>
      <w:r w:rsidR="00E176CE">
        <w:rPr>
          <w:b/>
          <w:lang w:val="en-US"/>
        </w:rPr>
        <w:t xml:space="preserve">the baseline </w:t>
      </w:r>
      <w:r w:rsidRPr="001F4DA5">
        <w:rPr>
          <w:b/>
          <w:lang w:val="en-US"/>
        </w:rPr>
        <w:t xml:space="preserve">sociodemographic and clinical variables </w:t>
      </w:r>
      <w:r>
        <w:rPr>
          <w:b/>
          <w:lang w:val="en-US"/>
        </w:rPr>
        <w:t>of patients with</w:t>
      </w:r>
      <w:r w:rsidR="000961C0">
        <w:rPr>
          <w:b/>
          <w:lang w:val="en-US"/>
        </w:rPr>
        <w:t xml:space="preserve"> </w:t>
      </w:r>
      <w:r w:rsidR="00E176CE">
        <w:rPr>
          <w:b/>
          <w:lang w:val="en-US"/>
        </w:rPr>
        <w:t>and</w:t>
      </w:r>
      <w:r w:rsidR="000961C0">
        <w:rPr>
          <w:b/>
          <w:lang w:val="en-US"/>
        </w:rPr>
        <w:t xml:space="preserve"> without</w:t>
      </w:r>
      <w:r>
        <w:rPr>
          <w:b/>
          <w:lang w:val="en-US"/>
        </w:rPr>
        <w:t xml:space="preserve"> </w:t>
      </w:r>
      <w:r w:rsidR="00E176CE">
        <w:rPr>
          <w:b/>
          <w:lang w:val="en-US"/>
        </w:rPr>
        <w:t xml:space="preserve">follow-up data on </w:t>
      </w:r>
      <w:r>
        <w:rPr>
          <w:b/>
          <w:lang w:val="en-US"/>
        </w:rPr>
        <w:t>suicid</w:t>
      </w:r>
      <w:r w:rsidR="002D5DEA">
        <w:rPr>
          <w:b/>
          <w:lang w:val="en-US"/>
        </w:rPr>
        <w:t>al event</w:t>
      </w:r>
      <w:r w:rsidR="00E176CE">
        <w:rPr>
          <w:b/>
          <w:lang w:val="en-US"/>
        </w:rPr>
        <w:t>(s)</w:t>
      </w:r>
      <w:r w:rsidR="002D5DEA">
        <w:rPr>
          <w:b/>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34"/>
        <w:gridCol w:w="807"/>
        <w:gridCol w:w="1637"/>
        <w:gridCol w:w="1448"/>
      </w:tblGrid>
      <w:tr w:rsidR="00EC67F8" w:rsidRPr="00C81DB6" w14:paraId="4BD5A7EF" w14:textId="77777777" w:rsidTr="003D0CB1">
        <w:tc>
          <w:tcPr>
            <w:tcW w:w="2351" w:type="dxa"/>
            <w:tcBorders>
              <w:top w:val="single" w:sz="4" w:space="0" w:color="auto"/>
              <w:bottom w:val="single" w:sz="4" w:space="0" w:color="auto"/>
            </w:tcBorders>
          </w:tcPr>
          <w:p w14:paraId="6B7DFE60" w14:textId="77777777" w:rsidR="00EC67F8" w:rsidRPr="00C81DB6" w:rsidRDefault="00EC67F8" w:rsidP="003D0CB1">
            <w:pPr>
              <w:rPr>
                <w:lang w:val="en-US"/>
              </w:rPr>
            </w:pPr>
          </w:p>
        </w:tc>
        <w:tc>
          <w:tcPr>
            <w:tcW w:w="1541" w:type="dxa"/>
            <w:gridSpan w:val="2"/>
            <w:tcBorders>
              <w:top w:val="single" w:sz="4" w:space="0" w:color="auto"/>
              <w:bottom w:val="single" w:sz="4" w:space="0" w:color="auto"/>
            </w:tcBorders>
          </w:tcPr>
          <w:p w14:paraId="5B94A508" w14:textId="1B237B25" w:rsidR="00EC67F8" w:rsidRPr="00C81DB6" w:rsidRDefault="00E176CE" w:rsidP="003D0CB1">
            <w:pPr>
              <w:rPr>
                <w:sz w:val="20"/>
                <w:lang w:val="en-US"/>
              </w:rPr>
            </w:pPr>
            <w:r>
              <w:rPr>
                <w:sz w:val="20"/>
                <w:lang w:val="en-US"/>
              </w:rPr>
              <w:t>With</w:t>
            </w:r>
            <w:r w:rsidR="008F75FE">
              <w:rPr>
                <w:sz w:val="20"/>
                <w:lang w:val="en-US"/>
              </w:rPr>
              <w:t xml:space="preserve"> follow-up data</w:t>
            </w:r>
          </w:p>
        </w:tc>
        <w:tc>
          <w:tcPr>
            <w:tcW w:w="1637" w:type="dxa"/>
            <w:tcBorders>
              <w:top w:val="single" w:sz="4" w:space="0" w:color="auto"/>
              <w:bottom w:val="single" w:sz="4" w:space="0" w:color="auto"/>
            </w:tcBorders>
          </w:tcPr>
          <w:p w14:paraId="708BFCFE" w14:textId="2A918346" w:rsidR="00EC67F8" w:rsidRPr="00C81DB6" w:rsidRDefault="00E176CE" w:rsidP="00EC67F8">
            <w:pPr>
              <w:rPr>
                <w:sz w:val="20"/>
                <w:lang w:val="en-US"/>
              </w:rPr>
            </w:pPr>
            <w:r>
              <w:rPr>
                <w:sz w:val="20"/>
                <w:lang w:val="en-US"/>
              </w:rPr>
              <w:t>Without</w:t>
            </w:r>
            <w:r w:rsidR="00EC67F8">
              <w:rPr>
                <w:sz w:val="20"/>
                <w:lang w:val="en-US"/>
              </w:rPr>
              <w:t xml:space="preserve"> follow</w:t>
            </w:r>
            <w:r w:rsidR="002D5DEA">
              <w:rPr>
                <w:sz w:val="20"/>
                <w:lang w:val="en-US"/>
              </w:rPr>
              <w:t>-</w:t>
            </w:r>
            <w:r w:rsidR="00EC67F8">
              <w:rPr>
                <w:sz w:val="20"/>
                <w:lang w:val="en-US"/>
              </w:rPr>
              <w:t>up</w:t>
            </w:r>
            <w:r>
              <w:rPr>
                <w:sz w:val="20"/>
                <w:lang w:val="en-US"/>
              </w:rPr>
              <w:t xml:space="preserve"> data</w:t>
            </w:r>
          </w:p>
        </w:tc>
        <w:tc>
          <w:tcPr>
            <w:tcW w:w="1448" w:type="dxa"/>
            <w:tcBorders>
              <w:top w:val="single" w:sz="4" w:space="0" w:color="auto"/>
              <w:bottom w:val="single" w:sz="4" w:space="0" w:color="auto"/>
            </w:tcBorders>
          </w:tcPr>
          <w:p w14:paraId="45759B5A" w14:textId="77777777" w:rsidR="00EC67F8" w:rsidRPr="00C81DB6" w:rsidRDefault="00EC67F8" w:rsidP="003D0CB1">
            <w:pPr>
              <w:rPr>
                <w:i/>
                <w:sz w:val="20"/>
                <w:lang w:val="en-US"/>
              </w:rPr>
            </w:pPr>
            <w:r w:rsidRPr="00C81DB6">
              <w:rPr>
                <w:i/>
                <w:sz w:val="20"/>
                <w:lang w:val="en-US"/>
              </w:rPr>
              <w:t>p-values</w:t>
            </w:r>
          </w:p>
        </w:tc>
      </w:tr>
      <w:tr w:rsidR="00EC67F8" w:rsidRPr="00C81DB6" w14:paraId="509D2DD8" w14:textId="77777777" w:rsidTr="003D0CB1">
        <w:tc>
          <w:tcPr>
            <w:tcW w:w="2351" w:type="dxa"/>
            <w:tcBorders>
              <w:top w:val="single" w:sz="4" w:space="0" w:color="auto"/>
            </w:tcBorders>
          </w:tcPr>
          <w:p w14:paraId="5E98464D" w14:textId="77777777" w:rsidR="00EC67F8" w:rsidRPr="00C81DB6" w:rsidRDefault="00EC67F8" w:rsidP="003D0CB1">
            <w:pPr>
              <w:rPr>
                <w:sz w:val="18"/>
                <w:szCs w:val="18"/>
                <w:lang w:val="en-US"/>
              </w:rPr>
            </w:pPr>
            <w:r w:rsidRPr="00C81DB6">
              <w:rPr>
                <w:sz w:val="18"/>
                <w:szCs w:val="18"/>
                <w:lang w:val="en-US"/>
              </w:rPr>
              <w:t xml:space="preserve">N = </w:t>
            </w:r>
          </w:p>
        </w:tc>
        <w:tc>
          <w:tcPr>
            <w:tcW w:w="1541" w:type="dxa"/>
            <w:gridSpan w:val="2"/>
            <w:tcBorders>
              <w:top w:val="single" w:sz="4" w:space="0" w:color="auto"/>
            </w:tcBorders>
          </w:tcPr>
          <w:p w14:paraId="12CDE6F2" w14:textId="77777777" w:rsidR="00EC67F8" w:rsidRPr="00C81DB6" w:rsidRDefault="00EC67F8" w:rsidP="006B2EC5">
            <w:pPr>
              <w:rPr>
                <w:sz w:val="18"/>
                <w:szCs w:val="18"/>
                <w:lang w:val="en-US"/>
              </w:rPr>
            </w:pPr>
            <w:r>
              <w:rPr>
                <w:sz w:val="18"/>
                <w:szCs w:val="18"/>
                <w:lang w:val="en-US"/>
              </w:rPr>
              <w:t>3</w:t>
            </w:r>
            <w:r w:rsidR="006B2EC5">
              <w:rPr>
                <w:sz w:val="18"/>
                <w:szCs w:val="18"/>
                <w:lang w:val="en-US"/>
              </w:rPr>
              <w:t>72</w:t>
            </w:r>
          </w:p>
        </w:tc>
        <w:tc>
          <w:tcPr>
            <w:tcW w:w="1637" w:type="dxa"/>
            <w:tcBorders>
              <w:top w:val="single" w:sz="4" w:space="0" w:color="auto"/>
            </w:tcBorders>
          </w:tcPr>
          <w:p w14:paraId="002185C5" w14:textId="77777777" w:rsidR="00EC67F8" w:rsidRPr="00C81DB6" w:rsidRDefault="00EC67F8" w:rsidP="006B2EC5">
            <w:pPr>
              <w:rPr>
                <w:sz w:val="18"/>
                <w:szCs w:val="18"/>
                <w:lang w:val="en-US"/>
              </w:rPr>
            </w:pPr>
            <w:r>
              <w:rPr>
                <w:sz w:val="18"/>
                <w:szCs w:val="18"/>
                <w:lang w:val="en-US"/>
              </w:rPr>
              <w:t>47</w:t>
            </w:r>
            <w:r w:rsidR="006B2EC5">
              <w:rPr>
                <w:sz w:val="18"/>
                <w:szCs w:val="18"/>
                <w:lang w:val="en-US"/>
              </w:rPr>
              <w:t>1</w:t>
            </w:r>
          </w:p>
        </w:tc>
        <w:tc>
          <w:tcPr>
            <w:tcW w:w="1448" w:type="dxa"/>
            <w:tcBorders>
              <w:top w:val="single" w:sz="4" w:space="0" w:color="auto"/>
            </w:tcBorders>
          </w:tcPr>
          <w:p w14:paraId="21157E5B" w14:textId="77777777" w:rsidR="00EC67F8" w:rsidRPr="00C81DB6" w:rsidRDefault="00EC67F8" w:rsidP="003D0CB1">
            <w:pPr>
              <w:rPr>
                <w:sz w:val="18"/>
                <w:szCs w:val="18"/>
                <w:lang w:val="en-US"/>
              </w:rPr>
            </w:pPr>
          </w:p>
        </w:tc>
      </w:tr>
      <w:tr w:rsidR="00EC67F8" w:rsidRPr="00C81DB6" w14:paraId="5AC9E212" w14:textId="77777777" w:rsidTr="003D0CB1">
        <w:tc>
          <w:tcPr>
            <w:tcW w:w="2351" w:type="dxa"/>
            <w:tcBorders>
              <w:top w:val="single" w:sz="4" w:space="0" w:color="auto"/>
            </w:tcBorders>
          </w:tcPr>
          <w:p w14:paraId="38F495F4" w14:textId="77777777" w:rsidR="00EC67F8" w:rsidRPr="00C81DB6" w:rsidRDefault="00EC67F8" w:rsidP="003D0CB1">
            <w:pPr>
              <w:rPr>
                <w:b/>
                <w:i/>
                <w:sz w:val="18"/>
                <w:szCs w:val="18"/>
                <w:lang w:val="en-US"/>
              </w:rPr>
            </w:pPr>
            <w:r w:rsidRPr="00C81DB6">
              <w:rPr>
                <w:b/>
                <w:i/>
                <w:sz w:val="18"/>
                <w:szCs w:val="18"/>
                <w:lang w:val="en-US"/>
              </w:rPr>
              <w:t>Sociodemographic</w:t>
            </w:r>
          </w:p>
        </w:tc>
        <w:tc>
          <w:tcPr>
            <w:tcW w:w="1541" w:type="dxa"/>
            <w:gridSpan w:val="2"/>
            <w:tcBorders>
              <w:top w:val="single" w:sz="4" w:space="0" w:color="auto"/>
            </w:tcBorders>
          </w:tcPr>
          <w:p w14:paraId="1A298D5B" w14:textId="77777777" w:rsidR="00EC67F8" w:rsidRPr="00C81DB6" w:rsidRDefault="00EC67F8" w:rsidP="003D0CB1">
            <w:pPr>
              <w:rPr>
                <w:sz w:val="18"/>
                <w:szCs w:val="18"/>
                <w:lang w:val="en-US"/>
              </w:rPr>
            </w:pPr>
          </w:p>
        </w:tc>
        <w:tc>
          <w:tcPr>
            <w:tcW w:w="1637" w:type="dxa"/>
            <w:tcBorders>
              <w:top w:val="single" w:sz="4" w:space="0" w:color="auto"/>
            </w:tcBorders>
          </w:tcPr>
          <w:p w14:paraId="47209C1F" w14:textId="77777777" w:rsidR="00EC67F8" w:rsidRPr="00C81DB6" w:rsidRDefault="00EC67F8" w:rsidP="003D0CB1">
            <w:pPr>
              <w:rPr>
                <w:sz w:val="18"/>
                <w:szCs w:val="18"/>
                <w:lang w:val="en-US"/>
              </w:rPr>
            </w:pPr>
          </w:p>
        </w:tc>
        <w:tc>
          <w:tcPr>
            <w:tcW w:w="1448" w:type="dxa"/>
            <w:tcBorders>
              <w:top w:val="single" w:sz="4" w:space="0" w:color="auto"/>
            </w:tcBorders>
          </w:tcPr>
          <w:p w14:paraId="491236B7" w14:textId="77777777" w:rsidR="00EC67F8" w:rsidRPr="00C81DB6" w:rsidRDefault="00EC67F8" w:rsidP="003D0CB1">
            <w:pPr>
              <w:rPr>
                <w:sz w:val="18"/>
                <w:szCs w:val="18"/>
                <w:lang w:val="en-US"/>
              </w:rPr>
            </w:pPr>
          </w:p>
        </w:tc>
      </w:tr>
      <w:tr w:rsidR="000961C0" w:rsidRPr="000961C0" w14:paraId="33B0B5CD" w14:textId="77777777" w:rsidTr="003D0CB1">
        <w:tc>
          <w:tcPr>
            <w:tcW w:w="2351" w:type="dxa"/>
          </w:tcPr>
          <w:p w14:paraId="0DF2B358" w14:textId="77777777" w:rsidR="000961C0" w:rsidRPr="00C81DB6" w:rsidRDefault="000961C0" w:rsidP="000961C0">
            <w:pPr>
              <w:rPr>
                <w:sz w:val="18"/>
                <w:szCs w:val="18"/>
                <w:lang w:val="en-US"/>
              </w:rPr>
            </w:pPr>
            <w:r w:rsidRPr="00C81DB6">
              <w:rPr>
                <w:sz w:val="18"/>
                <w:szCs w:val="18"/>
                <w:lang w:val="en-US"/>
              </w:rPr>
              <w:t>Age</w:t>
            </w:r>
          </w:p>
        </w:tc>
        <w:tc>
          <w:tcPr>
            <w:tcW w:w="1541" w:type="dxa"/>
            <w:gridSpan w:val="2"/>
          </w:tcPr>
          <w:p w14:paraId="32D6F28A" w14:textId="77777777" w:rsidR="000961C0" w:rsidRPr="00C81DB6" w:rsidRDefault="000961C0" w:rsidP="000961C0">
            <w:pPr>
              <w:rPr>
                <w:sz w:val="18"/>
                <w:szCs w:val="18"/>
                <w:lang w:val="en-US"/>
              </w:rPr>
            </w:pPr>
            <w:r>
              <w:rPr>
                <w:sz w:val="18"/>
                <w:szCs w:val="18"/>
                <w:lang w:val="en-US"/>
              </w:rPr>
              <w:t>42.38</w:t>
            </w:r>
            <w:r w:rsidRPr="00C81DB6">
              <w:rPr>
                <w:sz w:val="18"/>
                <w:szCs w:val="18"/>
                <w:lang w:val="en-US"/>
              </w:rPr>
              <w:t xml:space="preserve"> </w:t>
            </w:r>
            <w:r>
              <w:rPr>
                <w:rFonts w:cstheme="minorHAnsi"/>
                <w:sz w:val="18"/>
                <w:szCs w:val="18"/>
                <w:lang w:val="en-US"/>
              </w:rPr>
              <w:t>± .67</w:t>
            </w:r>
          </w:p>
        </w:tc>
        <w:tc>
          <w:tcPr>
            <w:tcW w:w="1637" w:type="dxa"/>
          </w:tcPr>
          <w:p w14:paraId="7B235B1E" w14:textId="77777777" w:rsidR="000961C0" w:rsidRPr="00C81DB6" w:rsidRDefault="000961C0" w:rsidP="000961C0">
            <w:pPr>
              <w:rPr>
                <w:sz w:val="18"/>
                <w:szCs w:val="18"/>
                <w:lang w:val="en-US"/>
              </w:rPr>
            </w:pPr>
            <w:r>
              <w:rPr>
                <w:sz w:val="18"/>
                <w:szCs w:val="18"/>
                <w:lang w:val="en-US"/>
              </w:rPr>
              <w:t>41.90</w:t>
            </w:r>
            <w:r w:rsidRPr="00C81DB6">
              <w:rPr>
                <w:sz w:val="18"/>
                <w:szCs w:val="18"/>
                <w:lang w:val="en-US"/>
              </w:rPr>
              <w:t xml:space="preserve"> </w:t>
            </w:r>
            <w:r>
              <w:rPr>
                <w:rFonts w:cstheme="minorHAnsi"/>
                <w:sz w:val="18"/>
                <w:szCs w:val="18"/>
                <w:lang w:val="en-US"/>
              </w:rPr>
              <w:t>± .67</w:t>
            </w:r>
          </w:p>
        </w:tc>
        <w:tc>
          <w:tcPr>
            <w:tcW w:w="1448" w:type="dxa"/>
          </w:tcPr>
          <w:p w14:paraId="166B7693" w14:textId="77777777" w:rsidR="000961C0" w:rsidRPr="00C81DB6" w:rsidRDefault="000961C0" w:rsidP="000961C0">
            <w:pPr>
              <w:rPr>
                <w:sz w:val="18"/>
                <w:szCs w:val="18"/>
                <w:lang w:val="en-US"/>
              </w:rPr>
            </w:pPr>
            <w:r w:rsidRPr="00C81DB6">
              <w:rPr>
                <w:sz w:val="18"/>
                <w:szCs w:val="18"/>
                <w:lang w:val="en-US"/>
              </w:rPr>
              <w:t>NS</w:t>
            </w:r>
          </w:p>
        </w:tc>
      </w:tr>
      <w:tr w:rsidR="000961C0" w:rsidRPr="000961C0" w14:paraId="1C3D9B32" w14:textId="77777777" w:rsidTr="003D0CB1">
        <w:tc>
          <w:tcPr>
            <w:tcW w:w="2351" w:type="dxa"/>
          </w:tcPr>
          <w:p w14:paraId="1D3B4F7E" w14:textId="77777777" w:rsidR="000961C0" w:rsidRPr="00C81DB6" w:rsidRDefault="000961C0" w:rsidP="000961C0">
            <w:pPr>
              <w:rPr>
                <w:sz w:val="18"/>
                <w:szCs w:val="18"/>
                <w:lang w:val="en-US"/>
              </w:rPr>
            </w:pPr>
            <w:r>
              <w:rPr>
                <w:sz w:val="18"/>
                <w:szCs w:val="18"/>
                <w:lang w:val="en-US"/>
              </w:rPr>
              <w:t>Level of education (years)</w:t>
            </w:r>
          </w:p>
        </w:tc>
        <w:tc>
          <w:tcPr>
            <w:tcW w:w="1541" w:type="dxa"/>
            <w:gridSpan w:val="2"/>
          </w:tcPr>
          <w:p w14:paraId="07655C55" w14:textId="77777777" w:rsidR="000961C0" w:rsidRPr="00C81DB6" w:rsidRDefault="000961C0" w:rsidP="000961C0">
            <w:pPr>
              <w:rPr>
                <w:sz w:val="18"/>
                <w:szCs w:val="18"/>
                <w:lang w:val="en-US"/>
              </w:rPr>
            </w:pPr>
            <w:r>
              <w:rPr>
                <w:sz w:val="18"/>
                <w:szCs w:val="18"/>
                <w:lang w:val="en-US"/>
              </w:rPr>
              <w:t>13.42</w:t>
            </w:r>
            <w:r w:rsidRPr="00C81DB6">
              <w:rPr>
                <w:sz w:val="18"/>
                <w:szCs w:val="18"/>
                <w:lang w:val="en-US"/>
              </w:rPr>
              <w:t xml:space="preserve"> </w:t>
            </w:r>
            <w:r>
              <w:rPr>
                <w:rFonts w:cstheme="minorHAnsi"/>
                <w:sz w:val="18"/>
                <w:szCs w:val="18"/>
                <w:lang w:val="en-US"/>
              </w:rPr>
              <w:t>± .14</w:t>
            </w:r>
          </w:p>
        </w:tc>
        <w:tc>
          <w:tcPr>
            <w:tcW w:w="1637" w:type="dxa"/>
          </w:tcPr>
          <w:p w14:paraId="5693EE43" w14:textId="77777777" w:rsidR="000961C0" w:rsidRPr="00C81DB6" w:rsidRDefault="000961C0" w:rsidP="000961C0">
            <w:pPr>
              <w:rPr>
                <w:sz w:val="18"/>
                <w:szCs w:val="18"/>
                <w:lang w:val="en-US"/>
              </w:rPr>
            </w:pPr>
            <w:r>
              <w:rPr>
                <w:sz w:val="18"/>
                <w:szCs w:val="18"/>
                <w:lang w:val="en-US"/>
              </w:rPr>
              <w:t>12.95</w:t>
            </w:r>
            <w:r w:rsidRPr="00C81DB6">
              <w:rPr>
                <w:sz w:val="18"/>
                <w:szCs w:val="18"/>
                <w:lang w:val="en-US"/>
              </w:rPr>
              <w:t xml:space="preserve"> </w:t>
            </w:r>
            <w:r>
              <w:rPr>
                <w:rFonts w:cstheme="minorHAnsi"/>
                <w:sz w:val="18"/>
                <w:szCs w:val="18"/>
                <w:lang w:val="en-US"/>
              </w:rPr>
              <w:t>± .14</w:t>
            </w:r>
          </w:p>
        </w:tc>
        <w:tc>
          <w:tcPr>
            <w:tcW w:w="1448" w:type="dxa"/>
          </w:tcPr>
          <w:p w14:paraId="042861D3" w14:textId="77777777" w:rsidR="000961C0" w:rsidRPr="00C81DB6" w:rsidRDefault="000961C0" w:rsidP="000961C0">
            <w:pPr>
              <w:rPr>
                <w:sz w:val="18"/>
                <w:szCs w:val="18"/>
                <w:lang w:val="en-US"/>
              </w:rPr>
            </w:pPr>
            <w:r w:rsidRPr="00C81DB6">
              <w:rPr>
                <w:i/>
                <w:sz w:val="18"/>
                <w:szCs w:val="18"/>
                <w:lang w:val="en-US"/>
              </w:rPr>
              <w:t xml:space="preserve">p &lt; </w:t>
            </w:r>
            <w:r w:rsidRPr="00C81DB6">
              <w:rPr>
                <w:sz w:val="18"/>
                <w:szCs w:val="18"/>
                <w:lang w:val="en-US"/>
              </w:rPr>
              <w:t>.0</w:t>
            </w:r>
            <w:r>
              <w:rPr>
                <w:sz w:val="18"/>
                <w:szCs w:val="18"/>
                <w:lang w:val="en-US"/>
              </w:rPr>
              <w:t>14</w:t>
            </w:r>
          </w:p>
        </w:tc>
      </w:tr>
      <w:tr w:rsidR="00EC67F8" w:rsidRPr="000961C0" w14:paraId="6CA63EC9" w14:textId="77777777" w:rsidTr="003D0CB1">
        <w:tc>
          <w:tcPr>
            <w:tcW w:w="2351" w:type="dxa"/>
          </w:tcPr>
          <w:p w14:paraId="027781D8" w14:textId="77777777"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Female, n (%)</w:t>
            </w:r>
          </w:p>
        </w:tc>
        <w:tc>
          <w:tcPr>
            <w:tcW w:w="1541" w:type="dxa"/>
            <w:gridSpan w:val="2"/>
          </w:tcPr>
          <w:p w14:paraId="3DBCE32E" w14:textId="77777777" w:rsidR="00EC67F8" w:rsidRPr="00C81DB6" w:rsidRDefault="000961C0" w:rsidP="003D0CB1">
            <w:pPr>
              <w:rPr>
                <w:sz w:val="18"/>
                <w:szCs w:val="18"/>
                <w:lang w:val="en-US"/>
              </w:rPr>
            </w:pPr>
            <w:r>
              <w:rPr>
                <w:sz w:val="18"/>
                <w:szCs w:val="18"/>
                <w:lang w:val="en-US"/>
              </w:rPr>
              <w:t>254</w:t>
            </w:r>
            <w:r w:rsidR="00EC67F8">
              <w:rPr>
                <w:sz w:val="18"/>
                <w:szCs w:val="18"/>
                <w:lang w:val="en-US"/>
              </w:rPr>
              <w:t xml:space="preserve"> </w:t>
            </w:r>
            <w:r>
              <w:rPr>
                <w:sz w:val="18"/>
                <w:szCs w:val="18"/>
                <w:lang w:val="en-US"/>
              </w:rPr>
              <w:t>(68</w:t>
            </w:r>
            <w:r w:rsidR="00EC67F8">
              <w:rPr>
                <w:sz w:val="18"/>
                <w:szCs w:val="18"/>
                <w:lang w:val="en-US"/>
              </w:rPr>
              <w:t>.1</w:t>
            </w:r>
            <w:r w:rsidR="00EC67F8" w:rsidRPr="00C81DB6">
              <w:rPr>
                <w:sz w:val="18"/>
                <w:szCs w:val="18"/>
                <w:lang w:val="en-US"/>
              </w:rPr>
              <w:t xml:space="preserve"> %)</w:t>
            </w:r>
          </w:p>
        </w:tc>
        <w:tc>
          <w:tcPr>
            <w:tcW w:w="1637" w:type="dxa"/>
          </w:tcPr>
          <w:p w14:paraId="12643FE5" w14:textId="77777777" w:rsidR="00EC67F8" w:rsidRPr="00C81DB6" w:rsidRDefault="000961C0" w:rsidP="003D0CB1">
            <w:pPr>
              <w:rPr>
                <w:sz w:val="18"/>
                <w:szCs w:val="18"/>
                <w:lang w:val="en-US"/>
              </w:rPr>
            </w:pPr>
            <w:r>
              <w:rPr>
                <w:sz w:val="18"/>
                <w:szCs w:val="18"/>
                <w:lang w:val="en-US"/>
              </w:rPr>
              <w:t>320 (68.1</w:t>
            </w:r>
            <w:r w:rsidR="00EC67F8" w:rsidRPr="00C81DB6">
              <w:rPr>
                <w:sz w:val="18"/>
                <w:szCs w:val="18"/>
                <w:lang w:val="en-US"/>
              </w:rPr>
              <w:t xml:space="preserve"> %)</w:t>
            </w:r>
          </w:p>
        </w:tc>
        <w:tc>
          <w:tcPr>
            <w:tcW w:w="1448" w:type="dxa"/>
          </w:tcPr>
          <w:p w14:paraId="2AF3F90D" w14:textId="77777777" w:rsidR="00EC67F8" w:rsidRPr="00C81DB6" w:rsidRDefault="00EC67F8" w:rsidP="003D0CB1">
            <w:pPr>
              <w:rPr>
                <w:sz w:val="18"/>
                <w:szCs w:val="18"/>
                <w:lang w:val="en-US"/>
              </w:rPr>
            </w:pPr>
            <w:r w:rsidRPr="00C81DB6">
              <w:rPr>
                <w:sz w:val="18"/>
                <w:szCs w:val="18"/>
                <w:lang w:val="en-US"/>
              </w:rPr>
              <w:t>NS</w:t>
            </w:r>
          </w:p>
        </w:tc>
      </w:tr>
      <w:tr w:rsidR="00EC67F8" w:rsidRPr="000961C0" w14:paraId="37D10BFB" w14:textId="77777777" w:rsidTr="003D0CB1">
        <w:tc>
          <w:tcPr>
            <w:tcW w:w="2351" w:type="dxa"/>
          </w:tcPr>
          <w:p w14:paraId="40C3A7C5" w14:textId="77777777" w:rsidR="00EC67F8" w:rsidRPr="00C81DB6" w:rsidRDefault="00EC67F8" w:rsidP="003D0CB1">
            <w:pPr>
              <w:rPr>
                <w:rFonts w:ascii="Times New Roman" w:hAnsi="Times New Roman"/>
                <w:sz w:val="18"/>
                <w:szCs w:val="18"/>
                <w:lang w:val="en-US"/>
              </w:rPr>
            </w:pPr>
            <w:r w:rsidRPr="00C81DB6">
              <w:rPr>
                <w:rFonts w:ascii="Times New Roman" w:hAnsi="Times New Roman"/>
                <w:sz w:val="18"/>
                <w:szCs w:val="18"/>
                <w:lang w:val="en-US"/>
              </w:rPr>
              <w:t>Current smoker, n (%)</w:t>
            </w:r>
          </w:p>
        </w:tc>
        <w:tc>
          <w:tcPr>
            <w:tcW w:w="1541" w:type="dxa"/>
            <w:gridSpan w:val="2"/>
          </w:tcPr>
          <w:p w14:paraId="2D08090F" w14:textId="77777777" w:rsidR="00EC67F8" w:rsidRPr="00C81DB6" w:rsidRDefault="000961C0" w:rsidP="003D0CB1">
            <w:pPr>
              <w:rPr>
                <w:sz w:val="18"/>
                <w:szCs w:val="18"/>
                <w:lang w:val="en-US"/>
              </w:rPr>
            </w:pPr>
            <w:r>
              <w:rPr>
                <w:sz w:val="18"/>
                <w:szCs w:val="18"/>
                <w:lang w:val="en-US"/>
              </w:rPr>
              <w:t>180 (48.9</w:t>
            </w:r>
            <w:r w:rsidR="00EC67F8" w:rsidRPr="00C81DB6">
              <w:rPr>
                <w:sz w:val="18"/>
                <w:szCs w:val="18"/>
                <w:lang w:val="en-US"/>
              </w:rPr>
              <w:t xml:space="preserve"> %)</w:t>
            </w:r>
          </w:p>
        </w:tc>
        <w:tc>
          <w:tcPr>
            <w:tcW w:w="1637" w:type="dxa"/>
          </w:tcPr>
          <w:p w14:paraId="28504BC8" w14:textId="77777777" w:rsidR="00EC67F8" w:rsidRPr="00C81DB6" w:rsidRDefault="000961C0" w:rsidP="003D0CB1">
            <w:pPr>
              <w:rPr>
                <w:sz w:val="18"/>
                <w:szCs w:val="18"/>
                <w:lang w:val="en-US"/>
              </w:rPr>
            </w:pPr>
            <w:r>
              <w:rPr>
                <w:sz w:val="18"/>
                <w:szCs w:val="18"/>
                <w:lang w:val="en-US"/>
              </w:rPr>
              <w:t>240 (51.9</w:t>
            </w:r>
            <w:r w:rsidR="00EC67F8" w:rsidRPr="00C81DB6">
              <w:rPr>
                <w:sz w:val="18"/>
                <w:szCs w:val="18"/>
                <w:lang w:val="en-US"/>
              </w:rPr>
              <w:t xml:space="preserve"> %)</w:t>
            </w:r>
          </w:p>
        </w:tc>
        <w:tc>
          <w:tcPr>
            <w:tcW w:w="1448" w:type="dxa"/>
          </w:tcPr>
          <w:p w14:paraId="2B780E80" w14:textId="77777777" w:rsidR="00EC67F8" w:rsidRPr="00C81DB6" w:rsidRDefault="00EC67F8" w:rsidP="003D0CB1">
            <w:pPr>
              <w:rPr>
                <w:sz w:val="18"/>
                <w:szCs w:val="18"/>
                <w:lang w:val="en-US"/>
              </w:rPr>
            </w:pPr>
            <w:r w:rsidRPr="00C81DB6">
              <w:rPr>
                <w:sz w:val="18"/>
                <w:szCs w:val="18"/>
                <w:lang w:val="en-US"/>
              </w:rPr>
              <w:t>NS</w:t>
            </w:r>
          </w:p>
        </w:tc>
      </w:tr>
      <w:tr w:rsidR="000961C0" w:rsidRPr="000961C0" w14:paraId="0880E779" w14:textId="77777777" w:rsidTr="003D0CB1">
        <w:tc>
          <w:tcPr>
            <w:tcW w:w="2351" w:type="dxa"/>
          </w:tcPr>
          <w:p w14:paraId="69C580F6" w14:textId="77777777" w:rsidR="000961C0" w:rsidRPr="00C81DB6" w:rsidRDefault="000961C0" w:rsidP="000961C0">
            <w:pPr>
              <w:rPr>
                <w:rFonts w:ascii="Times New Roman" w:hAnsi="Times New Roman"/>
                <w:sz w:val="18"/>
                <w:szCs w:val="18"/>
                <w:vertAlign w:val="superscript"/>
                <w:lang w:val="en-US"/>
              </w:rPr>
            </w:pPr>
            <w:r>
              <w:rPr>
                <w:rFonts w:ascii="Times New Roman" w:hAnsi="Times New Roman"/>
                <w:sz w:val="18"/>
                <w:szCs w:val="18"/>
                <w:lang w:val="en-US"/>
              </w:rPr>
              <w:t>Sep./Div./Wid.</w:t>
            </w:r>
            <w:r w:rsidRPr="00C81DB6">
              <w:rPr>
                <w:rFonts w:ascii="Times New Roman" w:hAnsi="Times New Roman"/>
                <w:sz w:val="18"/>
                <w:szCs w:val="18"/>
                <w:lang w:val="en-US"/>
              </w:rPr>
              <w:t>, n (%)</w:t>
            </w:r>
          </w:p>
        </w:tc>
        <w:tc>
          <w:tcPr>
            <w:tcW w:w="1541" w:type="dxa"/>
            <w:gridSpan w:val="2"/>
          </w:tcPr>
          <w:p w14:paraId="58F142F8" w14:textId="77777777" w:rsidR="000961C0" w:rsidRPr="00C81DB6" w:rsidRDefault="000961C0" w:rsidP="000961C0">
            <w:pPr>
              <w:rPr>
                <w:sz w:val="18"/>
                <w:szCs w:val="18"/>
                <w:lang w:val="en-US"/>
              </w:rPr>
            </w:pPr>
            <w:r>
              <w:rPr>
                <w:sz w:val="18"/>
                <w:szCs w:val="18"/>
                <w:lang w:val="en-US"/>
              </w:rPr>
              <w:t>74 (19.9</w:t>
            </w:r>
            <w:r w:rsidRPr="00C81DB6">
              <w:rPr>
                <w:sz w:val="18"/>
                <w:szCs w:val="18"/>
                <w:lang w:val="en-US"/>
              </w:rPr>
              <w:t xml:space="preserve"> %)</w:t>
            </w:r>
          </w:p>
        </w:tc>
        <w:tc>
          <w:tcPr>
            <w:tcW w:w="1637" w:type="dxa"/>
          </w:tcPr>
          <w:p w14:paraId="3AA3099F" w14:textId="77777777" w:rsidR="000961C0" w:rsidRPr="00C81DB6" w:rsidRDefault="000961C0" w:rsidP="000961C0">
            <w:pPr>
              <w:rPr>
                <w:sz w:val="18"/>
                <w:szCs w:val="18"/>
                <w:lang w:val="en-US"/>
              </w:rPr>
            </w:pPr>
            <w:r>
              <w:rPr>
                <w:sz w:val="18"/>
                <w:szCs w:val="18"/>
                <w:lang w:val="en-US"/>
              </w:rPr>
              <w:t>126 (27.2</w:t>
            </w:r>
            <w:r w:rsidRPr="00C81DB6">
              <w:rPr>
                <w:sz w:val="18"/>
                <w:szCs w:val="18"/>
                <w:lang w:val="en-US"/>
              </w:rPr>
              <w:t xml:space="preserve"> %)</w:t>
            </w:r>
          </w:p>
        </w:tc>
        <w:tc>
          <w:tcPr>
            <w:tcW w:w="1448" w:type="dxa"/>
          </w:tcPr>
          <w:p w14:paraId="1BB4F753" w14:textId="77777777" w:rsidR="000961C0" w:rsidRPr="00C81DB6" w:rsidRDefault="000961C0" w:rsidP="000961C0">
            <w:pPr>
              <w:rPr>
                <w:sz w:val="18"/>
                <w:szCs w:val="18"/>
                <w:lang w:val="en-US"/>
              </w:rPr>
            </w:pPr>
            <w:r w:rsidRPr="00C81DB6">
              <w:rPr>
                <w:i/>
                <w:sz w:val="18"/>
                <w:szCs w:val="18"/>
                <w:lang w:val="en-US"/>
              </w:rPr>
              <w:t xml:space="preserve">p &lt; </w:t>
            </w:r>
            <w:r w:rsidRPr="00C81DB6">
              <w:rPr>
                <w:sz w:val="18"/>
                <w:szCs w:val="18"/>
                <w:lang w:val="en-US"/>
              </w:rPr>
              <w:t>.0</w:t>
            </w:r>
            <w:r>
              <w:rPr>
                <w:sz w:val="18"/>
                <w:szCs w:val="18"/>
                <w:lang w:val="en-US"/>
              </w:rPr>
              <w:t>15</w:t>
            </w:r>
          </w:p>
        </w:tc>
      </w:tr>
      <w:tr w:rsidR="000961C0" w:rsidRPr="000961C0" w14:paraId="71B92303" w14:textId="77777777" w:rsidTr="003D0CB1">
        <w:tc>
          <w:tcPr>
            <w:tcW w:w="2351" w:type="dxa"/>
          </w:tcPr>
          <w:p w14:paraId="543CC8E6" w14:textId="77777777" w:rsidR="000961C0" w:rsidRPr="00C81DB6" w:rsidRDefault="000961C0" w:rsidP="000961C0">
            <w:pPr>
              <w:rPr>
                <w:rFonts w:ascii="Times New Roman" w:hAnsi="Times New Roman"/>
                <w:sz w:val="18"/>
                <w:szCs w:val="18"/>
                <w:lang w:val="en-US"/>
              </w:rPr>
            </w:pPr>
            <w:r w:rsidRPr="00C81DB6">
              <w:rPr>
                <w:rFonts w:ascii="Times New Roman" w:hAnsi="Times New Roman"/>
                <w:sz w:val="18"/>
                <w:szCs w:val="18"/>
                <w:lang w:val="en-US"/>
              </w:rPr>
              <w:t>Children, n (%)</w:t>
            </w:r>
          </w:p>
        </w:tc>
        <w:tc>
          <w:tcPr>
            <w:tcW w:w="1541" w:type="dxa"/>
            <w:gridSpan w:val="2"/>
          </w:tcPr>
          <w:p w14:paraId="3AF40562" w14:textId="77777777" w:rsidR="000961C0" w:rsidRPr="00C81DB6" w:rsidRDefault="000961C0" w:rsidP="000961C0">
            <w:pPr>
              <w:rPr>
                <w:sz w:val="18"/>
                <w:szCs w:val="18"/>
                <w:lang w:val="en-US"/>
              </w:rPr>
            </w:pPr>
            <w:r>
              <w:rPr>
                <w:sz w:val="18"/>
                <w:szCs w:val="18"/>
                <w:lang w:val="en-US"/>
              </w:rPr>
              <w:t>227 (60.9</w:t>
            </w:r>
            <w:r w:rsidRPr="00C81DB6">
              <w:rPr>
                <w:sz w:val="18"/>
                <w:szCs w:val="18"/>
                <w:lang w:val="en-US"/>
              </w:rPr>
              <w:t xml:space="preserve"> %)</w:t>
            </w:r>
          </w:p>
        </w:tc>
        <w:tc>
          <w:tcPr>
            <w:tcW w:w="1637" w:type="dxa"/>
          </w:tcPr>
          <w:p w14:paraId="3E7F54AC" w14:textId="77777777" w:rsidR="000961C0" w:rsidRPr="00C81DB6" w:rsidRDefault="000961C0" w:rsidP="000961C0">
            <w:pPr>
              <w:rPr>
                <w:sz w:val="18"/>
                <w:szCs w:val="18"/>
                <w:lang w:val="en-US"/>
              </w:rPr>
            </w:pPr>
            <w:r>
              <w:rPr>
                <w:sz w:val="18"/>
                <w:szCs w:val="18"/>
                <w:lang w:val="en-US"/>
              </w:rPr>
              <w:t>290 (61.8</w:t>
            </w:r>
            <w:r w:rsidRPr="00C81DB6">
              <w:rPr>
                <w:sz w:val="18"/>
                <w:szCs w:val="18"/>
                <w:lang w:val="en-US"/>
              </w:rPr>
              <w:t xml:space="preserve"> %)</w:t>
            </w:r>
          </w:p>
        </w:tc>
        <w:tc>
          <w:tcPr>
            <w:tcW w:w="1448" w:type="dxa"/>
          </w:tcPr>
          <w:p w14:paraId="35E01CAF" w14:textId="77777777" w:rsidR="000961C0" w:rsidRPr="00C81DB6" w:rsidRDefault="000961C0" w:rsidP="000961C0">
            <w:pPr>
              <w:rPr>
                <w:sz w:val="18"/>
                <w:szCs w:val="18"/>
                <w:lang w:val="en-US"/>
              </w:rPr>
            </w:pPr>
            <w:r w:rsidRPr="00C81DB6">
              <w:rPr>
                <w:sz w:val="18"/>
                <w:szCs w:val="18"/>
                <w:lang w:val="en-US"/>
              </w:rPr>
              <w:t>NS</w:t>
            </w:r>
          </w:p>
        </w:tc>
      </w:tr>
      <w:tr w:rsidR="00EC67F8" w:rsidRPr="000961C0" w14:paraId="0860C4CE" w14:textId="77777777" w:rsidTr="003D0CB1">
        <w:tc>
          <w:tcPr>
            <w:tcW w:w="2351" w:type="dxa"/>
            <w:tcBorders>
              <w:top w:val="single" w:sz="4" w:space="0" w:color="auto"/>
            </w:tcBorders>
          </w:tcPr>
          <w:p w14:paraId="66812831" w14:textId="77777777" w:rsidR="00EC67F8" w:rsidRPr="00C81DB6" w:rsidRDefault="00EC67F8" w:rsidP="003D0CB1">
            <w:pPr>
              <w:rPr>
                <w:b/>
                <w:i/>
                <w:sz w:val="18"/>
                <w:szCs w:val="18"/>
                <w:lang w:val="en-US"/>
              </w:rPr>
            </w:pPr>
            <w:r w:rsidRPr="00C81DB6">
              <w:rPr>
                <w:b/>
                <w:i/>
                <w:sz w:val="18"/>
                <w:szCs w:val="18"/>
                <w:lang w:val="en-US"/>
              </w:rPr>
              <w:t>Psychiatric Comorbidity</w:t>
            </w:r>
          </w:p>
        </w:tc>
        <w:tc>
          <w:tcPr>
            <w:tcW w:w="1541" w:type="dxa"/>
            <w:gridSpan w:val="2"/>
            <w:tcBorders>
              <w:top w:val="single" w:sz="4" w:space="0" w:color="auto"/>
            </w:tcBorders>
          </w:tcPr>
          <w:p w14:paraId="03EFD49E" w14:textId="77777777" w:rsidR="00EC67F8" w:rsidRPr="00C81DB6" w:rsidRDefault="00EC67F8" w:rsidP="003D0CB1">
            <w:pPr>
              <w:rPr>
                <w:sz w:val="18"/>
                <w:szCs w:val="18"/>
                <w:lang w:val="en-US"/>
              </w:rPr>
            </w:pPr>
          </w:p>
        </w:tc>
        <w:tc>
          <w:tcPr>
            <w:tcW w:w="1637" w:type="dxa"/>
            <w:tcBorders>
              <w:top w:val="single" w:sz="4" w:space="0" w:color="auto"/>
            </w:tcBorders>
          </w:tcPr>
          <w:p w14:paraId="22BC6BB2" w14:textId="77777777" w:rsidR="00EC67F8" w:rsidRPr="00C81DB6" w:rsidRDefault="00EC67F8" w:rsidP="003D0CB1">
            <w:pPr>
              <w:rPr>
                <w:sz w:val="18"/>
                <w:szCs w:val="18"/>
                <w:lang w:val="en-US"/>
              </w:rPr>
            </w:pPr>
          </w:p>
        </w:tc>
        <w:tc>
          <w:tcPr>
            <w:tcW w:w="1448" w:type="dxa"/>
            <w:tcBorders>
              <w:top w:val="single" w:sz="4" w:space="0" w:color="auto"/>
            </w:tcBorders>
          </w:tcPr>
          <w:p w14:paraId="317C4B48" w14:textId="77777777" w:rsidR="00EC67F8" w:rsidRPr="00C81DB6" w:rsidRDefault="00EC67F8" w:rsidP="003D0CB1">
            <w:pPr>
              <w:rPr>
                <w:sz w:val="18"/>
                <w:szCs w:val="18"/>
                <w:lang w:val="en-US"/>
              </w:rPr>
            </w:pPr>
          </w:p>
        </w:tc>
      </w:tr>
      <w:tr w:rsidR="00EC67F8" w:rsidRPr="000961C0" w14:paraId="55180BC8" w14:textId="77777777" w:rsidTr="003D0CB1">
        <w:tc>
          <w:tcPr>
            <w:tcW w:w="2351" w:type="dxa"/>
          </w:tcPr>
          <w:p w14:paraId="036AB66E" w14:textId="77777777"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Bipolar disorder, n (%)</w:t>
            </w:r>
          </w:p>
        </w:tc>
        <w:tc>
          <w:tcPr>
            <w:tcW w:w="1541" w:type="dxa"/>
            <w:gridSpan w:val="2"/>
          </w:tcPr>
          <w:p w14:paraId="2FE55827" w14:textId="77777777" w:rsidR="00EC67F8" w:rsidRPr="00C81DB6" w:rsidRDefault="000961C0" w:rsidP="003D0CB1">
            <w:pPr>
              <w:rPr>
                <w:sz w:val="18"/>
                <w:szCs w:val="18"/>
                <w:lang w:val="en-US"/>
              </w:rPr>
            </w:pPr>
            <w:r>
              <w:rPr>
                <w:sz w:val="18"/>
                <w:szCs w:val="18"/>
                <w:lang w:val="en-US"/>
              </w:rPr>
              <w:t>22</w:t>
            </w:r>
            <w:r w:rsidR="00EC67F8" w:rsidRPr="00C81DB6">
              <w:rPr>
                <w:sz w:val="18"/>
                <w:szCs w:val="18"/>
                <w:lang w:val="en-US"/>
              </w:rPr>
              <w:t xml:space="preserve"> (</w:t>
            </w:r>
            <w:r>
              <w:rPr>
                <w:sz w:val="18"/>
                <w:szCs w:val="18"/>
                <w:lang w:val="en-US"/>
              </w:rPr>
              <w:t>5.9</w:t>
            </w:r>
            <w:r w:rsidR="00EC67F8" w:rsidRPr="00C81DB6">
              <w:rPr>
                <w:sz w:val="18"/>
                <w:szCs w:val="18"/>
                <w:lang w:val="en-US"/>
              </w:rPr>
              <w:t xml:space="preserve"> %)</w:t>
            </w:r>
          </w:p>
        </w:tc>
        <w:tc>
          <w:tcPr>
            <w:tcW w:w="1637" w:type="dxa"/>
          </w:tcPr>
          <w:p w14:paraId="0C73A0DF" w14:textId="77777777" w:rsidR="00EC67F8" w:rsidRPr="00C81DB6" w:rsidRDefault="000961C0" w:rsidP="003D0CB1">
            <w:pPr>
              <w:rPr>
                <w:sz w:val="18"/>
                <w:szCs w:val="18"/>
                <w:lang w:val="en-US"/>
              </w:rPr>
            </w:pPr>
            <w:r>
              <w:rPr>
                <w:sz w:val="18"/>
                <w:szCs w:val="18"/>
                <w:lang w:val="en-US"/>
              </w:rPr>
              <w:t>38 (8.2</w:t>
            </w:r>
            <w:r w:rsidR="00EC67F8" w:rsidRPr="00C81DB6">
              <w:rPr>
                <w:sz w:val="18"/>
                <w:szCs w:val="18"/>
                <w:lang w:val="en-US"/>
              </w:rPr>
              <w:t xml:space="preserve"> %)</w:t>
            </w:r>
          </w:p>
        </w:tc>
        <w:tc>
          <w:tcPr>
            <w:tcW w:w="1448" w:type="dxa"/>
          </w:tcPr>
          <w:p w14:paraId="4AEF302D" w14:textId="77777777" w:rsidR="00EC67F8" w:rsidRPr="00C81DB6" w:rsidRDefault="00EC67F8" w:rsidP="003D0CB1">
            <w:pPr>
              <w:rPr>
                <w:sz w:val="18"/>
                <w:szCs w:val="18"/>
                <w:lang w:val="en-US"/>
              </w:rPr>
            </w:pPr>
            <w:r w:rsidRPr="00C81DB6">
              <w:rPr>
                <w:sz w:val="18"/>
                <w:szCs w:val="18"/>
                <w:lang w:val="en-US"/>
              </w:rPr>
              <w:t>NS</w:t>
            </w:r>
          </w:p>
        </w:tc>
      </w:tr>
      <w:tr w:rsidR="00EC67F8" w:rsidRPr="000961C0" w14:paraId="1E6B54F4" w14:textId="77777777" w:rsidTr="003D0CB1">
        <w:tc>
          <w:tcPr>
            <w:tcW w:w="2351" w:type="dxa"/>
          </w:tcPr>
          <w:p w14:paraId="1688E4E8" w14:textId="77777777"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Anxiety disorder, n (%)</w:t>
            </w:r>
          </w:p>
        </w:tc>
        <w:tc>
          <w:tcPr>
            <w:tcW w:w="1541" w:type="dxa"/>
            <w:gridSpan w:val="2"/>
          </w:tcPr>
          <w:p w14:paraId="1CC24551" w14:textId="77777777" w:rsidR="00EC67F8" w:rsidRPr="00C81DB6" w:rsidRDefault="000961C0" w:rsidP="003D0CB1">
            <w:pPr>
              <w:rPr>
                <w:sz w:val="18"/>
                <w:szCs w:val="18"/>
                <w:lang w:val="en-US"/>
              </w:rPr>
            </w:pPr>
            <w:r>
              <w:rPr>
                <w:sz w:val="18"/>
                <w:szCs w:val="18"/>
                <w:lang w:val="en-US"/>
              </w:rPr>
              <w:t>84</w:t>
            </w:r>
            <w:r w:rsidR="00EC67F8" w:rsidRPr="00C81DB6">
              <w:rPr>
                <w:sz w:val="18"/>
                <w:szCs w:val="18"/>
                <w:lang w:val="en-US"/>
              </w:rPr>
              <w:t xml:space="preserve"> (</w:t>
            </w:r>
            <w:r>
              <w:rPr>
                <w:sz w:val="18"/>
                <w:szCs w:val="18"/>
                <w:lang w:val="en-US"/>
              </w:rPr>
              <w:t>22.6</w:t>
            </w:r>
            <w:r w:rsidR="00EC67F8" w:rsidRPr="00C81DB6">
              <w:rPr>
                <w:sz w:val="18"/>
                <w:szCs w:val="18"/>
                <w:lang w:val="en-US"/>
              </w:rPr>
              <w:t xml:space="preserve"> %)</w:t>
            </w:r>
          </w:p>
        </w:tc>
        <w:tc>
          <w:tcPr>
            <w:tcW w:w="1637" w:type="dxa"/>
          </w:tcPr>
          <w:p w14:paraId="63E9EE45" w14:textId="77777777" w:rsidR="00EC67F8" w:rsidRPr="00C81DB6" w:rsidRDefault="000961C0" w:rsidP="003D0CB1">
            <w:pPr>
              <w:rPr>
                <w:sz w:val="18"/>
                <w:szCs w:val="18"/>
                <w:lang w:val="en-US"/>
              </w:rPr>
            </w:pPr>
            <w:r>
              <w:rPr>
                <w:sz w:val="18"/>
                <w:szCs w:val="18"/>
                <w:lang w:val="en-US"/>
              </w:rPr>
              <w:t>154 (33.1</w:t>
            </w:r>
            <w:r w:rsidR="00EC67F8" w:rsidRPr="00C81DB6">
              <w:rPr>
                <w:sz w:val="18"/>
                <w:szCs w:val="18"/>
                <w:lang w:val="en-US"/>
              </w:rPr>
              <w:t xml:space="preserve"> %)</w:t>
            </w:r>
          </w:p>
        </w:tc>
        <w:tc>
          <w:tcPr>
            <w:tcW w:w="1448" w:type="dxa"/>
          </w:tcPr>
          <w:p w14:paraId="2066AF99" w14:textId="77777777" w:rsidR="00EC67F8" w:rsidRPr="00C81DB6" w:rsidRDefault="00EC67F8" w:rsidP="003D0CB1">
            <w:pPr>
              <w:rPr>
                <w:sz w:val="18"/>
                <w:szCs w:val="18"/>
                <w:lang w:val="en-US"/>
              </w:rPr>
            </w:pPr>
            <w:r w:rsidRPr="00C81DB6">
              <w:rPr>
                <w:i/>
                <w:sz w:val="18"/>
                <w:szCs w:val="18"/>
                <w:lang w:val="en-US"/>
              </w:rPr>
              <w:t xml:space="preserve">p &lt; </w:t>
            </w:r>
            <w:r w:rsidR="000961C0">
              <w:rPr>
                <w:sz w:val="18"/>
                <w:szCs w:val="18"/>
                <w:lang w:val="en-US"/>
              </w:rPr>
              <w:t>.001</w:t>
            </w:r>
          </w:p>
        </w:tc>
      </w:tr>
      <w:tr w:rsidR="00EC67F8" w:rsidRPr="000961C0" w14:paraId="1964E6F9" w14:textId="77777777" w:rsidTr="003D0CB1">
        <w:tc>
          <w:tcPr>
            <w:tcW w:w="2351" w:type="dxa"/>
          </w:tcPr>
          <w:p w14:paraId="16A6DC5A" w14:textId="77777777"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Eating disorder, n (%)</w:t>
            </w:r>
          </w:p>
        </w:tc>
        <w:tc>
          <w:tcPr>
            <w:tcW w:w="1541" w:type="dxa"/>
            <w:gridSpan w:val="2"/>
          </w:tcPr>
          <w:p w14:paraId="1A6015A8" w14:textId="77777777" w:rsidR="00EC67F8" w:rsidRPr="00C81DB6" w:rsidRDefault="008F3098" w:rsidP="003D0CB1">
            <w:pPr>
              <w:rPr>
                <w:sz w:val="18"/>
                <w:szCs w:val="18"/>
                <w:lang w:val="en-US"/>
              </w:rPr>
            </w:pPr>
            <w:r>
              <w:rPr>
                <w:sz w:val="18"/>
                <w:szCs w:val="18"/>
                <w:lang w:val="en-US"/>
              </w:rPr>
              <w:t>41 (11.0</w:t>
            </w:r>
            <w:r w:rsidR="00EC67F8" w:rsidRPr="00C81DB6">
              <w:rPr>
                <w:sz w:val="18"/>
                <w:szCs w:val="18"/>
                <w:lang w:val="en-US"/>
              </w:rPr>
              <w:t xml:space="preserve"> %)</w:t>
            </w:r>
          </w:p>
        </w:tc>
        <w:tc>
          <w:tcPr>
            <w:tcW w:w="1637" w:type="dxa"/>
          </w:tcPr>
          <w:p w14:paraId="732B80E8" w14:textId="77777777" w:rsidR="00EC67F8" w:rsidRPr="00C81DB6" w:rsidRDefault="008F3098" w:rsidP="003D0CB1">
            <w:pPr>
              <w:rPr>
                <w:sz w:val="18"/>
                <w:szCs w:val="18"/>
                <w:lang w:val="en-US"/>
              </w:rPr>
            </w:pPr>
            <w:r>
              <w:rPr>
                <w:sz w:val="18"/>
                <w:szCs w:val="18"/>
                <w:lang w:val="en-US"/>
              </w:rPr>
              <w:t>37 (7</w:t>
            </w:r>
            <w:r w:rsidR="00EC67F8">
              <w:rPr>
                <w:sz w:val="18"/>
                <w:szCs w:val="18"/>
                <w:lang w:val="en-US"/>
              </w:rPr>
              <w:t>.9</w:t>
            </w:r>
            <w:r w:rsidR="00EC67F8" w:rsidRPr="00C81DB6">
              <w:rPr>
                <w:sz w:val="18"/>
                <w:szCs w:val="18"/>
                <w:lang w:val="en-US"/>
              </w:rPr>
              <w:t xml:space="preserve"> %)</w:t>
            </w:r>
          </w:p>
        </w:tc>
        <w:tc>
          <w:tcPr>
            <w:tcW w:w="1448" w:type="dxa"/>
          </w:tcPr>
          <w:p w14:paraId="66FD2AEE" w14:textId="77777777" w:rsidR="00EC67F8" w:rsidRPr="00C81DB6" w:rsidRDefault="00EC67F8" w:rsidP="003D0CB1">
            <w:pPr>
              <w:rPr>
                <w:sz w:val="18"/>
                <w:szCs w:val="18"/>
                <w:lang w:val="en-US"/>
              </w:rPr>
            </w:pPr>
            <w:r w:rsidRPr="00C81DB6">
              <w:rPr>
                <w:sz w:val="18"/>
                <w:szCs w:val="18"/>
                <w:lang w:val="en-US"/>
              </w:rPr>
              <w:t>NS</w:t>
            </w:r>
          </w:p>
        </w:tc>
      </w:tr>
      <w:tr w:rsidR="008F3098" w:rsidRPr="000961C0" w14:paraId="04C80980" w14:textId="77777777" w:rsidTr="003D0CB1">
        <w:tc>
          <w:tcPr>
            <w:tcW w:w="2351" w:type="dxa"/>
          </w:tcPr>
          <w:p w14:paraId="4EFD9142" w14:textId="77777777" w:rsidR="008F3098" w:rsidRPr="00C81DB6" w:rsidRDefault="008F3098" w:rsidP="008F3098">
            <w:pPr>
              <w:rPr>
                <w:rFonts w:ascii="Times New Roman" w:hAnsi="Times New Roman"/>
                <w:b/>
                <w:sz w:val="18"/>
                <w:szCs w:val="18"/>
                <w:lang w:val="en-US"/>
              </w:rPr>
            </w:pPr>
            <w:r w:rsidRPr="00C81DB6">
              <w:rPr>
                <w:rFonts w:ascii="Times New Roman" w:hAnsi="Times New Roman"/>
                <w:sz w:val="18"/>
                <w:szCs w:val="18"/>
                <w:lang w:val="en-US"/>
              </w:rPr>
              <w:t>PTSD, n (%)</w:t>
            </w:r>
          </w:p>
        </w:tc>
        <w:tc>
          <w:tcPr>
            <w:tcW w:w="1541" w:type="dxa"/>
            <w:gridSpan w:val="2"/>
          </w:tcPr>
          <w:p w14:paraId="70BA70A8" w14:textId="77777777" w:rsidR="008F3098" w:rsidRPr="00C81DB6" w:rsidRDefault="008F3098" w:rsidP="008F3098">
            <w:pPr>
              <w:rPr>
                <w:sz w:val="18"/>
                <w:szCs w:val="18"/>
                <w:lang w:val="en-US"/>
              </w:rPr>
            </w:pPr>
            <w:r>
              <w:rPr>
                <w:sz w:val="18"/>
                <w:szCs w:val="18"/>
                <w:lang w:val="en-US"/>
              </w:rPr>
              <w:t>38 (10.2</w:t>
            </w:r>
            <w:r w:rsidRPr="00C81DB6">
              <w:rPr>
                <w:sz w:val="18"/>
                <w:szCs w:val="18"/>
                <w:lang w:val="en-US"/>
              </w:rPr>
              <w:t xml:space="preserve"> %)</w:t>
            </w:r>
          </w:p>
        </w:tc>
        <w:tc>
          <w:tcPr>
            <w:tcW w:w="1637" w:type="dxa"/>
          </w:tcPr>
          <w:p w14:paraId="3B80DB83" w14:textId="77777777" w:rsidR="008F3098" w:rsidRPr="00C81DB6" w:rsidRDefault="008F3098" w:rsidP="008F3098">
            <w:pPr>
              <w:rPr>
                <w:sz w:val="18"/>
                <w:szCs w:val="18"/>
                <w:lang w:val="en-US"/>
              </w:rPr>
            </w:pPr>
            <w:r>
              <w:rPr>
                <w:sz w:val="18"/>
                <w:szCs w:val="18"/>
                <w:lang w:val="en-US"/>
              </w:rPr>
              <w:t>56 (12.0</w:t>
            </w:r>
            <w:r w:rsidRPr="00C81DB6">
              <w:rPr>
                <w:sz w:val="18"/>
                <w:szCs w:val="18"/>
                <w:lang w:val="en-US"/>
              </w:rPr>
              <w:t xml:space="preserve"> %)</w:t>
            </w:r>
          </w:p>
        </w:tc>
        <w:tc>
          <w:tcPr>
            <w:tcW w:w="1448" w:type="dxa"/>
          </w:tcPr>
          <w:p w14:paraId="5971FB71" w14:textId="77777777" w:rsidR="008F3098" w:rsidRPr="00C81DB6" w:rsidRDefault="008F3098" w:rsidP="008F3098">
            <w:pPr>
              <w:rPr>
                <w:sz w:val="18"/>
                <w:szCs w:val="18"/>
                <w:lang w:val="en-US"/>
              </w:rPr>
            </w:pPr>
            <w:r w:rsidRPr="00C81DB6">
              <w:rPr>
                <w:sz w:val="18"/>
                <w:szCs w:val="18"/>
                <w:lang w:val="en-US"/>
              </w:rPr>
              <w:t>NS</w:t>
            </w:r>
          </w:p>
        </w:tc>
      </w:tr>
      <w:tr w:rsidR="00EC67F8" w:rsidRPr="008F3098" w14:paraId="7B5F4E18" w14:textId="77777777" w:rsidTr="003D0CB1">
        <w:tc>
          <w:tcPr>
            <w:tcW w:w="2351" w:type="dxa"/>
          </w:tcPr>
          <w:p w14:paraId="0921391D" w14:textId="08C5A160"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 xml:space="preserve">Drug </w:t>
            </w:r>
            <w:r w:rsidR="005827CF" w:rsidRPr="00C909FD">
              <w:rPr>
                <w:rFonts w:ascii="Times New Roman" w:hAnsi="Times New Roman"/>
                <w:sz w:val="18"/>
                <w:szCs w:val="18"/>
                <w:lang w:val="en-US"/>
              </w:rPr>
              <w:t>Abuse</w:t>
            </w:r>
            <w:r w:rsidR="005827CF">
              <w:rPr>
                <w:rFonts w:ascii="Times New Roman" w:hAnsi="Times New Roman"/>
                <w:sz w:val="18"/>
                <w:szCs w:val="18"/>
                <w:lang w:val="en-US"/>
              </w:rPr>
              <w:t>/Dep.</w:t>
            </w:r>
            <w:r w:rsidRPr="00C81DB6">
              <w:rPr>
                <w:rFonts w:ascii="Times New Roman" w:hAnsi="Times New Roman"/>
                <w:sz w:val="18"/>
                <w:szCs w:val="18"/>
                <w:lang w:val="en-US"/>
              </w:rPr>
              <w:t>, n (%)</w:t>
            </w:r>
          </w:p>
        </w:tc>
        <w:tc>
          <w:tcPr>
            <w:tcW w:w="1541" w:type="dxa"/>
            <w:gridSpan w:val="2"/>
          </w:tcPr>
          <w:p w14:paraId="5A98B732" w14:textId="77777777" w:rsidR="00EC67F8" w:rsidRPr="00C81DB6" w:rsidRDefault="008F3098" w:rsidP="003D0CB1">
            <w:pPr>
              <w:rPr>
                <w:sz w:val="18"/>
                <w:szCs w:val="18"/>
                <w:lang w:val="en-US"/>
              </w:rPr>
            </w:pPr>
            <w:r>
              <w:rPr>
                <w:sz w:val="18"/>
                <w:szCs w:val="18"/>
                <w:lang w:val="en-US"/>
              </w:rPr>
              <w:t>52</w:t>
            </w:r>
            <w:r w:rsidR="00EC67F8" w:rsidRPr="00C81DB6">
              <w:rPr>
                <w:sz w:val="18"/>
                <w:szCs w:val="18"/>
                <w:lang w:val="en-US"/>
              </w:rPr>
              <w:t xml:space="preserve"> (</w:t>
            </w:r>
            <w:r>
              <w:rPr>
                <w:sz w:val="18"/>
                <w:szCs w:val="18"/>
                <w:lang w:val="en-US"/>
              </w:rPr>
              <w:t>13</w:t>
            </w:r>
            <w:r w:rsidR="00EC67F8">
              <w:rPr>
                <w:sz w:val="18"/>
                <w:szCs w:val="18"/>
                <w:lang w:val="en-US"/>
              </w:rPr>
              <w:t>.6</w:t>
            </w:r>
            <w:r w:rsidR="00EC67F8" w:rsidRPr="00C81DB6">
              <w:rPr>
                <w:sz w:val="18"/>
                <w:szCs w:val="18"/>
                <w:lang w:val="en-US"/>
              </w:rPr>
              <w:t xml:space="preserve"> %)</w:t>
            </w:r>
          </w:p>
        </w:tc>
        <w:tc>
          <w:tcPr>
            <w:tcW w:w="1637" w:type="dxa"/>
          </w:tcPr>
          <w:p w14:paraId="2FB8D2B4" w14:textId="77777777" w:rsidR="00EC67F8" w:rsidRPr="00C81DB6" w:rsidRDefault="008F3098" w:rsidP="003D0CB1">
            <w:pPr>
              <w:rPr>
                <w:sz w:val="18"/>
                <w:szCs w:val="18"/>
                <w:lang w:val="en-US"/>
              </w:rPr>
            </w:pPr>
            <w:r>
              <w:rPr>
                <w:sz w:val="18"/>
                <w:szCs w:val="18"/>
                <w:lang w:val="en-US"/>
              </w:rPr>
              <w:t>75 (16.2</w:t>
            </w:r>
            <w:r w:rsidR="00EC67F8" w:rsidRPr="00C81DB6">
              <w:rPr>
                <w:sz w:val="18"/>
                <w:szCs w:val="18"/>
                <w:lang w:val="en-US"/>
              </w:rPr>
              <w:t xml:space="preserve"> %)</w:t>
            </w:r>
          </w:p>
        </w:tc>
        <w:tc>
          <w:tcPr>
            <w:tcW w:w="1448" w:type="dxa"/>
          </w:tcPr>
          <w:p w14:paraId="60781F8D" w14:textId="77777777" w:rsidR="00EC67F8" w:rsidRPr="00C81DB6" w:rsidRDefault="00EC67F8" w:rsidP="003D0CB1">
            <w:pPr>
              <w:rPr>
                <w:sz w:val="18"/>
                <w:szCs w:val="18"/>
                <w:lang w:val="en-US"/>
              </w:rPr>
            </w:pPr>
            <w:r w:rsidRPr="00C81DB6">
              <w:rPr>
                <w:sz w:val="18"/>
                <w:szCs w:val="18"/>
                <w:lang w:val="en-US"/>
              </w:rPr>
              <w:t>NS</w:t>
            </w:r>
          </w:p>
        </w:tc>
      </w:tr>
      <w:tr w:rsidR="00EC67F8" w:rsidRPr="008F3098" w14:paraId="4A7817CC" w14:textId="77777777" w:rsidTr="003D0CB1">
        <w:tc>
          <w:tcPr>
            <w:tcW w:w="2351" w:type="dxa"/>
          </w:tcPr>
          <w:p w14:paraId="1243E1D0" w14:textId="65180007" w:rsidR="00EC67F8" w:rsidRPr="00C81DB6" w:rsidRDefault="00EC67F8" w:rsidP="003D0CB1">
            <w:pPr>
              <w:rPr>
                <w:rFonts w:ascii="Times New Roman" w:hAnsi="Times New Roman"/>
                <w:b/>
                <w:sz w:val="18"/>
                <w:szCs w:val="18"/>
                <w:lang w:val="en-US"/>
              </w:rPr>
            </w:pPr>
            <w:r w:rsidRPr="00C81DB6">
              <w:rPr>
                <w:rFonts w:ascii="Times New Roman" w:hAnsi="Times New Roman"/>
                <w:sz w:val="18"/>
                <w:szCs w:val="18"/>
                <w:lang w:val="en-US"/>
              </w:rPr>
              <w:t xml:space="preserve">Alcohol </w:t>
            </w:r>
            <w:r w:rsidR="005827CF" w:rsidRPr="00C909FD">
              <w:rPr>
                <w:rFonts w:ascii="Times New Roman" w:hAnsi="Times New Roman"/>
                <w:sz w:val="18"/>
                <w:szCs w:val="18"/>
                <w:lang w:val="en-US"/>
              </w:rPr>
              <w:t>Abuse</w:t>
            </w:r>
            <w:r w:rsidR="005827CF">
              <w:rPr>
                <w:rFonts w:ascii="Times New Roman" w:hAnsi="Times New Roman"/>
                <w:sz w:val="18"/>
                <w:szCs w:val="18"/>
                <w:lang w:val="en-US"/>
              </w:rPr>
              <w:t>/Dep.</w:t>
            </w:r>
            <w:r w:rsidRPr="00C81DB6">
              <w:rPr>
                <w:rFonts w:ascii="Times New Roman" w:hAnsi="Times New Roman"/>
                <w:sz w:val="18"/>
                <w:szCs w:val="18"/>
                <w:lang w:val="en-US"/>
              </w:rPr>
              <w:t>, n (%)</w:t>
            </w:r>
          </w:p>
        </w:tc>
        <w:tc>
          <w:tcPr>
            <w:tcW w:w="1541" w:type="dxa"/>
            <w:gridSpan w:val="2"/>
          </w:tcPr>
          <w:p w14:paraId="513A9C0A" w14:textId="77777777" w:rsidR="00EC67F8" w:rsidRPr="00C81DB6" w:rsidRDefault="008F3098" w:rsidP="003D0CB1">
            <w:pPr>
              <w:rPr>
                <w:sz w:val="18"/>
                <w:szCs w:val="18"/>
                <w:lang w:val="en-US"/>
              </w:rPr>
            </w:pPr>
            <w:r>
              <w:rPr>
                <w:sz w:val="18"/>
                <w:szCs w:val="18"/>
                <w:lang w:val="en-US"/>
              </w:rPr>
              <w:t>169</w:t>
            </w:r>
            <w:r w:rsidR="00EC67F8" w:rsidRPr="00C81DB6">
              <w:rPr>
                <w:sz w:val="18"/>
                <w:szCs w:val="18"/>
                <w:lang w:val="en-US"/>
              </w:rPr>
              <w:t xml:space="preserve"> (</w:t>
            </w:r>
            <w:r>
              <w:rPr>
                <w:sz w:val="18"/>
                <w:szCs w:val="18"/>
                <w:lang w:val="en-US"/>
              </w:rPr>
              <w:t>45.3</w:t>
            </w:r>
            <w:r w:rsidR="00EC67F8" w:rsidRPr="00C81DB6">
              <w:rPr>
                <w:sz w:val="18"/>
                <w:szCs w:val="18"/>
                <w:lang w:val="en-US"/>
              </w:rPr>
              <w:t xml:space="preserve"> %)</w:t>
            </w:r>
          </w:p>
        </w:tc>
        <w:tc>
          <w:tcPr>
            <w:tcW w:w="1637" w:type="dxa"/>
          </w:tcPr>
          <w:p w14:paraId="5080FD4E" w14:textId="77777777" w:rsidR="00EC67F8" w:rsidRPr="00C81DB6" w:rsidRDefault="008F3098" w:rsidP="003D0CB1">
            <w:pPr>
              <w:rPr>
                <w:sz w:val="18"/>
                <w:szCs w:val="18"/>
                <w:lang w:val="en-US"/>
              </w:rPr>
            </w:pPr>
            <w:r>
              <w:rPr>
                <w:sz w:val="18"/>
                <w:szCs w:val="18"/>
                <w:lang w:val="en-US"/>
              </w:rPr>
              <w:t>180 (38.8</w:t>
            </w:r>
            <w:r w:rsidR="00EC67F8" w:rsidRPr="00C81DB6">
              <w:rPr>
                <w:sz w:val="18"/>
                <w:szCs w:val="18"/>
                <w:lang w:val="en-US"/>
              </w:rPr>
              <w:t xml:space="preserve"> %)</w:t>
            </w:r>
          </w:p>
        </w:tc>
        <w:tc>
          <w:tcPr>
            <w:tcW w:w="1448" w:type="dxa"/>
          </w:tcPr>
          <w:p w14:paraId="7F8272B9" w14:textId="77777777" w:rsidR="00EC67F8" w:rsidRPr="00C81DB6" w:rsidRDefault="00EC67F8" w:rsidP="003D0CB1">
            <w:pPr>
              <w:rPr>
                <w:sz w:val="18"/>
                <w:szCs w:val="18"/>
                <w:lang w:val="en-US"/>
              </w:rPr>
            </w:pPr>
            <w:r w:rsidRPr="00C81DB6">
              <w:rPr>
                <w:sz w:val="18"/>
                <w:szCs w:val="18"/>
                <w:lang w:val="en-US"/>
              </w:rPr>
              <w:t>NS</w:t>
            </w:r>
          </w:p>
        </w:tc>
      </w:tr>
      <w:tr w:rsidR="00EC67F8" w:rsidRPr="008F3098" w14:paraId="49962A7F" w14:textId="77777777" w:rsidTr="003D0CB1">
        <w:tc>
          <w:tcPr>
            <w:tcW w:w="2351" w:type="dxa"/>
          </w:tcPr>
          <w:p w14:paraId="7C35B8DC" w14:textId="77777777" w:rsidR="00EC67F8" w:rsidRPr="00C81DB6" w:rsidRDefault="00EC67F8" w:rsidP="003D0CB1">
            <w:pPr>
              <w:rPr>
                <w:rFonts w:ascii="Times New Roman" w:hAnsi="Times New Roman"/>
                <w:sz w:val="18"/>
                <w:szCs w:val="18"/>
                <w:lang w:val="en-US"/>
              </w:rPr>
            </w:pPr>
            <w:r>
              <w:rPr>
                <w:rFonts w:ascii="Times New Roman" w:hAnsi="Times New Roman"/>
                <w:sz w:val="18"/>
                <w:szCs w:val="18"/>
                <w:lang w:val="en-US"/>
              </w:rPr>
              <w:t>Psychiatric comorb., n (%)</w:t>
            </w:r>
          </w:p>
        </w:tc>
        <w:tc>
          <w:tcPr>
            <w:tcW w:w="1541" w:type="dxa"/>
            <w:gridSpan w:val="2"/>
          </w:tcPr>
          <w:p w14:paraId="3401C243" w14:textId="77777777" w:rsidR="00EC67F8" w:rsidRPr="00C81DB6" w:rsidRDefault="008F3098" w:rsidP="003D0CB1">
            <w:pPr>
              <w:rPr>
                <w:sz w:val="18"/>
                <w:szCs w:val="18"/>
                <w:lang w:val="en-US"/>
              </w:rPr>
            </w:pPr>
            <w:r>
              <w:rPr>
                <w:sz w:val="18"/>
                <w:szCs w:val="18"/>
                <w:lang w:val="en-US"/>
              </w:rPr>
              <w:t>267</w:t>
            </w:r>
            <w:r w:rsidR="00EC67F8" w:rsidRPr="00C81DB6">
              <w:rPr>
                <w:sz w:val="18"/>
                <w:szCs w:val="18"/>
                <w:lang w:val="en-US"/>
              </w:rPr>
              <w:t xml:space="preserve"> (</w:t>
            </w:r>
            <w:r>
              <w:rPr>
                <w:sz w:val="18"/>
                <w:szCs w:val="18"/>
                <w:lang w:val="en-US"/>
              </w:rPr>
              <w:t>71.6</w:t>
            </w:r>
            <w:r w:rsidR="00EC67F8" w:rsidRPr="00C81DB6">
              <w:rPr>
                <w:sz w:val="18"/>
                <w:szCs w:val="18"/>
                <w:lang w:val="en-US"/>
              </w:rPr>
              <w:t xml:space="preserve"> %)</w:t>
            </w:r>
          </w:p>
        </w:tc>
        <w:tc>
          <w:tcPr>
            <w:tcW w:w="1637" w:type="dxa"/>
          </w:tcPr>
          <w:p w14:paraId="4286655F" w14:textId="77777777" w:rsidR="00EC67F8" w:rsidRPr="00C81DB6" w:rsidRDefault="008F3098" w:rsidP="003D0CB1">
            <w:pPr>
              <w:rPr>
                <w:sz w:val="18"/>
                <w:szCs w:val="18"/>
                <w:lang w:val="en-US"/>
              </w:rPr>
            </w:pPr>
            <w:r>
              <w:rPr>
                <w:sz w:val="18"/>
                <w:szCs w:val="18"/>
                <w:lang w:val="en-US"/>
              </w:rPr>
              <w:t>339 (73.2</w:t>
            </w:r>
            <w:r w:rsidR="00EC67F8" w:rsidRPr="00C81DB6">
              <w:rPr>
                <w:sz w:val="18"/>
                <w:szCs w:val="18"/>
                <w:lang w:val="en-US"/>
              </w:rPr>
              <w:t xml:space="preserve"> %)</w:t>
            </w:r>
          </w:p>
        </w:tc>
        <w:tc>
          <w:tcPr>
            <w:tcW w:w="1448" w:type="dxa"/>
          </w:tcPr>
          <w:p w14:paraId="38EBCFF8" w14:textId="77777777" w:rsidR="00EC67F8" w:rsidRPr="00C81DB6" w:rsidRDefault="00EC67F8" w:rsidP="003D0CB1">
            <w:pPr>
              <w:rPr>
                <w:sz w:val="18"/>
                <w:szCs w:val="18"/>
                <w:lang w:val="en-US"/>
              </w:rPr>
            </w:pPr>
            <w:r w:rsidRPr="00C81DB6">
              <w:rPr>
                <w:sz w:val="18"/>
                <w:szCs w:val="18"/>
                <w:lang w:val="en-US"/>
              </w:rPr>
              <w:t>NS</w:t>
            </w:r>
          </w:p>
        </w:tc>
      </w:tr>
      <w:tr w:rsidR="000961C0" w:rsidRPr="008F3098" w14:paraId="60E6F1DF" w14:textId="77777777" w:rsidTr="003D0CB1">
        <w:tc>
          <w:tcPr>
            <w:tcW w:w="2351" w:type="dxa"/>
            <w:tcBorders>
              <w:bottom w:val="single" w:sz="4" w:space="0" w:color="auto"/>
            </w:tcBorders>
          </w:tcPr>
          <w:p w14:paraId="20E915F7" w14:textId="77777777" w:rsidR="000961C0" w:rsidRPr="00C81DB6" w:rsidRDefault="000961C0" w:rsidP="000961C0">
            <w:pPr>
              <w:rPr>
                <w:rFonts w:ascii="Times New Roman" w:hAnsi="Times New Roman"/>
                <w:sz w:val="18"/>
                <w:szCs w:val="18"/>
                <w:lang w:val="en-US"/>
              </w:rPr>
            </w:pPr>
            <w:r>
              <w:rPr>
                <w:rFonts w:ascii="Times New Roman" w:hAnsi="Times New Roman"/>
                <w:sz w:val="18"/>
                <w:szCs w:val="18"/>
                <w:lang w:val="en-US"/>
              </w:rPr>
              <w:t>N comorbidities</w:t>
            </w:r>
          </w:p>
        </w:tc>
        <w:tc>
          <w:tcPr>
            <w:tcW w:w="1541" w:type="dxa"/>
            <w:gridSpan w:val="2"/>
            <w:tcBorders>
              <w:bottom w:val="single" w:sz="4" w:space="0" w:color="auto"/>
            </w:tcBorders>
          </w:tcPr>
          <w:p w14:paraId="28FC77AE" w14:textId="77777777" w:rsidR="000961C0" w:rsidRPr="00C81DB6" w:rsidRDefault="008F3098" w:rsidP="000961C0">
            <w:pPr>
              <w:rPr>
                <w:sz w:val="18"/>
                <w:szCs w:val="18"/>
                <w:lang w:val="en-US"/>
              </w:rPr>
            </w:pPr>
            <w:r>
              <w:rPr>
                <w:sz w:val="18"/>
                <w:szCs w:val="18"/>
                <w:lang w:val="en-US"/>
              </w:rPr>
              <w:t>1.51</w:t>
            </w:r>
            <w:r w:rsidR="000961C0" w:rsidRPr="00C81DB6">
              <w:rPr>
                <w:sz w:val="18"/>
                <w:szCs w:val="18"/>
                <w:lang w:val="en-US"/>
              </w:rPr>
              <w:t xml:space="preserve"> </w:t>
            </w:r>
            <w:r>
              <w:rPr>
                <w:rFonts w:cstheme="minorHAnsi"/>
                <w:sz w:val="18"/>
                <w:szCs w:val="18"/>
                <w:lang w:val="en-US"/>
              </w:rPr>
              <w:t>± .08</w:t>
            </w:r>
          </w:p>
        </w:tc>
        <w:tc>
          <w:tcPr>
            <w:tcW w:w="1637" w:type="dxa"/>
            <w:tcBorders>
              <w:bottom w:val="single" w:sz="4" w:space="0" w:color="auto"/>
            </w:tcBorders>
          </w:tcPr>
          <w:p w14:paraId="7888049B" w14:textId="77777777" w:rsidR="000961C0" w:rsidRPr="00C81DB6" w:rsidRDefault="008F3098" w:rsidP="000961C0">
            <w:pPr>
              <w:rPr>
                <w:sz w:val="18"/>
                <w:szCs w:val="18"/>
                <w:lang w:val="en-US"/>
              </w:rPr>
            </w:pPr>
            <w:r>
              <w:rPr>
                <w:sz w:val="18"/>
                <w:szCs w:val="18"/>
                <w:lang w:val="en-US"/>
              </w:rPr>
              <w:t>1.63</w:t>
            </w:r>
            <w:r w:rsidR="000961C0" w:rsidRPr="00C81DB6">
              <w:rPr>
                <w:sz w:val="18"/>
                <w:szCs w:val="18"/>
                <w:lang w:val="en-US"/>
              </w:rPr>
              <w:t xml:space="preserve"> </w:t>
            </w:r>
            <w:r>
              <w:rPr>
                <w:rFonts w:cstheme="minorHAnsi"/>
                <w:sz w:val="18"/>
                <w:szCs w:val="18"/>
                <w:lang w:val="en-US"/>
              </w:rPr>
              <w:t>± .07</w:t>
            </w:r>
          </w:p>
        </w:tc>
        <w:tc>
          <w:tcPr>
            <w:tcW w:w="1448" w:type="dxa"/>
            <w:tcBorders>
              <w:bottom w:val="single" w:sz="4" w:space="0" w:color="auto"/>
            </w:tcBorders>
          </w:tcPr>
          <w:p w14:paraId="1525A992" w14:textId="77777777" w:rsidR="000961C0" w:rsidRPr="00C81DB6" w:rsidRDefault="000961C0" w:rsidP="000961C0">
            <w:pPr>
              <w:rPr>
                <w:sz w:val="18"/>
                <w:szCs w:val="18"/>
                <w:lang w:val="en-US"/>
              </w:rPr>
            </w:pPr>
            <w:r w:rsidRPr="00C81DB6">
              <w:rPr>
                <w:sz w:val="18"/>
                <w:szCs w:val="18"/>
                <w:lang w:val="en-US"/>
              </w:rPr>
              <w:t>NS</w:t>
            </w:r>
          </w:p>
        </w:tc>
      </w:tr>
      <w:tr w:rsidR="00EC67F8" w:rsidRPr="008F3098" w14:paraId="59B44FD3" w14:textId="77777777" w:rsidTr="003D0CB1">
        <w:tc>
          <w:tcPr>
            <w:tcW w:w="3892" w:type="dxa"/>
            <w:gridSpan w:val="3"/>
            <w:tcBorders>
              <w:top w:val="single" w:sz="4" w:space="0" w:color="auto"/>
            </w:tcBorders>
          </w:tcPr>
          <w:p w14:paraId="16D9DBD2" w14:textId="77777777" w:rsidR="00EC67F8" w:rsidRPr="00C81DB6" w:rsidRDefault="00EC67F8" w:rsidP="003D0CB1">
            <w:pPr>
              <w:rPr>
                <w:b/>
                <w:i/>
                <w:sz w:val="18"/>
                <w:szCs w:val="18"/>
                <w:lang w:val="en-US"/>
              </w:rPr>
            </w:pPr>
            <w:r w:rsidRPr="00C81DB6">
              <w:rPr>
                <w:b/>
                <w:i/>
                <w:sz w:val="18"/>
                <w:szCs w:val="18"/>
                <w:lang w:val="en-US"/>
              </w:rPr>
              <w:t xml:space="preserve">Clinical </w:t>
            </w:r>
            <w:r w:rsidR="002D5DEA">
              <w:rPr>
                <w:b/>
                <w:i/>
                <w:sz w:val="18"/>
                <w:szCs w:val="18"/>
                <w:lang w:val="en-US"/>
              </w:rPr>
              <w:t>dimensions</w:t>
            </w:r>
          </w:p>
        </w:tc>
        <w:tc>
          <w:tcPr>
            <w:tcW w:w="1637" w:type="dxa"/>
            <w:tcBorders>
              <w:top w:val="single" w:sz="4" w:space="0" w:color="auto"/>
            </w:tcBorders>
          </w:tcPr>
          <w:p w14:paraId="3ED2B8AB" w14:textId="77777777" w:rsidR="00EC67F8" w:rsidRPr="00C81DB6" w:rsidRDefault="00EC67F8" w:rsidP="003D0CB1">
            <w:pPr>
              <w:rPr>
                <w:sz w:val="18"/>
                <w:szCs w:val="18"/>
                <w:lang w:val="en-US"/>
              </w:rPr>
            </w:pPr>
          </w:p>
        </w:tc>
        <w:tc>
          <w:tcPr>
            <w:tcW w:w="1448" w:type="dxa"/>
            <w:tcBorders>
              <w:top w:val="single" w:sz="4" w:space="0" w:color="auto"/>
            </w:tcBorders>
          </w:tcPr>
          <w:p w14:paraId="3503467F" w14:textId="77777777" w:rsidR="00EC67F8" w:rsidRPr="00C81DB6" w:rsidRDefault="00EC67F8" w:rsidP="003D0CB1">
            <w:pPr>
              <w:rPr>
                <w:sz w:val="18"/>
                <w:szCs w:val="18"/>
                <w:lang w:val="en-US"/>
              </w:rPr>
            </w:pPr>
          </w:p>
        </w:tc>
      </w:tr>
      <w:tr w:rsidR="008F3098" w:rsidRPr="008F3098" w14:paraId="076B7B88" w14:textId="77777777" w:rsidTr="003D0CB1">
        <w:tc>
          <w:tcPr>
            <w:tcW w:w="2351" w:type="dxa"/>
          </w:tcPr>
          <w:p w14:paraId="75673BBF" w14:textId="6B834338" w:rsidR="008F3098" w:rsidRPr="00C81DB6" w:rsidRDefault="00E176CE" w:rsidP="008F3098">
            <w:pPr>
              <w:rPr>
                <w:sz w:val="18"/>
                <w:szCs w:val="18"/>
                <w:lang w:val="en-US"/>
              </w:rPr>
            </w:pPr>
            <w:r>
              <w:rPr>
                <w:sz w:val="18"/>
                <w:szCs w:val="18"/>
                <w:lang w:val="en-US"/>
              </w:rPr>
              <w:t xml:space="preserve">Baseline </w:t>
            </w:r>
            <w:r w:rsidR="008F3098" w:rsidRPr="00C81DB6">
              <w:rPr>
                <w:sz w:val="18"/>
                <w:szCs w:val="18"/>
                <w:lang w:val="en-US"/>
              </w:rPr>
              <w:t>BDI</w:t>
            </w:r>
            <w:r w:rsidR="008F3098">
              <w:rPr>
                <w:sz w:val="18"/>
                <w:szCs w:val="18"/>
                <w:lang w:val="en-US"/>
              </w:rPr>
              <w:t xml:space="preserve"> score</w:t>
            </w:r>
          </w:p>
        </w:tc>
        <w:tc>
          <w:tcPr>
            <w:tcW w:w="1541" w:type="dxa"/>
            <w:gridSpan w:val="2"/>
          </w:tcPr>
          <w:p w14:paraId="146C1662" w14:textId="77777777" w:rsidR="008F3098" w:rsidRPr="00C81DB6" w:rsidRDefault="008F3098" w:rsidP="008F3098">
            <w:pPr>
              <w:rPr>
                <w:sz w:val="18"/>
                <w:szCs w:val="18"/>
                <w:lang w:val="en-US"/>
              </w:rPr>
            </w:pPr>
            <w:r>
              <w:rPr>
                <w:sz w:val="18"/>
                <w:szCs w:val="18"/>
                <w:lang w:val="en-US"/>
              </w:rPr>
              <w:t>17.12</w:t>
            </w:r>
            <w:r w:rsidRPr="00C81DB6">
              <w:rPr>
                <w:sz w:val="18"/>
                <w:szCs w:val="18"/>
                <w:lang w:val="en-US"/>
              </w:rPr>
              <w:t xml:space="preserve"> </w:t>
            </w:r>
            <w:r>
              <w:rPr>
                <w:rFonts w:cstheme="minorHAnsi"/>
                <w:sz w:val="18"/>
                <w:szCs w:val="18"/>
                <w:lang w:val="en-US"/>
              </w:rPr>
              <w:t>± .43</w:t>
            </w:r>
          </w:p>
        </w:tc>
        <w:tc>
          <w:tcPr>
            <w:tcW w:w="1637" w:type="dxa"/>
          </w:tcPr>
          <w:p w14:paraId="11A37B28" w14:textId="77777777" w:rsidR="008F3098" w:rsidRPr="00C81DB6" w:rsidRDefault="008F3098" w:rsidP="008F3098">
            <w:pPr>
              <w:rPr>
                <w:sz w:val="18"/>
                <w:szCs w:val="18"/>
                <w:lang w:val="en-US"/>
              </w:rPr>
            </w:pPr>
            <w:r>
              <w:rPr>
                <w:sz w:val="18"/>
                <w:szCs w:val="18"/>
                <w:lang w:val="en-US"/>
              </w:rPr>
              <w:t>17.80</w:t>
            </w:r>
            <w:r w:rsidRPr="00C81DB6">
              <w:rPr>
                <w:sz w:val="18"/>
                <w:szCs w:val="18"/>
                <w:lang w:val="en-US"/>
              </w:rPr>
              <w:t xml:space="preserve"> </w:t>
            </w:r>
            <w:r>
              <w:rPr>
                <w:rFonts w:cstheme="minorHAnsi"/>
                <w:sz w:val="18"/>
                <w:szCs w:val="18"/>
                <w:lang w:val="en-US"/>
              </w:rPr>
              <w:t>± .45</w:t>
            </w:r>
          </w:p>
        </w:tc>
        <w:tc>
          <w:tcPr>
            <w:tcW w:w="1448" w:type="dxa"/>
          </w:tcPr>
          <w:p w14:paraId="47B860EF"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7E9B6148" w14:textId="77777777" w:rsidTr="003D0CB1">
        <w:tc>
          <w:tcPr>
            <w:tcW w:w="2351" w:type="dxa"/>
          </w:tcPr>
          <w:p w14:paraId="416EC78E" w14:textId="77777777" w:rsidR="008F3098" w:rsidRPr="00C81DB6" w:rsidRDefault="008F3098" w:rsidP="008F3098">
            <w:pPr>
              <w:rPr>
                <w:sz w:val="18"/>
                <w:szCs w:val="18"/>
                <w:lang w:val="en-US"/>
              </w:rPr>
            </w:pPr>
            <w:r>
              <w:rPr>
                <w:sz w:val="18"/>
                <w:szCs w:val="18"/>
                <w:lang w:val="en-US"/>
              </w:rPr>
              <w:t>Suicidal ideation (BDI 7)</w:t>
            </w:r>
          </w:p>
        </w:tc>
        <w:tc>
          <w:tcPr>
            <w:tcW w:w="1541" w:type="dxa"/>
            <w:gridSpan w:val="2"/>
          </w:tcPr>
          <w:p w14:paraId="51EA6070" w14:textId="77777777" w:rsidR="008F3098" w:rsidRDefault="008F3098" w:rsidP="008F3098">
            <w:pPr>
              <w:rPr>
                <w:sz w:val="18"/>
                <w:szCs w:val="18"/>
                <w:lang w:val="en-US"/>
              </w:rPr>
            </w:pPr>
            <w:r>
              <w:rPr>
                <w:sz w:val="18"/>
                <w:szCs w:val="18"/>
                <w:lang w:val="en-US"/>
              </w:rPr>
              <w:t xml:space="preserve">1.04 </w:t>
            </w:r>
            <w:r>
              <w:rPr>
                <w:rFonts w:cstheme="minorHAnsi"/>
                <w:sz w:val="18"/>
                <w:szCs w:val="18"/>
                <w:lang w:val="en-US"/>
              </w:rPr>
              <w:t>± .06</w:t>
            </w:r>
          </w:p>
        </w:tc>
        <w:tc>
          <w:tcPr>
            <w:tcW w:w="1637" w:type="dxa"/>
          </w:tcPr>
          <w:p w14:paraId="278277F7" w14:textId="77777777" w:rsidR="008F3098" w:rsidRDefault="008F3098" w:rsidP="008F3098">
            <w:pPr>
              <w:rPr>
                <w:sz w:val="18"/>
                <w:szCs w:val="18"/>
                <w:lang w:val="en-US"/>
              </w:rPr>
            </w:pPr>
            <w:r>
              <w:rPr>
                <w:sz w:val="18"/>
                <w:szCs w:val="18"/>
                <w:lang w:val="en-US"/>
              </w:rPr>
              <w:t xml:space="preserve">1.05 </w:t>
            </w:r>
            <w:r>
              <w:rPr>
                <w:rFonts w:cstheme="minorHAnsi"/>
                <w:sz w:val="18"/>
                <w:szCs w:val="18"/>
                <w:lang w:val="en-US"/>
              </w:rPr>
              <w:t>± .05</w:t>
            </w:r>
          </w:p>
        </w:tc>
        <w:tc>
          <w:tcPr>
            <w:tcW w:w="1448" w:type="dxa"/>
          </w:tcPr>
          <w:p w14:paraId="5340F8F3"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6C1C5D44" w14:textId="77777777" w:rsidTr="003D0CB1">
        <w:tc>
          <w:tcPr>
            <w:tcW w:w="2351" w:type="dxa"/>
          </w:tcPr>
          <w:p w14:paraId="29F013A6" w14:textId="6E2A6576" w:rsidR="008F3098" w:rsidRPr="00C81DB6" w:rsidRDefault="008F3098" w:rsidP="008F3098">
            <w:pPr>
              <w:rPr>
                <w:rFonts w:ascii="Times New Roman" w:hAnsi="Times New Roman"/>
                <w:sz w:val="18"/>
                <w:szCs w:val="18"/>
                <w:lang w:val="en-US"/>
              </w:rPr>
            </w:pPr>
            <w:r w:rsidRPr="00C81DB6">
              <w:rPr>
                <w:rFonts w:ascii="Times New Roman" w:hAnsi="Times New Roman"/>
                <w:sz w:val="18"/>
                <w:szCs w:val="18"/>
                <w:lang w:val="en-US"/>
              </w:rPr>
              <w:t xml:space="preserve">N </w:t>
            </w:r>
            <w:r w:rsidR="00E176CE">
              <w:rPr>
                <w:rFonts w:ascii="Times New Roman" w:hAnsi="Times New Roman"/>
                <w:sz w:val="18"/>
                <w:szCs w:val="18"/>
                <w:lang w:val="en-US"/>
              </w:rPr>
              <w:t>P</w:t>
            </w:r>
            <w:r>
              <w:rPr>
                <w:rFonts w:ascii="Times New Roman" w:hAnsi="Times New Roman"/>
                <w:sz w:val="18"/>
                <w:szCs w:val="18"/>
                <w:lang w:val="en-US"/>
              </w:rPr>
              <w:t xml:space="preserve">ast </w:t>
            </w:r>
            <w:r w:rsidRPr="00C81DB6">
              <w:rPr>
                <w:rFonts w:ascii="Times New Roman" w:hAnsi="Times New Roman"/>
                <w:sz w:val="18"/>
                <w:szCs w:val="18"/>
                <w:lang w:val="en-US"/>
              </w:rPr>
              <w:t>Hospitalizations</w:t>
            </w:r>
          </w:p>
        </w:tc>
        <w:tc>
          <w:tcPr>
            <w:tcW w:w="1541" w:type="dxa"/>
            <w:gridSpan w:val="2"/>
          </w:tcPr>
          <w:p w14:paraId="7A2E90F5" w14:textId="77777777" w:rsidR="008F3098" w:rsidRPr="00C81DB6" w:rsidRDefault="008F3098" w:rsidP="008F3098">
            <w:pPr>
              <w:rPr>
                <w:sz w:val="18"/>
                <w:szCs w:val="18"/>
                <w:lang w:val="en-US"/>
              </w:rPr>
            </w:pPr>
            <w:r>
              <w:rPr>
                <w:sz w:val="18"/>
                <w:szCs w:val="18"/>
                <w:lang w:val="en-US"/>
              </w:rPr>
              <w:t>2.50</w:t>
            </w:r>
            <w:r w:rsidRPr="00C81DB6">
              <w:rPr>
                <w:sz w:val="18"/>
                <w:szCs w:val="18"/>
                <w:lang w:val="en-US"/>
              </w:rPr>
              <w:t xml:space="preserve"> </w:t>
            </w:r>
            <w:r>
              <w:rPr>
                <w:rFonts w:cstheme="minorHAnsi"/>
                <w:sz w:val="18"/>
                <w:szCs w:val="18"/>
                <w:lang w:val="en-US"/>
              </w:rPr>
              <w:t>± .49</w:t>
            </w:r>
          </w:p>
        </w:tc>
        <w:tc>
          <w:tcPr>
            <w:tcW w:w="1637" w:type="dxa"/>
          </w:tcPr>
          <w:p w14:paraId="677BF60C" w14:textId="77777777" w:rsidR="008F3098" w:rsidRPr="00C81DB6" w:rsidRDefault="008F3098" w:rsidP="008F3098">
            <w:pPr>
              <w:rPr>
                <w:sz w:val="18"/>
                <w:szCs w:val="18"/>
                <w:lang w:val="en-US"/>
              </w:rPr>
            </w:pPr>
            <w:r>
              <w:rPr>
                <w:sz w:val="18"/>
                <w:szCs w:val="18"/>
                <w:lang w:val="en-US"/>
              </w:rPr>
              <w:t>5.17</w:t>
            </w:r>
            <w:r w:rsidRPr="00C81DB6">
              <w:rPr>
                <w:sz w:val="18"/>
                <w:szCs w:val="18"/>
                <w:lang w:val="en-US"/>
              </w:rPr>
              <w:t xml:space="preserve"> </w:t>
            </w:r>
            <w:r>
              <w:rPr>
                <w:rFonts w:cstheme="minorHAnsi"/>
                <w:sz w:val="18"/>
                <w:szCs w:val="18"/>
                <w:lang w:val="en-US"/>
              </w:rPr>
              <w:t>± .90</w:t>
            </w:r>
          </w:p>
        </w:tc>
        <w:tc>
          <w:tcPr>
            <w:tcW w:w="1448" w:type="dxa"/>
          </w:tcPr>
          <w:p w14:paraId="199B0BB2" w14:textId="77777777" w:rsidR="008F3098" w:rsidRPr="00C81DB6" w:rsidRDefault="008F3098" w:rsidP="008F3098">
            <w:pPr>
              <w:rPr>
                <w:sz w:val="18"/>
                <w:szCs w:val="18"/>
                <w:lang w:val="en-US"/>
              </w:rPr>
            </w:pPr>
            <w:r w:rsidRPr="00C81DB6">
              <w:rPr>
                <w:i/>
                <w:sz w:val="18"/>
                <w:szCs w:val="18"/>
                <w:lang w:val="en-US"/>
              </w:rPr>
              <w:t xml:space="preserve">p &lt; </w:t>
            </w:r>
            <w:r>
              <w:rPr>
                <w:sz w:val="18"/>
                <w:szCs w:val="18"/>
                <w:lang w:val="en-US"/>
              </w:rPr>
              <w:t>.009</w:t>
            </w:r>
          </w:p>
        </w:tc>
      </w:tr>
      <w:tr w:rsidR="008F3098" w:rsidRPr="008F3098" w14:paraId="094640E1" w14:textId="77777777" w:rsidTr="003D0CB1">
        <w:tc>
          <w:tcPr>
            <w:tcW w:w="2351" w:type="dxa"/>
          </w:tcPr>
          <w:p w14:paraId="1732DCFC" w14:textId="77777777"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History of SA, n (%)</w:t>
            </w:r>
          </w:p>
        </w:tc>
        <w:tc>
          <w:tcPr>
            <w:tcW w:w="1541" w:type="dxa"/>
            <w:gridSpan w:val="2"/>
          </w:tcPr>
          <w:p w14:paraId="15547CF3" w14:textId="77777777" w:rsidR="008F3098" w:rsidRPr="00C81DB6" w:rsidRDefault="008F3098" w:rsidP="008F3098">
            <w:pPr>
              <w:rPr>
                <w:sz w:val="18"/>
                <w:szCs w:val="18"/>
                <w:lang w:val="en-US"/>
              </w:rPr>
            </w:pPr>
            <w:r>
              <w:rPr>
                <w:sz w:val="18"/>
                <w:szCs w:val="18"/>
                <w:lang w:val="en-US"/>
              </w:rPr>
              <w:t>74</w:t>
            </w:r>
            <w:r w:rsidRPr="00C81DB6">
              <w:rPr>
                <w:sz w:val="18"/>
                <w:szCs w:val="18"/>
                <w:lang w:val="en-US"/>
              </w:rPr>
              <w:t xml:space="preserve"> (</w:t>
            </w:r>
            <w:r>
              <w:rPr>
                <w:sz w:val="18"/>
                <w:szCs w:val="18"/>
                <w:lang w:val="en-US"/>
              </w:rPr>
              <w:t>86.0</w:t>
            </w:r>
            <w:r w:rsidRPr="00C81DB6">
              <w:rPr>
                <w:sz w:val="18"/>
                <w:szCs w:val="18"/>
                <w:lang w:val="en-US"/>
              </w:rPr>
              <w:t xml:space="preserve"> %)</w:t>
            </w:r>
          </w:p>
        </w:tc>
        <w:tc>
          <w:tcPr>
            <w:tcW w:w="1637" w:type="dxa"/>
          </w:tcPr>
          <w:p w14:paraId="654A421A" w14:textId="77777777" w:rsidR="008F3098" w:rsidRPr="00C81DB6" w:rsidRDefault="008F3098" w:rsidP="008F3098">
            <w:pPr>
              <w:rPr>
                <w:sz w:val="18"/>
                <w:szCs w:val="18"/>
                <w:lang w:val="en-US"/>
              </w:rPr>
            </w:pPr>
            <w:r>
              <w:rPr>
                <w:sz w:val="18"/>
                <w:szCs w:val="18"/>
                <w:lang w:val="en-US"/>
              </w:rPr>
              <w:t>156 (56.5</w:t>
            </w:r>
            <w:r w:rsidRPr="00C81DB6">
              <w:rPr>
                <w:sz w:val="18"/>
                <w:szCs w:val="18"/>
                <w:lang w:val="en-US"/>
              </w:rPr>
              <w:t xml:space="preserve"> %)</w:t>
            </w:r>
          </w:p>
        </w:tc>
        <w:tc>
          <w:tcPr>
            <w:tcW w:w="1448" w:type="dxa"/>
          </w:tcPr>
          <w:p w14:paraId="6CD6D8C0"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2D905FFC" w14:textId="77777777" w:rsidTr="003D0CB1">
        <w:tc>
          <w:tcPr>
            <w:tcW w:w="2351" w:type="dxa"/>
          </w:tcPr>
          <w:p w14:paraId="6733A66B" w14:textId="04D54B0B" w:rsidR="008F3098" w:rsidRPr="00C81DB6" w:rsidRDefault="008F3098" w:rsidP="00E176CE">
            <w:pPr>
              <w:rPr>
                <w:rFonts w:ascii="Times New Roman" w:hAnsi="Times New Roman"/>
                <w:sz w:val="18"/>
                <w:szCs w:val="18"/>
                <w:lang w:val="en-US"/>
              </w:rPr>
            </w:pPr>
            <w:r w:rsidRPr="00C81DB6">
              <w:rPr>
                <w:rFonts w:ascii="Times New Roman" w:hAnsi="Times New Roman"/>
                <w:sz w:val="18"/>
                <w:szCs w:val="18"/>
                <w:lang w:val="en-US"/>
              </w:rPr>
              <w:t xml:space="preserve">N of past </w:t>
            </w:r>
            <w:r w:rsidR="00E176CE">
              <w:rPr>
                <w:rFonts w:ascii="Times New Roman" w:hAnsi="Times New Roman"/>
                <w:sz w:val="18"/>
                <w:szCs w:val="18"/>
                <w:lang w:val="en-US"/>
              </w:rPr>
              <w:t xml:space="preserve">SA </w:t>
            </w:r>
          </w:p>
        </w:tc>
        <w:tc>
          <w:tcPr>
            <w:tcW w:w="1541" w:type="dxa"/>
            <w:gridSpan w:val="2"/>
          </w:tcPr>
          <w:p w14:paraId="438436EE" w14:textId="77777777" w:rsidR="008F3098" w:rsidRPr="00C81DB6" w:rsidRDefault="008F3098" w:rsidP="008F3098">
            <w:pPr>
              <w:rPr>
                <w:sz w:val="18"/>
                <w:szCs w:val="18"/>
                <w:lang w:val="en-US"/>
              </w:rPr>
            </w:pPr>
            <w:r>
              <w:rPr>
                <w:sz w:val="18"/>
                <w:szCs w:val="18"/>
                <w:lang w:val="en-US"/>
              </w:rPr>
              <w:t>2.25</w:t>
            </w:r>
            <w:r w:rsidRPr="00C81DB6">
              <w:rPr>
                <w:sz w:val="18"/>
                <w:szCs w:val="18"/>
                <w:lang w:val="en-US"/>
              </w:rPr>
              <w:t xml:space="preserve"> </w:t>
            </w:r>
            <w:r>
              <w:rPr>
                <w:rFonts w:cstheme="minorHAnsi"/>
                <w:sz w:val="18"/>
                <w:szCs w:val="18"/>
                <w:lang w:val="en-US"/>
              </w:rPr>
              <w:t>± .21</w:t>
            </w:r>
          </w:p>
        </w:tc>
        <w:tc>
          <w:tcPr>
            <w:tcW w:w="1637" w:type="dxa"/>
          </w:tcPr>
          <w:p w14:paraId="423C1D0E" w14:textId="77777777" w:rsidR="008F3098" w:rsidRPr="00C81DB6" w:rsidRDefault="008F3098" w:rsidP="008F3098">
            <w:pPr>
              <w:rPr>
                <w:sz w:val="18"/>
                <w:szCs w:val="18"/>
                <w:lang w:val="en-US"/>
              </w:rPr>
            </w:pPr>
            <w:r>
              <w:rPr>
                <w:sz w:val="18"/>
                <w:szCs w:val="18"/>
                <w:lang w:val="en-US"/>
              </w:rPr>
              <w:t>2.15</w:t>
            </w:r>
            <w:r w:rsidRPr="00C81DB6">
              <w:rPr>
                <w:sz w:val="18"/>
                <w:szCs w:val="18"/>
                <w:lang w:val="en-US"/>
              </w:rPr>
              <w:t xml:space="preserve"> </w:t>
            </w:r>
            <w:r>
              <w:rPr>
                <w:rFonts w:cstheme="minorHAnsi"/>
                <w:sz w:val="18"/>
                <w:szCs w:val="18"/>
                <w:lang w:val="en-US"/>
              </w:rPr>
              <w:t>± .19</w:t>
            </w:r>
          </w:p>
        </w:tc>
        <w:tc>
          <w:tcPr>
            <w:tcW w:w="1448" w:type="dxa"/>
          </w:tcPr>
          <w:p w14:paraId="17337EB3"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4CAB781B" w14:textId="77777777" w:rsidTr="003D0CB1">
        <w:tc>
          <w:tcPr>
            <w:tcW w:w="2351" w:type="dxa"/>
          </w:tcPr>
          <w:p w14:paraId="16BF20EA" w14:textId="77777777"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Current Psychological pain</w:t>
            </w:r>
          </w:p>
        </w:tc>
        <w:tc>
          <w:tcPr>
            <w:tcW w:w="1541" w:type="dxa"/>
            <w:gridSpan w:val="2"/>
          </w:tcPr>
          <w:p w14:paraId="3D5E66BB" w14:textId="77777777" w:rsidR="008F3098" w:rsidRPr="00C81DB6" w:rsidRDefault="008F3098" w:rsidP="008F3098">
            <w:pPr>
              <w:rPr>
                <w:sz w:val="18"/>
                <w:szCs w:val="18"/>
                <w:lang w:val="en-US"/>
              </w:rPr>
            </w:pPr>
            <w:r>
              <w:rPr>
                <w:sz w:val="18"/>
                <w:szCs w:val="18"/>
                <w:lang w:val="en-US"/>
              </w:rPr>
              <w:t>5.49</w:t>
            </w:r>
            <w:r w:rsidRPr="00C81DB6">
              <w:rPr>
                <w:sz w:val="18"/>
                <w:szCs w:val="18"/>
                <w:lang w:val="en-US"/>
              </w:rPr>
              <w:t xml:space="preserve"> </w:t>
            </w:r>
            <w:r>
              <w:rPr>
                <w:rFonts w:cstheme="minorHAnsi"/>
                <w:sz w:val="18"/>
                <w:szCs w:val="18"/>
                <w:lang w:val="en-US"/>
              </w:rPr>
              <w:t>± .15</w:t>
            </w:r>
          </w:p>
        </w:tc>
        <w:tc>
          <w:tcPr>
            <w:tcW w:w="1637" w:type="dxa"/>
          </w:tcPr>
          <w:p w14:paraId="6997F6D6" w14:textId="77777777" w:rsidR="008F3098" w:rsidRPr="00C81DB6" w:rsidRDefault="008F3098" w:rsidP="008F3098">
            <w:pPr>
              <w:rPr>
                <w:sz w:val="18"/>
                <w:szCs w:val="18"/>
                <w:lang w:val="en-US"/>
              </w:rPr>
            </w:pPr>
            <w:r>
              <w:rPr>
                <w:sz w:val="18"/>
                <w:szCs w:val="18"/>
                <w:lang w:val="en-US"/>
              </w:rPr>
              <w:t>5.88</w:t>
            </w:r>
            <w:r w:rsidRPr="00C81DB6">
              <w:rPr>
                <w:sz w:val="18"/>
                <w:szCs w:val="18"/>
                <w:lang w:val="en-US"/>
              </w:rPr>
              <w:t xml:space="preserve"> </w:t>
            </w:r>
            <w:r>
              <w:rPr>
                <w:rFonts w:cstheme="minorHAnsi"/>
                <w:sz w:val="18"/>
                <w:szCs w:val="18"/>
                <w:lang w:val="en-US"/>
              </w:rPr>
              <w:t>± .13</w:t>
            </w:r>
          </w:p>
        </w:tc>
        <w:tc>
          <w:tcPr>
            <w:tcW w:w="1448" w:type="dxa"/>
          </w:tcPr>
          <w:p w14:paraId="05E566F5" w14:textId="77777777" w:rsidR="008F3098" w:rsidRPr="00C81DB6" w:rsidRDefault="008F3098" w:rsidP="008F3098">
            <w:pPr>
              <w:rPr>
                <w:sz w:val="18"/>
                <w:szCs w:val="18"/>
                <w:lang w:val="en-US"/>
              </w:rPr>
            </w:pPr>
            <w:r w:rsidRPr="00C81DB6">
              <w:rPr>
                <w:i/>
                <w:sz w:val="18"/>
                <w:szCs w:val="18"/>
                <w:lang w:val="en-US"/>
              </w:rPr>
              <w:t xml:space="preserve">p &lt; </w:t>
            </w:r>
            <w:r>
              <w:rPr>
                <w:sz w:val="18"/>
                <w:szCs w:val="18"/>
                <w:lang w:val="en-US"/>
              </w:rPr>
              <w:t>.049</w:t>
            </w:r>
          </w:p>
        </w:tc>
      </w:tr>
      <w:tr w:rsidR="008F3098" w:rsidRPr="008F3098" w14:paraId="792F8457" w14:textId="77777777" w:rsidTr="003D0CB1">
        <w:tc>
          <w:tcPr>
            <w:tcW w:w="2351" w:type="dxa"/>
          </w:tcPr>
          <w:p w14:paraId="692B7900" w14:textId="77777777"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Mean Psychological pain</w:t>
            </w:r>
          </w:p>
        </w:tc>
        <w:tc>
          <w:tcPr>
            <w:tcW w:w="1541" w:type="dxa"/>
            <w:gridSpan w:val="2"/>
          </w:tcPr>
          <w:p w14:paraId="43CDE2FF" w14:textId="77777777" w:rsidR="008F3098" w:rsidRPr="00C81DB6" w:rsidRDefault="008F3098" w:rsidP="008F3098">
            <w:pPr>
              <w:rPr>
                <w:sz w:val="18"/>
                <w:szCs w:val="18"/>
                <w:lang w:val="en-US"/>
              </w:rPr>
            </w:pPr>
            <w:r>
              <w:rPr>
                <w:sz w:val="18"/>
                <w:szCs w:val="18"/>
                <w:lang w:val="en-US"/>
              </w:rPr>
              <w:t>6.57</w:t>
            </w:r>
            <w:r w:rsidRPr="00C81DB6">
              <w:rPr>
                <w:sz w:val="18"/>
                <w:szCs w:val="18"/>
                <w:lang w:val="en-US"/>
              </w:rPr>
              <w:t xml:space="preserve"> </w:t>
            </w:r>
            <w:r>
              <w:rPr>
                <w:rFonts w:cstheme="minorHAnsi"/>
                <w:sz w:val="18"/>
                <w:szCs w:val="18"/>
                <w:lang w:val="en-US"/>
              </w:rPr>
              <w:t>± .13</w:t>
            </w:r>
          </w:p>
        </w:tc>
        <w:tc>
          <w:tcPr>
            <w:tcW w:w="1637" w:type="dxa"/>
          </w:tcPr>
          <w:p w14:paraId="4C8A1CFD" w14:textId="77777777" w:rsidR="008F3098" w:rsidRPr="00C81DB6" w:rsidRDefault="008F3098" w:rsidP="008F3098">
            <w:pPr>
              <w:rPr>
                <w:sz w:val="18"/>
                <w:szCs w:val="18"/>
                <w:lang w:val="en-US"/>
              </w:rPr>
            </w:pPr>
            <w:r>
              <w:rPr>
                <w:sz w:val="18"/>
                <w:szCs w:val="18"/>
                <w:lang w:val="en-US"/>
              </w:rPr>
              <w:t>7.11</w:t>
            </w:r>
            <w:r w:rsidRPr="00C81DB6">
              <w:rPr>
                <w:sz w:val="18"/>
                <w:szCs w:val="18"/>
                <w:lang w:val="en-US"/>
              </w:rPr>
              <w:t xml:space="preserve"> </w:t>
            </w:r>
            <w:r>
              <w:rPr>
                <w:rFonts w:cstheme="minorHAnsi"/>
                <w:sz w:val="18"/>
                <w:szCs w:val="18"/>
                <w:lang w:val="en-US"/>
              </w:rPr>
              <w:t>± .11</w:t>
            </w:r>
          </w:p>
        </w:tc>
        <w:tc>
          <w:tcPr>
            <w:tcW w:w="1448" w:type="dxa"/>
          </w:tcPr>
          <w:p w14:paraId="6986F345" w14:textId="77777777" w:rsidR="008F3098" w:rsidRPr="00C81DB6" w:rsidRDefault="008F3098" w:rsidP="008F3098">
            <w:pPr>
              <w:rPr>
                <w:sz w:val="18"/>
                <w:szCs w:val="18"/>
                <w:lang w:val="en-US"/>
              </w:rPr>
            </w:pPr>
            <w:r w:rsidRPr="00C81DB6">
              <w:rPr>
                <w:i/>
                <w:sz w:val="18"/>
                <w:szCs w:val="18"/>
                <w:lang w:val="en-US"/>
              </w:rPr>
              <w:t xml:space="preserve">p &lt; </w:t>
            </w:r>
            <w:r>
              <w:rPr>
                <w:sz w:val="18"/>
                <w:szCs w:val="18"/>
                <w:lang w:val="en-US"/>
              </w:rPr>
              <w:t>.002</w:t>
            </w:r>
          </w:p>
        </w:tc>
      </w:tr>
      <w:tr w:rsidR="008F3098" w:rsidRPr="008F3098" w14:paraId="445BB941" w14:textId="77777777" w:rsidTr="003D0CB1">
        <w:tc>
          <w:tcPr>
            <w:tcW w:w="2351" w:type="dxa"/>
          </w:tcPr>
          <w:p w14:paraId="2EF4FB7D" w14:textId="05AC9D45" w:rsidR="008F3098" w:rsidRPr="00C81DB6" w:rsidRDefault="00E176CE" w:rsidP="008F3098">
            <w:pPr>
              <w:rPr>
                <w:rFonts w:ascii="Times New Roman" w:hAnsi="Times New Roman"/>
                <w:sz w:val="18"/>
                <w:szCs w:val="18"/>
                <w:lang w:val="en-US"/>
              </w:rPr>
            </w:pPr>
            <w:r>
              <w:rPr>
                <w:rFonts w:ascii="Times New Roman" w:hAnsi="Times New Roman"/>
                <w:sz w:val="18"/>
                <w:szCs w:val="18"/>
                <w:lang w:val="en-US"/>
              </w:rPr>
              <w:t>Worst</w:t>
            </w:r>
            <w:r w:rsidR="008F3098">
              <w:rPr>
                <w:rFonts w:ascii="Times New Roman" w:hAnsi="Times New Roman"/>
                <w:sz w:val="18"/>
                <w:szCs w:val="18"/>
                <w:lang w:val="en-US"/>
              </w:rPr>
              <w:t xml:space="preserve"> Psychological pain</w:t>
            </w:r>
          </w:p>
        </w:tc>
        <w:tc>
          <w:tcPr>
            <w:tcW w:w="1541" w:type="dxa"/>
            <w:gridSpan w:val="2"/>
          </w:tcPr>
          <w:p w14:paraId="0760A3E2" w14:textId="77777777" w:rsidR="008F3098" w:rsidRPr="00C81DB6" w:rsidRDefault="008F3098" w:rsidP="008F3098">
            <w:pPr>
              <w:rPr>
                <w:sz w:val="18"/>
                <w:szCs w:val="18"/>
                <w:lang w:val="en-US"/>
              </w:rPr>
            </w:pPr>
            <w:r>
              <w:rPr>
                <w:sz w:val="18"/>
                <w:szCs w:val="18"/>
                <w:lang w:val="en-US"/>
              </w:rPr>
              <w:t>8.00</w:t>
            </w:r>
            <w:r w:rsidRPr="00C81DB6">
              <w:rPr>
                <w:sz w:val="18"/>
                <w:szCs w:val="18"/>
                <w:lang w:val="en-US"/>
              </w:rPr>
              <w:t xml:space="preserve"> </w:t>
            </w:r>
            <w:r>
              <w:rPr>
                <w:rFonts w:cstheme="minorHAnsi"/>
                <w:sz w:val="18"/>
                <w:szCs w:val="18"/>
                <w:lang w:val="en-US"/>
              </w:rPr>
              <w:t>± .13</w:t>
            </w:r>
          </w:p>
        </w:tc>
        <w:tc>
          <w:tcPr>
            <w:tcW w:w="1637" w:type="dxa"/>
          </w:tcPr>
          <w:p w14:paraId="217BD4CB" w14:textId="77777777" w:rsidR="008F3098" w:rsidRPr="00C81DB6" w:rsidRDefault="008F3098" w:rsidP="008F3098">
            <w:pPr>
              <w:rPr>
                <w:sz w:val="18"/>
                <w:szCs w:val="18"/>
                <w:lang w:val="en-US"/>
              </w:rPr>
            </w:pPr>
            <w:r>
              <w:rPr>
                <w:sz w:val="18"/>
                <w:szCs w:val="18"/>
                <w:lang w:val="en-US"/>
              </w:rPr>
              <w:t>8.22</w:t>
            </w:r>
            <w:r w:rsidRPr="00C81DB6">
              <w:rPr>
                <w:sz w:val="18"/>
                <w:szCs w:val="18"/>
                <w:lang w:val="en-US"/>
              </w:rPr>
              <w:t xml:space="preserve"> </w:t>
            </w:r>
            <w:r>
              <w:rPr>
                <w:rFonts w:cstheme="minorHAnsi"/>
                <w:sz w:val="18"/>
                <w:szCs w:val="18"/>
                <w:lang w:val="en-US"/>
              </w:rPr>
              <w:t>± .11</w:t>
            </w:r>
          </w:p>
        </w:tc>
        <w:tc>
          <w:tcPr>
            <w:tcW w:w="1448" w:type="dxa"/>
          </w:tcPr>
          <w:p w14:paraId="269F325C"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14F86804" w14:textId="77777777" w:rsidTr="003D0CB1">
        <w:tc>
          <w:tcPr>
            <w:tcW w:w="2351" w:type="dxa"/>
          </w:tcPr>
          <w:p w14:paraId="0DDED78C" w14:textId="77777777"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Current Physical pain</w:t>
            </w:r>
          </w:p>
        </w:tc>
        <w:tc>
          <w:tcPr>
            <w:tcW w:w="1541" w:type="dxa"/>
            <w:gridSpan w:val="2"/>
          </w:tcPr>
          <w:p w14:paraId="38FFBCAC" w14:textId="77777777" w:rsidR="008F3098" w:rsidRPr="00C81DB6" w:rsidRDefault="008F3098" w:rsidP="008F3098">
            <w:pPr>
              <w:rPr>
                <w:sz w:val="18"/>
                <w:szCs w:val="18"/>
                <w:lang w:val="en-US"/>
              </w:rPr>
            </w:pPr>
            <w:r>
              <w:rPr>
                <w:sz w:val="18"/>
                <w:szCs w:val="18"/>
                <w:lang w:val="en-US"/>
              </w:rPr>
              <w:t>2.96</w:t>
            </w:r>
            <w:r w:rsidRPr="00C81DB6">
              <w:rPr>
                <w:sz w:val="18"/>
                <w:szCs w:val="18"/>
                <w:lang w:val="en-US"/>
              </w:rPr>
              <w:t xml:space="preserve"> </w:t>
            </w:r>
            <w:r>
              <w:rPr>
                <w:rFonts w:cstheme="minorHAnsi"/>
                <w:sz w:val="18"/>
                <w:szCs w:val="18"/>
                <w:lang w:val="en-US"/>
              </w:rPr>
              <w:t>± .15</w:t>
            </w:r>
          </w:p>
        </w:tc>
        <w:tc>
          <w:tcPr>
            <w:tcW w:w="1637" w:type="dxa"/>
          </w:tcPr>
          <w:p w14:paraId="45F5EFC5" w14:textId="77777777" w:rsidR="008F3098" w:rsidRPr="00C81DB6" w:rsidRDefault="008F3098" w:rsidP="008F3098">
            <w:pPr>
              <w:rPr>
                <w:sz w:val="18"/>
                <w:szCs w:val="18"/>
                <w:lang w:val="en-US"/>
              </w:rPr>
            </w:pPr>
            <w:r>
              <w:rPr>
                <w:sz w:val="18"/>
                <w:szCs w:val="18"/>
                <w:lang w:val="en-US"/>
              </w:rPr>
              <w:t>3.14</w:t>
            </w:r>
            <w:r w:rsidRPr="00C81DB6">
              <w:rPr>
                <w:sz w:val="18"/>
                <w:szCs w:val="18"/>
                <w:lang w:val="en-US"/>
              </w:rPr>
              <w:t xml:space="preserve"> </w:t>
            </w:r>
            <w:r>
              <w:rPr>
                <w:rFonts w:cstheme="minorHAnsi"/>
                <w:sz w:val="18"/>
                <w:szCs w:val="18"/>
                <w:lang w:val="en-US"/>
              </w:rPr>
              <w:t>± .14</w:t>
            </w:r>
          </w:p>
        </w:tc>
        <w:tc>
          <w:tcPr>
            <w:tcW w:w="1448" w:type="dxa"/>
          </w:tcPr>
          <w:p w14:paraId="06FC37E1"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6C5B3FC0" w14:textId="77777777" w:rsidTr="003D0CB1">
        <w:tc>
          <w:tcPr>
            <w:tcW w:w="2351" w:type="dxa"/>
          </w:tcPr>
          <w:p w14:paraId="18BB1A8D" w14:textId="77777777"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Mean Physical pain</w:t>
            </w:r>
          </w:p>
        </w:tc>
        <w:tc>
          <w:tcPr>
            <w:tcW w:w="1541" w:type="dxa"/>
            <w:gridSpan w:val="2"/>
          </w:tcPr>
          <w:p w14:paraId="5CF6566F" w14:textId="77777777" w:rsidR="008F3098" w:rsidRPr="00C81DB6" w:rsidRDefault="008F3098" w:rsidP="008F3098">
            <w:pPr>
              <w:rPr>
                <w:sz w:val="18"/>
                <w:szCs w:val="18"/>
                <w:lang w:val="en-US"/>
              </w:rPr>
            </w:pPr>
            <w:r>
              <w:rPr>
                <w:sz w:val="18"/>
                <w:szCs w:val="18"/>
                <w:lang w:val="en-US"/>
              </w:rPr>
              <w:t>3.61</w:t>
            </w:r>
            <w:r w:rsidRPr="00C81DB6">
              <w:rPr>
                <w:sz w:val="18"/>
                <w:szCs w:val="18"/>
                <w:lang w:val="en-US"/>
              </w:rPr>
              <w:t xml:space="preserve"> </w:t>
            </w:r>
            <w:r>
              <w:rPr>
                <w:rFonts w:cstheme="minorHAnsi"/>
                <w:sz w:val="18"/>
                <w:szCs w:val="18"/>
                <w:lang w:val="en-US"/>
              </w:rPr>
              <w:t>± .16</w:t>
            </w:r>
          </w:p>
        </w:tc>
        <w:tc>
          <w:tcPr>
            <w:tcW w:w="1637" w:type="dxa"/>
          </w:tcPr>
          <w:p w14:paraId="715EB78A" w14:textId="77777777" w:rsidR="008F3098" w:rsidRPr="00C81DB6" w:rsidRDefault="008F3098" w:rsidP="008F3098">
            <w:pPr>
              <w:rPr>
                <w:sz w:val="18"/>
                <w:szCs w:val="18"/>
                <w:lang w:val="en-US"/>
              </w:rPr>
            </w:pPr>
            <w:r>
              <w:rPr>
                <w:sz w:val="18"/>
                <w:szCs w:val="18"/>
                <w:lang w:val="en-US"/>
              </w:rPr>
              <w:t>3.80</w:t>
            </w:r>
            <w:r w:rsidRPr="00C81DB6">
              <w:rPr>
                <w:sz w:val="18"/>
                <w:szCs w:val="18"/>
                <w:lang w:val="en-US"/>
              </w:rPr>
              <w:t xml:space="preserve"> </w:t>
            </w:r>
            <w:r w:rsidR="003A43B7">
              <w:rPr>
                <w:rFonts w:cstheme="minorHAnsi"/>
                <w:sz w:val="18"/>
                <w:szCs w:val="18"/>
                <w:lang w:val="en-US"/>
              </w:rPr>
              <w:t>± .14</w:t>
            </w:r>
          </w:p>
        </w:tc>
        <w:tc>
          <w:tcPr>
            <w:tcW w:w="1448" w:type="dxa"/>
          </w:tcPr>
          <w:p w14:paraId="59B41374"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3D02A7DB" w14:textId="77777777" w:rsidTr="003D0CB1">
        <w:tc>
          <w:tcPr>
            <w:tcW w:w="2351" w:type="dxa"/>
          </w:tcPr>
          <w:p w14:paraId="03A99733" w14:textId="4A1A235A" w:rsidR="008F3098" w:rsidRPr="00C81DB6" w:rsidRDefault="00E176CE" w:rsidP="008F3098">
            <w:pPr>
              <w:rPr>
                <w:rFonts w:ascii="Times New Roman" w:hAnsi="Times New Roman"/>
                <w:sz w:val="18"/>
                <w:szCs w:val="18"/>
                <w:lang w:val="en-US"/>
              </w:rPr>
            </w:pPr>
            <w:r>
              <w:rPr>
                <w:rFonts w:ascii="Times New Roman" w:hAnsi="Times New Roman"/>
                <w:sz w:val="18"/>
                <w:szCs w:val="18"/>
                <w:lang w:val="en-US"/>
              </w:rPr>
              <w:t>Worst</w:t>
            </w:r>
            <w:r w:rsidR="008F3098">
              <w:rPr>
                <w:rFonts w:ascii="Times New Roman" w:hAnsi="Times New Roman"/>
                <w:sz w:val="18"/>
                <w:szCs w:val="18"/>
                <w:lang w:val="en-US"/>
              </w:rPr>
              <w:t xml:space="preserve"> Physical pain</w:t>
            </w:r>
          </w:p>
        </w:tc>
        <w:tc>
          <w:tcPr>
            <w:tcW w:w="1541" w:type="dxa"/>
            <w:gridSpan w:val="2"/>
          </w:tcPr>
          <w:p w14:paraId="1C1A291D" w14:textId="77777777" w:rsidR="008F3098" w:rsidRPr="00C81DB6" w:rsidRDefault="003A43B7" w:rsidP="008F3098">
            <w:pPr>
              <w:rPr>
                <w:sz w:val="18"/>
                <w:szCs w:val="18"/>
                <w:lang w:val="en-US"/>
              </w:rPr>
            </w:pPr>
            <w:r>
              <w:rPr>
                <w:sz w:val="18"/>
                <w:szCs w:val="18"/>
                <w:lang w:val="en-US"/>
              </w:rPr>
              <w:t>4.60</w:t>
            </w:r>
            <w:r w:rsidR="008F3098" w:rsidRPr="00C81DB6">
              <w:rPr>
                <w:sz w:val="18"/>
                <w:szCs w:val="18"/>
                <w:lang w:val="en-US"/>
              </w:rPr>
              <w:t xml:space="preserve"> </w:t>
            </w:r>
            <w:r>
              <w:rPr>
                <w:rFonts w:cstheme="minorHAnsi"/>
                <w:sz w:val="18"/>
                <w:szCs w:val="18"/>
                <w:lang w:val="en-US"/>
              </w:rPr>
              <w:t>± .18</w:t>
            </w:r>
          </w:p>
        </w:tc>
        <w:tc>
          <w:tcPr>
            <w:tcW w:w="1637" w:type="dxa"/>
          </w:tcPr>
          <w:p w14:paraId="32A8101B" w14:textId="77777777" w:rsidR="008F3098" w:rsidRPr="00C81DB6" w:rsidRDefault="003A43B7" w:rsidP="008F3098">
            <w:pPr>
              <w:rPr>
                <w:sz w:val="18"/>
                <w:szCs w:val="18"/>
                <w:lang w:val="en-US"/>
              </w:rPr>
            </w:pPr>
            <w:r>
              <w:rPr>
                <w:sz w:val="18"/>
                <w:szCs w:val="18"/>
                <w:lang w:val="en-US"/>
              </w:rPr>
              <w:t>4.72</w:t>
            </w:r>
            <w:r w:rsidR="008F3098" w:rsidRPr="00C81DB6">
              <w:rPr>
                <w:sz w:val="18"/>
                <w:szCs w:val="18"/>
                <w:lang w:val="en-US"/>
              </w:rPr>
              <w:t xml:space="preserve"> </w:t>
            </w:r>
            <w:r>
              <w:rPr>
                <w:rFonts w:cstheme="minorHAnsi"/>
                <w:sz w:val="18"/>
                <w:szCs w:val="18"/>
                <w:lang w:val="en-US"/>
              </w:rPr>
              <w:t>± .16</w:t>
            </w:r>
          </w:p>
        </w:tc>
        <w:tc>
          <w:tcPr>
            <w:tcW w:w="1448" w:type="dxa"/>
          </w:tcPr>
          <w:p w14:paraId="747EBC17" w14:textId="77777777" w:rsidR="008F3098" w:rsidRPr="00C81DB6" w:rsidRDefault="008F3098" w:rsidP="008F3098">
            <w:pPr>
              <w:rPr>
                <w:sz w:val="18"/>
                <w:szCs w:val="18"/>
                <w:lang w:val="en-US"/>
              </w:rPr>
            </w:pPr>
            <w:r w:rsidRPr="00C81DB6">
              <w:rPr>
                <w:sz w:val="18"/>
                <w:szCs w:val="18"/>
                <w:lang w:val="en-US"/>
              </w:rPr>
              <w:t>NS</w:t>
            </w:r>
          </w:p>
        </w:tc>
      </w:tr>
      <w:tr w:rsidR="008F3098" w:rsidRPr="008F3098" w14:paraId="000032BE" w14:textId="77777777" w:rsidTr="003D0CB1">
        <w:tc>
          <w:tcPr>
            <w:tcW w:w="2351" w:type="dxa"/>
            <w:tcBorders>
              <w:top w:val="single" w:sz="4" w:space="0" w:color="auto"/>
            </w:tcBorders>
          </w:tcPr>
          <w:p w14:paraId="29EE4CCF" w14:textId="77777777" w:rsidR="008F3098" w:rsidRPr="00C81DB6" w:rsidRDefault="008F3098" w:rsidP="008F3098">
            <w:pPr>
              <w:rPr>
                <w:rFonts w:ascii="Times New Roman" w:hAnsi="Times New Roman"/>
                <w:b/>
                <w:i/>
                <w:sz w:val="18"/>
                <w:szCs w:val="18"/>
                <w:lang w:val="en-US"/>
              </w:rPr>
            </w:pPr>
            <w:r w:rsidRPr="00C81DB6">
              <w:rPr>
                <w:rFonts w:ascii="Times New Roman" w:hAnsi="Times New Roman"/>
                <w:b/>
                <w:i/>
                <w:sz w:val="18"/>
                <w:szCs w:val="18"/>
                <w:lang w:val="en-US"/>
              </w:rPr>
              <w:t>Medication</w:t>
            </w:r>
          </w:p>
        </w:tc>
        <w:tc>
          <w:tcPr>
            <w:tcW w:w="1541" w:type="dxa"/>
            <w:gridSpan w:val="2"/>
            <w:tcBorders>
              <w:top w:val="single" w:sz="4" w:space="0" w:color="auto"/>
            </w:tcBorders>
          </w:tcPr>
          <w:p w14:paraId="36056948" w14:textId="77777777" w:rsidR="008F3098" w:rsidRPr="00C81DB6" w:rsidRDefault="008F3098" w:rsidP="008F3098">
            <w:pPr>
              <w:rPr>
                <w:sz w:val="18"/>
                <w:szCs w:val="18"/>
                <w:lang w:val="en-US"/>
              </w:rPr>
            </w:pPr>
          </w:p>
        </w:tc>
        <w:tc>
          <w:tcPr>
            <w:tcW w:w="1637" w:type="dxa"/>
            <w:tcBorders>
              <w:top w:val="single" w:sz="4" w:space="0" w:color="auto"/>
            </w:tcBorders>
          </w:tcPr>
          <w:p w14:paraId="08A4BEF5" w14:textId="77777777" w:rsidR="008F3098" w:rsidRPr="00C81DB6" w:rsidRDefault="008F3098" w:rsidP="008F3098">
            <w:pPr>
              <w:rPr>
                <w:sz w:val="18"/>
                <w:szCs w:val="18"/>
                <w:lang w:val="en-US"/>
              </w:rPr>
            </w:pPr>
          </w:p>
        </w:tc>
        <w:tc>
          <w:tcPr>
            <w:tcW w:w="1448" w:type="dxa"/>
            <w:tcBorders>
              <w:top w:val="single" w:sz="4" w:space="0" w:color="auto"/>
            </w:tcBorders>
          </w:tcPr>
          <w:p w14:paraId="333E81A4" w14:textId="77777777" w:rsidR="008F3098" w:rsidRPr="00C81DB6" w:rsidRDefault="008F3098" w:rsidP="008F3098">
            <w:pPr>
              <w:rPr>
                <w:sz w:val="18"/>
                <w:szCs w:val="18"/>
                <w:lang w:val="en-US"/>
              </w:rPr>
            </w:pPr>
          </w:p>
        </w:tc>
      </w:tr>
      <w:tr w:rsidR="008F3098" w:rsidRPr="008F3098" w14:paraId="3862F383" w14:textId="77777777" w:rsidTr="003D0CB1">
        <w:tc>
          <w:tcPr>
            <w:tcW w:w="2351" w:type="dxa"/>
          </w:tcPr>
          <w:p w14:paraId="22A76569" w14:textId="77777777" w:rsidR="008F3098" w:rsidRPr="00C81DB6" w:rsidRDefault="008F3098" w:rsidP="008F3098">
            <w:pPr>
              <w:rPr>
                <w:rFonts w:ascii="Times New Roman" w:hAnsi="Times New Roman"/>
                <w:b/>
                <w:sz w:val="18"/>
                <w:szCs w:val="18"/>
                <w:lang w:val="en-US"/>
              </w:rPr>
            </w:pPr>
            <w:r w:rsidRPr="00C81DB6">
              <w:rPr>
                <w:rFonts w:ascii="Times New Roman" w:hAnsi="Times New Roman"/>
                <w:sz w:val="18"/>
                <w:szCs w:val="18"/>
                <w:lang w:val="en-US"/>
              </w:rPr>
              <w:t>Antidepressants, n (%)</w:t>
            </w:r>
          </w:p>
        </w:tc>
        <w:tc>
          <w:tcPr>
            <w:tcW w:w="1541" w:type="dxa"/>
            <w:gridSpan w:val="2"/>
          </w:tcPr>
          <w:p w14:paraId="0AEA4471" w14:textId="77777777" w:rsidR="008F3098" w:rsidRPr="00C81DB6" w:rsidRDefault="003A43B7" w:rsidP="008F3098">
            <w:pPr>
              <w:rPr>
                <w:sz w:val="18"/>
                <w:szCs w:val="18"/>
                <w:lang w:val="en-US"/>
              </w:rPr>
            </w:pPr>
            <w:r>
              <w:rPr>
                <w:sz w:val="18"/>
                <w:szCs w:val="18"/>
                <w:lang w:val="en-US"/>
              </w:rPr>
              <w:t>237 (63.5</w:t>
            </w:r>
            <w:r w:rsidR="008F3098" w:rsidRPr="00C81DB6">
              <w:rPr>
                <w:sz w:val="18"/>
                <w:szCs w:val="18"/>
                <w:lang w:val="en-US"/>
              </w:rPr>
              <w:t xml:space="preserve"> %)</w:t>
            </w:r>
          </w:p>
        </w:tc>
        <w:tc>
          <w:tcPr>
            <w:tcW w:w="1637" w:type="dxa"/>
          </w:tcPr>
          <w:p w14:paraId="58505567" w14:textId="77777777" w:rsidR="008F3098" w:rsidRPr="00C81DB6" w:rsidRDefault="003A43B7" w:rsidP="008F3098">
            <w:pPr>
              <w:rPr>
                <w:sz w:val="18"/>
                <w:szCs w:val="18"/>
                <w:lang w:val="en-US"/>
              </w:rPr>
            </w:pPr>
            <w:r>
              <w:rPr>
                <w:sz w:val="18"/>
                <w:szCs w:val="18"/>
                <w:lang w:val="en-US"/>
              </w:rPr>
              <w:t>300 (65.4</w:t>
            </w:r>
            <w:r w:rsidR="008F3098" w:rsidRPr="00C81DB6">
              <w:rPr>
                <w:sz w:val="18"/>
                <w:szCs w:val="18"/>
                <w:lang w:val="en-US"/>
              </w:rPr>
              <w:t xml:space="preserve"> %)</w:t>
            </w:r>
          </w:p>
        </w:tc>
        <w:tc>
          <w:tcPr>
            <w:tcW w:w="1448" w:type="dxa"/>
          </w:tcPr>
          <w:p w14:paraId="1CE92CA8" w14:textId="77777777" w:rsidR="008F3098" w:rsidRPr="00C81DB6" w:rsidRDefault="008F3098" w:rsidP="008F3098">
            <w:pPr>
              <w:rPr>
                <w:sz w:val="18"/>
                <w:szCs w:val="18"/>
                <w:lang w:val="en-US"/>
              </w:rPr>
            </w:pPr>
            <w:r w:rsidRPr="00C81DB6">
              <w:rPr>
                <w:sz w:val="18"/>
                <w:szCs w:val="18"/>
                <w:lang w:val="en-US"/>
              </w:rPr>
              <w:t>NS</w:t>
            </w:r>
          </w:p>
        </w:tc>
      </w:tr>
      <w:tr w:rsidR="003A43B7" w:rsidRPr="008F3098" w14:paraId="5FCFCDC8" w14:textId="77777777" w:rsidTr="003D0CB1">
        <w:tc>
          <w:tcPr>
            <w:tcW w:w="2351" w:type="dxa"/>
          </w:tcPr>
          <w:p w14:paraId="4724B132" w14:textId="77777777" w:rsidR="003A43B7" w:rsidRPr="00C81DB6" w:rsidRDefault="003A43B7" w:rsidP="003A43B7">
            <w:pPr>
              <w:rPr>
                <w:rFonts w:ascii="Times New Roman" w:hAnsi="Times New Roman"/>
                <w:b/>
                <w:sz w:val="18"/>
                <w:szCs w:val="18"/>
                <w:lang w:val="en-US"/>
              </w:rPr>
            </w:pPr>
            <w:r w:rsidRPr="00C81DB6">
              <w:rPr>
                <w:rFonts w:ascii="Times New Roman" w:hAnsi="Times New Roman"/>
                <w:sz w:val="18"/>
                <w:szCs w:val="18"/>
                <w:lang w:val="en-US"/>
              </w:rPr>
              <w:t>Anxiolytics, n (%)</w:t>
            </w:r>
          </w:p>
        </w:tc>
        <w:tc>
          <w:tcPr>
            <w:tcW w:w="1541" w:type="dxa"/>
            <w:gridSpan w:val="2"/>
          </w:tcPr>
          <w:p w14:paraId="65AEA560" w14:textId="77777777" w:rsidR="003A43B7" w:rsidRPr="00C81DB6" w:rsidRDefault="003A43B7" w:rsidP="003A43B7">
            <w:pPr>
              <w:rPr>
                <w:sz w:val="18"/>
                <w:szCs w:val="18"/>
                <w:lang w:val="en-US"/>
              </w:rPr>
            </w:pPr>
            <w:r>
              <w:rPr>
                <w:sz w:val="18"/>
                <w:szCs w:val="18"/>
                <w:lang w:val="en-US"/>
              </w:rPr>
              <w:t>278 (74.5</w:t>
            </w:r>
            <w:r w:rsidRPr="00C81DB6">
              <w:rPr>
                <w:sz w:val="18"/>
                <w:szCs w:val="18"/>
                <w:lang w:val="en-US"/>
              </w:rPr>
              <w:t xml:space="preserve"> %)</w:t>
            </w:r>
          </w:p>
        </w:tc>
        <w:tc>
          <w:tcPr>
            <w:tcW w:w="1637" w:type="dxa"/>
          </w:tcPr>
          <w:p w14:paraId="780B4863" w14:textId="77777777" w:rsidR="003A43B7" w:rsidRPr="00C81DB6" w:rsidRDefault="003A43B7" w:rsidP="003A43B7">
            <w:pPr>
              <w:rPr>
                <w:sz w:val="18"/>
                <w:szCs w:val="18"/>
                <w:lang w:val="en-US"/>
              </w:rPr>
            </w:pPr>
            <w:r>
              <w:rPr>
                <w:sz w:val="18"/>
                <w:szCs w:val="18"/>
                <w:lang w:val="en-US"/>
              </w:rPr>
              <w:t>363 (79.1</w:t>
            </w:r>
            <w:r w:rsidRPr="00C81DB6">
              <w:rPr>
                <w:sz w:val="18"/>
                <w:szCs w:val="18"/>
                <w:lang w:val="en-US"/>
              </w:rPr>
              <w:t xml:space="preserve"> %)</w:t>
            </w:r>
          </w:p>
        </w:tc>
        <w:tc>
          <w:tcPr>
            <w:tcW w:w="1448" w:type="dxa"/>
          </w:tcPr>
          <w:p w14:paraId="63E4E91C" w14:textId="77777777" w:rsidR="003A43B7" w:rsidRPr="00C81DB6" w:rsidRDefault="003A43B7" w:rsidP="003A43B7">
            <w:pPr>
              <w:rPr>
                <w:sz w:val="18"/>
                <w:szCs w:val="18"/>
                <w:lang w:val="en-US"/>
              </w:rPr>
            </w:pPr>
            <w:r w:rsidRPr="00C81DB6">
              <w:rPr>
                <w:sz w:val="18"/>
                <w:szCs w:val="18"/>
                <w:lang w:val="en-US"/>
              </w:rPr>
              <w:t>NS</w:t>
            </w:r>
          </w:p>
        </w:tc>
      </w:tr>
      <w:tr w:rsidR="008F3098" w:rsidRPr="003A43B7" w14:paraId="430F64EE" w14:textId="77777777" w:rsidTr="003D0CB1">
        <w:tc>
          <w:tcPr>
            <w:tcW w:w="2351" w:type="dxa"/>
          </w:tcPr>
          <w:p w14:paraId="4216601A" w14:textId="77777777" w:rsidR="008F3098" w:rsidRPr="00C81DB6" w:rsidRDefault="008F3098" w:rsidP="008F3098">
            <w:pPr>
              <w:rPr>
                <w:rFonts w:ascii="Times New Roman" w:hAnsi="Times New Roman"/>
                <w:b/>
                <w:sz w:val="18"/>
                <w:szCs w:val="18"/>
                <w:lang w:val="en-US"/>
              </w:rPr>
            </w:pPr>
            <w:r w:rsidRPr="00C81DB6">
              <w:rPr>
                <w:rFonts w:ascii="Times New Roman" w:hAnsi="Times New Roman"/>
                <w:sz w:val="18"/>
                <w:szCs w:val="18"/>
                <w:lang w:val="en-US"/>
              </w:rPr>
              <w:t>Antipsychotics, n (%)</w:t>
            </w:r>
          </w:p>
        </w:tc>
        <w:tc>
          <w:tcPr>
            <w:tcW w:w="1541" w:type="dxa"/>
            <w:gridSpan w:val="2"/>
          </w:tcPr>
          <w:p w14:paraId="6F71953E" w14:textId="77777777" w:rsidR="008F3098" w:rsidRPr="00C81DB6" w:rsidRDefault="003A43B7" w:rsidP="008F3098">
            <w:pPr>
              <w:rPr>
                <w:sz w:val="18"/>
                <w:szCs w:val="18"/>
                <w:lang w:val="en-US"/>
              </w:rPr>
            </w:pPr>
            <w:r>
              <w:rPr>
                <w:sz w:val="18"/>
                <w:szCs w:val="18"/>
                <w:lang w:val="en-US"/>
              </w:rPr>
              <w:t>207 (55.5</w:t>
            </w:r>
            <w:r w:rsidR="008F3098" w:rsidRPr="00C81DB6">
              <w:rPr>
                <w:sz w:val="18"/>
                <w:szCs w:val="18"/>
                <w:lang w:val="en-US"/>
              </w:rPr>
              <w:t xml:space="preserve"> %)</w:t>
            </w:r>
          </w:p>
        </w:tc>
        <w:tc>
          <w:tcPr>
            <w:tcW w:w="1637" w:type="dxa"/>
          </w:tcPr>
          <w:p w14:paraId="73775685" w14:textId="77777777" w:rsidR="008F3098" w:rsidRPr="00C81DB6" w:rsidRDefault="003A43B7" w:rsidP="008F3098">
            <w:pPr>
              <w:rPr>
                <w:sz w:val="18"/>
                <w:szCs w:val="18"/>
                <w:lang w:val="en-US"/>
              </w:rPr>
            </w:pPr>
            <w:r>
              <w:rPr>
                <w:sz w:val="18"/>
                <w:szCs w:val="18"/>
                <w:lang w:val="en-US"/>
              </w:rPr>
              <w:t>254 (55.3</w:t>
            </w:r>
            <w:r w:rsidR="008F3098" w:rsidRPr="00C81DB6">
              <w:rPr>
                <w:sz w:val="18"/>
                <w:szCs w:val="18"/>
                <w:lang w:val="en-US"/>
              </w:rPr>
              <w:t xml:space="preserve"> %)</w:t>
            </w:r>
          </w:p>
        </w:tc>
        <w:tc>
          <w:tcPr>
            <w:tcW w:w="1448" w:type="dxa"/>
          </w:tcPr>
          <w:p w14:paraId="443F14D7" w14:textId="77777777" w:rsidR="008F3098" w:rsidRPr="00C81DB6" w:rsidRDefault="008F3098" w:rsidP="008F3098">
            <w:pPr>
              <w:rPr>
                <w:sz w:val="18"/>
                <w:szCs w:val="18"/>
                <w:lang w:val="en-US"/>
              </w:rPr>
            </w:pPr>
            <w:r w:rsidRPr="00C81DB6">
              <w:rPr>
                <w:sz w:val="18"/>
                <w:szCs w:val="18"/>
                <w:lang w:val="en-US"/>
              </w:rPr>
              <w:t>NS</w:t>
            </w:r>
          </w:p>
        </w:tc>
      </w:tr>
      <w:tr w:rsidR="003A43B7" w:rsidRPr="003A43B7" w14:paraId="220C8356" w14:textId="77777777" w:rsidTr="003D0CB1">
        <w:tc>
          <w:tcPr>
            <w:tcW w:w="2351" w:type="dxa"/>
          </w:tcPr>
          <w:p w14:paraId="409FDCB9"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Antiepileptic</w:t>
            </w:r>
            <w:r>
              <w:rPr>
                <w:rFonts w:ascii="Times New Roman" w:hAnsi="Times New Roman"/>
                <w:sz w:val="18"/>
                <w:szCs w:val="18"/>
                <w:lang w:val="en-US"/>
              </w:rPr>
              <w:t>s</w:t>
            </w:r>
            <w:r w:rsidRPr="00C81DB6">
              <w:rPr>
                <w:rFonts w:ascii="Times New Roman" w:hAnsi="Times New Roman"/>
                <w:sz w:val="18"/>
                <w:szCs w:val="18"/>
                <w:lang w:val="en-US"/>
              </w:rPr>
              <w:t>, n (%)</w:t>
            </w:r>
          </w:p>
        </w:tc>
        <w:tc>
          <w:tcPr>
            <w:tcW w:w="1541" w:type="dxa"/>
            <w:gridSpan w:val="2"/>
          </w:tcPr>
          <w:p w14:paraId="4FE36C03" w14:textId="77777777" w:rsidR="003A43B7" w:rsidRPr="00C81DB6" w:rsidRDefault="003A43B7" w:rsidP="003A43B7">
            <w:pPr>
              <w:rPr>
                <w:sz w:val="18"/>
                <w:szCs w:val="18"/>
                <w:lang w:val="en-US"/>
              </w:rPr>
            </w:pPr>
            <w:r>
              <w:rPr>
                <w:sz w:val="18"/>
                <w:szCs w:val="18"/>
                <w:lang w:val="en-US"/>
              </w:rPr>
              <w:t>84 (22.5</w:t>
            </w:r>
            <w:r w:rsidRPr="00C81DB6">
              <w:rPr>
                <w:sz w:val="18"/>
                <w:szCs w:val="18"/>
                <w:lang w:val="en-US"/>
              </w:rPr>
              <w:t xml:space="preserve"> %)</w:t>
            </w:r>
          </w:p>
        </w:tc>
        <w:tc>
          <w:tcPr>
            <w:tcW w:w="1637" w:type="dxa"/>
          </w:tcPr>
          <w:p w14:paraId="62B3A1E1" w14:textId="77777777" w:rsidR="003A43B7" w:rsidRPr="00C81DB6" w:rsidRDefault="003A43B7" w:rsidP="003A43B7">
            <w:pPr>
              <w:rPr>
                <w:sz w:val="18"/>
                <w:szCs w:val="18"/>
                <w:lang w:val="en-US"/>
              </w:rPr>
            </w:pPr>
            <w:r>
              <w:rPr>
                <w:sz w:val="18"/>
                <w:szCs w:val="18"/>
                <w:lang w:val="en-US"/>
              </w:rPr>
              <w:t>94 (20.5</w:t>
            </w:r>
            <w:r w:rsidRPr="00C81DB6">
              <w:rPr>
                <w:sz w:val="18"/>
                <w:szCs w:val="18"/>
                <w:lang w:val="en-US"/>
              </w:rPr>
              <w:t xml:space="preserve"> %)</w:t>
            </w:r>
          </w:p>
        </w:tc>
        <w:tc>
          <w:tcPr>
            <w:tcW w:w="1448" w:type="dxa"/>
          </w:tcPr>
          <w:p w14:paraId="20561912"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1252AA32" w14:textId="77777777" w:rsidTr="003D0CB1">
        <w:tc>
          <w:tcPr>
            <w:tcW w:w="2351" w:type="dxa"/>
          </w:tcPr>
          <w:p w14:paraId="55172BC5" w14:textId="77777777" w:rsidR="003A43B7" w:rsidRPr="00C81DB6" w:rsidRDefault="003A43B7" w:rsidP="003A43B7">
            <w:pPr>
              <w:rPr>
                <w:rFonts w:ascii="Times New Roman" w:hAnsi="Times New Roman"/>
                <w:b/>
                <w:sz w:val="18"/>
                <w:szCs w:val="18"/>
                <w:lang w:val="en-US"/>
              </w:rPr>
            </w:pPr>
            <w:r w:rsidRPr="00C81DB6">
              <w:rPr>
                <w:rFonts w:ascii="Times New Roman" w:hAnsi="Times New Roman"/>
                <w:sz w:val="18"/>
                <w:szCs w:val="18"/>
                <w:lang w:val="en-US"/>
              </w:rPr>
              <w:t>Lithium, n (%)</w:t>
            </w:r>
          </w:p>
        </w:tc>
        <w:tc>
          <w:tcPr>
            <w:tcW w:w="1541" w:type="dxa"/>
            <w:gridSpan w:val="2"/>
          </w:tcPr>
          <w:p w14:paraId="74F700E0" w14:textId="77777777" w:rsidR="003A43B7" w:rsidRPr="00C81DB6" w:rsidRDefault="003A43B7" w:rsidP="003A43B7">
            <w:pPr>
              <w:rPr>
                <w:sz w:val="18"/>
                <w:szCs w:val="18"/>
                <w:lang w:val="en-US"/>
              </w:rPr>
            </w:pPr>
            <w:r>
              <w:rPr>
                <w:sz w:val="18"/>
                <w:szCs w:val="18"/>
                <w:lang w:val="en-US"/>
              </w:rPr>
              <w:t>42 (11.3</w:t>
            </w:r>
            <w:r w:rsidRPr="00C81DB6">
              <w:rPr>
                <w:sz w:val="18"/>
                <w:szCs w:val="18"/>
                <w:lang w:val="en-US"/>
              </w:rPr>
              <w:t xml:space="preserve"> %)</w:t>
            </w:r>
          </w:p>
        </w:tc>
        <w:tc>
          <w:tcPr>
            <w:tcW w:w="1637" w:type="dxa"/>
          </w:tcPr>
          <w:p w14:paraId="42E9892F" w14:textId="77777777" w:rsidR="003A43B7" w:rsidRPr="00C81DB6" w:rsidRDefault="003A43B7" w:rsidP="003A43B7">
            <w:pPr>
              <w:rPr>
                <w:sz w:val="18"/>
                <w:szCs w:val="18"/>
                <w:lang w:val="en-US"/>
              </w:rPr>
            </w:pPr>
            <w:r>
              <w:rPr>
                <w:sz w:val="18"/>
                <w:szCs w:val="18"/>
                <w:lang w:val="en-US"/>
              </w:rPr>
              <w:t>28 (6.1</w:t>
            </w:r>
            <w:r w:rsidRPr="00C81DB6">
              <w:rPr>
                <w:sz w:val="18"/>
                <w:szCs w:val="18"/>
                <w:lang w:val="en-US"/>
              </w:rPr>
              <w:t xml:space="preserve"> %)</w:t>
            </w:r>
          </w:p>
        </w:tc>
        <w:tc>
          <w:tcPr>
            <w:tcW w:w="1448" w:type="dxa"/>
          </w:tcPr>
          <w:p w14:paraId="1440BB00" w14:textId="77777777" w:rsidR="003A43B7" w:rsidRPr="00C81DB6" w:rsidRDefault="003A43B7" w:rsidP="003A43B7">
            <w:pPr>
              <w:rPr>
                <w:sz w:val="18"/>
                <w:szCs w:val="18"/>
                <w:lang w:val="en-US"/>
              </w:rPr>
            </w:pPr>
            <w:r w:rsidRPr="00C81DB6">
              <w:rPr>
                <w:i/>
                <w:sz w:val="18"/>
                <w:szCs w:val="18"/>
                <w:lang w:val="en-US"/>
              </w:rPr>
              <w:t xml:space="preserve">p &lt; </w:t>
            </w:r>
            <w:r>
              <w:rPr>
                <w:sz w:val="18"/>
                <w:szCs w:val="18"/>
                <w:lang w:val="en-US"/>
              </w:rPr>
              <w:t>.008</w:t>
            </w:r>
          </w:p>
        </w:tc>
      </w:tr>
      <w:tr w:rsidR="008F3098" w:rsidRPr="003A43B7" w14:paraId="0D3EE351" w14:textId="77777777" w:rsidTr="003A43B7">
        <w:tc>
          <w:tcPr>
            <w:tcW w:w="2351" w:type="dxa"/>
          </w:tcPr>
          <w:p w14:paraId="085806AD" w14:textId="6510604E" w:rsidR="008F3098" w:rsidRPr="00C81DB6" w:rsidRDefault="008F3098" w:rsidP="008F3098">
            <w:pPr>
              <w:rPr>
                <w:rFonts w:ascii="Times New Roman" w:hAnsi="Times New Roman"/>
                <w:sz w:val="18"/>
                <w:szCs w:val="18"/>
                <w:lang w:val="en-US"/>
              </w:rPr>
            </w:pPr>
            <w:r>
              <w:rPr>
                <w:rFonts w:ascii="Times New Roman" w:hAnsi="Times New Roman"/>
                <w:sz w:val="18"/>
                <w:szCs w:val="18"/>
                <w:lang w:val="en-US"/>
              </w:rPr>
              <w:t xml:space="preserve">Medication </w:t>
            </w:r>
            <w:r w:rsidR="000903F3">
              <w:rPr>
                <w:rFonts w:ascii="Times New Roman" w:hAnsi="Times New Roman"/>
                <w:sz w:val="18"/>
                <w:szCs w:val="18"/>
                <w:lang w:val="en-US"/>
              </w:rPr>
              <w:t>load</w:t>
            </w:r>
          </w:p>
        </w:tc>
        <w:tc>
          <w:tcPr>
            <w:tcW w:w="1541" w:type="dxa"/>
            <w:gridSpan w:val="2"/>
          </w:tcPr>
          <w:p w14:paraId="3404CB67" w14:textId="77777777" w:rsidR="008F3098" w:rsidRPr="00C81DB6" w:rsidRDefault="003A43B7" w:rsidP="008F3098">
            <w:pPr>
              <w:rPr>
                <w:sz w:val="18"/>
                <w:szCs w:val="18"/>
                <w:lang w:val="en-US"/>
              </w:rPr>
            </w:pPr>
            <w:r>
              <w:rPr>
                <w:sz w:val="18"/>
                <w:szCs w:val="18"/>
                <w:lang w:val="en-US"/>
              </w:rPr>
              <w:t>3.45</w:t>
            </w:r>
            <w:r w:rsidR="008F3098" w:rsidRPr="00C81DB6">
              <w:rPr>
                <w:sz w:val="18"/>
                <w:szCs w:val="18"/>
                <w:lang w:val="en-US"/>
              </w:rPr>
              <w:t xml:space="preserve"> </w:t>
            </w:r>
            <w:r>
              <w:rPr>
                <w:rFonts w:cstheme="minorHAnsi"/>
                <w:sz w:val="18"/>
                <w:szCs w:val="18"/>
                <w:lang w:val="en-US"/>
              </w:rPr>
              <w:t>± .11</w:t>
            </w:r>
          </w:p>
        </w:tc>
        <w:tc>
          <w:tcPr>
            <w:tcW w:w="1637" w:type="dxa"/>
          </w:tcPr>
          <w:p w14:paraId="36FBFCDE" w14:textId="77777777" w:rsidR="008F3098" w:rsidRPr="00C81DB6" w:rsidRDefault="003A43B7" w:rsidP="008F3098">
            <w:pPr>
              <w:rPr>
                <w:sz w:val="18"/>
                <w:szCs w:val="18"/>
                <w:lang w:val="en-US"/>
              </w:rPr>
            </w:pPr>
            <w:r>
              <w:rPr>
                <w:sz w:val="18"/>
                <w:szCs w:val="18"/>
                <w:lang w:val="en-US"/>
              </w:rPr>
              <w:t>3.42</w:t>
            </w:r>
            <w:r w:rsidR="008F3098" w:rsidRPr="00C81DB6">
              <w:rPr>
                <w:sz w:val="18"/>
                <w:szCs w:val="18"/>
                <w:lang w:val="en-US"/>
              </w:rPr>
              <w:t xml:space="preserve"> </w:t>
            </w:r>
            <w:r>
              <w:rPr>
                <w:rFonts w:cstheme="minorHAnsi"/>
                <w:sz w:val="18"/>
                <w:szCs w:val="18"/>
                <w:lang w:val="en-US"/>
              </w:rPr>
              <w:t>± .09</w:t>
            </w:r>
          </w:p>
        </w:tc>
        <w:tc>
          <w:tcPr>
            <w:tcW w:w="1448" w:type="dxa"/>
          </w:tcPr>
          <w:p w14:paraId="7C20B14D" w14:textId="77777777" w:rsidR="008F3098" w:rsidRPr="00C81DB6" w:rsidRDefault="008F3098" w:rsidP="008F3098">
            <w:pPr>
              <w:rPr>
                <w:sz w:val="18"/>
                <w:szCs w:val="18"/>
                <w:lang w:val="en-US"/>
              </w:rPr>
            </w:pPr>
            <w:r w:rsidRPr="00C81DB6">
              <w:rPr>
                <w:sz w:val="18"/>
                <w:szCs w:val="18"/>
                <w:lang w:val="en-US"/>
              </w:rPr>
              <w:t>NS</w:t>
            </w:r>
          </w:p>
        </w:tc>
      </w:tr>
      <w:tr w:rsidR="003A43B7" w:rsidRPr="003A43B7" w14:paraId="4B7B63E0" w14:textId="77777777" w:rsidTr="003A43B7">
        <w:tc>
          <w:tcPr>
            <w:tcW w:w="2351" w:type="dxa"/>
            <w:tcBorders>
              <w:bottom w:val="single" w:sz="4" w:space="0" w:color="auto"/>
            </w:tcBorders>
          </w:tcPr>
          <w:p w14:paraId="40A35625"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Analgesic</w:t>
            </w:r>
            <w:r>
              <w:rPr>
                <w:rFonts w:ascii="Times New Roman" w:hAnsi="Times New Roman"/>
                <w:sz w:val="18"/>
                <w:szCs w:val="18"/>
                <w:lang w:val="en-US"/>
              </w:rPr>
              <w:t>s</w:t>
            </w:r>
            <w:r w:rsidRPr="00C81DB6">
              <w:rPr>
                <w:rFonts w:ascii="Times New Roman" w:hAnsi="Times New Roman"/>
                <w:sz w:val="18"/>
                <w:szCs w:val="18"/>
                <w:lang w:val="en-US"/>
              </w:rPr>
              <w:t>, n (%)</w:t>
            </w:r>
          </w:p>
        </w:tc>
        <w:tc>
          <w:tcPr>
            <w:tcW w:w="1541" w:type="dxa"/>
            <w:gridSpan w:val="2"/>
            <w:tcBorders>
              <w:bottom w:val="single" w:sz="4" w:space="0" w:color="auto"/>
            </w:tcBorders>
          </w:tcPr>
          <w:p w14:paraId="552C9A5D" w14:textId="77777777" w:rsidR="003A43B7" w:rsidRPr="00C81DB6" w:rsidRDefault="003A43B7" w:rsidP="003A43B7">
            <w:pPr>
              <w:rPr>
                <w:sz w:val="18"/>
                <w:szCs w:val="18"/>
                <w:lang w:val="en-US"/>
              </w:rPr>
            </w:pPr>
            <w:r>
              <w:rPr>
                <w:sz w:val="18"/>
                <w:szCs w:val="18"/>
                <w:lang w:val="en-US"/>
              </w:rPr>
              <w:t>13 (3.5</w:t>
            </w:r>
            <w:r w:rsidRPr="00C81DB6">
              <w:rPr>
                <w:sz w:val="18"/>
                <w:szCs w:val="18"/>
                <w:lang w:val="en-US"/>
              </w:rPr>
              <w:t xml:space="preserve"> %)</w:t>
            </w:r>
          </w:p>
        </w:tc>
        <w:tc>
          <w:tcPr>
            <w:tcW w:w="1637" w:type="dxa"/>
            <w:tcBorders>
              <w:bottom w:val="single" w:sz="4" w:space="0" w:color="auto"/>
            </w:tcBorders>
          </w:tcPr>
          <w:p w14:paraId="2B2AC238" w14:textId="77777777" w:rsidR="003A43B7" w:rsidRPr="00C81DB6" w:rsidRDefault="003A43B7" w:rsidP="003A43B7">
            <w:pPr>
              <w:rPr>
                <w:sz w:val="18"/>
                <w:szCs w:val="18"/>
                <w:lang w:val="en-US"/>
              </w:rPr>
            </w:pPr>
            <w:r>
              <w:rPr>
                <w:sz w:val="18"/>
                <w:szCs w:val="18"/>
                <w:lang w:val="en-US"/>
              </w:rPr>
              <w:t>37 (8.1</w:t>
            </w:r>
            <w:r w:rsidRPr="00C81DB6">
              <w:rPr>
                <w:sz w:val="18"/>
                <w:szCs w:val="18"/>
                <w:lang w:val="en-US"/>
              </w:rPr>
              <w:t xml:space="preserve"> %)</w:t>
            </w:r>
          </w:p>
        </w:tc>
        <w:tc>
          <w:tcPr>
            <w:tcW w:w="1448" w:type="dxa"/>
            <w:tcBorders>
              <w:bottom w:val="single" w:sz="4" w:space="0" w:color="auto"/>
            </w:tcBorders>
          </w:tcPr>
          <w:p w14:paraId="2269AF6B" w14:textId="77777777" w:rsidR="003A43B7" w:rsidRPr="00C81DB6" w:rsidRDefault="003A43B7" w:rsidP="003A43B7">
            <w:pPr>
              <w:rPr>
                <w:sz w:val="18"/>
                <w:szCs w:val="18"/>
                <w:lang w:val="en-US"/>
              </w:rPr>
            </w:pPr>
            <w:r w:rsidRPr="00C81DB6">
              <w:rPr>
                <w:i/>
                <w:sz w:val="18"/>
                <w:szCs w:val="18"/>
                <w:lang w:val="en-US"/>
              </w:rPr>
              <w:t xml:space="preserve">p &lt; </w:t>
            </w:r>
            <w:r>
              <w:rPr>
                <w:sz w:val="18"/>
                <w:szCs w:val="18"/>
                <w:lang w:val="en-US"/>
              </w:rPr>
              <w:t>.006</w:t>
            </w:r>
          </w:p>
        </w:tc>
      </w:tr>
      <w:tr w:rsidR="008F3098" w:rsidRPr="003A43B7" w14:paraId="1AFEE4CC" w14:textId="77777777" w:rsidTr="003D0CB1">
        <w:trPr>
          <w:gridAfter w:val="3"/>
          <w:wAfter w:w="3892" w:type="dxa"/>
        </w:trPr>
        <w:tc>
          <w:tcPr>
            <w:tcW w:w="3085" w:type="dxa"/>
            <w:gridSpan w:val="2"/>
            <w:tcBorders>
              <w:top w:val="single" w:sz="4" w:space="0" w:color="auto"/>
            </w:tcBorders>
          </w:tcPr>
          <w:p w14:paraId="57B37791" w14:textId="1BD8EF59" w:rsidR="008F3098" w:rsidRPr="00C81DB6" w:rsidRDefault="008F3098" w:rsidP="008F3098">
            <w:pPr>
              <w:rPr>
                <w:sz w:val="18"/>
                <w:szCs w:val="18"/>
                <w:lang w:val="en-US"/>
              </w:rPr>
            </w:pPr>
            <w:r>
              <w:rPr>
                <w:rFonts w:ascii="Times New Roman" w:hAnsi="Times New Roman"/>
                <w:b/>
                <w:i/>
                <w:sz w:val="18"/>
                <w:szCs w:val="18"/>
                <w:lang w:val="en-US"/>
              </w:rPr>
              <w:t>Childhood trauma</w:t>
            </w:r>
            <w:r w:rsidR="00A100AC">
              <w:rPr>
                <w:rFonts w:ascii="Times New Roman" w:hAnsi="Times New Roman"/>
                <w:b/>
                <w:i/>
                <w:sz w:val="18"/>
                <w:szCs w:val="18"/>
                <w:lang w:val="en-US"/>
              </w:rPr>
              <w:t xml:space="preserve"> moderate/severe</w:t>
            </w:r>
          </w:p>
        </w:tc>
      </w:tr>
      <w:tr w:rsidR="003A43B7" w:rsidRPr="003A43B7" w14:paraId="5CD13BA3" w14:textId="77777777" w:rsidTr="003D0CB1">
        <w:tc>
          <w:tcPr>
            <w:tcW w:w="2351" w:type="dxa"/>
          </w:tcPr>
          <w:p w14:paraId="3F9C27E6"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Physical Abuse, n (%)</w:t>
            </w:r>
          </w:p>
        </w:tc>
        <w:tc>
          <w:tcPr>
            <w:tcW w:w="1541" w:type="dxa"/>
            <w:gridSpan w:val="2"/>
          </w:tcPr>
          <w:p w14:paraId="64B36876" w14:textId="77777777" w:rsidR="003A43B7" w:rsidRPr="00C81DB6" w:rsidRDefault="003A43B7" w:rsidP="003A43B7">
            <w:pPr>
              <w:rPr>
                <w:sz w:val="18"/>
                <w:szCs w:val="18"/>
                <w:lang w:val="en-US"/>
              </w:rPr>
            </w:pPr>
            <w:r>
              <w:rPr>
                <w:sz w:val="18"/>
                <w:szCs w:val="18"/>
                <w:lang w:val="en-US"/>
              </w:rPr>
              <w:t>81 (38.0</w:t>
            </w:r>
            <w:r w:rsidRPr="00C81DB6">
              <w:rPr>
                <w:sz w:val="18"/>
                <w:szCs w:val="18"/>
                <w:lang w:val="en-US"/>
              </w:rPr>
              <w:t xml:space="preserve"> %)</w:t>
            </w:r>
          </w:p>
        </w:tc>
        <w:tc>
          <w:tcPr>
            <w:tcW w:w="1637" w:type="dxa"/>
          </w:tcPr>
          <w:p w14:paraId="51BB62C3" w14:textId="77777777" w:rsidR="003A43B7" w:rsidRPr="00C81DB6" w:rsidRDefault="003A43B7" w:rsidP="003A43B7">
            <w:pPr>
              <w:rPr>
                <w:sz w:val="18"/>
                <w:szCs w:val="18"/>
                <w:lang w:val="en-US"/>
              </w:rPr>
            </w:pPr>
            <w:r>
              <w:rPr>
                <w:sz w:val="18"/>
                <w:szCs w:val="18"/>
                <w:lang w:val="en-US"/>
              </w:rPr>
              <w:t>99 (34.4</w:t>
            </w:r>
            <w:r w:rsidRPr="00C81DB6">
              <w:rPr>
                <w:sz w:val="18"/>
                <w:szCs w:val="18"/>
                <w:lang w:val="en-US"/>
              </w:rPr>
              <w:t xml:space="preserve"> %)</w:t>
            </w:r>
          </w:p>
        </w:tc>
        <w:tc>
          <w:tcPr>
            <w:tcW w:w="1448" w:type="dxa"/>
          </w:tcPr>
          <w:p w14:paraId="1CC8C243"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5D7771B8" w14:textId="77777777" w:rsidTr="003D0CB1">
        <w:tc>
          <w:tcPr>
            <w:tcW w:w="2351" w:type="dxa"/>
          </w:tcPr>
          <w:p w14:paraId="61E9B800"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Physical Neglect, n (%)</w:t>
            </w:r>
          </w:p>
        </w:tc>
        <w:tc>
          <w:tcPr>
            <w:tcW w:w="1541" w:type="dxa"/>
            <w:gridSpan w:val="2"/>
          </w:tcPr>
          <w:p w14:paraId="5E44C565" w14:textId="77777777" w:rsidR="003A43B7" w:rsidRPr="00C81DB6" w:rsidRDefault="003A43B7" w:rsidP="003A43B7">
            <w:pPr>
              <w:rPr>
                <w:sz w:val="18"/>
                <w:szCs w:val="18"/>
                <w:lang w:val="en-US"/>
              </w:rPr>
            </w:pPr>
            <w:r>
              <w:rPr>
                <w:sz w:val="18"/>
                <w:szCs w:val="18"/>
                <w:lang w:val="en-US"/>
              </w:rPr>
              <w:t>105 (49.8</w:t>
            </w:r>
            <w:r w:rsidRPr="00C81DB6">
              <w:rPr>
                <w:sz w:val="18"/>
                <w:szCs w:val="18"/>
                <w:lang w:val="en-US"/>
              </w:rPr>
              <w:t xml:space="preserve"> %)</w:t>
            </w:r>
          </w:p>
        </w:tc>
        <w:tc>
          <w:tcPr>
            <w:tcW w:w="1637" w:type="dxa"/>
          </w:tcPr>
          <w:p w14:paraId="0F559507" w14:textId="77777777" w:rsidR="003A43B7" w:rsidRPr="00C81DB6" w:rsidRDefault="003A43B7" w:rsidP="003A43B7">
            <w:pPr>
              <w:rPr>
                <w:sz w:val="18"/>
                <w:szCs w:val="18"/>
                <w:lang w:val="en-US"/>
              </w:rPr>
            </w:pPr>
            <w:r>
              <w:rPr>
                <w:sz w:val="18"/>
                <w:szCs w:val="18"/>
                <w:lang w:val="en-US"/>
              </w:rPr>
              <w:t>141 (50.2</w:t>
            </w:r>
            <w:r w:rsidRPr="00C81DB6">
              <w:rPr>
                <w:sz w:val="18"/>
                <w:szCs w:val="18"/>
                <w:lang w:val="en-US"/>
              </w:rPr>
              <w:t xml:space="preserve"> %)</w:t>
            </w:r>
          </w:p>
        </w:tc>
        <w:tc>
          <w:tcPr>
            <w:tcW w:w="1448" w:type="dxa"/>
          </w:tcPr>
          <w:p w14:paraId="6142DF25"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60C14DDF" w14:textId="77777777" w:rsidTr="003D0CB1">
        <w:tc>
          <w:tcPr>
            <w:tcW w:w="2351" w:type="dxa"/>
          </w:tcPr>
          <w:p w14:paraId="4A529388"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Emotional Abuse, n (%)</w:t>
            </w:r>
          </w:p>
        </w:tc>
        <w:tc>
          <w:tcPr>
            <w:tcW w:w="1541" w:type="dxa"/>
            <w:gridSpan w:val="2"/>
          </w:tcPr>
          <w:p w14:paraId="5CF2B3A1" w14:textId="77777777" w:rsidR="003A43B7" w:rsidRPr="00C81DB6" w:rsidRDefault="003A43B7" w:rsidP="003A43B7">
            <w:pPr>
              <w:rPr>
                <w:sz w:val="18"/>
                <w:szCs w:val="18"/>
                <w:lang w:val="en-US"/>
              </w:rPr>
            </w:pPr>
            <w:r>
              <w:rPr>
                <w:sz w:val="18"/>
                <w:szCs w:val="18"/>
                <w:lang w:val="en-US"/>
              </w:rPr>
              <w:t>139 (65.3</w:t>
            </w:r>
            <w:r w:rsidRPr="00C81DB6">
              <w:rPr>
                <w:sz w:val="18"/>
                <w:szCs w:val="18"/>
                <w:lang w:val="en-US"/>
              </w:rPr>
              <w:t xml:space="preserve"> %)</w:t>
            </w:r>
          </w:p>
        </w:tc>
        <w:tc>
          <w:tcPr>
            <w:tcW w:w="1637" w:type="dxa"/>
          </w:tcPr>
          <w:p w14:paraId="65E1FE8E" w14:textId="77777777" w:rsidR="003A43B7" w:rsidRPr="00C81DB6" w:rsidRDefault="003A43B7" w:rsidP="003A43B7">
            <w:pPr>
              <w:rPr>
                <w:sz w:val="18"/>
                <w:szCs w:val="18"/>
                <w:lang w:val="en-US"/>
              </w:rPr>
            </w:pPr>
            <w:r>
              <w:rPr>
                <w:sz w:val="18"/>
                <w:szCs w:val="18"/>
                <w:lang w:val="en-US"/>
              </w:rPr>
              <w:t>183 (63.8</w:t>
            </w:r>
            <w:r w:rsidRPr="00C81DB6">
              <w:rPr>
                <w:sz w:val="18"/>
                <w:szCs w:val="18"/>
                <w:lang w:val="en-US"/>
              </w:rPr>
              <w:t xml:space="preserve"> %)</w:t>
            </w:r>
          </w:p>
        </w:tc>
        <w:tc>
          <w:tcPr>
            <w:tcW w:w="1448" w:type="dxa"/>
          </w:tcPr>
          <w:p w14:paraId="29EF69F9"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152EEADF" w14:textId="77777777" w:rsidTr="003D0CB1">
        <w:tc>
          <w:tcPr>
            <w:tcW w:w="2351" w:type="dxa"/>
          </w:tcPr>
          <w:p w14:paraId="72D54ABC"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Emotional Neglect, n (%)</w:t>
            </w:r>
          </w:p>
        </w:tc>
        <w:tc>
          <w:tcPr>
            <w:tcW w:w="1541" w:type="dxa"/>
            <w:gridSpan w:val="2"/>
          </w:tcPr>
          <w:p w14:paraId="7BA10F9F" w14:textId="77777777" w:rsidR="003A43B7" w:rsidRPr="00C81DB6" w:rsidRDefault="003A43B7" w:rsidP="003A43B7">
            <w:pPr>
              <w:rPr>
                <w:sz w:val="18"/>
                <w:szCs w:val="18"/>
                <w:lang w:val="en-US"/>
              </w:rPr>
            </w:pPr>
            <w:r>
              <w:rPr>
                <w:sz w:val="18"/>
                <w:szCs w:val="18"/>
                <w:lang w:val="en-US"/>
              </w:rPr>
              <w:t>162 (78.6</w:t>
            </w:r>
            <w:r w:rsidRPr="00C81DB6">
              <w:rPr>
                <w:sz w:val="18"/>
                <w:szCs w:val="18"/>
                <w:lang w:val="en-US"/>
              </w:rPr>
              <w:t xml:space="preserve"> %)</w:t>
            </w:r>
          </w:p>
        </w:tc>
        <w:tc>
          <w:tcPr>
            <w:tcW w:w="1637" w:type="dxa"/>
          </w:tcPr>
          <w:p w14:paraId="6CE13461" w14:textId="77777777" w:rsidR="003A43B7" w:rsidRPr="00C81DB6" w:rsidRDefault="003A43B7" w:rsidP="003A43B7">
            <w:pPr>
              <w:rPr>
                <w:sz w:val="18"/>
                <w:szCs w:val="18"/>
                <w:lang w:val="en-US"/>
              </w:rPr>
            </w:pPr>
            <w:r>
              <w:rPr>
                <w:sz w:val="18"/>
                <w:szCs w:val="18"/>
                <w:lang w:val="en-US"/>
              </w:rPr>
              <w:t>207 (73.7</w:t>
            </w:r>
            <w:r w:rsidRPr="00C81DB6">
              <w:rPr>
                <w:sz w:val="18"/>
                <w:szCs w:val="18"/>
                <w:lang w:val="en-US"/>
              </w:rPr>
              <w:t xml:space="preserve"> %)</w:t>
            </w:r>
          </w:p>
        </w:tc>
        <w:tc>
          <w:tcPr>
            <w:tcW w:w="1448" w:type="dxa"/>
          </w:tcPr>
          <w:p w14:paraId="16A3638E"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641CB6DF" w14:textId="77777777" w:rsidTr="003D0CB1">
        <w:tc>
          <w:tcPr>
            <w:tcW w:w="2351" w:type="dxa"/>
          </w:tcPr>
          <w:p w14:paraId="43F52DE6" w14:textId="77777777" w:rsidR="003A43B7" w:rsidRPr="00C81DB6" w:rsidRDefault="003A43B7" w:rsidP="003A43B7">
            <w:pPr>
              <w:rPr>
                <w:rFonts w:ascii="Times New Roman" w:hAnsi="Times New Roman"/>
                <w:sz w:val="18"/>
                <w:szCs w:val="18"/>
                <w:lang w:val="en-US"/>
              </w:rPr>
            </w:pPr>
            <w:r w:rsidRPr="00C81DB6">
              <w:rPr>
                <w:rFonts w:ascii="Times New Roman" w:hAnsi="Times New Roman"/>
                <w:sz w:val="18"/>
                <w:szCs w:val="18"/>
                <w:lang w:val="en-US"/>
              </w:rPr>
              <w:t>Sexual Abuse, n (%)</w:t>
            </w:r>
          </w:p>
        </w:tc>
        <w:tc>
          <w:tcPr>
            <w:tcW w:w="1541" w:type="dxa"/>
            <w:gridSpan w:val="2"/>
          </w:tcPr>
          <w:p w14:paraId="2FEEB5EF" w14:textId="77777777" w:rsidR="003A43B7" w:rsidRPr="00C81DB6" w:rsidRDefault="003A43B7" w:rsidP="003A43B7">
            <w:pPr>
              <w:rPr>
                <w:sz w:val="18"/>
                <w:szCs w:val="18"/>
                <w:lang w:val="en-US"/>
              </w:rPr>
            </w:pPr>
            <w:r>
              <w:rPr>
                <w:sz w:val="18"/>
                <w:szCs w:val="18"/>
                <w:lang w:val="en-US"/>
              </w:rPr>
              <w:t>71 (34.5</w:t>
            </w:r>
            <w:r w:rsidRPr="00C81DB6">
              <w:rPr>
                <w:sz w:val="18"/>
                <w:szCs w:val="18"/>
                <w:lang w:val="en-US"/>
              </w:rPr>
              <w:t xml:space="preserve"> %)</w:t>
            </w:r>
          </w:p>
        </w:tc>
        <w:tc>
          <w:tcPr>
            <w:tcW w:w="1637" w:type="dxa"/>
          </w:tcPr>
          <w:p w14:paraId="73C66272" w14:textId="77777777" w:rsidR="003A43B7" w:rsidRPr="00C81DB6" w:rsidRDefault="003A43B7" w:rsidP="003A43B7">
            <w:pPr>
              <w:rPr>
                <w:sz w:val="18"/>
                <w:szCs w:val="18"/>
                <w:lang w:val="en-US"/>
              </w:rPr>
            </w:pPr>
            <w:r>
              <w:rPr>
                <w:sz w:val="18"/>
                <w:szCs w:val="18"/>
                <w:lang w:val="en-US"/>
              </w:rPr>
              <w:t>99 (34.7</w:t>
            </w:r>
            <w:r w:rsidRPr="00C81DB6">
              <w:rPr>
                <w:sz w:val="18"/>
                <w:szCs w:val="18"/>
                <w:lang w:val="en-US"/>
              </w:rPr>
              <w:t xml:space="preserve"> %)</w:t>
            </w:r>
          </w:p>
        </w:tc>
        <w:tc>
          <w:tcPr>
            <w:tcW w:w="1448" w:type="dxa"/>
          </w:tcPr>
          <w:p w14:paraId="1CBB9A57" w14:textId="77777777" w:rsidR="003A43B7" w:rsidRPr="00C81DB6" w:rsidRDefault="003A43B7" w:rsidP="003A43B7">
            <w:pPr>
              <w:rPr>
                <w:sz w:val="18"/>
                <w:szCs w:val="18"/>
                <w:lang w:val="en-US"/>
              </w:rPr>
            </w:pPr>
            <w:r w:rsidRPr="00C81DB6">
              <w:rPr>
                <w:sz w:val="18"/>
                <w:szCs w:val="18"/>
                <w:lang w:val="en-US"/>
              </w:rPr>
              <w:t>NS</w:t>
            </w:r>
          </w:p>
        </w:tc>
      </w:tr>
      <w:tr w:rsidR="003A43B7" w:rsidRPr="003A43B7" w14:paraId="5B4EA5B7" w14:textId="77777777" w:rsidTr="003D0CB1">
        <w:tc>
          <w:tcPr>
            <w:tcW w:w="2351" w:type="dxa"/>
            <w:tcBorders>
              <w:bottom w:val="single" w:sz="4" w:space="0" w:color="auto"/>
            </w:tcBorders>
          </w:tcPr>
          <w:p w14:paraId="3CA07CDA" w14:textId="5219EDAD" w:rsidR="003A43B7" w:rsidRPr="00C81DB6" w:rsidRDefault="00E176CE" w:rsidP="003A43B7">
            <w:pPr>
              <w:rPr>
                <w:rFonts w:ascii="Times New Roman" w:hAnsi="Times New Roman"/>
                <w:sz w:val="18"/>
                <w:szCs w:val="18"/>
                <w:lang w:val="en-US"/>
              </w:rPr>
            </w:pPr>
            <w:r>
              <w:rPr>
                <w:rFonts w:ascii="Times New Roman" w:hAnsi="Times New Roman"/>
                <w:sz w:val="18"/>
                <w:szCs w:val="18"/>
                <w:lang w:val="en-US"/>
              </w:rPr>
              <w:t xml:space="preserve">Total </w:t>
            </w:r>
            <w:r w:rsidR="003A43B7" w:rsidRPr="00C81DB6">
              <w:rPr>
                <w:rFonts w:ascii="Times New Roman" w:hAnsi="Times New Roman"/>
                <w:sz w:val="18"/>
                <w:szCs w:val="18"/>
                <w:lang w:val="en-US"/>
              </w:rPr>
              <w:t>CTQ score</w:t>
            </w:r>
          </w:p>
        </w:tc>
        <w:tc>
          <w:tcPr>
            <w:tcW w:w="1541" w:type="dxa"/>
            <w:gridSpan w:val="2"/>
            <w:tcBorders>
              <w:bottom w:val="single" w:sz="4" w:space="0" w:color="auto"/>
            </w:tcBorders>
          </w:tcPr>
          <w:p w14:paraId="73E289FD" w14:textId="77777777" w:rsidR="003A43B7" w:rsidRPr="00C81DB6" w:rsidRDefault="003A43B7" w:rsidP="003A43B7">
            <w:pPr>
              <w:rPr>
                <w:sz w:val="18"/>
                <w:szCs w:val="18"/>
                <w:lang w:val="en-US"/>
              </w:rPr>
            </w:pPr>
            <w:r>
              <w:rPr>
                <w:sz w:val="18"/>
                <w:szCs w:val="18"/>
                <w:lang w:val="en-US"/>
              </w:rPr>
              <w:t>50.87</w:t>
            </w:r>
            <w:r w:rsidRPr="00C81DB6">
              <w:rPr>
                <w:sz w:val="18"/>
                <w:szCs w:val="18"/>
                <w:lang w:val="en-US"/>
              </w:rPr>
              <w:t xml:space="preserve"> </w:t>
            </w:r>
            <w:r>
              <w:rPr>
                <w:rFonts w:cstheme="minorHAnsi"/>
                <w:sz w:val="18"/>
                <w:szCs w:val="18"/>
                <w:lang w:val="en-US"/>
              </w:rPr>
              <w:t>± 1.03</w:t>
            </w:r>
          </w:p>
        </w:tc>
        <w:tc>
          <w:tcPr>
            <w:tcW w:w="1637" w:type="dxa"/>
            <w:tcBorders>
              <w:bottom w:val="single" w:sz="4" w:space="0" w:color="auto"/>
            </w:tcBorders>
          </w:tcPr>
          <w:p w14:paraId="54D4A419" w14:textId="77777777" w:rsidR="003A43B7" w:rsidRPr="00C81DB6" w:rsidRDefault="003A43B7" w:rsidP="003A43B7">
            <w:pPr>
              <w:rPr>
                <w:sz w:val="18"/>
                <w:szCs w:val="18"/>
                <w:lang w:val="en-US"/>
              </w:rPr>
            </w:pPr>
            <w:r>
              <w:rPr>
                <w:sz w:val="18"/>
                <w:szCs w:val="18"/>
                <w:lang w:val="en-US"/>
              </w:rPr>
              <w:t>49.49</w:t>
            </w:r>
            <w:r w:rsidRPr="00C81DB6">
              <w:rPr>
                <w:sz w:val="18"/>
                <w:szCs w:val="18"/>
                <w:lang w:val="en-US"/>
              </w:rPr>
              <w:t xml:space="preserve"> </w:t>
            </w:r>
            <w:r>
              <w:rPr>
                <w:rFonts w:cstheme="minorHAnsi"/>
                <w:sz w:val="18"/>
                <w:szCs w:val="18"/>
                <w:lang w:val="en-US"/>
              </w:rPr>
              <w:t>± 1.02</w:t>
            </w:r>
          </w:p>
        </w:tc>
        <w:tc>
          <w:tcPr>
            <w:tcW w:w="1448" w:type="dxa"/>
            <w:tcBorders>
              <w:bottom w:val="single" w:sz="4" w:space="0" w:color="auto"/>
            </w:tcBorders>
          </w:tcPr>
          <w:p w14:paraId="7CA83037" w14:textId="77777777" w:rsidR="003A43B7" w:rsidRPr="00C81DB6" w:rsidRDefault="003A43B7" w:rsidP="003A43B7">
            <w:pPr>
              <w:rPr>
                <w:sz w:val="18"/>
                <w:szCs w:val="18"/>
                <w:lang w:val="en-US"/>
              </w:rPr>
            </w:pPr>
            <w:r w:rsidRPr="00C81DB6">
              <w:rPr>
                <w:sz w:val="18"/>
                <w:szCs w:val="18"/>
                <w:lang w:val="en-US"/>
              </w:rPr>
              <w:t>NS</w:t>
            </w:r>
          </w:p>
        </w:tc>
      </w:tr>
    </w:tbl>
    <w:p w14:paraId="4EAE54FA" w14:textId="1C1FBE56" w:rsidR="005827CF" w:rsidRPr="00C909FD" w:rsidRDefault="00EC67F8" w:rsidP="005827CF">
      <w:pPr>
        <w:spacing w:line="256" w:lineRule="auto"/>
        <w:rPr>
          <w:rFonts w:ascii="Calibri" w:eastAsia="Calibri" w:hAnsi="Calibri" w:cs="Times New Roman"/>
          <w:lang w:val="en-US"/>
        </w:rPr>
      </w:pPr>
      <w:r w:rsidRPr="005A3A86">
        <w:rPr>
          <w:lang w:val="en-US"/>
        </w:rPr>
        <w:t xml:space="preserve">Note: </w:t>
      </w:r>
      <w:r>
        <w:rPr>
          <w:lang w:val="en-US"/>
        </w:rPr>
        <w:t>Sep./Div./Wid. = Separated, Divorced or Widowed; PTSD = Post-traumatic stress disorder; comorb. = comorbidity; BDI = Beck Depression Inventory; SA = Suicide attempt; CTQ = Childhood Trauma Questionnaire</w:t>
      </w:r>
      <w:r w:rsidR="005827CF">
        <w:rPr>
          <w:lang w:val="en-US"/>
        </w:rPr>
        <w:t>,</w:t>
      </w:r>
      <w:r w:rsidR="005827CF" w:rsidRPr="005827CF">
        <w:rPr>
          <w:rFonts w:ascii="Calibri" w:eastAsia="Calibri" w:hAnsi="Calibri" w:cs="Times New Roman"/>
          <w:lang w:val="en-US"/>
        </w:rPr>
        <w:t xml:space="preserve"> </w:t>
      </w:r>
      <w:r w:rsidR="005827CF">
        <w:rPr>
          <w:rFonts w:ascii="Calibri" w:eastAsia="Calibri" w:hAnsi="Calibri" w:cs="Times New Roman"/>
          <w:lang w:val="en-US"/>
        </w:rPr>
        <w:t>Dep. = Dependence</w:t>
      </w:r>
      <w:r w:rsidR="005827CF" w:rsidRPr="00C909FD">
        <w:rPr>
          <w:rFonts w:ascii="Calibri" w:eastAsia="Calibri" w:hAnsi="Calibri" w:cs="Times New Roman"/>
          <w:lang w:val="en-US"/>
        </w:rPr>
        <w:t>.</w:t>
      </w:r>
    </w:p>
    <w:p w14:paraId="73384182" w14:textId="27DE0A23" w:rsidR="00EC67F8" w:rsidRPr="005A3A86" w:rsidRDefault="00EC67F8" w:rsidP="00EC67F8">
      <w:pPr>
        <w:rPr>
          <w:lang w:val="en-US"/>
        </w:rPr>
      </w:pPr>
    </w:p>
    <w:p w14:paraId="503604DF" w14:textId="77777777" w:rsidR="00EB3491" w:rsidRPr="00EB3491" w:rsidRDefault="00EB3491">
      <w:pPr>
        <w:rPr>
          <w:lang w:val="en-US"/>
        </w:rPr>
      </w:pPr>
    </w:p>
    <w:p w14:paraId="4365C789" w14:textId="77777777" w:rsidR="00EB3491" w:rsidRDefault="00EB3491">
      <w:pPr>
        <w:rPr>
          <w:lang w:val="en-US"/>
        </w:rPr>
      </w:pPr>
    </w:p>
    <w:p w14:paraId="32A4BB85" w14:textId="77777777" w:rsidR="0021323C" w:rsidRDefault="0021323C">
      <w:pPr>
        <w:rPr>
          <w:lang w:val="en-US"/>
        </w:rPr>
      </w:pPr>
    </w:p>
    <w:p w14:paraId="1F24D300" w14:textId="56B9B452" w:rsidR="00E1047C" w:rsidRPr="003D0CB1" w:rsidRDefault="003D0CB1">
      <w:pPr>
        <w:rPr>
          <w:b/>
          <w:lang w:val="en-US"/>
        </w:rPr>
      </w:pPr>
      <w:r>
        <w:rPr>
          <w:b/>
          <w:lang w:val="en-US"/>
        </w:rPr>
        <w:t>Supplementary material t</w:t>
      </w:r>
      <w:r w:rsidRPr="001F4DA5">
        <w:rPr>
          <w:b/>
          <w:lang w:val="en-US"/>
        </w:rPr>
        <w:t xml:space="preserve">able </w:t>
      </w:r>
      <w:r w:rsidR="009A7D98">
        <w:rPr>
          <w:b/>
          <w:lang w:val="en-US"/>
        </w:rPr>
        <w:t>3</w:t>
      </w:r>
      <w:r w:rsidRPr="001F4DA5">
        <w:rPr>
          <w:b/>
          <w:lang w:val="en-US"/>
        </w:rPr>
        <w:t xml:space="preserve">: </w:t>
      </w:r>
      <w:r w:rsidRPr="003D0CB1">
        <w:rPr>
          <w:b/>
          <w:lang w:val="en-US"/>
        </w:rPr>
        <w:t xml:space="preserve">Analysis of </w:t>
      </w:r>
      <w:r w:rsidR="00E176CE">
        <w:rPr>
          <w:b/>
          <w:lang w:val="en-US"/>
        </w:rPr>
        <w:t xml:space="preserve">the scores of each </w:t>
      </w:r>
      <w:r>
        <w:rPr>
          <w:b/>
          <w:lang w:val="en-US"/>
        </w:rPr>
        <w:t>BDI item</w:t>
      </w:r>
      <w:r w:rsidR="008F75FE">
        <w:rPr>
          <w:b/>
          <w:lang w:val="en-US"/>
        </w:rPr>
        <w:t>s</w:t>
      </w:r>
      <w:r>
        <w:rPr>
          <w:b/>
          <w:lang w:val="en-US"/>
        </w:rPr>
        <w:t xml:space="preserve"> </w:t>
      </w:r>
      <w:r w:rsidR="00E176CE" w:rsidRPr="008F75FE">
        <w:rPr>
          <w:b/>
          <w:lang w:val="en-US"/>
        </w:rPr>
        <w:t xml:space="preserve">in the whole group </w:t>
      </w:r>
      <w:r w:rsidR="00955D0A" w:rsidRPr="008F75FE">
        <w:rPr>
          <w:b/>
          <w:lang w:val="en-US"/>
        </w:rPr>
        <w:t>of patients with follow-up data</w:t>
      </w:r>
      <w:r w:rsidR="00955D0A">
        <w:rPr>
          <w:b/>
          <w:lang w:val="en-US"/>
        </w:rPr>
        <w:t xml:space="preserve"> </w:t>
      </w:r>
      <w:r w:rsidR="00E176CE">
        <w:rPr>
          <w:b/>
          <w:lang w:val="en-US"/>
        </w:rPr>
        <w:t>(n=372)</w:t>
      </w:r>
      <w:r w:rsidRPr="003D0CB1">
        <w:rPr>
          <w:b/>
          <w:lang w:val="en-US"/>
        </w:rPr>
        <w:t xml:space="preserve">, </w:t>
      </w:r>
      <w:r w:rsidR="00E176CE">
        <w:rPr>
          <w:b/>
          <w:lang w:val="en-US"/>
        </w:rPr>
        <w:t xml:space="preserve">in </w:t>
      </w:r>
      <w:r w:rsidR="00535926">
        <w:rPr>
          <w:b/>
          <w:lang w:val="en-US"/>
        </w:rPr>
        <w:t>patients with suicidal event</w:t>
      </w:r>
      <w:r w:rsidR="00E176CE">
        <w:rPr>
          <w:b/>
          <w:lang w:val="en-US"/>
        </w:rPr>
        <w:t>(s)</w:t>
      </w:r>
      <w:r w:rsidR="00535926">
        <w:rPr>
          <w:b/>
          <w:lang w:val="en-US"/>
        </w:rPr>
        <w:t xml:space="preserve"> </w:t>
      </w:r>
      <w:r w:rsidR="00E176CE">
        <w:rPr>
          <w:b/>
          <w:lang w:val="en-US"/>
        </w:rPr>
        <w:t xml:space="preserve">(n=86) </w:t>
      </w:r>
      <w:r w:rsidR="00535926">
        <w:rPr>
          <w:b/>
          <w:lang w:val="en-US"/>
        </w:rPr>
        <w:t xml:space="preserve">and </w:t>
      </w:r>
      <w:r w:rsidR="00E176CE">
        <w:rPr>
          <w:b/>
          <w:lang w:val="en-US"/>
        </w:rPr>
        <w:t xml:space="preserve">in </w:t>
      </w:r>
      <w:r w:rsidR="00535926">
        <w:rPr>
          <w:b/>
          <w:lang w:val="en-US"/>
        </w:rPr>
        <w:t>patients without suicidal event</w:t>
      </w:r>
      <w:r w:rsidR="00E176CE">
        <w:rPr>
          <w:b/>
          <w:lang w:val="en-US"/>
        </w:rPr>
        <w:t>(s)</w:t>
      </w:r>
      <w:r w:rsidR="00535926">
        <w:rPr>
          <w:b/>
          <w:lang w:val="en-US"/>
        </w:rPr>
        <w:t xml:space="preserve"> </w:t>
      </w:r>
      <w:r w:rsidR="00E176CE">
        <w:rPr>
          <w:b/>
          <w:lang w:val="en-US"/>
        </w:rPr>
        <w:t xml:space="preserve">(n=286) (scores </w:t>
      </w:r>
      <w:r w:rsidR="00535926">
        <w:rPr>
          <w:b/>
          <w:lang w:val="en-US"/>
        </w:rPr>
        <w:t>used in the network analysis</w:t>
      </w:r>
      <w:r w:rsidR="00E176CE">
        <w:rPr>
          <w:b/>
          <w:lang w:val="en-US"/>
        </w:rPr>
        <w:t>)</w:t>
      </w:r>
      <w:r w:rsidR="00535926">
        <w:rPr>
          <w:b/>
          <w:lang w:val="en-US"/>
        </w:rPr>
        <w:t xml:space="preserve"> </w:t>
      </w:r>
      <w:r w:rsidR="00E176CE">
        <w:rPr>
          <w:b/>
          <w:lang w:val="en-US"/>
        </w:rPr>
        <w:t>with the</w:t>
      </w:r>
      <w:r w:rsidR="00535926">
        <w:rPr>
          <w:b/>
          <w:lang w:val="en-US"/>
        </w:rPr>
        <w:t xml:space="preserve"> Wilconxon-Rank sum test </w:t>
      </w:r>
    </w:p>
    <w:tbl>
      <w:tblPr>
        <w:tblStyle w:val="Grigliatabel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80"/>
        <w:gridCol w:w="2300"/>
        <w:gridCol w:w="2552"/>
        <w:gridCol w:w="997"/>
      </w:tblGrid>
      <w:tr w:rsidR="00654D1F" w14:paraId="099817D4" w14:textId="77777777" w:rsidTr="00535926">
        <w:tc>
          <w:tcPr>
            <w:tcW w:w="1560" w:type="dxa"/>
            <w:tcBorders>
              <w:top w:val="single" w:sz="4" w:space="0" w:color="auto"/>
              <w:bottom w:val="single" w:sz="4" w:space="0" w:color="auto"/>
            </w:tcBorders>
          </w:tcPr>
          <w:p w14:paraId="62BF687C" w14:textId="77777777" w:rsidR="00654D1F" w:rsidRDefault="00535926" w:rsidP="003D0CB1">
            <w:pPr>
              <w:rPr>
                <w:lang w:val="en-US"/>
              </w:rPr>
            </w:pPr>
            <w:r>
              <w:rPr>
                <w:lang w:val="en-US"/>
              </w:rPr>
              <w:t>Variable</w:t>
            </w:r>
          </w:p>
        </w:tc>
        <w:tc>
          <w:tcPr>
            <w:tcW w:w="1380" w:type="dxa"/>
            <w:tcBorders>
              <w:top w:val="single" w:sz="4" w:space="0" w:color="auto"/>
              <w:bottom w:val="single" w:sz="4" w:space="0" w:color="auto"/>
            </w:tcBorders>
          </w:tcPr>
          <w:p w14:paraId="641853CE" w14:textId="77777777" w:rsidR="00535926" w:rsidRDefault="00535926" w:rsidP="00535926">
            <w:pPr>
              <w:jc w:val="right"/>
              <w:rPr>
                <w:lang w:val="en-US"/>
              </w:rPr>
            </w:pPr>
            <w:r>
              <w:rPr>
                <w:lang w:val="en-US"/>
              </w:rPr>
              <w:t>Total</w:t>
            </w:r>
          </w:p>
          <w:p w14:paraId="14540238" w14:textId="77777777" w:rsidR="003D0CB1" w:rsidRDefault="003D0CB1" w:rsidP="00535926">
            <w:pPr>
              <w:jc w:val="right"/>
              <w:rPr>
                <w:lang w:val="en-US"/>
              </w:rPr>
            </w:pPr>
            <w:r>
              <w:rPr>
                <w:lang w:val="en-US"/>
              </w:rPr>
              <w:t>M (SD)</w:t>
            </w:r>
          </w:p>
        </w:tc>
        <w:tc>
          <w:tcPr>
            <w:tcW w:w="2300" w:type="dxa"/>
            <w:tcBorders>
              <w:top w:val="single" w:sz="4" w:space="0" w:color="auto"/>
              <w:bottom w:val="single" w:sz="4" w:space="0" w:color="auto"/>
            </w:tcBorders>
          </w:tcPr>
          <w:p w14:paraId="75E5E5E6" w14:textId="77777777" w:rsidR="003D0CB1" w:rsidRPr="003D0CB1" w:rsidRDefault="003D0CB1" w:rsidP="00535926">
            <w:pPr>
              <w:jc w:val="right"/>
              <w:rPr>
                <w:lang w:val="fr-FR"/>
              </w:rPr>
            </w:pPr>
            <w:r w:rsidRPr="003D0CB1">
              <w:rPr>
                <w:lang w:val="fr-FR"/>
              </w:rPr>
              <w:t>Suicidal event</w:t>
            </w:r>
          </w:p>
          <w:p w14:paraId="0FB1944E" w14:textId="77777777" w:rsidR="003D0CB1" w:rsidRPr="003D0CB1" w:rsidRDefault="003D0CB1" w:rsidP="00535926">
            <w:pPr>
              <w:jc w:val="right"/>
              <w:rPr>
                <w:lang w:val="fr-FR"/>
              </w:rPr>
            </w:pPr>
            <w:r w:rsidRPr="003D0CB1">
              <w:rPr>
                <w:lang w:val="fr-FR"/>
              </w:rPr>
              <w:t>M (SD)</w:t>
            </w:r>
          </w:p>
        </w:tc>
        <w:tc>
          <w:tcPr>
            <w:tcW w:w="2552" w:type="dxa"/>
            <w:tcBorders>
              <w:top w:val="single" w:sz="4" w:space="0" w:color="auto"/>
              <w:bottom w:val="single" w:sz="4" w:space="0" w:color="auto"/>
            </w:tcBorders>
          </w:tcPr>
          <w:p w14:paraId="2A932F9B" w14:textId="77777777" w:rsidR="003D0CB1" w:rsidRPr="003D0CB1" w:rsidRDefault="003D0CB1" w:rsidP="00535926">
            <w:pPr>
              <w:jc w:val="right"/>
            </w:pPr>
            <w:r w:rsidRPr="003D0CB1">
              <w:t>No Suicidal event</w:t>
            </w:r>
          </w:p>
          <w:p w14:paraId="6B961AC8" w14:textId="77777777" w:rsidR="003D0CB1" w:rsidRPr="003D0CB1" w:rsidRDefault="003D0CB1" w:rsidP="00535926">
            <w:pPr>
              <w:jc w:val="right"/>
            </w:pPr>
            <w:r w:rsidRPr="003D0CB1">
              <w:t>M (SD)</w:t>
            </w:r>
          </w:p>
        </w:tc>
        <w:tc>
          <w:tcPr>
            <w:tcW w:w="997" w:type="dxa"/>
            <w:tcBorders>
              <w:top w:val="single" w:sz="4" w:space="0" w:color="auto"/>
              <w:bottom w:val="single" w:sz="4" w:space="0" w:color="auto"/>
            </w:tcBorders>
          </w:tcPr>
          <w:p w14:paraId="788E63D0" w14:textId="77777777" w:rsidR="00654D1F" w:rsidRPr="00B9120E" w:rsidRDefault="003D0CB1" w:rsidP="00535926">
            <w:pPr>
              <w:jc w:val="right"/>
              <w:rPr>
                <w:i/>
                <w:lang w:val="en-US"/>
              </w:rPr>
            </w:pPr>
            <w:r>
              <w:rPr>
                <w:i/>
                <w:lang w:val="en-US"/>
              </w:rPr>
              <w:t>P value</w:t>
            </w:r>
          </w:p>
        </w:tc>
      </w:tr>
      <w:tr w:rsidR="003D0CB1" w14:paraId="0E5259BF" w14:textId="77777777" w:rsidTr="00535926">
        <w:tc>
          <w:tcPr>
            <w:tcW w:w="1560" w:type="dxa"/>
            <w:tcBorders>
              <w:top w:val="single" w:sz="4" w:space="0" w:color="auto"/>
            </w:tcBorders>
          </w:tcPr>
          <w:p w14:paraId="2AD6DDD5" w14:textId="77777777" w:rsidR="003D0CB1" w:rsidRPr="00931BF7" w:rsidRDefault="003D0CB1" w:rsidP="003D0CB1">
            <w:r w:rsidRPr="00931BF7">
              <w:t>Psy</w:t>
            </w:r>
          </w:p>
        </w:tc>
        <w:tc>
          <w:tcPr>
            <w:tcW w:w="1380" w:type="dxa"/>
            <w:tcBorders>
              <w:top w:val="single" w:sz="4" w:space="0" w:color="auto"/>
            </w:tcBorders>
          </w:tcPr>
          <w:p w14:paraId="1009089A" w14:textId="77777777" w:rsidR="003D0CB1" w:rsidRDefault="003D0CB1" w:rsidP="00535926">
            <w:pPr>
              <w:jc w:val="right"/>
              <w:rPr>
                <w:lang w:val="en-US"/>
              </w:rPr>
            </w:pPr>
            <w:r w:rsidRPr="0021323C">
              <w:rPr>
                <w:lang w:val="en-US"/>
              </w:rPr>
              <w:t>8.00</w:t>
            </w:r>
            <w:r>
              <w:rPr>
                <w:lang w:val="en-US"/>
              </w:rPr>
              <w:t xml:space="preserve"> (2.44)</w:t>
            </w:r>
          </w:p>
        </w:tc>
        <w:tc>
          <w:tcPr>
            <w:tcW w:w="2300" w:type="dxa"/>
            <w:tcBorders>
              <w:top w:val="single" w:sz="4" w:space="0" w:color="auto"/>
            </w:tcBorders>
          </w:tcPr>
          <w:p w14:paraId="459BB5B7" w14:textId="77777777" w:rsidR="003D0CB1" w:rsidRDefault="003D0CB1" w:rsidP="00535926">
            <w:pPr>
              <w:jc w:val="right"/>
              <w:rPr>
                <w:lang w:val="en-US"/>
              </w:rPr>
            </w:pPr>
            <w:r w:rsidRPr="003D0CB1">
              <w:rPr>
                <w:lang w:val="en-US"/>
              </w:rPr>
              <w:t xml:space="preserve">8.88  </w:t>
            </w:r>
            <w:r>
              <w:rPr>
                <w:lang w:val="en-US"/>
              </w:rPr>
              <w:t>(</w:t>
            </w:r>
            <w:r w:rsidRPr="003D0CB1">
              <w:rPr>
                <w:lang w:val="en-US"/>
              </w:rPr>
              <w:t>1.52</w:t>
            </w:r>
            <w:r>
              <w:rPr>
                <w:lang w:val="en-US"/>
              </w:rPr>
              <w:t>)</w:t>
            </w:r>
          </w:p>
        </w:tc>
        <w:tc>
          <w:tcPr>
            <w:tcW w:w="2552" w:type="dxa"/>
            <w:tcBorders>
              <w:top w:val="single" w:sz="4" w:space="0" w:color="auto"/>
            </w:tcBorders>
          </w:tcPr>
          <w:p w14:paraId="0197090C" w14:textId="77777777" w:rsidR="003D0CB1" w:rsidRDefault="003D0CB1" w:rsidP="00535926">
            <w:pPr>
              <w:jc w:val="right"/>
              <w:rPr>
                <w:lang w:val="en-US"/>
              </w:rPr>
            </w:pPr>
            <w:r w:rsidRPr="003D0CB1">
              <w:rPr>
                <w:lang w:val="en-US"/>
              </w:rPr>
              <w:t xml:space="preserve">7.73  </w:t>
            </w:r>
            <w:r>
              <w:rPr>
                <w:lang w:val="en-US"/>
              </w:rPr>
              <w:t>(</w:t>
            </w:r>
            <w:r w:rsidRPr="003D0CB1">
              <w:rPr>
                <w:lang w:val="en-US"/>
              </w:rPr>
              <w:t>2.60</w:t>
            </w:r>
            <w:r>
              <w:rPr>
                <w:lang w:val="en-US"/>
              </w:rPr>
              <w:t>)</w:t>
            </w:r>
          </w:p>
        </w:tc>
        <w:tc>
          <w:tcPr>
            <w:tcW w:w="997" w:type="dxa"/>
            <w:tcBorders>
              <w:top w:val="single" w:sz="4" w:space="0" w:color="auto"/>
            </w:tcBorders>
          </w:tcPr>
          <w:p w14:paraId="1A42C37D" w14:textId="77777777" w:rsidR="003D0CB1" w:rsidRDefault="003D0CB1" w:rsidP="00535926">
            <w:pPr>
              <w:jc w:val="right"/>
              <w:rPr>
                <w:lang w:val="en-US"/>
              </w:rPr>
            </w:pPr>
            <w:r>
              <w:rPr>
                <w:lang w:val="en-US"/>
              </w:rPr>
              <w:t>.001</w:t>
            </w:r>
          </w:p>
        </w:tc>
      </w:tr>
      <w:tr w:rsidR="003D0CB1" w14:paraId="6F5F5298" w14:textId="77777777" w:rsidTr="00535926">
        <w:tc>
          <w:tcPr>
            <w:tcW w:w="1560" w:type="dxa"/>
          </w:tcPr>
          <w:p w14:paraId="0849B05F" w14:textId="77777777" w:rsidR="003D0CB1" w:rsidRPr="00931BF7" w:rsidRDefault="003D0CB1" w:rsidP="003D0CB1">
            <w:r w:rsidRPr="00931BF7">
              <w:t>Sad</w:t>
            </w:r>
          </w:p>
        </w:tc>
        <w:tc>
          <w:tcPr>
            <w:tcW w:w="1380" w:type="dxa"/>
          </w:tcPr>
          <w:p w14:paraId="0DFFDC48" w14:textId="77777777" w:rsidR="003D0CB1" w:rsidRDefault="003D0CB1" w:rsidP="00535926">
            <w:pPr>
              <w:jc w:val="right"/>
              <w:rPr>
                <w:lang w:val="en-US"/>
              </w:rPr>
            </w:pPr>
            <w:r>
              <w:rPr>
                <w:lang w:val="en-US"/>
              </w:rPr>
              <w:t>1.43 (1.06)</w:t>
            </w:r>
          </w:p>
        </w:tc>
        <w:tc>
          <w:tcPr>
            <w:tcW w:w="2300" w:type="dxa"/>
          </w:tcPr>
          <w:p w14:paraId="2BB274FC" w14:textId="77777777" w:rsidR="003D0CB1" w:rsidRDefault="003D0CB1" w:rsidP="00535926">
            <w:pPr>
              <w:jc w:val="right"/>
              <w:rPr>
                <w:lang w:val="en-US"/>
              </w:rPr>
            </w:pPr>
            <w:r w:rsidRPr="00B9120E">
              <w:rPr>
                <w:lang w:val="en-US"/>
              </w:rPr>
              <w:t xml:space="preserve">1.53  </w:t>
            </w:r>
            <w:r>
              <w:rPr>
                <w:lang w:val="en-US"/>
              </w:rPr>
              <w:t>(</w:t>
            </w:r>
            <w:r w:rsidRPr="00B9120E">
              <w:rPr>
                <w:lang w:val="en-US"/>
              </w:rPr>
              <w:t>1.10</w:t>
            </w:r>
            <w:r>
              <w:rPr>
                <w:lang w:val="en-US"/>
              </w:rPr>
              <w:t>)</w:t>
            </w:r>
          </w:p>
        </w:tc>
        <w:tc>
          <w:tcPr>
            <w:tcW w:w="2552" w:type="dxa"/>
          </w:tcPr>
          <w:p w14:paraId="783EB9ED" w14:textId="77777777" w:rsidR="003D0CB1" w:rsidRDefault="003D0CB1" w:rsidP="00535926">
            <w:pPr>
              <w:jc w:val="right"/>
              <w:rPr>
                <w:lang w:val="en-US"/>
              </w:rPr>
            </w:pPr>
            <w:r w:rsidRPr="00B9120E">
              <w:rPr>
                <w:lang w:val="en-US"/>
              </w:rPr>
              <w:t xml:space="preserve">1.39  </w:t>
            </w:r>
            <w:r>
              <w:rPr>
                <w:lang w:val="en-US"/>
              </w:rPr>
              <w:t>(</w:t>
            </w:r>
            <w:r w:rsidRPr="00B9120E">
              <w:rPr>
                <w:lang w:val="en-US"/>
              </w:rPr>
              <w:t>1.05</w:t>
            </w:r>
            <w:r>
              <w:rPr>
                <w:lang w:val="en-US"/>
              </w:rPr>
              <w:t>)</w:t>
            </w:r>
          </w:p>
        </w:tc>
        <w:tc>
          <w:tcPr>
            <w:tcW w:w="997" w:type="dxa"/>
          </w:tcPr>
          <w:p w14:paraId="196FC182" w14:textId="77777777" w:rsidR="003D0CB1" w:rsidRDefault="003D0CB1" w:rsidP="00535926">
            <w:pPr>
              <w:jc w:val="right"/>
              <w:rPr>
                <w:lang w:val="en-US"/>
              </w:rPr>
            </w:pPr>
            <w:r>
              <w:rPr>
                <w:lang w:val="en-US"/>
              </w:rPr>
              <w:t>.298</w:t>
            </w:r>
          </w:p>
        </w:tc>
      </w:tr>
      <w:tr w:rsidR="003D0CB1" w14:paraId="06E149A5" w14:textId="77777777" w:rsidTr="00535926">
        <w:tc>
          <w:tcPr>
            <w:tcW w:w="1560" w:type="dxa"/>
          </w:tcPr>
          <w:p w14:paraId="36F07E2A" w14:textId="7AAA2A67" w:rsidR="003D0CB1" w:rsidRPr="00931BF7" w:rsidRDefault="00C5365A" w:rsidP="003D0CB1">
            <w:r>
              <w:t>Pes</w:t>
            </w:r>
          </w:p>
        </w:tc>
        <w:tc>
          <w:tcPr>
            <w:tcW w:w="1380" w:type="dxa"/>
          </w:tcPr>
          <w:p w14:paraId="4324EF4B" w14:textId="77777777" w:rsidR="003D0CB1" w:rsidRDefault="003D0CB1" w:rsidP="00535926">
            <w:pPr>
              <w:jc w:val="right"/>
              <w:rPr>
                <w:lang w:val="en-US"/>
              </w:rPr>
            </w:pPr>
            <w:r>
              <w:rPr>
                <w:lang w:val="en-US"/>
              </w:rPr>
              <w:t>1.29 (1.07)</w:t>
            </w:r>
          </w:p>
        </w:tc>
        <w:tc>
          <w:tcPr>
            <w:tcW w:w="2300" w:type="dxa"/>
          </w:tcPr>
          <w:p w14:paraId="7AFCE882" w14:textId="77777777" w:rsidR="003D0CB1" w:rsidRDefault="003D0CB1" w:rsidP="00535926">
            <w:pPr>
              <w:jc w:val="right"/>
              <w:rPr>
                <w:lang w:val="en-US"/>
              </w:rPr>
            </w:pPr>
            <w:r w:rsidRPr="00B9120E">
              <w:rPr>
                <w:lang w:val="en-US"/>
              </w:rPr>
              <w:t xml:space="preserve">1.40  </w:t>
            </w:r>
            <w:r>
              <w:rPr>
                <w:lang w:val="en-US"/>
              </w:rPr>
              <w:t>(</w:t>
            </w:r>
            <w:r w:rsidRPr="00B9120E">
              <w:rPr>
                <w:lang w:val="en-US"/>
              </w:rPr>
              <w:t>1.08</w:t>
            </w:r>
            <w:r>
              <w:rPr>
                <w:lang w:val="en-US"/>
              </w:rPr>
              <w:t>)</w:t>
            </w:r>
          </w:p>
        </w:tc>
        <w:tc>
          <w:tcPr>
            <w:tcW w:w="2552" w:type="dxa"/>
          </w:tcPr>
          <w:p w14:paraId="5370C261" w14:textId="77777777" w:rsidR="003D0CB1" w:rsidRDefault="003D0CB1" w:rsidP="00535926">
            <w:pPr>
              <w:jc w:val="right"/>
              <w:rPr>
                <w:lang w:val="en-US"/>
              </w:rPr>
            </w:pPr>
            <w:r w:rsidRPr="00B9120E">
              <w:rPr>
                <w:lang w:val="en-US"/>
              </w:rPr>
              <w:t xml:space="preserve">1.25  </w:t>
            </w:r>
            <w:r>
              <w:rPr>
                <w:lang w:val="en-US"/>
              </w:rPr>
              <w:t>(</w:t>
            </w:r>
            <w:r w:rsidRPr="00B9120E">
              <w:rPr>
                <w:lang w:val="en-US"/>
              </w:rPr>
              <w:t>1.06</w:t>
            </w:r>
            <w:r>
              <w:rPr>
                <w:lang w:val="en-US"/>
              </w:rPr>
              <w:t>)</w:t>
            </w:r>
          </w:p>
        </w:tc>
        <w:tc>
          <w:tcPr>
            <w:tcW w:w="997" w:type="dxa"/>
          </w:tcPr>
          <w:p w14:paraId="27DDE685" w14:textId="77777777" w:rsidR="003D0CB1" w:rsidRDefault="003D0CB1" w:rsidP="00535926">
            <w:pPr>
              <w:jc w:val="right"/>
              <w:rPr>
                <w:lang w:val="en-US"/>
              </w:rPr>
            </w:pPr>
            <w:r>
              <w:rPr>
                <w:lang w:val="en-US"/>
              </w:rPr>
              <w:t>.261</w:t>
            </w:r>
          </w:p>
        </w:tc>
      </w:tr>
      <w:tr w:rsidR="003D0CB1" w14:paraId="4613985C" w14:textId="77777777" w:rsidTr="00535926">
        <w:tc>
          <w:tcPr>
            <w:tcW w:w="1560" w:type="dxa"/>
          </w:tcPr>
          <w:p w14:paraId="0BD303CE" w14:textId="77777777" w:rsidR="003D0CB1" w:rsidRPr="00931BF7" w:rsidRDefault="003D0CB1" w:rsidP="003D0CB1">
            <w:r>
              <w:t>Fai</w:t>
            </w:r>
          </w:p>
        </w:tc>
        <w:tc>
          <w:tcPr>
            <w:tcW w:w="1380" w:type="dxa"/>
          </w:tcPr>
          <w:p w14:paraId="3945A68A" w14:textId="77777777" w:rsidR="003D0CB1" w:rsidRDefault="003D0CB1" w:rsidP="00535926">
            <w:pPr>
              <w:jc w:val="right"/>
              <w:rPr>
                <w:lang w:val="en-US"/>
              </w:rPr>
            </w:pPr>
            <w:r>
              <w:rPr>
                <w:lang w:val="en-US"/>
              </w:rPr>
              <w:t>1.44 (1.02)</w:t>
            </w:r>
          </w:p>
        </w:tc>
        <w:tc>
          <w:tcPr>
            <w:tcW w:w="2300" w:type="dxa"/>
          </w:tcPr>
          <w:p w14:paraId="4012D885" w14:textId="77777777" w:rsidR="003D0CB1" w:rsidRDefault="003D0CB1" w:rsidP="00535926">
            <w:pPr>
              <w:jc w:val="right"/>
              <w:rPr>
                <w:lang w:val="en-US"/>
              </w:rPr>
            </w:pPr>
            <w:r w:rsidRPr="00B9120E">
              <w:rPr>
                <w:lang w:val="en-US"/>
              </w:rPr>
              <w:t xml:space="preserve">1.85 </w:t>
            </w:r>
            <w:r>
              <w:rPr>
                <w:lang w:val="en-US"/>
              </w:rPr>
              <w:t>(</w:t>
            </w:r>
            <w:r w:rsidRPr="00B9120E">
              <w:rPr>
                <w:lang w:val="en-US"/>
              </w:rPr>
              <w:t>1.05</w:t>
            </w:r>
            <w:r>
              <w:rPr>
                <w:lang w:val="en-US"/>
              </w:rPr>
              <w:t>)</w:t>
            </w:r>
          </w:p>
        </w:tc>
        <w:tc>
          <w:tcPr>
            <w:tcW w:w="2552" w:type="dxa"/>
          </w:tcPr>
          <w:p w14:paraId="2E093EBC" w14:textId="77777777" w:rsidR="003D0CB1" w:rsidRDefault="003D0CB1" w:rsidP="00535926">
            <w:pPr>
              <w:jc w:val="right"/>
              <w:rPr>
                <w:lang w:val="en-US"/>
              </w:rPr>
            </w:pPr>
            <w:r>
              <w:rPr>
                <w:lang w:val="en-US"/>
              </w:rPr>
              <w:t>1.31 (.9</w:t>
            </w:r>
            <w:r w:rsidRPr="00B9120E">
              <w:rPr>
                <w:lang w:val="en-US"/>
              </w:rPr>
              <w:t>8</w:t>
            </w:r>
            <w:r>
              <w:rPr>
                <w:lang w:val="en-US"/>
              </w:rPr>
              <w:t>)</w:t>
            </w:r>
          </w:p>
        </w:tc>
        <w:tc>
          <w:tcPr>
            <w:tcW w:w="997" w:type="dxa"/>
          </w:tcPr>
          <w:p w14:paraId="33B872A9" w14:textId="77777777" w:rsidR="003D0CB1" w:rsidRDefault="003D0CB1" w:rsidP="00535926">
            <w:pPr>
              <w:jc w:val="right"/>
              <w:rPr>
                <w:lang w:val="en-US"/>
              </w:rPr>
            </w:pPr>
            <w:r>
              <w:rPr>
                <w:lang w:val="en-US"/>
              </w:rPr>
              <w:t>.001</w:t>
            </w:r>
          </w:p>
        </w:tc>
      </w:tr>
      <w:tr w:rsidR="003D0CB1" w14:paraId="0700CF6D" w14:textId="77777777" w:rsidTr="00535926">
        <w:tc>
          <w:tcPr>
            <w:tcW w:w="1560" w:type="dxa"/>
          </w:tcPr>
          <w:p w14:paraId="78C8C887" w14:textId="29504DD8" w:rsidR="003D0CB1" w:rsidRPr="00931BF7" w:rsidRDefault="00C5365A" w:rsidP="003D0CB1">
            <w:r>
              <w:t>Ple</w:t>
            </w:r>
          </w:p>
        </w:tc>
        <w:tc>
          <w:tcPr>
            <w:tcW w:w="1380" w:type="dxa"/>
          </w:tcPr>
          <w:p w14:paraId="49C1CB58" w14:textId="77777777" w:rsidR="003D0CB1" w:rsidRDefault="003D0CB1" w:rsidP="00535926">
            <w:pPr>
              <w:jc w:val="right"/>
              <w:rPr>
                <w:lang w:val="en-US"/>
              </w:rPr>
            </w:pPr>
            <w:r>
              <w:rPr>
                <w:lang w:val="en-US"/>
              </w:rPr>
              <w:t>1.30 (.86)</w:t>
            </w:r>
          </w:p>
        </w:tc>
        <w:tc>
          <w:tcPr>
            <w:tcW w:w="2300" w:type="dxa"/>
          </w:tcPr>
          <w:p w14:paraId="2AA2C2D1" w14:textId="77777777" w:rsidR="003D0CB1" w:rsidRDefault="003D0CB1" w:rsidP="00535926">
            <w:pPr>
              <w:jc w:val="right"/>
              <w:rPr>
                <w:lang w:val="en-US"/>
              </w:rPr>
            </w:pPr>
            <w:r w:rsidRPr="00B9120E">
              <w:rPr>
                <w:lang w:val="en-US"/>
              </w:rPr>
              <w:t xml:space="preserve">1.42 </w:t>
            </w:r>
            <w:r>
              <w:rPr>
                <w:lang w:val="en-US"/>
              </w:rPr>
              <w:t>(0.90)</w:t>
            </w:r>
          </w:p>
        </w:tc>
        <w:tc>
          <w:tcPr>
            <w:tcW w:w="2552" w:type="dxa"/>
          </w:tcPr>
          <w:p w14:paraId="41188938" w14:textId="77777777" w:rsidR="003D0CB1" w:rsidRDefault="003D0CB1" w:rsidP="00535926">
            <w:pPr>
              <w:jc w:val="right"/>
              <w:rPr>
                <w:lang w:val="en-US"/>
              </w:rPr>
            </w:pPr>
            <w:r>
              <w:rPr>
                <w:lang w:val="en-US"/>
              </w:rPr>
              <w:t>1.26 (.84)</w:t>
            </w:r>
          </w:p>
        </w:tc>
        <w:tc>
          <w:tcPr>
            <w:tcW w:w="997" w:type="dxa"/>
          </w:tcPr>
          <w:p w14:paraId="6554F325" w14:textId="77777777" w:rsidR="003D0CB1" w:rsidRDefault="003D0CB1" w:rsidP="00535926">
            <w:pPr>
              <w:jc w:val="right"/>
              <w:rPr>
                <w:lang w:val="en-US"/>
              </w:rPr>
            </w:pPr>
            <w:r>
              <w:rPr>
                <w:lang w:val="en-US"/>
              </w:rPr>
              <w:t>.182</w:t>
            </w:r>
          </w:p>
        </w:tc>
      </w:tr>
      <w:tr w:rsidR="003D0CB1" w14:paraId="454A63B8" w14:textId="77777777" w:rsidTr="00535926">
        <w:tc>
          <w:tcPr>
            <w:tcW w:w="1560" w:type="dxa"/>
          </w:tcPr>
          <w:p w14:paraId="45223B2D" w14:textId="77777777" w:rsidR="003D0CB1" w:rsidRPr="00931BF7" w:rsidRDefault="003D0CB1" w:rsidP="003D0CB1">
            <w:r w:rsidRPr="00931BF7">
              <w:t>Cul</w:t>
            </w:r>
          </w:p>
        </w:tc>
        <w:tc>
          <w:tcPr>
            <w:tcW w:w="1380" w:type="dxa"/>
          </w:tcPr>
          <w:p w14:paraId="4D44F820" w14:textId="77777777" w:rsidR="003D0CB1" w:rsidRDefault="003D0CB1" w:rsidP="00535926">
            <w:pPr>
              <w:jc w:val="right"/>
              <w:rPr>
                <w:lang w:val="en-US"/>
              </w:rPr>
            </w:pPr>
            <w:r>
              <w:rPr>
                <w:lang w:val="en-US"/>
              </w:rPr>
              <w:t>1.89 (1.11)</w:t>
            </w:r>
          </w:p>
        </w:tc>
        <w:tc>
          <w:tcPr>
            <w:tcW w:w="2300" w:type="dxa"/>
          </w:tcPr>
          <w:p w14:paraId="69EFC81A" w14:textId="77777777" w:rsidR="003D0CB1" w:rsidRDefault="003D0CB1" w:rsidP="00535926">
            <w:pPr>
              <w:jc w:val="right"/>
              <w:rPr>
                <w:lang w:val="en-US"/>
              </w:rPr>
            </w:pPr>
            <w:r w:rsidRPr="00B9120E">
              <w:rPr>
                <w:lang w:val="en-US"/>
              </w:rPr>
              <w:t xml:space="preserve">2.10  </w:t>
            </w:r>
            <w:r>
              <w:rPr>
                <w:lang w:val="en-US"/>
              </w:rPr>
              <w:t>(</w:t>
            </w:r>
            <w:r w:rsidRPr="00B9120E">
              <w:rPr>
                <w:lang w:val="en-US"/>
              </w:rPr>
              <w:t>1.05</w:t>
            </w:r>
            <w:r>
              <w:rPr>
                <w:lang w:val="en-US"/>
              </w:rPr>
              <w:t>)</w:t>
            </w:r>
          </w:p>
        </w:tc>
        <w:tc>
          <w:tcPr>
            <w:tcW w:w="2552" w:type="dxa"/>
          </w:tcPr>
          <w:p w14:paraId="2EDC7D8A" w14:textId="77777777" w:rsidR="003D0CB1" w:rsidRDefault="003D0CB1" w:rsidP="00535926">
            <w:pPr>
              <w:jc w:val="right"/>
              <w:rPr>
                <w:lang w:val="en-US"/>
              </w:rPr>
            </w:pPr>
            <w:r w:rsidRPr="00B9120E">
              <w:rPr>
                <w:lang w:val="en-US"/>
              </w:rPr>
              <w:t xml:space="preserve">1.82  </w:t>
            </w:r>
            <w:r>
              <w:rPr>
                <w:lang w:val="en-US"/>
              </w:rPr>
              <w:t>(</w:t>
            </w:r>
            <w:r w:rsidRPr="00B9120E">
              <w:rPr>
                <w:lang w:val="en-US"/>
              </w:rPr>
              <w:t>1.13</w:t>
            </w:r>
            <w:r>
              <w:rPr>
                <w:lang w:val="en-US"/>
              </w:rPr>
              <w:t>)</w:t>
            </w:r>
          </w:p>
        </w:tc>
        <w:tc>
          <w:tcPr>
            <w:tcW w:w="997" w:type="dxa"/>
          </w:tcPr>
          <w:p w14:paraId="5BC8E6C8" w14:textId="77777777" w:rsidR="003D0CB1" w:rsidRDefault="003D0CB1" w:rsidP="00535926">
            <w:pPr>
              <w:jc w:val="right"/>
              <w:rPr>
                <w:lang w:val="en-US"/>
              </w:rPr>
            </w:pPr>
            <w:r>
              <w:rPr>
                <w:lang w:val="en-US"/>
              </w:rPr>
              <w:t>.035</w:t>
            </w:r>
          </w:p>
        </w:tc>
      </w:tr>
      <w:tr w:rsidR="003D0CB1" w14:paraId="60F4EB5D" w14:textId="77777777" w:rsidTr="00535926">
        <w:tc>
          <w:tcPr>
            <w:tcW w:w="1560" w:type="dxa"/>
          </w:tcPr>
          <w:p w14:paraId="51E0543F" w14:textId="77777777" w:rsidR="003D0CB1" w:rsidRPr="00931BF7" w:rsidRDefault="003D0CB1" w:rsidP="003D0CB1">
            <w:r w:rsidRPr="00931BF7">
              <w:t>Hat</w:t>
            </w:r>
          </w:p>
        </w:tc>
        <w:tc>
          <w:tcPr>
            <w:tcW w:w="1380" w:type="dxa"/>
          </w:tcPr>
          <w:p w14:paraId="260CDCE4" w14:textId="77777777" w:rsidR="003D0CB1" w:rsidRDefault="003D0CB1" w:rsidP="00535926">
            <w:pPr>
              <w:jc w:val="right"/>
              <w:rPr>
                <w:lang w:val="en-US"/>
              </w:rPr>
            </w:pPr>
            <w:r>
              <w:rPr>
                <w:lang w:val="en-US"/>
              </w:rPr>
              <w:t>1.29 (.91)</w:t>
            </w:r>
          </w:p>
        </w:tc>
        <w:tc>
          <w:tcPr>
            <w:tcW w:w="2300" w:type="dxa"/>
          </w:tcPr>
          <w:p w14:paraId="5682CECC" w14:textId="77777777" w:rsidR="003D0CB1" w:rsidRDefault="003D0CB1" w:rsidP="00535926">
            <w:pPr>
              <w:jc w:val="right"/>
              <w:rPr>
                <w:lang w:val="en-US"/>
              </w:rPr>
            </w:pPr>
            <w:r w:rsidRPr="00B9120E">
              <w:rPr>
                <w:lang w:val="en-US"/>
              </w:rPr>
              <w:t xml:space="preserve">1.45 </w:t>
            </w:r>
            <w:r>
              <w:rPr>
                <w:lang w:val="en-US"/>
              </w:rPr>
              <w:t>(</w:t>
            </w:r>
            <w:r w:rsidRPr="00B9120E">
              <w:rPr>
                <w:lang w:val="en-US"/>
              </w:rPr>
              <w:t>1.03</w:t>
            </w:r>
            <w:r>
              <w:rPr>
                <w:lang w:val="en-US"/>
              </w:rPr>
              <w:t>)</w:t>
            </w:r>
          </w:p>
        </w:tc>
        <w:tc>
          <w:tcPr>
            <w:tcW w:w="2552" w:type="dxa"/>
          </w:tcPr>
          <w:p w14:paraId="73445C3F" w14:textId="77777777" w:rsidR="003D0CB1" w:rsidRDefault="003D0CB1" w:rsidP="00535926">
            <w:pPr>
              <w:jc w:val="right"/>
              <w:rPr>
                <w:lang w:val="en-US"/>
              </w:rPr>
            </w:pPr>
            <w:r>
              <w:rPr>
                <w:lang w:val="en-US"/>
              </w:rPr>
              <w:t>1.24 (.87)</w:t>
            </w:r>
          </w:p>
        </w:tc>
        <w:tc>
          <w:tcPr>
            <w:tcW w:w="997" w:type="dxa"/>
          </w:tcPr>
          <w:p w14:paraId="2093CB8F" w14:textId="77777777" w:rsidR="003D0CB1" w:rsidRDefault="003D0CB1" w:rsidP="00535926">
            <w:pPr>
              <w:jc w:val="right"/>
              <w:rPr>
                <w:lang w:val="en-US"/>
              </w:rPr>
            </w:pPr>
            <w:r>
              <w:rPr>
                <w:lang w:val="en-US"/>
              </w:rPr>
              <w:t>.095</w:t>
            </w:r>
          </w:p>
        </w:tc>
      </w:tr>
      <w:tr w:rsidR="003D0CB1" w14:paraId="408C24F1" w14:textId="77777777" w:rsidTr="00535926">
        <w:tc>
          <w:tcPr>
            <w:tcW w:w="1560" w:type="dxa"/>
          </w:tcPr>
          <w:p w14:paraId="2EF63464" w14:textId="77777777" w:rsidR="003D0CB1" w:rsidRPr="00931BF7" w:rsidRDefault="003D0CB1" w:rsidP="003D0CB1">
            <w:r w:rsidRPr="00931BF7">
              <w:t>Sui</w:t>
            </w:r>
          </w:p>
        </w:tc>
        <w:tc>
          <w:tcPr>
            <w:tcW w:w="1380" w:type="dxa"/>
          </w:tcPr>
          <w:p w14:paraId="36449F7E" w14:textId="77777777" w:rsidR="003D0CB1" w:rsidRDefault="003D0CB1" w:rsidP="00535926">
            <w:pPr>
              <w:jc w:val="right"/>
              <w:rPr>
                <w:lang w:val="en-US"/>
              </w:rPr>
            </w:pPr>
            <w:r>
              <w:rPr>
                <w:lang w:val="en-US"/>
              </w:rPr>
              <w:t>1.04 (1.07)</w:t>
            </w:r>
          </w:p>
        </w:tc>
        <w:tc>
          <w:tcPr>
            <w:tcW w:w="2300" w:type="dxa"/>
          </w:tcPr>
          <w:p w14:paraId="01A78356" w14:textId="77777777" w:rsidR="003D0CB1" w:rsidRDefault="003D0CB1" w:rsidP="00535926">
            <w:pPr>
              <w:jc w:val="right"/>
              <w:rPr>
                <w:lang w:val="en-US"/>
              </w:rPr>
            </w:pPr>
            <w:r w:rsidRPr="00B9120E">
              <w:rPr>
                <w:lang w:val="en-US"/>
              </w:rPr>
              <w:t xml:space="preserve">1.36   </w:t>
            </w:r>
            <w:r>
              <w:rPr>
                <w:lang w:val="en-US"/>
              </w:rPr>
              <w:t>(</w:t>
            </w:r>
            <w:r w:rsidRPr="00B9120E">
              <w:rPr>
                <w:lang w:val="en-US"/>
              </w:rPr>
              <w:t>1.12</w:t>
            </w:r>
            <w:r>
              <w:rPr>
                <w:lang w:val="en-US"/>
              </w:rPr>
              <w:t>)</w:t>
            </w:r>
          </w:p>
        </w:tc>
        <w:tc>
          <w:tcPr>
            <w:tcW w:w="2552" w:type="dxa"/>
          </w:tcPr>
          <w:p w14:paraId="12663690" w14:textId="77777777" w:rsidR="003D0CB1" w:rsidRDefault="003D0CB1" w:rsidP="00535926">
            <w:pPr>
              <w:jc w:val="right"/>
              <w:rPr>
                <w:lang w:val="en-US"/>
              </w:rPr>
            </w:pPr>
            <w:r>
              <w:rPr>
                <w:lang w:val="en-US"/>
              </w:rPr>
              <w:t>.94</w:t>
            </w:r>
            <w:r w:rsidRPr="00B9120E">
              <w:rPr>
                <w:lang w:val="en-US"/>
              </w:rPr>
              <w:t xml:space="preserve">  </w:t>
            </w:r>
            <w:r>
              <w:rPr>
                <w:lang w:val="en-US"/>
              </w:rPr>
              <w:t>(</w:t>
            </w:r>
            <w:r w:rsidRPr="00B9120E">
              <w:rPr>
                <w:lang w:val="en-US"/>
              </w:rPr>
              <w:t>1.03</w:t>
            </w:r>
            <w:r>
              <w:rPr>
                <w:lang w:val="en-US"/>
              </w:rPr>
              <w:t>)</w:t>
            </w:r>
          </w:p>
        </w:tc>
        <w:tc>
          <w:tcPr>
            <w:tcW w:w="997" w:type="dxa"/>
          </w:tcPr>
          <w:p w14:paraId="7647EE41" w14:textId="77777777" w:rsidR="003D0CB1" w:rsidRDefault="003D0CB1" w:rsidP="00535926">
            <w:pPr>
              <w:jc w:val="right"/>
              <w:rPr>
                <w:lang w:val="en-US"/>
              </w:rPr>
            </w:pPr>
            <w:r>
              <w:rPr>
                <w:lang w:val="en-US"/>
              </w:rPr>
              <w:t>.001</w:t>
            </w:r>
          </w:p>
        </w:tc>
      </w:tr>
      <w:tr w:rsidR="003D0CB1" w14:paraId="58354D5B" w14:textId="77777777" w:rsidTr="00535926">
        <w:tc>
          <w:tcPr>
            <w:tcW w:w="1560" w:type="dxa"/>
          </w:tcPr>
          <w:p w14:paraId="5B721461" w14:textId="3C291516" w:rsidR="003D0CB1" w:rsidRPr="00931BF7" w:rsidRDefault="00C5365A" w:rsidP="003D0CB1">
            <w:r>
              <w:t>Rel</w:t>
            </w:r>
          </w:p>
        </w:tc>
        <w:tc>
          <w:tcPr>
            <w:tcW w:w="1380" w:type="dxa"/>
          </w:tcPr>
          <w:p w14:paraId="4284BD7B" w14:textId="77777777" w:rsidR="003D0CB1" w:rsidRDefault="003D0CB1" w:rsidP="00535926">
            <w:pPr>
              <w:jc w:val="right"/>
              <w:rPr>
                <w:lang w:val="en-US"/>
              </w:rPr>
            </w:pPr>
            <w:r>
              <w:rPr>
                <w:lang w:val="en-US"/>
              </w:rPr>
              <w:t>.72 (.83)</w:t>
            </w:r>
          </w:p>
        </w:tc>
        <w:tc>
          <w:tcPr>
            <w:tcW w:w="2300" w:type="dxa"/>
          </w:tcPr>
          <w:p w14:paraId="7965F544" w14:textId="77777777" w:rsidR="003D0CB1" w:rsidRDefault="003D0CB1" w:rsidP="00535926">
            <w:pPr>
              <w:jc w:val="right"/>
              <w:rPr>
                <w:lang w:val="en-US"/>
              </w:rPr>
            </w:pPr>
            <w:r>
              <w:rPr>
                <w:lang w:val="en-US"/>
              </w:rPr>
              <w:t>.88 (.99)</w:t>
            </w:r>
          </w:p>
        </w:tc>
        <w:tc>
          <w:tcPr>
            <w:tcW w:w="2552" w:type="dxa"/>
          </w:tcPr>
          <w:p w14:paraId="577F2CE2" w14:textId="77777777" w:rsidR="003D0CB1" w:rsidRDefault="003D0CB1" w:rsidP="00535926">
            <w:pPr>
              <w:jc w:val="right"/>
              <w:rPr>
                <w:lang w:val="en-US"/>
              </w:rPr>
            </w:pPr>
            <w:r>
              <w:rPr>
                <w:lang w:val="en-US"/>
              </w:rPr>
              <w:t>.66 (.7</w:t>
            </w:r>
            <w:r w:rsidRPr="00B9120E">
              <w:rPr>
                <w:lang w:val="en-US"/>
              </w:rPr>
              <w:t>7</w:t>
            </w:r>
            <w:r>
              <w:rPr>
                <w:lang w:val="en-US"/>
              </w:rPr>
              <w:t>)</w:t>
            </w:r>
          </w:p>
        </w:tc>
        <w:tc>
          <w:tcPr>
            <w:tcW w:w="997" w:type="dxa"/>
          </w:tcPr>
          <w:p w14:paraId="44E9CB9E" w14:textId="77777777" w:rsidR="003D0CB1" w:rsidRDefault="003D0CB1" w:rsidP="00535926">
            <w:pPr>
              <w:jc w:val="right"/>
              <w:rPr>
                <w:lang w:val="en-US"/>
              </w:rPr>
            </w:pPr>
            <w:r>
              <w:rPr>
                <w:lang w:val="en-US"/>
              </w:rPr>
              <w:t>.137</w:t>
            </w:r>
          </w:p>
        </w:tc>
      </w:tr>
      <w:tr w:rsidR="003D0CB1" w14:paraId="46C32CC4" w14:textId="77777777" w:rsidTr="00535926">
        <w:tc>
          <w:tcPr>
            <w:tcW w:w="1560" w:type="dxa"/>
          </w:tcPr>
          <w:p w14:paraId="0FE5778D" w14:textId="41422EAE" w:rsidR="003D0CB1" w:rsidRPr="00931BF7" w:rsidRDefault="00C5365A" w:rsidP="003D0CB1">
            <w:r>
              <w:t>Ind</w:t>
            </w:r>
          </w:p>
        </w:tc>
        <w:tc>
          <w:tcPr>
            <w:tcW w:w="1380" w:type="dxa"/>
          </w:tcPr>
          <w:p w14:paraId="71280761" w14:textId="77777777" w:rsidR="003D0CB1" w:rsidRDefault="003D0CB1" w:rsidP="00535926">
            <w:pPr>
              <w:jc w:val="right"/>
              <w:rPr>
                <w:lang w:val="en-US"/>
              </w:rPr>
            </w:pPr>
            <w:r>
              <w:rPr>
                <w:lang w:val="en-US"/>
              </w:rPr>
              <w:t>1.48 (.98)</w:t>
            </w:r>
          </w:p>
        </w:tc>
        <w:tc>
          <w:tcPr>
            <w:tcW w:w="2300" w:type="dxa"/>
          </w:tcPr>
          <w:p w14:paraId="27B0060E" w14:textId="77777777" w:rsidR="003D0CB1" w:rsidRDefault="003D0CB1" w:rsidP="00535926">
            <w:pPr>
              <w:jc w:val="right"/>
              <w:rPr>
                <w:lang w:val="en-US"/>
              </w:rPr>
            </w:pPr>
            <w:r>
              <w:rPr>
                <w:lang w:val="en-US"/>
              </w:rPr>
              <w:t>1.51 (.9</w:t>
            </w:r>
            <w:r w:rsidRPr="00B9120E">
              <w:rPr>
                <w:lang w:val="en-US"/>
              </w:rPr>
              <w:t>7</w:t>
            </w:r>
            <w:r>
              <w:rPr>
                <w:lang w:val="en-US"/>
              </w:rPr>
              <w:t>)</w:t>
            </w:r>
          </w:p>
        </w:tc>
        <w:tc>
          <w:tcPr>
            <w:tcW w:w="2552" w:type="dxa"/>
          </w:tcPr>
          <w:p w14:paraId="26E51DA1" w14:textId="77777777" w:rsidR="003D0CB1" w:rsidRDefault="003D0CB1" w:rsidP="00535926">
            <w:pPr>
              <w:jc w:val="right"/>
              <w:rPr>
                <w:lang w:val="en-US"/>
              </w:rPr>
            </w:pPr>
            <w:r>
              <w:rPr>
                <w:lang w:val="en-US"/>
              </w:rPr>
              <w:t>1.46 (.99)</w:t>
            </w:r>
          </w:p>
        </w:tc>
        <w:tc>
          <w:tcPr>
            <w:tcW w:w="997" w:type="dxa"/>
          </w:tcPr>
          <w:p w14:paraId="3EAE7B76" w14:textId="77777777" w:rsidR="003D0CB1" w:rsidRDefault="003D0CB1" w:rsidP="00535926">
            <w:pPr>
              <w:jc w:val="right"/>
              <w:rPr>
                <w:lang w:val="en-US"/>
              </w:rPr>
            </w:pPr>
            <w:r>
              <w:rPr>
                <w:lang w:val="en-US"/>
              </w:rPr>
              <w:t>.601</w:t>
            </w:r>
          </w:p>
        </w:tc>
      </w:tr>
      <w:tr w:rsidR="003D0CB1" w14:paraId="2D59F25F" w14:textId="77777777" w:rsidTr="00535926">
        <w:tc>
          <w:tcPr>
            <w:tcW w:w="1560" w:type="dxa"/>
          </w:tcPr>
          <w:p w14:paraId="48993F4F" w14:textId="7065BCA1" w:rsidR="003D0CB1" w:rsidRPr="00931BF7" w:rsidRDefault="00C5365A" w:rsidP="003D0CB1">
            <w:r>
              <w:t>Bod</w:t>
            </w:r>
          </w:p>
        </w:tc>
        <w:tc>
          <w:tcPr>
            <w:tcW w:w="1380" w:type="dxa"/>
          </w:tcPr>
          <w:p w14:paraId="3A1E86F3" w14:textId="77777777" w:rsidR="003D0CB1" w:rsidRDefault="003D0CB1" w:rsidP="00535926">
            <w:pPr>
              <w:jc w:val="right"/>
              <w:rPr>
                <w:lang w:val="en-US"/>
              </w:rPr>
            </w:pPr>
            <w:r>
              <w:rPr>
                <w:lang w:val="en-US"/>
              </w:rPr>
              <w:t>1.29 (1.13)</w:t>
            </w:r>
          </w:p>
        </w:tc>
        <w:tc>
          <w:tcPr>
            <w:tcW w:w="2300" w:type="dxa"/>
          </w:tcPr>
          <w:p w14:paraId="402BFC88" w14:textId="77777777" w:rsidR="003D0CB1" w:rsidRDefault="003D0CB1" w:rsidP="00535926">
            <w:pPr>
              <w:jc w:val="right"/>
              <w:rPr>
                <w:lang w:val="en-US"/>
              </w:rPr>
            </w:pPr>
            <w:r w:rsidRPr="00B9120E">
              <w:rPr>
                <w:lang w:val="en-US"/>
              </w:rPr>
              <w:t>1.5</w:t>
            </w:r>
            <w:r>
              <w:rPr>
                <w:lang w:val="en-US"/>
              </w:rPr>
              <w:t>0</w:t>
            </w:r>
            <w:r w:rsidRPr="00B9120E">
              <w:rPr>
                <w:lang w:val="en-US"/>
              </w:rPr>
              <w:t xml:space="preserve">   </w:t>
            </w:r>
            <w:r>
              <w:rPr>
                <w:lang w:val="en-US"/>
              </w:rPr>
              <w:t>(</w:t>
            </w:r>
            <w:r w:rsidRPr="00B9120E">
              <w:rPr>
                <w:lang w:val="en-US"/>
              </w:rPr>
              <w:t>1.19</w:t>
            </w:r>
            <w:r>
              <w:rPr>
                <w:lang w:val="en-US"/>
              </w:rPr>
              <w:t>)</w:t>
            </w:r>
          </w:p>
        </w:tc>
        <w:tc>
          <w:tcPr>
            <w:tcW w:w="2552" w:type="dxa"/>
          </w:tcPr>
          <w:p w14:paraId="7283C897" w14:textId="77777777" w:rsidR="003D0CB1" w:rsidRDefault="003D0CB1" w:rsidP="00535926">
            <w:pPr>
              <w:jc w:val="right"/>
              <w:rPr>
                <w:lang w:val="en-US"/>
              </w:rPr>
            </w:pPr>
            <w:r w:rsidRPr="00B9120E">
              <w:rPr>
                <w:lang w:val="en-US"/>
              </w:rPr>
              <w:t xml:space="preserve">1.22  </w:t>
            </w:r>
            <w:r>
              <w:rPr>
                <w:lang w:val="en-US"/>
              </w:rPr>
              <w:t>(</w:t>
            </w:r>
            <w:r w:rsidRPr="00B9120E">
              <w:rPr>
                <w:lang w:val="en-US"/>
              </w:rPr>
              <w:t>1.10</w:t>
            </w:r>
            <w:r>
              <w:rPr>
                <w:lang w:val="en-US"/>
              </w:rPr>
              <w:t>)</w:t>
            </w:r>
          </w:p>
        </w:tc>
        <w:tc>
          <w:tcPr>
            <w:tcW w:w="997" w:type="dxa"/>
          </w:tcPr>
          <w:p w14:paraId="44B34B3B" w14:textId="77777777" w:rsidR="003D0CB1" w:rsidRDefault="003D0CB1" w:rsidP="00535926">
            <w:pPr>
              <w:jc w:val="right"/>
              <w:rPr>
                <w:lang w:val="en-US"/>
              </w:rPr>
            </w:pPr>
            <w:r>
              <w:rPr>
                <w:lang w:val="en-US"/>
              </w:rPr>
              <w:t>.054</w:t>
            </w:r>
          </w:p>
        </w:tc>
      </w:tr>
      <w:tr w:rsidR="003D0CB1" w14:paraId="42C3B39C" w14:textId="77777777" w:rsidTr="00535926">
        <w:tc>
          <w:tcPr>
            <w:tcW w:w="1560" w:type="dxa"/>
          </w:tcPr>
          <w:p w14:paraId="6EB3FB7A" w14:textId="18255925" w:rsidR="003D0CB1" w:rsidRPr="00931BF7" w:rsidRDefault="00C5365A" w:rsidP="003D0CB1">
            <w:r>
              <w:t>Ene</w:t>
            </w:r>
          </w:p>
        </w:tc>
        <w:tc>
          <w:tcPr>
            <w:tcW w:w="1380" w:type="dxa"/>
          </w:tcPr>
          <w:p w14:paraId="09C376C7" w14:textId="77777777" w:rsidR="003D0CB1" w:rsidRDefault="003D0CB1" w:rsidP="00535926">
            <w:pPr>
              <w:jc w:val="right"/>
              <w:rPr>
                <w:lang w:val="en-US"/>
              </w:rPr>
            </w:pPr>
            <w:r>
              <w:rPr>
                <w:lang w:val="en-US"/>
              </w:rPr>
              <w:t>1.51 (.91)</w:t>
            </w:r>
          </w:p>
        </w:tc>
        <w:tc>
          <w:tcPr>
            <w:tcW w:w="2300" w:type="dxa"/>
          </w:tcPr>
          <w:p w14:paraId="2AB062B9" w14:textId="77777777" w:rsidR="003D0CB1" w:rsidRDefault="003D0CB1" w:rsidP="00535926">
            <w:pPr>
              <w:jc w:val="right"/>
              <w:rPr>
                <w:lang w:val="en-US"/>
              </w:rPr>
            </w:pPr>
            <w:r>
              <w:rPr>
                <w:lang w:val="en-US"/>
              </w:rPr>
              <w:t>1.50  (.89)</w:t>
            </w:r>
          </w:p>
        </w:tc>
        <w:tc>
          <w:tcPr>
            <w:tcW w:w="2552" w:type="dxa"/>
          </w:tcPr>
          <w:p w14:paraId="4BC8100C" w14:textId="77777777" w:rsidR="003D0CB1" w:rsidRDefault="003D0CB1" w:rsidP="00535926">
            <w:pPr>
              <w:jc w:val="right"/>
              <w:rPr>
                <w:lang w:val="en-US"/>
              </w:rPr>
            </w:pPr>
            <w:r>
              <w:rPr>
                <w:lang w:val="en-US"/>
              </w:rPr>
              <w:t>1.51 (.91)</w:t>
            </w:r>
          </w:p>
        </w:tc>
        <w:tc>
          <w:tcPr>
            <w:tcW w:w="997" w:type="dxa"/>
          </w:tcPr>
          <w:p w14:paraId="551C8914" w14:textId="77777777" w:rsidR="003D0CB1" w:rsidRDefault="003D0CB1" w:rsidP="00535926">
            <w:pPr>
              <w:jc w:val="right"/>
              <w:rPr>
                <w:lang w:val="en-US"/>
              </w:rPr>
            </w:pPr>
            <w:r w:rsidRPr="00B9120E">
              <w:rPr>
                <w:lang w:val="en-US"/>
              </w:rPr>
              <w:t>.859</w:t>
            </w:r>
          </w:p>
        </w:tc>
      </w:tr>
      <w:tr w:rsidR="003D0CB1" w14:paraId="45ADD536" w14:textId="77777777" w:rsidTr="00535926">
        <w:tc>
          <w:tcPr>
            <w:tcW w:w="1560" w:type="dxa"/>
          </w:tcPr>
          <w:p w14:paraId="68CE3E5D" w14:textId="77777777" w:rsidR="003D0CB1" w:rsidRPr="00931BF7" w:rsidRDefault="003D0CB1" w:rsidP="003D0CB1">
            <w:r w:rsidRPr="00931BF7">
              <w:t>Fat</w:t>
            </w:r>
          </w:p>
        </w:tc>
        <w:tc>
          <w:tcPr>
            <w:tcW w:w="1380" w:type="dxa"/>
          </w:tcPr>
          <w:p w14:paraId="4B3B55B1" w14:textId="77777777" w:rsidR="003D0CB1" w:rsidRDefault="003D0CB1" w:rsidP="00535926">
            <w:pPr>
              <w:jc w:val="right"/>
              <w:rPr>
                <w:lang w:val="en-US"/>
              </w:rPr>
            </w:pPr>
            <w:r>
              <w:rPr>
                <w:lang w:val="en-US"/>
              </w:rPr>
              <w:t>1.39 (.83)</w:t>
            </w:r>
          </w:p>
        </w:tc>
        <w:tc>
          <w:tcPr>
            <w:tcW w:w="2300" w:type="dxa"/>
          </w:tcPr>
          <w:p w14:paraId="3E535452" w14:textId="77777777" w:rsidR="003D0CB1" w:rsidRDefault="003D0CB1" w:rsidP="00535926">
            <w:pPr>
              <w:jc w:val="right"/>
              <w:rPr>
                <w:lang w:val="en-US"/>
              </w:rPr>
            </w:pPr>
            <w:r>
              <w:rPr>
                <w:lang w:val="en-US"/>
              </w:rPr>
              <w:t>1.42 (.85)</w:t>
            </w:r>
          </w:p>
        </w:tc>
        <w:tc>
          <w:tcPr>
            <w:tcW w:w="2552" w:type="dxa"/>
          </w:tcPr>
          <w:p w14:paraId="1DD6B2A5" w14:textId="77777777" w:rsidR="003D0CB1" w:rsidRDefault="003D0CB1" w:rsidP="00535926">
            <w:pPr>
              <w:jc w:val="right"/>
              <w:rPr>
                <w:lang w:val="en-US"/>
              </w:rPr>
            </w:pPr>
            <w:r>
              <w:rPr>
                <w:lang w:val="en-US"/>
              </w:rPr>
              <w:t>1.37 (.82)</w:t>
            </w:r>
          </w:p>
        </w:tc>
        <w:tc>
          <w:tcPr>
            <w:tcW w:w="997" w:type="dxa"/>
          </w:tcPr>
          <w:p w14:paraId="50902A26" w14:textId="77777777" w:rsidR="003D0CB1" w:rsidRDefault="003D0CB1" w:rsidP="00535926">
            <w:pPr>
              <w:jc w:val="right"/>
              <w:rPr>
                <w:lang w:val="en-US"/>
              </w:rPr>
            </w:pPr>
            <w:r>
              <w:rPr>
                <w:lang w:val="en-US"/>
              </w:rPr>
              <w:t>.690</w:t>
            </w:r>
          </w:p>
        </w:tc>
      </w:tr>
      <w:tr w:rsidR="003D0CB1" w14:paraId="12CAFCF6" w14:textId="77777777" w:rsidTr="00535926">
        <w:tc>
          <w:tcPr>
            <w:tcW w:w="1560" w:type="dxa"/>
            <w:tcBorders>
              <w:bottom w:val="single" w:sz="4" w:space="0" w:color="auto"/>
            </w:tcBorders>
          </w:tcPr>
          <w:p w14:paraId="38D9578D" w14:textId="77777777" w:rsidR="003D0CB1" w:rsidRPr="00931BF7" w:rsidRDefault="003D0CB1" w:rsidP="003D0CB1">
            <w:r w:rsidRPr="00931BF7">
              <w:t>App</w:t>
            </w:r>
          </w:p>
        </w:tc>
        <w:tc>
          <w:tcPr>
            <w:tcW w:w="1380" w:type="dxa"/>
            <w:tcBorders>
              <w:bottom w:val="single" w:sz="4" w:space="0" w:color="auto"/>
            </w:tcBorders>
          </w:tcPr>
          <w:p w14:paraId="05009B63" w14:textId="77777777" w:rsidR="003D0CB1" w:rsidRDefault="003D0CB1" w:rsidP="00535926">
            <w:pPr>
              <w:jc w:val="right"/>
              <w:rPr>
                <w:lang w:val="en-US"/>
              </w:rPr>
            </w:pPr>
            <w:r>
              <w:rPr>
                <w:lang w:val="en-US"/>
              </w:rPr>
              <w:t>.97 (1.05)</w:t>
            </w:r>
          </w:p>
        </w:tc>
        <w:tc>
          <w:tcPr>
            <w:tcW w:w="2300" w:type="dxa"/>
            <w:tcBorders>
              <w:bottom w:val="single" w:sz="4" w:space="0" w:color="auto"/>
            </w:tcBorders>
          </w:tcPr>
          <w:p w14:paraId="0355CC4E" w14:textId="77777777" w:rsidR="003D0CB1" w:rsidRDefault="003D0CB1" w:rsidP="00535926">
            <w:pPr>
              <w:jc w:val="right"/>
              <w:rPr>
                <w:lang w:val="en-US"/>
              </w:rPr>
            </w:pPr>
            <w:r w:rsidRPr="00B9120E">
              <w:rPr>
                <w:lang w:val="en-US"/>
              </w:rPr>
              <w:t xml:space="preserve">1.06   </w:t>
            </w:r>
            <w:r>
              <w:rPr>
                <w:lang w:val="en-US"/>
              </w:rPr>
              <w:t>(</w:t>
            </w:r>
            <w:r w:rsidRPr="00B9120E">
              <w:rPr>
                <w:lang w:val="en-US"/>
              </w:rPr>
              <w:t>1.08</w:t>
            </w:r>
            <w:r>
              <w:rPr>
                <w:lang w:val="en-US"/>
              </w:rPr>
              <w:t>)</w:t>
            </w:r>
          </w:p>
        </w:tc>
        <w:tc>
          <w:tcPr>
            <w:tcW w:w="2552" w:type="dxa"/>
            <w:tcBorders>
              <w:bottom w:val="single" w:sz="4" w:space="0" w:color="auto"/>
            </w:tcBorders>
          </w:tcPr>
          <w:p w14:paraId="0D8B8DAD" w14:textId="77777777" w:rsidR="003D0CB1" w:rsidRDefault="003D0CB1" w:rsidP="00535926">
            <w:pPr>
              <w:jc w:val="right"/>
              <w:rPr>
                <w:lang w:val="en-US"/>
              </w:rPr>
            </w:pPr>
            <w:r>
              <w:rPr>
                <w:lang w:val="en-US"/>
              </w:rPr>
              <w:t>.94</w:t>
            </w:r>
            <w:r w:rsidRPr="00B9120E">
              <w:rPr>
                <w:lang w:val="en-US"/>
              </w:rPr>
              <w:t xml:space="preserve">  </w:t>
            </w:r>
            <w:r>
              <w:rPr>
                <w:lang w:val="en-US"/>
              </w:rPr>
              <w:t>(</w:t>
            </w:r>
            <w:r w:rsidRPr="00B9120E">
              <w:rPr>
                <w:lang w:val="en-US"/>
              </w:rPr>
              <w:t>1.05</w:t>
            </w:r>
            <w:r>
              <w:rPr>
                <w:lang w:val="en-US"/>
              </w:rPr>
              <w:t>)</w:t>
            </w:r>
          </w:p>
        </w:tc>
        <w:tc>
          <w:tcPr>
            <w:tcW w:w="997" w:type="dxa"/>
            <w:tcBorders>
              <w:bottom w:val="single" w:sz="4" w:space="0" w:color="auto"/>
            </w:tcBorders>
          </w:tcPr>
          <w:p w14:paraId="3DC6E84F" w14:textId="77777777" w:rsidR="003D0CB1" w:rsidRDefault="003D0CB1" w:rsidP="00535926">
            <w:pPr>
              <w:jc w:val="right"/>
              <w:rPr>
                <w:lang w:val="en-US"/>
              </w:rPr>
            </w:pPr>
            <w:r>
              <w:rPr>
                <w:lang w:val="en-US"/>
              </w:rPr>
              <w:t>.344</w:t>
            </w:r>
          </w:p>
        </w:tc>
      </w:tr>
    </w:tbl>
    <w:p w14:paraId="1057302D" w14:textId="53AD8265" w:rsidR="00535926" w:rsidRDefault="00535926">
      <w:pPr>
        <w:rPr>
          <w:lang w:val="en-US"/>
        </w:rPr>
      </w:pPr>
      <w:r w:rsidRPr="00535926">
        <w:rPr>
          <w:lang w:val="en-US"/>
        </w:rPr>
        <w:t xml:space="preserve">Note: Psy = </w:t>
      </w:r>
      <w:r w:rsidR="00E176CE">
        <w:rPr>
          <w:lang w:val="en-US"/>
        </w:rPr>
        <w:t>worst</w:t>
      </w:r>
      <w:r w:rsidRPr="00535926">
        <w:rPr>
          <w:lang w:val="en-US"/>
        </w:rPr>
        <w:t xml:space="preserve"> psychological pain;</w:t>
      </w:r>
      <w:r>
        <w:rPr>
          <w:lang w:val="en-US"/>
        </w:rPr>
        <w:t xml:space="preserve"> Sad</w:t>
      </w:r>
      <w:r w:rsidR="00C5365A">
        <w:rPr>
          <w:lang w:val="en-US"/>
        </w:rPr>
        <w:t xml:space="preserve"> = Sadness; Pes</w:t>
      </w:r>
      <w:r w:rsidRPr="00535926">
        <w:rPr>
          <w:lang w:val="en-US"/>
        </w:rPr>
        <w:t xml:space="preserve"> = </w:t>
      </w:r>
      <w:r w:rsidR="00C5365A" w:rsidRPr="00C5365A">
        <w:rPr>
          <w:lang w:val="en-US"/>
        </w:rPr>
        <w:t>Pessimism</w:t>
      </w:r>
      <w:r w:rsidRPr="00535926">
        <w:rPr>
          <w:lang w:val="en-US"/>
        </w:rPr>
        <w:t xml:space="preserve">; </w:t>
      </w:r>
      <w:r>
        <w:rPr>
          <w:lang w:val="en-US"/>
        </w:rPr>
        <w:t xml:space="preserve">Fai = </w:t>
      </w:r>
      <w:r w:rsidR="00C5365A">
        <w:rPr>
          <w:lang w:val="en-US"/>
        </w:rPr>
        <w:t>Past</w:t>
      </w:r>
      <w:r w:rsidRPr="00535926">
        <w:rPr>
          <w:lang w:val="en-US"/>
        </w:rPr>
        <w:t xml:space="preserve"> failure</w:t>
      </w:r>
      <w:r>
        <w:rPr>
          <w:lang w:val="en-US"/>
        </w:rPr>
        <w:t xml:space="preserve">; </w:t>
      </w:r>
      <w:r w:rsidR="00C5365A">
        <w:rPr>
          <w:lang w:val="en-US"/>
        </w:rPr>
        <w:t>Ple</w:t>
      </w:r>
      <w:r>
        <w:rPr>
          <w:lang w:val="en-US"/>
        </w:rPr>
        <w:t xml:space="preserve"> = </w:t>
      </w:r>
      <w:r w:rsidR="00C5365A" w:rsidRPr="00C5365A">
        <w:rPr>
          <w:lang w:val="en-US"/>
        </w:rPr>
        <w:t>Loss of Pleasure</w:t>
      </w:r>
      <w:r>
        <w:rPr>
          <w:lang w:val="en-US"/>
        </w:rPr>
        <w:t xml:space="preserve">; Cul = </w:t>
      </w:r>
      <w:r w:rsidRPr="00535926">
        <w:rPr>
          <w:lang w:val="en-US"/>
        </w:rPr>
        <w:t>Culpability</w:t>
      </w:r>
      <w:r>
        <w:rPr>
          <w:lang w:val="en-US"/>
        </w:rPr>
        <w:t xml:space="preserve">; Hat = </w:t>
      </w:r>
      <w:r w:rsidRPr="00535926">
        <w:rPr>
          <w:lang w:val="en-US"/>
        </w:rPr>
        <w:t>Self-Hate</w:t>
      </w:r>
      <w:r>
        <w:rPr>
          <w:lang w:val="en-US"/>
        </w:rPr>
        <w:t xml:space="preserve">; Sui = Suicidal ideation; </w:t>
      </w:r>
      <w:r w:rsidR="00C5365A">
        <w:rPr>
          <w:lang w:val="en-US"/>
        </w:rPr>
        <w:t>Rel</w:t>
      </w:r>
      <w:r>
        <w:rPr>
          <w:lang w:val="en-US"/>
        </w:rPr>
        <w:t xml:space="preserve"> = </w:t>
      </w:r>
      <w:r w:rsidR="00C5365A">
        <w:rPr>
          <w:lang w:val="en-US"/>
        </w:rPr>
        <w:t>Loss</w:t>
      </w:r>
      <w:r w:rsidRPr="00535926">
        <w:rPr>
          <w:lang w:val="en-US"/>
        </w:rPr>
        <w:t xml:space="preserve"> interest in relations</w:t>
      </w:r>
      <w:r>
        <w:rPr>
          <w:lang w:val="en-US"/>
        </w:rPr>
        <w:t xml:space="preserve">; </w:t>
      </w:r>
      <w:r w:rsidR="00C5365A">
        <w:rPr>
          <w:lang w:val="en-US"/>
        </w:rPr>
        <w:t>Ind</w:t>
      </w:r>
      <w:r>
        <w:rPr>
          <w:lang w:val="en-US"/>
        </w:rPr>
        <w:t xml:space="preserve"> = </w:t>
      </w:r>
      <w:r w:rsidR="00C5365A" w:rsidRPr="00C5365A">
        <w:rPr>
          <w:lang w:val="en-US"/>
        </w:rPr>
        <w:t>Indecisiveness</w:t>
      </w:r>
      <w:r>
        <w:rPr>
          <w:lang w:val="en-US"/>
        </w:rPr>
        <w:t xml:space="preserve">; </w:t>
      </w:r>
      <w:r w:rsidR="00C5365A">
        <w:rPr>
          <w:lang w:val="en-US"/>
        </w:rPr>
        <w:t>Bod</w:t>
      </w:r>
      <w:r>
        <w:rPr>
          <w:lang w:val="en-US"/>
        </w:rPr>
        <w:t xml:space="preserve"> = </w:t>
      </w:r>
      <w:r w:rsidR="00C5365A" w:rsidRPr="00C5365A">
        <w:rPr>
          <w:lang w:val="en-US"/>
        </w:rPr>
        <w:t>Distorted body image</w:t>
      </w:r>
      <w:r w:rsidR="00C5365A">
        <w:rPr>
          <w:lang w:val="en-US"/>
        </w:rPr>
        <w:t>; Ene</w:t>
      </w:r>
      <w:r>
        <w:rPr>
          <w:lang w:val="en-US"/>
        </w:rPr>
        <w:t xml:space="preserve"> = </w:t>
      </w:r>
      <w:r w:rsidR="00C5365A" w:rsidRPr="00C5365A">
        <w:rPr>
          <w:lang w:val="en-US"/>
        </w:rPr>
        <w:t>Loss of energy</w:t>
      </w:r>
      <w:r>
        <w:rPr>
          <w:lang w:val="en-US"/>
        </w:rPr>
        <w:t xml:space="preserve">; Fat = </w:t>
      </w:r>
      <w:r w:rsidRPr="00535926">
        <w:rPr>
          <w:lang w:val="en-US"/>
        </w:rPr>
        <w:t>Fatigue</w:t>
      </w:r>
      <w:r>
        <w:rPr>
          <w:lang w:val="en-US"/>
        </w:rPr>
        <w:t xml:space="preserve">; App = </w:t>
      </w:r>
      <w:r w:rsidRPr="00535926">
        <w:rPr>
          <w:lang w:val="en-US"/>
        </w:rPr>
        <w:t>Lack of appetite</w:t>
      </w:r>
      <w:r w:rsidR="00E176CE">
        <w:rPr>
          <w:lang w:val="en-US"/>
        </w:rPr>
        <w:t>.</w:t>
      </w:r>
    </w:p>
    <w:p w14:paraId="7BDFFAC5" w14:textId="77777777" w:rsidR="00535926" w:rsidRPr="00535926" w:rsidRDefault="00535926">
      <w:pPr>
        <w:rPr>
          <w:lang w:val="en-US"/>
        </w:rPr>
        <w:sectPr w:rsidR="00535926" w:rsidRPr="00535926">
          <w:pgSz w:w="11906" w:h="16838"/>
          <w:pgMar w:top="1417" w:right="1701" w:bottom="1417" w:left="1701" w:header="708" w:footer="708" w:gutter="0"/>
          <w:cols w:space="708"/>
          <w:docGrid w:linePitch="360"/>
        </w:sectPr>
      </w:pPr>
    </w:p>
    <w:tbl>
      <w:tblPr>
        <w:tblStyle w:val="Grigliatabella"/>
        <w:tblpPr w:leftFromText="141" w:rightFromText="141" w:vertAnchor="page" w:horzAnchor="margin" w:tblpY="2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74"/>
        <w:gridCol w:w="874"/>
        <w:gridCol w:w="874"/>
        <w:gridCol w:w="874"/>
        <w:gridCol w:w="874"/>
        <w:gridCol w:w="875"/>
        <w:gridCol w:w="875"/>
        <w:gridCol w:w="875"/>
        <w:gridCol w:w="875"/>
        <w:gridCol w:w="875"/>
        <w:gridCol w:w="875"/>
        <w:gridCol w:w="875"/>
        <w:gridCol w:w="875"/>
        <w:gridCol w:w="875"/>
        <w:gridCol w:w="875"/>
      </w:tblGrid>
      <w:tr w:rsidR="00DE0707" w14:paraId="71CF2A54" w14:textId="77777777" w:rsidTr="008F75FE">
        <w:tc>
          <w:tcPr>
            <w:tcW w:w="874" w:type="dxa"/>
            <w:tcBorders>
              <w:top w:val="single" w:sz="4" w:space="0" w:color="auto"/>
              <w:bottom w:val="single" w:sz="4" w:space="0" w:color="auto"/>
            </w:tcBorders>
          </w:tcPr>
          <w:p w14:paraId="5AA46242" w14:textId="77777777" w:rsidR="00E1047C" w:rsidRPr="00535926" w:rsidRDefault="00E1047C" w:rsidP="008F75FE">
            <w:pPr>
              <w:rPr>
                <w:lang w:val="en-US"/>
              </w:rPr>
            </w:pPr>
          </w:p>
        </w:tc>
        <w:tc>
          <w:tcPr>
            <w:tcW w:w="874" w:type="dxa"/>
            <w:tcBorders>
              <w:top w:val="single" w:sz="4" w:space="0" w:color="auto"/>
              <w:bottom w:val="single" w:sz="4" w:space="0" w:color="auto"/>
            </w:tcBorders>
          </w:tcPr>
          <w:p w14:paraId="6F5A6034" w14:textId="77777777" w:rsidR="00DE0707" w:rsidRPr="00931BF7" w:rsidRDefault="00DE0707" w:rsidP="008F75FE">
            <w:r w:rsidRPr="00931BF7">
              <w:t>Psy</w:t>
            </w:r>
          </w:p>
        </w:tc>
        <w:tc>
          <w:tcPr>
            <w:tcW w:w="874" w:type="dxa"/>
            <w:tcBorders>
              <w:top w:val="single" w:sz="4" w:space="0" w:color="auto"/>
              <w:bottom w:val="single" w:sz="4" w:space="0" w:color="auto"/>
            </w:tcBorders>
          </w:tcPr>
          <w:p w14:paraId="7929B01C" w14:textId="77777777" w:rsidR="00DE0707" w:rsidRPr="00931BF7" w:rsidRDefault="00DE0707" w:rsidP="008F75FE">
            <w:r w:rsidRPr="00931BF7">
              <w:t>Sad</w:t>
            </w:r>
          </w:p>
        </w:tc>
        <w:tc>
          <w:tcPr>
            <w:tcW w:w="874" w:type="dxa"/>
            <w:tcBorders>
              <w:top w:val="single" w:sz="4" w:space="0" w:color="auto"/>
              <w:bottom w:val="single" w:sz="4" w:space="0" w:color="auto"/>
            </w:tcBorders>
          </w:tcPr>
          <w:p w14:paraId="4F5620E0" w14:textId="3ACEEC1A" w:rsidR="00DE0707" w:rsidRPr="00931BF7" w:rsidRDefault="00C5365A" w:rsidP="008F75FE">
            <w:r>
              <w:t>Pes</w:t>
            </w:r>
          </w:p>
        </w:tc>
        <w:tc>
          <w:tcPr>
            <w:tcW w:w="874" w:type="dxa"/>
            <w:tcBorders>
              <w:top w:val="single" w:sz="4" w:space="0" w:color="auto"/>
              <w:bottom w:val="single" w:sz="4" w:space="0" w:color="auto"/>
            </w:tcBorders>
          </w:tcPr>
          <w:p w14:paraId="36381136" w14:textId="77777777" w:rsidR="00DE0707" w:rsidRPr="00931BF7" w:rsidRDefault="00807491" w:rsidP="008F75FE">
            <w:r>
              <w:t>Fai</w:t>
            </w:r>
          </w:p>
        </w:tc>
        <w:tc>
          <w:tcPr>
            <w:tcW w:w="874" w:type="dxa"/>
            <w:tcBorders>
              <w:top w:val="single" w:sz="4" w:space="0" w:color="auto"/>
              <w:bottom w:val="single" w:sz="4" w:space="0" w:color="auto"/>
            </w:tcBorders>
          </w:tcPr>
          <w:p w14:paraId="1FF9044F" w14:textId="38BAA8C4" w:rsidR="00DE0707" w:rsidRPr="00931BF7" w:rsidRDefault="00C5365A" w:rsidP="008F75FE">
            <w:r>
              <w:t>Ple</w:t>
            </w:r>
          </w:p>
        </w:tc>
        <w:tc>
          <w:tcPr>
            <w:tcW w:w="875" w:type="dxa"/>
            <w:tcBorders>
              <w:top w:val="single" w:sz="4" w:space="0" w:color="auto"/>
              <w:bottom w:val="single" w:sz="4" w:space="0" w:color="auto"/>
            </w:tcBorders>
          </w:tcPr>
          <w:p w14:paraId="2F270D50" w14:textId="77777777" w:rsidR="00DE0707" w:rsidRPr="00931BF7" w:rsidRDefault="00DE0707" w:rsidP="008F75FE">
            <w:r w:rsidRPr="00931BF7">
              <w:t>Cul</w:t>
            </w:r>
          </w:p>
        </w:tc>
        <w:tc>
          <w:tcPr>
            <w:tcW w:w="875" w:type="dxa"/>
            <w:tcBorders>
              <w:top w:val="single" w:sz="4" w:space="0" w:color="auto"/>
              <w:bottom w:val="single" w:sz="4" w:space="0" w:color="auto"/>
            </w:tcBorders>
          </w:tcPr>
          <w:p w14:paraId="08367BE6" w14:textId="77777777" w:rsidR="00DE0707" w:rsidRPr="00931BF7" w:rsidRDefault="00DE0707" w:rsidP="008F75FE">
            <w:r w:rsidRPr="00931BF7">
              <w:t>Hat</w:t>
            </w:r>
          </w:p>
        </w:tc>
        <w:tc>
          <w:tcPr>
            <w:tcW w:w="875" w:type="dxa"/>
            <w:tcBorders>
              <w:top w:val="single" w:sz="4" w:space="0" w:color="auto"/>
              <w:bottom w:val="single" w:sz="4" w:space="0" w:color="auto"/>
            </w:tcBorders>
          </w:tcPr>
          <w:p w14:paraId="2D3BE51F" w14:textId="77777777" w:rsidR="00DE0707" w:rsidRPr="00931BF7" w:rsidRDefault="00DE0707" w:rsidP="008F75FE">
            <w:r w:rsidRPr="00931BF7">
              <w:t>Sui</w:t>
            </w:r>
          </w:p>
        </w:tc>
        <w:tc>
          <w:tcPr>
            <w:tcW w:w="875" w:type="dxa"/>
            <w:tcBorders>
              <w:top w:val="single" w:sz="4" w:space="0" w:color="auto"/>
              <w:bottom w:val="single" w:sz="4" w:space="0" w:color="auto"/>
            </w:tcBorders>
          </w:tcPr>
          <w:p w14:paraId="6DD1A36F" w14:textId="0830C1BB" w:rsidR="00DE0707" w:rsidRPr="00931BF7" w:rsidRDefault="00C5365A" w:rsidP="008F75FE">
            <w:r>
              <w:t>Rel</w:t>
            </w:r>
          </w:p>
        </w:tc>
        <w:tc>
          <w:tcPr>
            <w:tcW w:w="875" w:type="dxa"/>
            <w:tcBorders>
              <w:top w:val="single" w:sz="4" w:space="0" w:color="auto"/>
              <w:bottom w:val="single" w:sz="4" w:space="0" w:color="auto"/>
            </w:tcBorders>
          </w:tcPr>
          <w:p w14:paraId="1E77DCFA" w14:textId="542EF708" w:rsidR="00DE0707" w:rsidRPr="00931BF7" w:rsidRDefault="00C5365A" w:rsidP="008F75FE">
            <w:r>
              <w:t>Ind</w:t>
            </w:r>
          </w:p>
        </w:tc>
        <w:tc>
          <w:tcPr>
            <w:tcW w:w="875" w:type="dxa"/>
            <w:tcBorders>
              <w:top w:val="single" w:sz="4" w:space="0" w:color="auto"/>
              <w:bottom w:val="single" w:sz="4" w:space="0" w:color="auto"/>
            </w:tcBorders>
          </w:tcPr>
          <w:p w14:paraId="77651BD6" w14:textId="56B08D56" w:rsidR="00DE0707" w:rsidRPr="00931BF7" w:rsidRDefault="00C5365A" w:rsidP="008F75FE">
            <w:r>
              <w:t>Bod</w:t>
            </w:r>
          </w:p>
        </w:tc>
        <w:tc>
          <w:tcPr>
            <w:tcW w:w="875" w:type="dxa"/>
            <w:tcBorders>
              <w:top w:val="single" w:sz="4" w:space="0" w:color="auto"/>
              <w:bottom w:val="single" w:sz="4" w:space="0" w:color="auto"/>
            </w:tcBorders>
          </w:tcPr>
          <w:p w14:paraId="7CE9E9B5" w14:textId="44C4FB76" w:rsidR="00DE0707" w:rsidRPr="00931BF7" w:rsidRDefault="00C5365A" w:rsidP="008F75FE">
            <w:r>
              <w:t>Ene</w:t>
            </w:r>
          </w:p>
        </w:tc>
        <w:tc>
          <w:tcPr>
            <w:tcW w:w="875" w:type="dxa"/>
            <w:tcBorders>
              <w:top w:val="single" w:sz="4" w:space="0" w:color="auto"/>
              <w:bottom w:val="single" w:sz="4" w:space="0" w:color="auto"/>
            </w:tcBorders>
          </w:tcPr>
          <w:p w14:paraId="34B7C675" w14:textId="77777777" w:rsidR="00DE0707" w:rsidRPr="00931BF7" w:rsidRDefault="00DE0707" w:rsidP="008F75FE">
            <w:r w:rsidRPr="00931BF7">
              <w:t>Fat</w:t>
            </w:r>
          </w:p>
        </w:tc>
        <w:tc>
          <w:tcPr>
            <w:tcW w:w="875" w:type="dxa"/>
            <w:tcBorders>
              <w:top w:val="single" w:sz="4" w:space="0" w:color="auto"/>
              <w:bottom w:val="single" w:sz="4" w:space="0" w:color="auto"/>
            </w:tcBorders>
          </w:tcPr>
          <w:p w14:paraId="09453A2B" w14:textId="77777777" w:rsidR="00DE0707" w:rsidRPr="00931BF7" w:rsidRDefault="00DE0707" w:rsidP="008F75FE">
            <w:r w:rsidRPr="00931BF7">
              <w:t>App</w:t>
            </w:r>
          </w:p>
        </w:tc>
        <w:tc>
          <w:tcPr>
            <w:tcW w:w="875" w:type="dxa"/>
            <w:tcBorders>
              <w:top w:val="single" w:sz="4" w:space="0" w:color="auto"/>
              <w:bottom w:val="single" w:sz="4" w:space="0" w:color="auto"/>
            </w:tcBorders>
          </w:tcPr>
          <w:p w14:paraId="3FD537EC" w14:textId="77777777" w:rsidR="00DE0707" w:rsidRPr="00931BF7" w:rsidRDefault="00DE0707" w:rsidP="008F75FE">
            <w:r w:rsidRPr="00931BF7">
              <w:t>SE</w:t>
            </w:r>
          </w:p>
        </w:tc>
      </w:tr>
      <w:tr w:rsidR="00DE0707" w14:paraId="6F388E94" w14:textId="77777777" w:rsidTr="008F75FE">
        <w:tc>
          <w:tcPr>
            <w:tcW w:w="874" w:type="dxa"/>
            <w:tcBorders>
              <w:top w:val="single" w:sz="4" w:space="0" w:color="auto"/>
            </w:tcBorders>
          </w:tcPr>
          <w:p w14:paraId="3397D14D" w14:textId="77777777" w:rsidR="00DE0707" w:rsidRPr="00931BF7" w:rsidRDefault="00DE0707" w:rsidP="008F75FE">
            <w:r w:rsidRPr="00931BF7">
              <w:t>Psy</w:t>
            </w:r>
          </w:p>
        </w:tc>
        <w:tc>
          <w:tcPr>
            <w:tcW w:w="874" w:type="dxa"/>
            <w:tcBorders>
              <w:top w:val="single" w:sz="4" w:space="0" w:color="auto"/>
            </w:tcBorders>
          </w:tcPr>
          <w:p w14:paraId="62454951" w14:textId="77777777" w:rsidR="00DE0707" w:rsidRPr="00931BF7" w:rsidRDefault="00DE0707" w:rsidP="008F75FE">
            <w:r w:rsidRPr="00931BF7">
              <w:t>1</w:t>
            </w:r>
          </w:p>
        </w:tc>
        <w:tc>
          <w:tcPr>
            <w:tcW w:w="874" w:type="dxa"/>
            <w:tcBorders>
              <w:top w:val="single" w:sz="4" w:space="0" w:color="auto"/>
            </w:tcBorders>
          </w:tcPr>
          <w:p w14:paraId="171A9A2B" w14:textId="77777777" w:rsidR="00DE0707" w:rsidRPr="00931BF7" w:rsidRDefault="00DE0707" w:rsidP="008F75FE"/>
        </w:tc>
        <w:tc>
          <w:tcPr>
            <w:tcW w:w="874" w:type="dxa"/>
            <w:tcBorders>
              <w:top w:val="single" w:sz="4" w:space="0" w:color="auto"/>
            </w:tcBorders>
          </w:tcPr>
          <w:p w14:paraId="7299331E" w14:textId="77777777" w:rsidR="00DE0707" w:rsidRPr="00931BF7" w:rsidRDefault="00DE0707" w:rsidP="008F75FE"/>
        </w:tc>
        <w:tc>
          <w:tcPr>
            <w:tcW w:w="874" w:type="dxa"/>
            <w:tcBorders>
              <w:top w:val="single" w:sz="4" w:space="0" w:color="auto"/>
            </w:tcBorders>
          </w:tcPr>
          <w:p w14:paraId="7A4AFB62" w14:textId="77777777" w:rsidR="00DE0707" w:rsidRPr="00931BF7" w:rsidRDefault="00DE0707" w:rsidP="008F75FE"/>
        </w:tc>
        <w:tc>
          <w:tcPr>
            <w:tcW w:w="874" w:type="dxa"/>
            <w:tcBorders>
              <w:top w:val="single" w:sz="4" w:space="0" w:color="auto"/>
            </w:tcBorders>
          </w:tcPr>
          <w:p w14:paraId="299AD79D" w14:textId="77777777" w:rsidR="00DE0707" w:rsidRPr="00931BF7" w:rsidRDefault="00DE0707" w:rsidP="008F75FE"/>
        </w:tc>
        <w:tc>
          <w:tcPr>
            <w:tcW w:w="875" w:type="dxa"/>
            <w:tcBorders>
              <w:top w:val="single" w:sz="4" w:space="0" w:color="auto"/>
            </w:tcBorders>
          </w:tcPr>
          <w:p w14:paraId="344E6300" w14:textId="77777777" w:rsidR="00DE0707" w:rsidRPr="00931BF7" w:rsidRDefault="00DE0707" w:rsidP="008F75FE"/>
        </w:tc>
        <w:tc>
          <w:tcPr>
            <w:tcW w:w="875" w:type="dxa"/>
            <w:tcBorders>
              <w:top w:val="single" w:sz="4" w:space="0" w:color="auto"/>
            </w:tcBorders>
          </w:tcPr>
          <w:p w14:paraId="3E38BCFC" w14:textId="77777777" w:rsidR="00DE0707" w:rsidRPr="00931BF7" w:rsidRDefault="00DE0707" w:rsidP="008F75FE"/>
        </w:tc>
        <w:tc>
          <w:tcPr>
            <w:tcW w:w="875" w:type="dxa"/>
            <w:tcBorders>
              <w:top w:val="single" w:sz="4" w:space="0" w:color="auto"/>
            </w:tcBorders>
          </w:tcPr>
          <w:p w14:paraId="21B6DC0D" w14:textId="77777777" w:rsidR="00DE0707" w:rsidRPr="00931BF7" w:rsidRDefault="00DE0707" w:rsidP="008F75FE"/>
        </w:tc>
        <w:tc>
          <w:tcPr>
            <w:tcW w:w="875" w:type="dxa"/>
            <w:tcBorders>
              <w:top w:val="single" w:sz="4" w:space="0" w:color="auto"/>
            </w:tcBorders>
          </w:tcPr>
          <w:p w14:paraId="7F24A3A7" w14:textId="77777777" w:rsidR="00DE0707" w:rsidRPr="00931BF7" w:rsidRDefault="00DE0707" w:rsidP="008F75FE"/>
        </w:tc>
        <w:tc>
          <w:tcPr>
            <w:tcW w:w="875" w:type="dxa"/>
            <w:tcBorders>
              <w:top w:val="single" w:sz="4" w:space="0" w:color="auto"/>
            </w:tcBorders>
          </w:tcPr>
          <w:p w14:paraId="3BA74211" w14:textId="77777777" w:rsidR="00DE0707" w:rsidRPr="00931BF7" w:rsidRDefault="00DE0707" w:rsidP="008F75FE"/>
        </w:tc>
        <w:tc>
          <w:tcPr>
            <w:tcW w:w="875" w:type="dxa"/>
            <w:tcBorders>
              <w:top w:val="single" w:sz="4" w:space="0" w:color="auto"/>
            </w:tcBorders>
          </w:tcPr>
          <w:p w14:paraId="1A9E5E85" w14:textId="77777777" w:rsidR="00DE0707" w:rsidRPr="00931BF7" w:rsidRDefault="00DE0707" w:rsidP="008F75FE"/>
        </w:tc>
        <w:tc>
          <w:tcPr>
            <w:tcW w:w="875" w:type="dxa"/>
            <w:tcBorders>
              <w:top w:val="single" w:sz="4" w:space="0" w:color="auto"/>
            </w:tcBorders>
          </w:tcPr>
          <w:p w14:paraId="489CCDB6" w14:textId="77777777" w:rsidR="00DE0707" w:rsidRPr="00931BF7" w:rsidRDefault="00DE0707" w:rsidP="008F75FE"/>
        </w:tc>
        <w:tc>
          <w:tcPr>
            <w:tcW w:w="875" w:type="dxa"/>
            <w:tcBorders>
              <w:top w:val="single" w:sz="4" w:space="0" w:color="auto"/>
            </w:tcBorders>
          </w:tcPr>
          <w:p w14:paraId="428C9E34" w14:textId="77777777" w:rsidR="00DE0707" w:rsidRPr="00931BF7" w:rsidRDefault="00DE0707" w:rsidP="008F75FE"/>
        </w:tc>
        <w:tc>
          <w:tcPr>
            <w:tcW w:w="875" w:type="dxa"/>
            <w:tcBorders>
              <w:top w:val="single" w:sz="4" w:space="0" w:color="auto"/>
            </w:tcBorders>
          </w:tcPr>
          <w:p w14:paraId="279DF7A0" w14:textId="77777777" w:rsidR="00DE0707" w:rsidRPr="00931BF7" w:rsidRDefault="00DE0707" w:rsidP="008F75FE"/>
        </w:tc>
        <w:tc>
          <w:tcPr>
            <w:tcW w:w="875" w:type="dxa"/>
            <w:tcBorders>
              <w:top w:val="single" w:sz="4" w:space="0" w:color="auto"/>
            </w:tcBorders>
          </w:tcPr>
          <w:p w14:paraId="72317A95" w14:textId="77777777" w:rsidR="00DE0707" w:rsidRPr="00931BF7" w:rsidRDefault="00DE0707" w:rsidP="008F75FE"/>
        </w:tc>
      </w:tr>
      <w:tr w:rsidR="00DE0707" w14:paraId="4572431A" w14:textId="77777777" w:rsidTr="008F75FE">
        <w:tc>
          <w:tcPr>
            <w:tcW w:w="874" w:type="dxa"/>
          </w:tcPr>
          <w:p w14:paraId="67C2A5B2" w14:textId="77777777" w:rsidR="00DE0707" w:rsidRPr="00931BF7" w:rsidRDefault="00DE0707" w:rsidP="008F75FE">
            <w:r w:rsidRPr="00931BF7">
              <w:t>Sad</w:t>
            </w:r>
          </w:p>
        </w:tc>
        <w:tc>
          <w:tcPr>
            <w:tcW w:w="874" w:type="dxa"/>
          </w:tcPr>
          <w:p w14:paraId="315B8717" w14:textId="77777777" w:rsidR="00DE0707" w:rsidRPr="00931BF7" w:rsidRDefault="003D0CB1" w:rsidP="008F75FE">
            <w:r>
              <w:t>.</w:t>
            </w:r>
            <w:r w:rsidR="00DE0707" w:rsidRPr="00931BF7">
              <w:t>49</w:t>
            </w:r>
          </w:p>
        </w:tc>
        <w:tc>
          <w:tcPr>
            <w:tcW w:w="874" w:type="dxa"/>
          </w:tcPr>
          <w:p w14:paraId="1F5A46A3" w14:textId="77777777" w:rsidR="00DE0707" w:rsidRPr="00931BF7" w:rsidRDefault="00DE0707" w:rsidP="008F75FE">
            <w:r w:rsidRPr="00931BF7">
              <w:t>1</w:t>
            </w:r>
          </w:p>
        </w:tc>
        <w:tc>
          <w:tcPr>
            <w:tcW w:w="874" w:type="dxa"/>
          </w:tcPr>
          <w:p w14:paraId="6554A76A" w14:textId="77777777" w:rsidR="00DE0707" w:rsidRPr="00931BF7" w:rsidRDefault="00DE0707" w:rsidP="008F75FE"/>
        </w:tc>
        <w:tc>
          <w:tcPr>
            <w:tcW w:w="874" w:type="dxa"/>
          </w:tcPr>
          <w:p w14:paraId="7BA7834B" w14:textId="77777777" w:rsidR="00DE0707" w:rsidRPr="00931BF7" w:rsidRDefault="00DE0707" w:rsidP="008F75FE"/>
        </w:tc>
        <w:tc>
          <w:tcPr>
            <w:tcW w:w="874" w:type="dxa"/>
          </w:tcPr>
          <w:p w14:paraId="6464C2C3" w14:textId="77777777" w:rsidR="00DE0707" w:rsidRPr="00931BF7" w:rsidRDefault="00DE0707" w:rsidP="008F75FE"/>
        </w:tc>
        <w:tc>
          <w:tcPr>
            <w:tcW w:w="875" w:type="dxa"/>
          </w:tcPr>
          <w:p w14:paraId="0890B00C" w14:textId="77777777" w:rsidR="00DE0707" w:rsidRPr="00931BF7" w:rsidRDefault="00DE0707" w:rsidP="008F75FE"/>
        </w:tc>
        <w:tc>
          <w:tcPr>
            <w:tcW w:w="875" w:type="dxa"/>
          </w:tcPr>
          <w:p w14:paraId="31BE83D8" w14:textId="77777777" w:rsidR="00DE0707" w:rsidRPr="00931BF7" w:rsidRDefault="00DE0707" w:rsidP="008F75FE"/>
        </w:tc>
        <w:tc>
          <w:tcPr>
            <w:tcW w:w="875" w:type="dxa"/>
          </w:tcPr>
          <w:p w14:paraId="74D4B3E2" w14:textId="77777777" w:rsidR="00DE0707" w:rsidRPr="00931BF7" w:rsidRDefault="00DE0707" w:rsidP="008F75FE"/>
        </w:tc>
        <w:tc>
          <w:tcPr>
            <w:tcW w:w="875" w:type="dxa"/>
          </w:tcPr>
          <w:p w14:paraId="1F05CAB5" w14:textId="77777777" w:rsidR="00DE0707" w:rsidRPr="00931BF7" w:rsidRDefault="00DE0707" w:rsidP="008F75FE"/>
        </w:tc>
        <w:tc>
          <w:tcPr>
            <w:tcW w:w="875" w:type="dxa"/>
          </w:tcPr>
          <w:p w14:paraId="3C3E40EB" w14:textId="77777777" w:rsidR="00DE0707" w:rsidRPr="00931BF7" w:rsidRDefault="00DE0707" w:rsidP="008F75FE"/>
        </w:tc>
        <w:tc>
          <w:tcPr>
            <w:tcW w:w="875" w:type="dxa"/>
          </w:tcPr>
          <w:p w14:paraId="3B4D55EE" w14:textId="77777777" w:rsidR="00DE0707" w:rsidRPr="00931BF7" w:rsidRDefault="00DE0707" w:rsidP="008F75FE"/>
        </w:tc>
        <w:tc>
          <w:tcPr>
            <w:tcW w:w="875" w:type="dxa"/>
          </w:tcPr>
          <w:p w14:paraId="20E66E25" w14:textId="77777777" w:rsidR="00DE0707" w:rsidRPr="00931BF7" w:rsidRDefault="00DE0707" w:rsidP="008F75FE"/>
        </w:tc>
        <w:tc>
          <w:tcPr>
            <w:tcW w:w="875" w:type="dxa"/>
          </w:tcPr>
          <w:p w14:paraId="431C3D62" w14:textId="77777777" w:rsidR="00DE0707" w:rsidRPr="00931BF7" w:rsidRDefault="00DE0707" w:rsidP="008F75FE"/>
        </w:tc>
        <w:tc>
          <w:tcPr>
            <w:tcW w:w="875" w:type="dxa"/>
          </w:tcPr>
          <w:p w14:paraId="2D6BBE6E" w14:textId="77777777" w:rsidR="00DE0707" w:rsidRPr="00931BF7" w:rsidRDefault="00DE0707" w:rsidP="008F75FE"/>
        </w:tc>
        <w:tc>
          <w:tcPr>
            <w:tcW w:w="875" w:type="dxa"/>
          </w:tcPr>
          <w:p w14:paraId="19755608" w14:textId="77777777" w:rsidR="00DE0707" w:rsidRPr="00931BF7" w:rsidRDefault="00DE0707" w:rsidP="008F75FE"/>
        </w:tc>
      </w:tr>
      <w:tr w:rsidR="00DE0707" w14:paraId="3453A73F" w14:textId="77777777" w:rsidTr="008F75FE">
        <w:tc>
          <w:tcPr>
            <w:tcW w:w="874" w:type="dxa"/>
          </w:tcPr>
          <w:p w14:paraId="4B852040" w14:textId="05586A8E" w:rsidR="00DE0707" w:rsidRPr="00931BF7" w:rsidRDefault="00C5365A" w:rsidP="008F75FE">
            <w:r>
              <w:t>Pes</w:t>
            </w:r>
          </w:p>
        </w:tc>
        <w:tc>
          <w:tcPr>
            <w:tcW w:w="874" w:type="dxa"/>
          </w:tcPr>
          <w:p w14:paraId="4D330EFE" w14:textId="77777777" w:rsidR="00DE0707" w:rsidRPr="00931BF7" w:rsidRDefault="003D0CB1" w:rsidP="008F75FE">
            <w:r>
              <w:t>.</w:t>
            </w:r>
            <w:r w:rsidR="00DE0707" w:rsidRPr="00931BF7">
              <w:t>36</w:t>
            </w:r>
          </w:p>
        </w:tc>
        <w:tc>
          <w:tcPr>
            <w:tcW w:w="874" w:type="dxa"/>
          </w:tcPr>
          <w:p w14:paraId="3AD2F4A6" w14:textId="77777777" w:rsidR="00DE0707" w:rsidRPr="00931BF7" w:rsidRDefault="003D0CB1" w:rsidP="008F75FE">
            <w:r>
              <w:t>.</w:t>
            </w:r>
            <w:r w:rsidR="00DE0707" w:rsidRPr="00931BF7">
              <w:t>67</w:t>
            </w:r>
          </w:p>
        </w:tc>
        <w:tc>
          <w:tcPr>
            <w:tcW w:w="874" w:type="dxa"/>
          </w:tcPr>
          <w:p w14:paraId="4A005DFE" w14:textId="77777777" w:rsidR="00DE0707" w:rsidRPr="00931BF7" w:rsidRDefault="00DE0707" w:rsidP="008F75FE">
            <w:r w:rsidRPr="00931BF7">
              <w:t>1</w:t>
            </w:r>
          </w:p>
        </w:tc>
        <w:tc>
          <w:tcPr>
            <w:tcW w:w="874" w:type="dxa"/>
          </w:tcPr>
          <w:p w14:paraId="0B22C360" w14:textId="77777777" w:rsidR="00DE0707" w:rsidRPr="00931BF7" w:rsidRDefault="00DE0707" w:rsidP="008F75FE"/>
        </w:tc>
        <w:tc>
          <w:tcPr>
            <w:tcW w:w="874" w:type="dxa"/>
          </w:tcPr>
          <w:p w14:paraId="4FADF525" w14:textId="77777777" w:rsidR="00DE0707" w:rsidRPr="00931BF7" w:rsidRDefault="00DE0707" w:rsidP="008F75FE"/>
        </w:tc>
        <w:tc>
          <w:tcPr>
            <w:tcW w:w="875" w:type="dxa"/>
          </w:tcPr>
          <w:p w14:paraId="5FA259EA" w14:textId="77777777" w:rsidR="00DE0707" w:rsidRPr="00931BF7" w:rsidRDefault="00DE0707" w:rsidP="008F75FE"/>
        </w:tc>
        <w:tc>
          <w:tcPr>
            <w:tcW w:w="875" w:type="dxa"/>
          </w:tcPr>
          <w:p w14:paraId="72605F2A" w14:textId="77777777" w:rsidR="00DE0707" w:rsidRPr="00931BF7" w:rsidRDefault="00DE0707" w:rsidP="008F75FE"/>
        </w:tc>
        <w:tc>
          <w:tcPr>
            <w:tcW w:w="875" w:type="dxa"/>
          </w:tcPr>
          <w:p w14:paraId="762FC371" w14:textId="77777777" w:rsidR="00DE0707" w:rsidRPr="00931BF7" w:rsidRDefault="00DE0707" w:rsidP="008F75FE"/>
        </w:tc>
        <w:tc>
          <w:tcPr>
            <w:tcW w:w="875" w:type="dxa"/>
          </w:tcPr>
          <w:p w14:paraId="2169C98D" w14:textId="77777777" w:rsidR="00DE0707" w:rsidRPr="00931BF7" w:rsidRDefault="00DE0707" w:rsidP="008F75FE"/>
        </w:tc>
        <w:tc>
          <w:tcPr>
            <w:tcW w:w="875" w:type="dxa"/>
          </w:tcPr>
          <w:p w14:paraId="7265F7AB" w14:textId="77777777" w:rsidR="00DE0707" w:rsidRPr="00931BF7" w:rsidRDefault="00DE0707" w:rsidP="008F75FE"/>
        </w:tc>
        <w:tc>
          <w:tcPr>
            <w:tcW w:w="875" w:type="dxa"/>
          </w:tcPr>
          <w:p w14:paraId="4CDB45F8" w14:textId="77777777" w:rsidR="00DE0707" w:rsidRPr="00931BF7" w:rsidRDefault="00DE0707" w:rsidP="008F75FE"/>
        </w:tc>
        <w:tc>
          <w:tcPr>
            <w:tcW w:w="875" w:type="dxa"/>
          </w:tcPr>
          <w:p w14:paraId="131815D6" w14:textId="77777777" w:rsidR="00DE0707" w:rsidRPr="00931BF7" w:rsidRDefault="00DE0707" w:rsidP="008F75FE"/>
        </w:tc>
        <w:tc>
          <w:tcPr>
            <w:tcW w:w="875" w:type="dxa"/>
          </w:tcPr>
          <w:p w14:paraId="1E0A64F2" w14:textId="77777777" w:rsidR="00DE0707" w:rsidRPr="00931BF7" w:rsidRDefault="00DE0707" w:rsidP="008F75FE"/>
        </w:tc>
        <w:tc>
          <w:tcPr>
            <w:tcW w:w="875" w:type="dxa"/>
          </w:tcPr>
          <w:p w14:paraId="0FCF6638" w14:textId="77777777" w:rsidR="00DE0707" w:rsidRPr="00931BF7" w:rsidRDefault="00DE0707" w:rsidP="008F75FE"/>
        </w:tc>
        <w:tc>
          <w:tcPr>
            <w:tcW w:w="875" w:type="dxa"/>
          </w:tcPr>
          <w:p w14:paraId="22911EB4" w14:textId="77777777" w:rsidR="00DE0707" w:rsidRPr="00931BF7" w:rsidRDefault="00DE0707" w:rsidP="008F75FE"/>
        </w:tc>
      </w:tr>
      <w:tr w:rsidR="00DE0707" w14:paraId="1E9F79D7" w14:textId="77777777" w:rsidTr="008F75FE">
        <w:tc>
          <w:tcPr>
            <w:tcW w:w="874" w:type="dxa"/>
          </w:tcPr>
          <w:p w14:paraId="0843FD26" w14:textId="77777777" w:rsidR="00DE0707" w:rsidRPr="00931BF7" w:rsidRDefault="00807491" w:rsidP="008F75FE">
            <w:r>
              <w:t>Fai</w:t>
            </w:r>
          </w:p>
        </w:tc>
        <w:tc>
          <w:tcPr>
            <w:tcW w:w="874" w:type="dxa"/>
          </w:tcPr>
          <w:p w14:paraId="33534571" w14:textId="77777777" w:rsidR="00DE0707" w:rsidRPr="00931BF7" w:rsidRDefault="003D0CB1" w:rsidP="008F75FE">
            <w:r>
              <w:t>.</w:t>
            </w:r>
            <w:r w:rsidR="00DE0707" w:rsidRPr="00931BF7">
              <w:t>36</w:t>
            </w:r>
          </w:p>
        </w:tc>
        <w:tc>
          <w:tcPr>
            <w:tcW w:w="874" w:type="dxa"/>
          </w:tcPr>
          <w:p w14:paraId="1C9BC117" w14:textId="77777777" w:rsidR="00DE0707" w:rsidRPr="00931BF7" w:rsidRDefault="003D0CB1" w:rsidP="008F75FE">
            <w:r>
              <w:t>.</w:t>
            </w:r>
            <w:r w:rsidR="00DE0707" w:rsidRPr="00931BF7">
              <w:t>5</w:t>
            </w:r>
            <w:r>
              <w:t>0</w:t>
            </w:r>
          </w:p>
        </w:tc>
        <w:tc>
          <w:tcPr>
            <w:tcW w:w="874" w:type="dxa"/>
          </w:tcPr>
          <w:p w14:paraId="1E4B5C4F" w14:textId="77777777" w:rsidR="00DE0707" w:rsidRPr="00931BF7" w:rsidRDefault="003D0CB1" w:rsidP="008F75FE">
            <w:r>
              <w:t>.</w:t>
            </w:r>
            <w:r w:rsidR="00DE0707" w:rsidRPr="00931BF7">
              <w:t>51</w:t>
            </w:r>
          </w:p>
        </w:tc>
        <w:tc>
          <w:tcPr>
            <w:tcW w:w="874" w:type="dxa"/>
          </w:tcPr>
          <w:p w14:paraId="4C210B14" w14:textId="77777777" w:rsidR="00DE0707" w:rsidRPr="00931BF7" w:rsidRDefault="00DE0707" w:rsidP="008F75FE">
            <w:r w:rsidRPr="00931BF7">
              <w:t>1</w:t>
            </w:r>
          </w:p>
        </w:tc>
        <w:tc>
          <w:tcPr>
            <w:tcW w:w="874" w:type="dxa"/>
          </w:tcPr>
          <w:p w14:paraId="2AB2E9F0" w14:textId="77777777" w:rsidR="00DE0707" w:rsidRPr="00931BF7" w:rsidRDefault="00DE0707" w:rsidP="008F75FE"/>
        </w:tc>
        <w:tc>
          <w:tcPr>
            <w:tcW w:w="875" w:type="dxa"/>
          </w:tcPr>
          <w:p w14:paraId="2CC576B4" w14:textId="77777777" w:rsidR="00DE0707" w:rsidRPr="00931BF7" w:rsidRDefault="00DE0707" w:rsidP="008F75FE"/>
        </w:tc>
        <w:tc>
          <w:tcPr>
            <w:tcW w:w="875" w:type="dxa"/>
          </w:tcPr>
          <w:p w14:paraId="2E679B0D" w14:textId="77777777" w:rsidR="00DE0707" w:rsidRPr="00931BF7" w:rsidRDefault="00DE0707" w:rsidP="008F75FE"/>
        </w:tc>
        <w:tc>
          <w:tcPr>
            <w:tcW w:w="875" w:type="dxa"/>
          </w:tcPr>
          <w:p w14:paraId="57B41C63" w14:textId="77777777" w:rsidR="00DE0707" w:rsidRPr="00931BF7" w:rsidRDefault="00DE0707" w:rsidP="008F75FE"/>
        </w:tc>
        <w:tc>
          <w:tcPr>
            <w:tcW w:w="875" w:type="dxa"/>
          </w:tcPr>
          <w:p w14:paraId="33B1D390" w14:textId="77777777" w:rsidR="00DE0707" w:rsidRPr="00931BF7" w:rsidRDefault="00DE0707" w:rsidP="008F75FE"/>
        </w:tc>
        <w:tc>
          <w:tcPr>
            <w:tcW w:w="875" w:type="dxa"/>
          </w:tcPr>
          <w:p w14:paraId="480E0DBC" w14:textId="77777777" w:rsidR="00DE0707" w:rsidRPr="00931BF7" w:rsidRDefault="00DE0707" w:rsidP="008F75FE"/>
        </w:tc>
        <w:tc>
          <w:tcPr>
            <w:tcW w:w="875" w:type="dxa"/>
          </w:tcPr>
          <w:p w14:paraId="5E31B7A4" w14:textId="77777777" w:rsidR="00DE0707" w:rsidRPr="00931BF7" w:rsidRDefault="00DE0707" w:rsidP="008F75FE"/>
        </w:tc>
        <w:tc>
          <w:tcPr>
            <w:tcW w:w="875" w:type="dxa"/>
          </w:tcPr>
          <w:p w14:paraId="345F0052" w14:textId="77777777" w:rsidR="00DE0707" w:rsidRPr="00931BF7" w:rsidRDefault="00DE0707" w:rsidP="008F75FE"/>
        </w:tc>
        <w:tc>
          <w:tcPr>
            <w:tcW w:w="875" w:type="dxa"/>
          </w:tcPr>
          <w:p w14:paraId="3B9C194A" w14:textId="77777777" w:rsidR="00DE0707" w:rsidRPr="00931BF7" w:rsidRDefault="00DE0707" w:rsidP="008F75FE"/>
        </w:tc>
        <w:tc>
          <w:tcPr>
            <w:tcW w:w="875" w:type="dxa"/>
          </w:tcPr>
          <w:p w14:paraId="6E82FB01" w14:textId="77777777" w:rsidR="00DE0707" w:rsidRPr="00931BF7" w:rsidRDefault="00DE0707" w:rsidP="008F75FE"/>
        </w:tc>
        <w:tc>
          <w:tcPr>
            <w:tcW w:w="875" w:type="dxa"/>
          </w:tcPr>
          <w:p w14:paraId="31E44E60" w14:textId="77777777" w:rsidR="00DE0707" w:rsidRPr="00931BF7" w:rsidRDefault="00DE0707" w:rsidP="008F75FE"/>
        </w:tc>
      </w:tr>
      <w:tr w:rsidR="00DE0707" w14:paraId="09B11AA0" w14:textId="77777777" w:rsidTr="008F75FE">
        <w:tc>
          <w:tcPr>
            <w:tcW w:w="874" w:type="dxa"/>
          </w:tcPr>
          <w:p w14:paraId="6711F316" w14:textId="4BFFAC1A" w:rsidR="00DE0707" w:rsidRPr="00931BF7" w:rsidRDefault="00C5365A" w:rsidP="008F75FE">
            <w:r>
              <w:t>Ple</w:t>
            </w:r>
          </w:p>
        </w:tc>
        <w:tc>
          <w:tcPr>
            <w:tcW w:w="874" w:type="dxa"/>
          </w:tcPr>
          <w:p w14:paraId="36A785DC" w14:textId="77777777" w:rsidR="00DE0707" w:rsidRPr="00931BF7" w:rsidRDefault="003D0CB1" w:rsidP="008F75FE">
            <w:r>
              <w:t>.</w:t>
            </w:r>
            <w:r w:rsidR="00DE0707" w:rsidRPr="00931BF7">
              <w:t>31</w:t>
            </w:r>
          </w:p>
        </w:tc>
        <w:tc>
          <w:tcPr>
            <w:tcW w:w="874" w:type="dxa"/>
          </w:tcPr>
          <w:p w14:paraId="53C70DDB" w14:textId="77777777" w:rsidR="00DE0707" w:rsidRPr="00931BF7" w:rsidRDefault="003D0CB1" w:rsidP="008F75FE">
            <w:r>
              <w:t>.</w:t>
            </w:r>
            <w:r w:rsidR="00DE0707" w:rsidRPr="00931BF7">
              <w:t>54</w:t>
            </w:r>
          </w:p>
        </w:tc>
        <w:tc>
          <w:tcPr>
            <w:tcW w:w="874" w:type="dxa"/>
          </w:tcPr>
          <w:p w14:paraId="166B6899" w14:textId="77777777" w:rsidR="00DE0707" w:rsidRPr="00931BF7" w:rsidRDefault="003D0CB1" w:rsidP="008F75FE">
            <w:r>
              <w:t>.</w:t>
            </w:r>
            <w:r w:rsidR="00DE0707" w:rsidRPr="00931BF7">
              <w:t>53</w:t>
            </w:r>
          </w:p>
        </w:tc>
        <w:tc>
          <w:tcPr>
            <w:tcW w:w="874" w:type="dxa"/>
          </w:tcPr>
          <w:p w14:paraId="3198677C" w14:textId="77777777" w:rsidR="00DE0707" w:rsidRPr="00931BF7" w:rsidRDefault="003D0CB1" w:rsidP="008F75FE">
            <w:r>
              <w:t>.</w:t>
            </w:r>
            <w:r w:rsidR="00DE0707" w:rsidRPr="00931BF7">
              <w:t>54</w:t>
            </w:r>
          </w:p>
        </w:tc>
        <w:tc>
          <w:tcPr>
            <w:tcW w:w="874" w:type="dxa"/>
          </w:tcPr>
          <w:p w14:paraId="3EC6D8D6" w14:textId="77777777" w:rsidR="00DE0707" w:rsidRPr="00931BF7" w:rsidRDefault="00DE0707" w:rsidP="008F75FE">
            <w:r w:rsidRPr="00931BF7">
              <w:t>1</w:t>
            </w:r>
          </w:p>
        </w:tc>
        <w:tc>
          <w:tcPr>
            <w:tcW w:w="875" w:type="dxa"/>
          </w:tcPr>
          <w:p w14:paraId="6D796CF2" w14:textId="77777777" w:rsidR="00DE0707" w:rsidRPr="00931BF7" w:rsidRDefault="00DE0707" w:rsidP="008F75FE"/>
        </w:tc>
        <w:tc>
          <w:tcPr>
            <w:tcW w:w="875" w:type="dxa"/>
          </w:tcPr>
          <w:p w14:paraId="66556CA2" w14:textId="77777777" w:rsidR="00DE0707" w:rsidRPr="00931BF7" w:rsidRDefault="00DE0707" w:rsidP="008F75FE"/>
        </w:tc>
        <w:tc>
          <w:tcPr>
            <w:tcW w:w="875" w:type="dxa"/>
          </w:tcPr>
          <w:p w14:paraId="76357244" w14:textId="77777777" w:rsidR="00DE0707" w:rsidRPr="00931BF7" w:rsidRDefault="00DE0707" w:rsidP="008F75FE"/>
        </w:tc>
        <w:tc>
          <w:tcPr>
            <w:tcW w:w="875" w:type="dxa"/>
          </w:tcPr>
          <w:p w14:paraId="7B6D9EB9" w14:textId="77777777" w:rsidR="00DE0707" w:rsidRPr="00931BF7" w:rsidRDefault="00DE0707" w:rsidP="008F75FE"/>
        </w:tc>
        <w:tc>
          <w:tcPr>
            <w:tcW w:w="875" w:type="dxa"/>
          </w:tcPr>
          <w:p w14:paraId="376F2182" w14:textId="77777777" w:rsidR="00DE0707" w:rsidRPr="00931BF7" w:rsidRDefault="00DE0707" w:rsidP="008F75FE"/>
        </w:tc>
        <w:tc>
          <w:tcPr>
            <w:tcW w:w="875" w:type="dxa"/>
          </w:tcPr>
          <w:p w14:paraId="3D654D45" w14:textId="77777777" w:rsidR="00DE0707" w:rsidRPr="00931BF7" w:rsidRDefault="00DE0707" w:rsidP="008F75FE"/>
        </w:tc>
        <w:tc>
          <w:tcPr>
            <w:tcW w:w="875" w:type="dxa"/>
          </w:tcPr>
          <w:p w14:paraId="7252301F" w14:textId="77777777" w:rsidR="00DE0707" w:rsidRPr="00931BF7" w:rsidRDefault="00DE0707" w:rsidP="008F75FE"/>
        </w:tc>
        <w:tc>
          <w:tcPr>
            <w:tcW w:w="875" w:type="dxa"/>
          </w:tcPr>
          <w:p w14:paraId="560D1038" w14:textId="77777777" w:rsidR="00DE0707" w:rsidRPr="00931BF7" w:rsidRDefault="00DE0707" w:rsidP="008F75FE"/>
        </w:tc>
        <w:tc>
          <w:tcPr>
            <w:tcW w:w="875" w:type="dxa"/>
          </w:tcPr>
          <w:p w14:paraId="4E341108" w14:textId="77777777" w:rsidR="00DE0707" w:rsidRPr="00931BF7" w:rsidRDefault="00DE0707" w:rsidP="008F75FE"/>
        </w:tc>
        <w:tc>
          <w:tcPr>
            <w:tcW w:w="875" w:type="dxa"/>
          </w:tcPr>
          <w:p w14:paraId="3E7E2DD5" w14:textId="77777777" w:rsidR="00DE0707" w:rsidRPr="00931BF7" w:rsidRDefault="00DE0707" w:rsidP="008F75FE"/>
        </w:tc>
      </w:tr>
      <w:tr w:rsidR="00DE0707" w14:paraId="113FF038" w14:textId="77777777" w:rsidTr="008F75FE">
        <w:tc>
          <w:tcPr>
            <w:tcW w:w="874" w:type="dxa"/>
          </w:tcPr>
          <w:p w14:paraId="6A572239" w14:textId="77777777" w:rsidR="00DE0707" w:rsidRPr="00931BF7" w:rsidRDefault="00DE0707" w:rsidP="008F75FE">
            <w:r w:rsidRPr="00931BF7">
              <w:t>Cul</w:t>
            </w:r>
          </w:p>
        </w:tc>
        <w:tc>
          <w:tcPr>
            <w:tcW w:w="874" w:type="dxa"/>
          </w:tcPr>
          <w:p w14:paraId="2BC8C418" w14:textId="77777777" w:rsidR="00DE0707" w:rsidRPr="00931BF7" w:rsidRDefault="003D0CB1" w:rsidP="008F75FE">
            <w:r>
              <w:t>.</w:t>
            </w:r>
            <w:r w:rsidR="00DE0707" w:rsidRPr="00931BF7">
              <w:t>39</w:t>
            </w:r>
          </w:p>
        </w:tc>
        <w:tc>
          <w:tcPr>
            <w:tcW w:w="874" w:type="dxa"/>
          </w:tcPr>
          <w:p w14:paraId="501788F6" w14:textId="77777777" w:rsidR="00DE0707" w:rsidRPr="00931BF7" w:rsidRDefault="003D0CB1" w:rsidP="008F75FE">
            <w:r>
              <w:t>.</w:t>
            </w:r>
            <w:r w:rsidR="00DE0707" w:rsidRPr="00931BF7">
              <w:t>48</w:t>
            </w:r>
          </w:p>
        </w:tc>
        <w:tc>
          <w:tcPr>
            <w:tcW w:w="874" w:type="dxa"/>
          </w:tcPr>
          <w:p w14:paraId="31EE20B5" w14:textId="77777777" w:rsidR="00DE0707" w:rsidRPr="00931BF7" w:rsidRDefault="003D0CB1" w:rsidP="008F75FE">
            <w:r>
              <w:t>.</w:t>
            </w:r>
            <w:r w:rsidR="00DE0707" w:rsidRPr="00931BF7">
              <w:t>6</w:t>
            </w:r>
            <w:r>
              <w:t>0</w:t>
            </w:r>
          </w:p>
        </w:tc>
        <w:tc>
          <w:tcPr>
            <w:tcW w:w="874" w:type="dxa"/>
          </w:tcPr>
          <w:p w14:paraId="17698358" w14:textId="77777777" w:rsidR="00DE0707" w:rsidRPr="00931BF7" w:rsidRDefault="003D0CB1" w:rsidP="008F75FE">
            <w:r>
              <w:t>.</w:t>
            </w:r>
            <w:r w:rsidR="00DE0707" w:rsidRPr="00931BF7">
              <w:t>54</w:t>
            </w:r>
          </w:p>
        </w:tc>
        <w:tc>
          <w:tcPr>
            <w:tcW w:w="874" w:type="dxa"/>
          </w:tcPr>
          <w:p w14:paraId="45E0744D" w14:textId="77777777" w:rsidR="00DE0707" w:rsidRPr="00931BF7" w:rsidRDefault="003D0CB1" w:rsidP="008F75FE">
            <w:r>
              <w:t>.</w:t>
            </w:r>
            <w:r w:rsidR="00DE0707" w:rsidRPr="00931BF7">
              <w:t>48</w:t>
            </w:r>
          </w:p>
        </w:tc>
        <w:tc>
          <w:tcPr>
            <w:tcW w:w="875" w:type="dxa"/>
          </w:tcPr>
          <w:p w14:paraId="4EDA83B1" w14:textId="77777777" w:rsidR="00DE0707" w:rsidRPr="00931BF7" w:rsidRDefault="00DE0707" w:rsidP="008F75FE">
            <w:r w:rsidRPr="00931BF7">
              <w:t>1</w:t>
            </w:r>
          </w:p>
        </w:tc>
        <w:tc>
          <w:tcPr>
            <w:tcW w:w="875" w:type="dxa"/>
          </w:tcPr>
          <w:p w14:paraId="2FFAEF59" w14:textId="77777777" w:rsidR="00DE0707" w:rsidRPr="00931BF7" w:rsidRDefault="00DE0707" w:rsidP="008F75FE"/>
        </w:tc>
        <w:tc>
          <w:tcPr>
            <w:tcW w:w="875" w:type="dxa"/>
          </w:tcPr>
          <w:p w14:paraId="48BCFF33" w14:textId="77777777" w:rsidR="00DE0707" w:rsidRPr="00931BF7" w:rsidRDefault="00DE0707" w:rsidP="008F75FE"/>
        </w:tc>
        <w:tc>
          <w:tcPr>
            <w:tcW w:w="875" w:type="dxa"/>
          </w:tcPr>
          <w:p w14:paraId="15972783" w14:textId="77777777" w:rsidR="00DE0707" w:rsidRPr="00931BF7" w:rsidRDefault="00DE0707" w:rsidP="008F75FE"/>
        </w:tc>
        <w:tc>
          <w:tcPr>
            <w:tcW w:w="875" w:type="dxa"/>
          </w:tcPr>
          <w:p w14:paraId="62D39A37" w14:textId="77777777" w:rsidR="00DE0707" w:rsidRPr="00931BF7" w:rsidRDefault="00DE0707" w:rsidP="008F75FE"/>
        </w:tc>
        <w:tc>
          <w:tcPr>
            <w:tcW w:w="875" w:type="dxa"/>
          </w:tcPr>
          <w:p w14:paraId="6AD010B6" w14:textId="77777777" w:rsidR="00DE0707" w:rsidRPr="00931BF7" w:rsidRDefault="00DE0707" w:rsidP="008F75FE"/>
        </w:tc>
        <w:tc>
          <w:tcPr>
            <w:tcW w:w="875" w:type="dxa"/>
          </w:tcPr>
          <w:p w14:paraId="4B1E0310" w14:textId="77777777" w:rsidR="00DE0707" w:rsidRPr="00931BF7" w:rsidRDefault="00DE0707" w:rsidP="008F75FE"/>
        </w:tc>
        <w:tc>
          <w:tcPr>
            <w:tcW w:w="875" w:type="dxa"/>
          </w:tcPr>
          <w:p w14:paraId="59685AD9" w14:textId="77777777" w:rsidR="00DE0707" w:rsidRPr="00931BF7" w:rsidRDefault="00DE0707" w:rsidP="008F75FE"/>
        </w:tc>
        <w:tc>
          <w:tcPr>
            <w:tcW w:w="875" w:type="dxa"/>
          </w:tcPr>
          <w:p w14:paraId="13720F1A" w14:textId="77777777" w:rsidR="00DE0707" w:rsidRPr="00931BF7" w:rsidRDefault="00DE0707" w:rsidP="008F75FE"/>
        </w:tc>
        <w:tc>
          <w:tcPr>
            <w:tcW w:w="875" w:type="dxa"/>
          </w:tcPr>
          <w:p w14:paraId="19BA0AE0" w14:textId="77777777" w:rsidR="00DE0707" w:rsidRPr="00931BF7" w:rsidRDefault="00DE0707" w:rsidP="008F75FE"/>
        </w:tc>
      </w:tr>
      <w:tr w:rsidR="00DE0707" w14:paraId="785BA6A0" w14:textId="77777777" w:rsidTr="008F75FE">
        <w:tc>
          <w:tcPr>
            <w:tcW w:w="874" w:type="dxa"/>
          </w:tcPr>
          <w:p w14:paraId="5CEF5AB3" w14:textId="77777777" w:rsidR="00DE0707" w:rsidRPr="00931BF7" w:rsidRDefault="00DE0707" w:rsidP="008F75FE">
            <w:r w:rsidRPr="00931BF7">
              <w:t>Hat</w:t>
            </w:r>
          </w:p>
        </w:tc>
        <w:tc>
          <w:tcPr>
            <w:tcW w:w="874" w:type="dxa"/>
          </w:tcPr>
          <w:p w14:paraId="6577745E" w14:textId="77777777" w:rsidR="00DE0707" w:rsidRPr="00931BF7" w:rsidRDefault="003D0CB1" w:rsidP="008F75FE">
            <w:r>
              <w:t>.</w:t>
            </w:r>
            <w:r w:rsidR="00DE0707" w:rsidRPr="00931BF7">
              <w:t>39</w:t>
            </w:r>
          </w:p>
        </w:tc>
        <w:tc>
          <w:tcPr>
            <w:tcW w:w="874" w:type="dxa"/>
          </w:tcPr>
          <w:p w14:paraId="32B83734" w14:textId="77777777" w:rsidR="00DE0707" w:rsidRPr="00931BF7" w:rsidRDefault="003D0CB1" w:rsidP="008F75FE">
            <w:r>
              <w:t>.</w:t>
            </w:r>
            <w:r w:rsidR="00DE0707" w:rsidRPr="00931BF7">
              <w:t>53</w:t>
            </w:r>
          </w:p>
        </w:tc>
        <w:tc>
          <w:tcPr>
            <w:tcW w:w="874" w:type="dxa"/>
          </w:tcPr>
          <w:p w14:paraId="602AA5CC" w14:textId="77777777" w:rsidR="00DE0707" w:rsidRPr="00931BF7" w:rsidRDefault="003D0CB1" w:rsidP="008F75FE">
            <w:r>
              <w:t>.</w:t>
            </w:r>
            <w:r w:rsidR="00DE0707" w:rsidRPr="00931BF7">
              <w:t>6</w:t>
            </w:r>
            <w:r>
              <w:t>0</w:t>
            </w:r>
          </w:p>
        </w:tc>
        <w:tc>
          <w:tcPr>
            <w:tcW w:w="874" w:type="dxa"/>
          </w:tcPr>
          <w:p w14:paraId="5F277021" w14:textId="77777777" w:rsidR="00DE0707" w:rsidRPr="00931BF7" w:rsidRDefault="003D0CB1" w:rsidP="008F75FE">
            <w:r>
              <w:t>.</w:t>
            </w:r>
            <w:r w:rsidR="00DE0707" w:rsidRPr="00931BF7">
              <w:t>58</w:t>
            </w:r>
          </w:p>
        </w:tc>
        <w:tc>
          <w:tcPr>
            <w:tcW w:w="874" w:type="dxa"/>
          </w:tcPr>
          <w:p w14:paraId="070586D8" w14:textId="77777777" w:rsidR="00DE0707" w:rsidRPr="00931BF7" w:rsidRDefault="003D0CB1" w:rsidP="008F75FE">
            <w:r>
              <w:t>.</w:t>
            </w:r>
            <w:r w:rsidR="00DE0707" w:rsidRPr="00931BF7">
              <w:t>52</w:t>
            </w:r>
          </w:p>
        </w:tc>
        <w:tc>
          <w:tcPr>
            <w:tcW w:w="875" w:type="dxa"/>
          </w:tcPr>
          <w:p w14:paraId="7A12D2AC" w14:textId="77777777" w:rsidR="00DE0707" w:rsidRPr="00931BF7" w:rsidRDefault="003D0CB1" w:rsidP="008F75FE">
            <w:r>
              <w:t>.</w:t>
            </w:r>
            <w:r w:rsidR="00DE0707" w:rsidRPr="00931BF7">
              <w:t>71</w:t>
            </w:r>
          </w:p>
        </w:tc>
        <w:tc>
          <w:tcPr>
            <w:tcW w:w="875" w:type="dxa"/>
          </w:tcPr>
          <w:p w14:paraId="3F291841" w14:textId="77777777" w:rsidR="00DE0707" w:rsidRPr="00931BF7" w:rsidRDefault="00DE0707" w:rsidP="008F75FE">
            <w:r w:rsidRPr="00931BF7">
              <w:t>1</w:t>
            </w:r>
          </w:p>
        </w:tc>
        <w:tc>
          <w:tcPr>
            <w:tcW w:w="875" w:type="dxa"/>
          </w:tcPr>
          <w:p w14:paraId="2694548D" w14:textId="77777777" w:rsidR="00DE0707" w:rsidRPr="00931BF7" w:rsidRDefault="00DE0707" w:rsidP="008F75FE"/>
        </w:tc>
        <w:tc>
          <w:tcPr>
            <w:tcW w:w="875" w:type="dxa"/>
          </w:tcPr>
          <w:p w14:paraId="237C5E05" w14:textId="77777777" w:rsidR="00DE0707" w:rsidRPr="00931BF7" w:rsidRDefault="00DE0707" w:rsidP="008F75FE"/>
        </w:tc>
        <w:tc>
          <w:tcPr>
            <w:tcW w:w="875" w:type="dxa"/>
          </w:tcPr>
          <w:p w14:paraId="752FB384" w14:textId="77777777" w:rsidR="00DE0707" w:rsidRPr="00931BF7" w:rsidRDefault="00DE0707" w:rsidP="008F75FE"/>
        </w:tc>
        <w:tc>
          <w:tcPr>
            <w:tcW w:w="875" w:type="dxa"/>
          </w:tcPr>
          <w:p w14:paraId="4206B6A7" w14:textId="77777777" w:rsidR="00DE0707" w:rsidRPr="00931BF7" w:rsidRDefault="00DE0707" w:rsidP="008F75FE"/>
        </w:tc>
        <w:tc>
          <w:tcPr>
            <w:tcW w:w="875" w:type="dxa"/>
          </w:tcPr>
          <w:p w14:paraId="169A0D7F" w14:textId="77777777" w:rsidR="00DE0707" w:rsidRPr="00931BF7" w:rsidRDefault="00DE0707" w:rsidP="008F75FE"/>
        </w:tc>
        <w:tc>
          <w:tcPr>
            <w:tcW w:w="875" w:type="dxa"/>
          </w:tcPr>
          <w:p w14:paraId="2F047909" w14:textId="77777777" w:rsidR="00DE0707" w:rsidRPr="00931BF7" w:rsidRDefault="00DE0707" w:rsidP="008F75FE"/>
        </w:tc>
        <w:tc>
          <w:tcPr>
            <w:tcW w:w="875" w:type="dxa"/>
          </w:tcPr>
          <w:p w14:paraId="59A41513" w14:textId="77777777" w:rsidR="00DE0707" w:rsidRPr="00931BF7" w:rsidRDefault="00DE0707" w:rsidP="008F75FE"/>
        </w:tc>
        <w:tc>
          <w:tcPr>
            <w:tcW w:w="875" w:type="dxa"/>
          </w:tcPr>
          <w:p w14:paraId="06C96CB2" w14:textId="77777777" w:rsidR="00DE0707" w:rsidRPr="00931BF7" w:rsidRDefault="00DE0707" w:rsidP="008F75FE"/>
        </w:tc>
      </w:tr>
      <w:tr w:rsidR="00DE0707" w14:paraId="389787BF" w14:textId="77777777" w:rsidTr="008F75FE">
        <w:tc>
          <w:tcPr>
            <w:tcW w:w="874" w:type="dxa"/>
          </w:tcPr>
          <w:p w14:paraId="6F1450A4" w14:textId="77777777" w:rsidR="00DE0707" w:rsidRPr="00931BF7" w:rsidRDefault="00DE0707" w:rsidP="008F75FE">
            <w:r w:rsidRPr="00931BF7">
              <w:t>Sui</w:t>
            </w:r>
          </w:p>
        </w:tc>
        <w:tc>
          <w:tcPr>
            <w:tcW w:w="874" w:type="dxa"/>
          </w:tcPr>
          <w:p w14:paraId="7966A1FB" w14:textId="77777777" w:rsidR="00DE0707" w:rsidRPr="00931BF7" w:rsidRDefault="003D0CB1" w:rsidP="008F75FE">
            <w:r>
              <w:t>.</w:t>
            </w:r>
            <w:r w:rsidR="00DE0707" w:rsidRPr="00931BF7">
              <w:t>49</w:t>
            </w:r>
          </w:p>
        </w:tc>
        <w:tc>
          <w:tcPr>
            <w:tcW w:w="874" w:type="dxa"/>
          </w:tcPr>
          <w:p w14:paraId="71610481" w14:textId="77777777" w:rsidR="00DE0707" w:rsidRPr="00931BF7" w:rsidRDefault="003D0CB1" w:rsidP="008F75FE">
            <w:r>
              <w:t>.</w:t>
            </w:r>
            <w:r w:rsidR="00DE0707" w:rsidRPr="00931BF7">
              <w:t>56</w:t>
            </w:r>
          </w:p>
        </w:tc>
        <w:tc>
          <w:tcPr>
            <w:tcW w:w="874" w:type="dxa"/>
          </w:tcPr>
          <w:p w14:paraId="31F6BF7A" w14:textId="77777777" w:rsidR="00DE0707" w:rsidRPr="00931BF7" w:rsidRDefault="003D0CB1" w:rsidP="008F75FE">
            <w:r>
              <w:t>.</w:t>
            </w:r>
            <w:r w:rsidR="00DE0707" w:rsidRPr="00931BF7">
              <w:t>57</w:t>
            </w:r>
          </w:p>
        </w:tc>
        <w:tc>
          <w:tcPr>
            <w:tcW w:w="874" w:type="dxa"/>
          </w:tcPr>
          <w:p w14:paraId="621C7379" w14:textId="77777777" w:rsidR="00DE0707" w:rsidRPr="00931BF7" w:rsidRDefault="003D0CB1" w:rsidP="008F75FE">
            <w:r>
              <w:t>.</w:t>
            </w:r>
            <w:r w:rsidR="00DE0707" w:rsidRPr="00931BF7">
              <w:t>45</w:t>
            </w:r>
          </w:p>
        </w:tc>
        <w:tc>
          <w:tcPr>
            <w:tcW w:w="874" w:type="dxa"/>
          </w:tcPr>
          <w:p w14:paraId="7886E616" w14:textId="77777777" w:rsidR="00DE0707" w:rsidRPr="00931BF7" w:rsidRDefault="003D0CB1" w:rsidP="008F75FE">
            <w:r>
              <w:t>.</w:t>
            </w:r>
            <w:r w:rsidR="00DE0707" w:rsidRPr="00931BF7">
              <w:t>44</w:t>
            </w:r>
          </w:p>
        </w:tc>
        <w:tc>
          <w:tcPr>
            <w:tcW w:w="875" w:type="dxa"/>
          </w:tcPr>
          <w:p w14:paraId="6A35C0DE" w14:textId="77777777" w:rsidR="00DE0707" w:rsidRPr="00931BF7" w:rsidRDefault="003D0CB1" w:rsidP="008F75FE">
            <w:r>
              <w:t>.</w:t>
            </w:r>
            <w:r w:rsidR="00DE0707" w:rsidRPr="00931BF7">
              <w:t>47</w:t>
            </w:r>
          </w:p>
        </w:tc>
        <w:tc>
          <w:tcPr>
            <w:tcW w:w="875" w:type="dxa"/>
          </w:tcPr>
          <w:p w14:paraId="2B34EDA0" w14:textId="77777777" w:rsidR="00DE0707" w:rsidRPr="00931BF7" w:rsidRDefault="003D0CB1" w:rsidP="008F75FE">
            <w:r>
              <w:t>.</w:t>
            </w:r>
            <w:r w:rsidR="00DE0707" w:rsidRPr="00931BF7">
              <w:t>53</w:t>
            </w:r>
          </w:p>
        </w:tc>
        <w:tc>
          <w:tcPr>
            <w:tcW w:w="875" w:type="dxa"/>
          </w:tcPr>
          <w:p w14:paraId="288CD8F6" w14:textId="77777777" w:rsidR="00DE0707" w:rsidRPr="00931BF7" w:rsidRDefault="00DE0707" w:rsidP="008F75FE">
            <w:r w:rsidRPr="00931BF7">
              <w:t>1</w:t>
            </w:r>
          </w:p>
        </w:tc>
        <w:tc>
          <w:tcPr>
            <w:tcW w:w="875" w:type="dxa"/>
          </w:tcPr>
          <w:p w14:paraId="3E6C13EF" w14:textId="77777777" w:rsidR="00DE0707" w:rsidRPr="00931BF7" w:rsidRDefault="00DE0707" w:rsidP="008F75FE"/>
        </w:tc>
        <w:tc>
          <w:tcPr>
            <w:tcW w:w="875" w:type="dxa"/>
          </w:tcPr>
          <w:p w14:paraId="53458500" w14:textId="77777777" w:rsidR="00DE0707" w:rsidRPr="00931BF7" w:rsidRDefault="00DE0707" w:rsidP="008F75FE"/>
        </w:tc>
        <w:tc>
          <w:tcPr>
            <w:tcW w:w="875" w:type="dxa"/>
          </w:tcPr>
          <w:p w14:paraId="2D0C2E4A" w14:textId="77777777" w:rsidR="00DE0707" w:rsidRPr="00931BF7" w:rsidRDefault="00DE0707" w:rsidP="008F75FE"/>
        </w:tc>
        <w:tc>
          <w:tcPr>
            <w:tcW w:w="875" w:type="dxa"/>
          </w:tcPr>
          <w:p w14:paraId="475885D4" w14:textId="77777777" w:rsidR="00DE0707" w:rsidRPr="00931BF7" w:rsidRDefault="00DE0707" w:rsidP="008F75FE"/>
        </w:tc>
        <w:tc>
          <w:tcPr>
            <w:tcW w:w="875" w:type="dxa"/>
          </w:tcPr>
          <w:p w14:paraId="2A12F1A8" w14:textId="77777777" w:rsidR="00DE0707" w:rsidRPr="00931BF7" w:rsidRDefault="00DE0707" w:rsidP="008F75FE"/>
        </w:tc>
        <w:tc>
          <w:tcPr>
            <w:tcW w:w="875" w:type="dxa"/>
          </w:tcPr>
          <w:p w14:paraId="33CD7321" w14:textId="77777777" w:rsidR="00DE0707" w:rsidRPr="00931BF7" w:rsidRDefault="00DE0707" w:rsidP="008F75FE"/>
        </w:tc>
        <w:tc>
          <w:tcPr>
            <w:tcW w:w="875" w:type="dxa"/>
          </w:tcPr>
          <w:p w14:paraId="6BC67C32" w14:textId="77777777" w:rsidR="00DE0707" w:rsidRPr="00931BF7" w:rsidRDefault="00DE0707" w:rsidP="008F75FE"/>
        </w:tc>
      </w:tr>
      <w:tr w:rsidR="00DE0707" w14:paraId="7F634428" w14:textId="77777777" w:rsidTr="008F75FE">
        <w:tc>
          <w:tcPr>
            <w:tcW w:w="874" w:type="dxa"/>
          </w:tcPr>
          <w:p w14:paraId="283F6E59" w14:textId="08F44593" w:rsidR="00DE0707" w:rsidRPr="00931BF7" w:rsidRDefault="00C5365A" w:rsidP="008F75FE">
            <w:r>
              <w:t>Rel</w:t>
            </w:r>
          </w:p>
        </w:tc>
        <w:tc>
          <w:tcPr>
            <w:tcW w:w="874" w:type="dxa"/>
          </w:tcPr>
          <w:p w14:paraId="24791C82" w14:textId="77777777" w:rsidR="00DE0707" w:rsidRPr="00931BF7" w:rsidRDefault="003D0CB1" w:rsidP="008F75FE">
            <w:r>
              <w:t>.</w:t>
            </w:r>
            <w:r w:rsidR="00DE0707" w:rsidRPr="00931BF7">
              <w:t>17</w:t>
            </w:r>
          </w:p>
        </w:tc>
        <w:tc>
          <w:tcPr>
            <w:tcW w:w="874" w:type="dxa"/>
          </w:tcPr>
          <w:p w14:paraId="55476857" w14:textId="77777777" w:rsidR="00DE0707" w:rsidRPr="00931BF7" w:rsidRDefault="003D0CB1" w:rsidP="008F75FE">
            <w:r>
              <w:t>.</w:t>
            </w:r>
            <w:r w:rsidR="00DE0707" w:rsidRPr="00931BF7">
              <w:t>39</w:t>
            </w:r>
          </w:p>
        </w:tc>
        <w:tc>
          <w:tcPr>
            <w:tcW w:w="874" w:type="dxa"/>
          </w:tcPr>
          <w:p w14:paraId="2F7AA587" w14:textId="77777777" w:rsidR="00DE0707" w:rsidRPr="00931BF7" w:rsidRDefault="003D0CB1" w:rsidP="008F75FE">
            <w:r>
              <w:t>.</w:t>
            </w:r>
            <w:r w:rsidR="00DE0707" w:rsidRPr="00931BF7">
              <w:t>48</w:t>
            </w:r>
          </w:p>
        </w:tc>
        <w:tc>
          <w:tcPr>
            <w:tcW w:w="874" w:type="dxa"/>
          </w:tcPr>
          <w:p w14:paraId="0F2CF04E" w14:textId="77777777" w:rsidR="00DE0707" w:rsidRPr="00931BF7" w:rsidRDefault="003D0CB1" w:rsidP="008F75FE">
            <w:r>
              <w:t>.</w:t>
            </w:r>
            <w:r w:rsidR="00DE0707" w:rsidRPr="00931BF7">
              <w:t>31</w:t>
            </w:r>
          </w:p>
        </w:tc>
        <w:tc>
          <w:tcPr>
            <w:tcW w:w="874" w:type="dxa"/>
          </w:tcPr>
          <w:p w14:paraId="4A0BA605" w14:textId="77777777" w:rsidR="00DE0707" w:rsidRPr="00931BF7" w:rsidRDefault="003D0CB1" w:rsidP="008F75FE">
            <w:r>
              <w:t>.</w:t>
            </w:r>
            <w:r w:rsidR="00DE0707" w:rsidRPr="00931BF7">
              <w:t>54</w:t>
            </w:r>
          </w:p>
        </w:tc>
        <w:tc>
          <w:tcPr>
            <w:tcW w:w="875" w:type="dxa"/>
          </w:tcPr>
          <w:p w14:paraId="3BECE4CF" w14:textId="77777777" w:rsidR="00DE0707" w:rsidRPr="00931BF7" w:rsidRDefault="003D0CB1" w:rsidP="008F75FE">
            <w:r>
              <w:t>.</w:t>
            </w:r>
            <w:r w:rsidR="00DE0707" w:rsidRPr="00931BF7">
              <w:t>19</w:t>
            </w:r>
          </w:p>
        </w:tc>
        <w:tc>
          <w:tcPr>
            <w:tcW w:w="875" w:type="dxa"/>
          </w:tcPr>
          <w:p w14:paraId="0A12AE9F" w14:textId="77777777" w:rsidR="00DE0707" w:rsidRPr="00931BF7" w:rsidRDefault="003D0CB1" w:rsidP="008F75FE">
            <w:r>
              <w:t>.</w:t>
            </w:r>
            <w:r w:rsidR="00DE0707" w:rsidRPr="00931BF7">
              <w:t>27</w:t>
            </w:r>
          </w:p>
        </w:tc>
        <w:tc>
          <w:tcPr>
            <w:tcW w:w="875" w:type="dxa"/>
          </w:tcPr>
          <w:p w14:paraId="09C1BFF0" w14:textId="77777777" w:rsidR="00DE0707" w:rsidRPr="00931BF7" w:rsidRDefault="003D0CB1" w:rsidP="008F75FE">
            <w:r>
              <w:t>.</w:t>
            </w:r>
            <w:r w:rsidR="00DE0707" w:rsidRPr="00931BF7">
              <w:t>32</w:t>
            </w:r>
          </w:p>
        </w:tc>
        <w:tc>
          <w:tcPr>
            <w:tcW w:w="875" w:type="dxa"/>
          </w:tcPr>
          <w:p w14:paraId="68ED1A2D" w14:textId="77777777" w:rsidR="00DE0707" w:rsidRPr="00931BF7" w:rsidRDefault="00DE0707" w:rsidP="008F75FE">
            <w:r w:rsidRPr="00931BF7">
              <w:t>1</w:t>
            </w:r>
          </w:p>
        </w:tc>
        <w:tc>
          <w:tcPr>
            <w:tcW w:w="875" w:type="dxa"/>
          </w:tcPr>
          <w:p w14:paraId="6B120ED4" w14:textId="77777777" w:rsidR="00DE0707" w:rsidRPr="00931BF7" w:rsidRDefault="00DE0707" w:rsidP="008F75FE"/>
        </w:tc>
        <w:tc>
          <w:tcPr>
            <w:tcW w:w="875" w:type="dxa"/>
          </w:tcPr>
          <w:p w14:paraId="2ECFDD18" w14:textId="77777777" w:rsidR="00DE0707" w:rsidRPr="00931BF7" w:rsidRDefault="00DE0707" w:rsidP="008F75FE"/>
        </w:tc>
        <w:tc>
          <w:tcPr>
            <w:tcW w:w="875" w:type="dxa"/>
          </w:tcPr>
          <w:p w14:paraId="7761A1C8" w14:textId="77777777" w:rsidR="00DE0707" w:rsidRPr="00931BF7" w:rsidRDefault="00DE0707" w:rsidP="008F75FE"/>
        </w:tc>
        <w:tc>
          <w:tcPr>
            <w:tcW w:w="875" w:type="dxa"/>
          </w:tcPr>
          <w:p w14:paraId="77885B1B" w14:textId="77777777" w:rsidR="00DE0707" w:rsidRPr="00931BF7" w:rsidRDefault="00DE0707" w:rsidP="008F75FE"/>
        </w:tc>
        <w:tc>
          <w:tcPr>
            <w:tcW w:w="875" w:type="dxa"/>
          </w:tcPr>
          <w:p w14:paraId="451C18EA" w14:textId="77777777" w:rsidR="00DE0707" w:rsidRPr="00931BF7" w:rsidRDefault="00DE0707" w:rsidP="008F75FE"/>
        </w:tc>
        <w:tc>
          <w:tcPr>
            <w:tcW w:w="875" w:type="dxa"/>
          </w:tcPr>
          <w:p w14:paraId="61F49775" w14:textId="77777777" w:rsidR="00DE0707" w:rsidRPr="00931BF7" w:rsidRDefault="00DE0707" w:rsidP="008F75FE"/>
        </w:tc>
      </w:tr>
      <w:tr w:rsidR="00DE0707" w14:paraId="5104D518" w14:textId="77777777" w:rsidTr="008F75FE">
        <w:tc>
          <w:tcPr>
            <w:tcW w:w="874" w:type="dxa"/>
          </w:tcPr>
          <w:p w14:paraId="1E3ABEE0" w14:textId="395F3626" w:rsidR="00DE0707" w:rsidRPr="00931BF7" w:rsidRDefault="00C5365A" w:rsidP="008F75FE">
            <w:r>
              <w:t>Ind</w:t>
            </w:r>
          </w:p>
        </w:tc>
        <w:tc>
          <w:tcPr>
            <w:tcW w:w="874" w:type="dxa"/>
          </w:tcPr>
          <w:p w14:paraId="4EB95318" w14:textId="77777777" w:rsidR="00DE0707" w:rsidRPr="00931BF7" w:rsidRDefault="003D0CB1" w:rsidP="008F75FE">
            <w:r>
              <w:t>.</w:t>
            </w:r>
            <w:r w:rsidR="00DE0707" w:rsidRPr="00931BF7">
              <w:t>31</w:t>
            </w:r>
          </w:p>
        </w:tc>
        <w:tc>
          <w:tcPr>
            <w:tcW w:w="874" w:type="dxa"/>
          </w:tcPr>
          <w:p w14:paraId="36B590A4" w14:textId="77777777" w:rsidR="00DE0707" w:rsidRPr="00931BF7" w:rsidRDefault="003D0CB1" w:rsidP="008F75FE">
            <w:r>
              <w:t>.</w:t>
            </w:r>
            <w:r w:rsidR="00DE0707" w:rsidRPr="00931BF7">
              <w:t>52</w:t>
            </w:r>
          </w:p>
        </w:tc>
        <w:tc>
          <w:tcPr>
            <w:tcW w:w="874" w:type="dxa"/>
          </w:tcPr>
          <w:p w14:paraId="6E7AC402" w14:textId="77777777" w:rsidR="00DE0707" w:rsidRPr="00931BF7" w:rsidRDefault="003D0CB1" w:rsidP="008F75FE">
            <w:r>
              <w:t>.</w:t>
            </w:r>
            <w:r w:rsidR="00DE0707" w:rsidRPr="00931BF7">
              <w:t>59</w:t>
            </w:r>
          </w:p>
        </w:tc>
        <w:tc>
          <w:tcPr>
            <w:tcW w:w="874" w:type="dxa"/>
          </w:tcPr>
          <w:p w14:paraId="76BE7829" w14:textId="77777777" w:rsidR="00DE0707" w:rsidRPr="00931BF7" w:rsidRDefault="003D0CB1" w:rsidP="008F75FE">
            <w:r>
              <w:t>.</w:t>
            </w:r>
            <w:r w:rsidR="00DE0707" w:rsidRPr="00931BF7">
              <w:t>39</w:t>
            </w:r>
          </w:p>
        </w:tc>
        <w:tc>
          <w:tcPr>
            <w:tcW w:w="874" w:type="dxa"/>
          </w:tcPr>
          <w:p w14:paraId="0414AB6B" w14:textId="77777777" w:rsidR="00DE0707" w:rsidRPr="00931BF7" w:rsidRDefault="003D0CB1" w:rsidP="008F75FE">
            <w:r>
              <w:t>.</w:t>
            </w:r>
            <w:r w:rsidR="00DE0707" w:rsidRPr="00931BF7">
              <w:t>5</w:t>
            </w:r>
            <w:r>
              <w:t>0</w:t>
            </w:r>
          </w:p>
        </w:tc>
        <w:tc>
          <w:tcPr>
            <w:tcW w:w="875" w:type="dxa"/>
          </w:tcPr>
          <w:p w14:paraId="2800D85A" w14:textId="77777777" w:rsidR="00DE0707" w:rsidRPr="00931BF7" w:rsidRDefault="003D0CB1" w:rsidP="008F75FE">
            <w:r>
              <w:t>.</w:t>
            </w:r>
            <w:r w:rsidR="00DE0707" w:rsidRPr="00931BF7">
              <w:t>5</w:t>
            </w:r>
            <w:r>
              <w:t>0</w:t>
            </w:r>
          </w:p>
        </w:tc>
        <w:tc>
          <w:tcPr>
            <w:tcW w:w="875" w:type="dxa"/>
          </w:tcPr>
          <w:p w14:paraId="4378BC2D" w14:textId="77777777" w:rsidR="00DE0707" w:rsidRPr="00931BF7" w:rsidRDefault="003D0CB1" w:rsidP="008F75FE">
            <w:r>
              <w:t>.</w:t>
            </w:r>
            <w:r w:rsidR="00DE0707" w:rsidRPr="00931BF7">
              <w:t>47</w:t>
            </w:r>
          </w:p>
        </w:tc>
        <w:tc>
          <w:tcPr>
            <w:tcW w:w="875" w:type="dxa"/>
          </w:tcPr>
          <w:p w14:paraId="09D7EF21" w14:textId="77777777" w:rsidR="00DE0707" w:rsidRPr="00931BF7" w:rsidRDefault="003D0CB1" w:rsidP="008F75FE">
            <w:r>
              <w:t>.</w:t>
            </w:r>
            <w:r w:rsidR="00DE0707" w:rsidRPr="00931BF7">
              <w:t>37</w:t>
            </w:r>
          </w:p>
        </w:tc>
        <w:tc>
          <w:tcPr>
            <w:tcW w:w="875" w:type="dxa"/>
          </w:tcPr>
          <w:p w14:paraId="3BFD843A" w14:textId="77777777" w:rsidR="00DE0707" w:rsidRPr="00931BF7" w:rsidRDefault="003D0CB1" w:rsidP="008F75FE">
            <w:r>
              <w:t>.</w:t>
            </w:r>
            <w:r w:rsidR="00DE0707" w:rsidRPr="00931BF7">
              <w:t>35</w:t>
            </w:r>
          </w:p>
        </w:tc>
        <w:tc>
          <w:tcPr>
            <w:tcW w:w="875" w:type="dxa"/>
          </w:tcPr>
          <w:p w14:paraId="07C68A9A" w14:textId="77777777" w:rsidR="00DE0707" w:rsidRPr="00931BF7" w:rsidRDefault="00DE0707" w:rsidP="008F75FE">
            <w:r w:rsidRPr="00931BF7">
              <w:t>1</w:t>
            </w:r>
          </w:p>
        </w:tc>
        <w:tc>
          <w:tcPr>
            <w:tcW w:w="875" w:type="dxa"/>
          </w:tcPr>
          <w:p w14:paraId="66BFEE24" w14:textId="77777777" w:rsidR="00DE0707" w:rsidRPr="00931BF7" w:rsidRDefault="00DE0707" w:rsidP="008F75FE"/>
        </w:tc>
        <w:tc>
          <w:tcPr>
            <w:tcW w:w="875" w:type="dxa"/>
          </w:tcPr>
          <w:p w14:paraId="6C1FBDC2" w14:textId="77777777" w:rsidR="00DE0707" w:rsidRPr="00931BF7" w:rsidRDefault="00DE0707" w:rsidP="008F75FE"/>
        </w:tc>
        <w:tc>
          <w:tcPr>
            <w:tcW w:w="875" w:type="dxa"/>
          </w:tcPr>
          <w:p w14:paraId="18BF9DC9" w14:textId="77777777" w:rsidR="00DE0707" w:rsidRPr="00931BF7" w:rsidRDefault="00DE0707" w:rsidP="008F75FE"/>
        </w:tc>
        <w:tc>
          <w:tcPr>
            <w:tcW w:w="875" w:type="dxa"/>
          </w:tcPr>
          <w:p w14:paraId="0A14E77D" w14:textId="77777777" w:rsidR="00DE0707" w:rsidRPr="00931BF7" w:rsidRDefault="00DE0707" w:rsidP="008F75FE"/>
        </w:tc>
        <w:tc>
          <w:tcPr>
            <w:tcW w:w="875" w:type="dxa"/>
          </w:tcPr>
          <w:p w14:paraId="5F01541D" w14:textId="77777777" w:rsidR="00DE0707" w:rsidRPr="00931BF7" w:rsidRDefault="00DE0707" w:rsidP="008F75FE"/>
        </w:tc>
      </w:tr>
      <w:tr w:rsidR="00DE0707" w14:paraId="7E30CD03" w14:textId="77777777" w:rsidTr="008F75FE">
        <w:tc>
          <w:tcPr>
            <w:tcW w:w="874" w:type="dxa"/>
          </w:tcPr>
          <w:p w14:paraId="416FDD86" w14:textId="1DBB749E" w:rsidR="00DE0707" w:rsidRPr="00931BF7" w:rsidRDefault="00C5365A" w:rsidP="008F75FE">
            <w:r>
              <w:t>Bod</w:t>
            </w:r>
          </w:p>
        </w:tc>
        <w:tc>
          <w:tcPr>
            <w:tcW w:w="874" w:type="dxa"/>
          </w:tcPr>
          <w:p w14:paraId="7B92356B" w14:textId="77777777" w:rsidR="00DE0707" w:rsidRPr="00931BF7" w:rsidRDefault="003D0CB1" w:rsidP="008F75FE">
            <w:r>
              <w:t>.</w:t>
            </w:r>
            <w:r w:rsidR="00DE0707" w:rsidRPr="00931BF7">
              <w:t>24</w:t>
            </w:r>
          </w:p>
        </w:tc>
        <w:tc>
          <w:tcPr>
            <w:tcW w:w="874" w:type="dxa"/>
          </w:tcPr>
          <w:p w14:paraId="33183E9C" w14:textId="77777777" w:rsidR="00DE0707" w:rsidRPr="00931BF7" w:rsidRDefault="003D0CB1" w:rsidP="008F75FE">
            <w:r>
              <w:t>.</w:t>
            </w:r>
            <w:r w:rsidR="00DE0707" w:rsidRPr="00931BF7">
              <w:t>35</w:t>
            </w:r>
          </w:p>
        </w:tc>
        <w:tc>
          <w:tcPr>
            <w:tcW w:w="874" w:type="dxa"/>
          </w:tcPr>
          <w:p w14:paraId="4426C083" w14:textId="77777777" w:rsidR="00DE0707" w:rsidRPr="00931BF7" w:rsidRDefault="003D0CB1" w:rsidP="008F75FE">
            <w:r>
              <w:t>.</w:t>
            </w:r>
            <w:r w:rsidR="00DE0707" w:rsidRPr="00931BF7">
              <w:t>45</w:t>
            </w:r>
          </w:p>
        </w:tc>
        <w:tc>
          <w:tcPr>
            <w:tcW w:w="874" w:type="dxa"/>
          </w:tcPr>
          <w:p w14:paraId="1DB43344" w14:textId="77777777" w:rsidR="00DE0707" w:rsidRPr="00931BF7" w:rsidRDefault="003D0CB1" w:rsidP="008F75FE">
            <w:r>
              <w:t>.</w:t>
            </w:r>
            <w:r w:rsidR="00DE0707" w:rsidRPr="00931BF7">
              <w:t>43</w:t>
            </w:r>
          </w:p>
        </w:tc>
        <w:tc>
          <w:tcPr>
            <w:tcW w:w="874" w:type="dxa"/>
          </w:tcPr>
          <w:p w14:paraId="251F6ABB" w14:textId="77777777" w:rsidR="00DE0707" w:rsidRPr="00931BF7" w:rsidRDefault="003D0CB1" w:rsidP="008F75FE">
            <w:r>
              <w:t>.</w:t>
            </w:r>
            <w:r w:rsidR="00DE0707" w:rsidRPr="00931BF7">
              <w:t>3</w:t>
            </w:r>
            <w:r>
              <w:t>0</w:t>
            </w:r>
          </w:p>
        </w:tc>
        <w:tc>
          <w:tcPr>
            <w:tcW w:w="875" w:type="dxa"/>
          </w:tcPr>
          <w:p w14:paraId="414E5629" w14:textId="77777777" w:rsidR="00DE0707" w:rsidRPr="00931BF7" w:rsidRDefault="003D0CB1" w:rsidP="008F75FE">
            <w:r>
              <w:t>.</w:t>
            </w:r>
            <w:r w:rsidR="00DE0707" w:rsidRPr="00931BF7">
              <w:t>47</w:t>
            </w:r>
          </w:p>
        </w:tc>
        <w:tc>
          <w:tcPr>
            <w:tcW w:w="875" w:type="dxa"/>
          </w:tcPr>
          <w:p w14:paraId="754C2EA5" w14:textId="77777777" w:rsidR="00DE0707" w:rsidRPr="00931BF7" w:rsidRDefault="003D0CB1" w:rsidP="008F75FE">
            <w:r>
              <w:t>.</w:t>
            </w:r>
            <w:r w:rsidR="00DE0707" w:rsidRPr="00931BF7">
              <w:t>59</w:t>
            </w:r>
          </w:p>
        </w:tc>
        <w:tc>
          <w:tcPr>
            <w:tcW w:w="875" w:type="dxa"/>
          </w:tcPr>
          <w:p w14:paraId="06A66249" w14:textId="77777777" w:rsidR="00DE0707" w:rsidRPr="00931BF7" w:rsidRDefault="003D0CB1" w:rsidP="008F75FE">
            <w:r>
              <w:t>.</w:t>
            </w:r>
            <w:r w:rsidR="00DE0707" w:rsidRPr="00931BF7">
              <w:t>4</w:t>
            </w:r>
            <w:r>
              <w:t>0</w:t>
            </w:r>
          </w:p>
        </w:tc>
        <w:tc>
          <w:tcPr>
            <w:tcW w:w="875" w:type="dxa"/>
          </w:tcPr>
          <w:p w14:paraId="38154530" w14:textId="77777777" w:rsidR="00DE0707" w:rsidRPr="00931BF7" w:rsidRDefault="003D0CB1" w:rsidP="008F75FE">
            <w:r>
              <w:t>.</w:t>
            </w:r>
            <w:r w:rsidR="00DE0707" w:rsidRPr="00931BF7">
              <w:t>18</w:t>
            </w:r>
          </w:p>
        </w:tc>
        <w:tc>
          <w:tcPr>
            <w:tcW w:w="875" w:type="dxa"/>
          </w:tcPr>
          <w:p w14:paraId="230C24E5" w14:textId="77777777" w:rsidR="00DE0707" w:rsidRPr="00931BF7" w:rsidRDefault="003D0CB1" w:rsidP="008F75FE">
            <w:r>
              <w:t>.</w:t>
            </w:r>
            <w:r w:rsidR="00DE0707" w:rsidRPr="00931BF7">
              <w:t>39</w:t>
            </w:r>
          </w:p>
        </w:tc>
        <w:tc>
          <w:tcPr>
            <w:tcW w:w="875" w:type="dxa"/>
          </w:tcPr>
          <w:p w14:paraId="23F03298" w14:textId="77777777" w:rsidR="00DE0707" w:rsidRPr="00931BF7" w:rsidRDefault="00DE0707" w:rsidP="008F75FE">
            <w:r w:rsidRPr="00931BF7">
              <w:t>1</w:t>
            </w:r>
          </w:p>
        </w:tc>
        <w:tc>
          <w:tcPr>
            <w:tcW w:w="875" w:type="dxa"/>
          </w:tcPr>
          <w:p w14:paraId="50D1BD0C" w14:textId="77777777" w:rsidR="00DE0707" w:rsidRPr="00931BF7" w:rsidRDefault="00DE0707" w:rsidP="008F75FE"/>
        </w:tc>
        <w:tc>
          <w:tcPr>
            <w:tcW w:w="875" w:type="dxa"/>
          </w:tcPr>
          <w:p w14:paraId="194E484F" w14:textId="77777777" w:rsidR="00DE0707" w:rsidRPr="00931BF7" w:rsidRDefault="00DE0707" w:rsidP="008F75FE"/>
        </w:tc>
        <w:tc>
          <w:tcPr>
            <w:tcW w:w="875" w:type="dxa"/>
          </w:tcPr>
          <w:p w14:paraId="6B38B518" w14:textId="77777777" w:rsidR="00DE0707" w:rsidRPr="00931BF7" w:rsidRDefault="00DE0707" w:rsidP="008F75FE"/>
        </w:tc>
        <w:tc>
          <w:tcPr>
            <w:tcW w:w="875" w:type="dxa"/>
          </w:tcPr>
          <w:p w14:paraId="798854F9" w14:textId="77777777" w:rsidR="00DE0707" w:rsidRPr="00931BF7" w:rsidRDefault="00DE0707" w:rsidP="008F75FE"/>
        </w:tc>
      </w:tr>
      <w:tr w:rsidR="00DE0707" w14:paraId="34A98841" w14:textId="77777777" w:rsidTr="008F75FE">
        <w:tc>
          <w:tcPr>
            <w:tcW w:w="874" w:type="dxa"/>
          </w:tcPr>
          <w:p w14:paraId="3135F655" w14:textId="5C3ADA6E" w:rsidR="00DE0707" w:rsidRPr="00931BF7" w:rsidRDefault="00C5365A" w:rsidP="008F75FE">
            <w:r>
              <w:t>Ene</w:t>
            </w:r>
          </w:p>
        </w:tc>
        <w:tc>
          <w:tcPr>
            <w:tcW w:w="874" w:type="dxa"/>
          </w:tcPr>
          <w:p w14:paraId="7E37F9A9" w14:textId="77777777" w:rsidR="00DE0707" w:rsidRPr="00931BF7" w:rsidRDefault="003D0CB1" w:rsidP="008F75FE">
            <w:r>
              <w:t>.</w:t>
            </w:r>
            <w:r w:rsidR="00DE0707" w:rsidRPr="00931BF7">
              <w:t>3</w:t>
            </w:r>
            <w:r>
              <w:t>0</w:t>
            </w:r>
          </w:p>
        </w:tc>
        <w:tc>
          <w:tcPr>
            <w:tcW w:w="874" w:type="dxa"/>
          </w:tcPr>
          <w:p w14:paraId="4471BFFB" w14:textId="77777777" w:rsidR="00DE0707" w:rsidRPr="00931BF7" w:rsidRDefault="003D0CB1" w:rsidP="008F75FE">
            <w:r>
              <w:t>.</w:t>
            </w:r>
            <w:r w:rsidR="00DE0707" w:rsidRPr="00931BF7">
              <w:t>46</w:t>
            </w:r>
          </w:p>
        </w:tc>
        <w:tc>
          <w:tcPr>
            <w:tcW w:w="874" w:type="dxa"/>
          </w:tcPr>
          <w:p w14:paraId="5ADED620" w14:textId="77777777" w:rsidR="00DE0707" w:rsidRPr="00931BF7" w:rsidRDefault="003D0CB1" w:rsidP="008F75FE">
            <w:r>
              <w:t>.</w:t>
            </w:r>
            <w:r w:rsidR="00DE0707" w:rsidRPr="00931BF7">
              <w:t>53</w:t>
            </w:r>
          </w:p>
        </w:tc>
        <w:tc>
          <w:tcPr>
            <w:tcW w:w="874" w:type="dxa"/>
          </w:tcPr>
          <w:p w14:paraId="31C97094" w14:textId="77777777" w:rsidR="00DE0707" w:rsidRPr="00931BF7" w:rsidRDefault="003D0CB1" w:rsidP="008F75FE">
            <w:r>
              <w:t>.</w:t>
            </w:r>
            <w:r w:rsidR="00DE0707" w:rsidRPr="00931BF7">
              <w:t>32</w:t>
            </w:r>
          </w:p>
        </w:tc>
        <w:tc>
          <w:tcPr>
            <w:tcW w:w="874" w:type="dxa"/>
          </w:tcPr>
          <w:p w14:paraId="17F0A746" w14:textId="77777777" w:rsidR="00DE0707" w:rsidRPr="00931BF7" w:rsidRDefault="003D0CB1" w:rsidP="008F75FE">
            <w:r>
              <w:t>.</w:t>
            </w:r>
            <w:r w:rsidR="00DE0707" w:rsidRPr="00931BF7">
              <w:t>44</w:t>
            </w:r>
          </w:p>
        </w:tc>
        <w:tc>
          <w:tcPr>
            <w:tcW w:w="875" w:type="dxa"/>
          </w:tcPr>
          <w:p w14:paraId="064DE32D" w14:textId="77777777" w:rsidR="00DE0707" w:rsidRPr="00931BF7" w:rsidRDefault="003D0CB1" w:rsidP="008F75FE">
            <w:r>
              <w:t>.</w:t>
            </w:r>
            <w:r w:rsidR="00DE0707" w:rsidRPr="00931BF7">
              <w:t>41</w:t>
            </w:r>
          </w:p>
        </w:tc>
        <w:tc>
          <w:tcPr>
            <w:tcW w:w="875" w:type="dxa"/>
          </w:tcPr>
          <w:p w14:paraId="7510F868" w14:textId="77777777" w:rsidR="00DE0707" w:rsidRPr="00931BF7" w:rsidRDefault="003D0CB1" w:rsidP="008F75FE">
            <w:r>
              <w:t>.</w:t>
            </w:r>
            <w:r w:rsidR="00DE0707" w:rsidRPr="00931BF7">
              <w:t>44</w:t>
            </w:r>
          </w:p>
        </w:tc>
        <w:tc>
          <w:tcPr>
            <w:tcW w:w="875" w:type="dxa"/>
          </w:tcPr>
          <w:p w14:paraId="27169D6D" w14:textId="77777777" w:rsidR="00DE0707" w:rsidRPr="00931BF7" w:rsidRDefault="003D0CB1" w:rsidP="008F75FE">
            <w:r>
              <w:t>.</w:t>
            </w:r>
            <w:r w:rsidR="00DE0707" w:rsidRPr="00931BF7">
              <w:t>34</w:t>
            </w:r>
          </w:p>
        </w:tc>
        <w:tc>
          <w:tcPr>
            <w:tcW w:w="875" w:type="dxa"/>
          </w:tcPr>
          <w:p w14:paraId="29A22AF4" w14:textId="77777777" w:rsidR="00DE0707" w:rsidRPr="00931BF7" w:rsidRDefault="003D0CB1" w:rsidP="008F75FE">
            <w:r>
              <w:t>.</w:t>
            </w:r>
            <w:r w:rsidR="00DE0707" w:rsidRPr="00931BF7">
              <w:t>37</w:t>
            </w:r>
          </w:p>
        </w:tc>
        <w:tc>
          <w:tcPr>
            <w:tcW w:w="875" w:type="dxa"/>
          </w:tcPr>
          <w:p w14:paraId="4D5689A3" w14:textId="77777777" w:rsidR="00DE0707" w:rsidRPr="00931BF7" w:rsidRDefault="003D0CB1" w:rsidP="008F75FE">
            <w:r>
              <w:t>.</w:t>
            </w:r>
            <w:r w:rsidR="00DE0707" w:rsidRPr="00931BF7">
              <w:t>62</w:t>
            </w:r>
          </w:p>
        </w:tc>
        <w:tc>
          <w:tcPr>
            <w:tcW w:w="875" w:type="dxa"/>
          </w:tcPr>
          <w:p w14:paraId="0BEB187F" w14:textId="77777777" w:rsidR="00DE0707" w:rsidRPr="00931BF7" w:rsidRDefault="003D0CB1" w:rsidP="008F75FE">
            <w:r>
              <w:t>.</w:t>
            </w:r>
            <w:r w:rsidR="00DE0707" w:rsidRPr="00931BF7">
              <w:t>29</w:t>
            </w:r>
          </w:p>
        </w:tc>
        <w:tc>
          <w:tcPr>
            <w:tcW w:w="875" w:type="dxa"/>
          </w:tcPr>
          <w:p w14:paraId="5517714A" w14:textId="77777777" w:rsidR="00DE0707" w:rsidRPr="00931BF7" w:rsidRDefault="00DE0707" w:rsidP="008F75FE">
            <w:r w:rsidRPr="00931BF7">
              <w:t>1</w:t>
            </w:r>
          </w:p>
        </w:tc>
        <w:tc>
          <w:tcPr>
            <w:tcW w:w="875" w:type="dxa"/>
          </w:tcPr>
          <w:p w14:paraId="7F6203B6" w14:textId="77777777" w:rsidR="00DE0707" w:rsidRPr="00931BF7" w:rsidRDefault="00DE0707" w:rsidP="008F75FE"/>
        </w:tc>
        <w:tc>
          <w:tcPr>
            <w:tcW w:w="875" w:type="dxa"/>
          </w:tcPr>
          <w:p w14:paraId="6E356988" w14:textId="77777777" w:rsidR="00DE0707" w:rsidRPr="00931BF7" w:rsidRDefault="00DE0707" w:rsidP="008F75FE"/>
        </w:tc>
        <w:tc>
          <w:tcPr>
            <w:tcW w:w="875" w:type="dxa"/>
          </w:tcPr>
          <w:p w14:paraId="121E6F89" w14:textId="77777777" w:rsidR="00DE0707" w:rsidRPr="00931BF7" w:rsidRDefault="00DE0707" w:rsidP="008F75FE"/>
        </w:tc>
      </w:tr>
      <w:tr w:rsidR="00DE0707" w14:paraId="6050F0FA" w14:textId="77777777" w:rsidTr="008F75FE">
        <w:tc>
          <w:tcPr>
            <w:tcW w:w="874" w:type="dxa"/>
          </w:tcPr>
          <w:p w14:paraId="66DCE2E7" w14:textId="77777777" w:rsidR="00DE0707" w:rsidRPr="00931BF7" w:rsidRDefault="00DE0707" w:rsidP="008F75FE">
            <w:r w:rsidRPr="00931BF7">
              <w:t>Fat</w:t>
            </w:r>
          </w:p>
        </w:tc>
        <w:tc>
          <w:tcPr>
            <w:tcW w:w="874" w:type="dxa"/>
          </w:tcPr>
          <w:p w14:paraId="42F9A816" w14:textId="77777777" w:rsidR="00DE0707" w:rsidRPr="00931BF7" w:rsidRDefault="003D0CB1" w:rsidP="008F75FE">
            <w:r>
              <w:t>.</w:t>
            </w:r>
            <w:r w:rsidR="00DE0707" w:rsidRPr="00931BF7">
              <w:t>33</w:t>
            </w:r>
          </w:p>
        </w:tc>
        <w:tc>
          <w:tcPr>
            <w:tcW w:w="874" w:type="dxa"/>
          </w:tcPr>
          <w:p w14:paraId="7EB22A9B" w14:textId="77777777" w:rsidR="00DE0707" w:rsidRPr="00931BF7" w:rsidRDefault="003D0CB1" w:rsidP="008F75FE">
            <w:r>
              <w:t>.</w:t>
            </w:r>
            <w:r w:rsidR="00DE0707" w:rsidRPr="00931BF7">
              <w:t>48</w:t>
            </w:r>
          </w:p>
        </w:tc>
        <w:tc>
          <w:tcPr>
            <w:tcW w:w="874" w:type="dxa"/>
          </w:tcPr>
          <w:p w14:paraId="14197B9D" w14:textId="77777777" w:rsidR="00DE0707" w:rsidRPr="00931BF7" w:rsidRDefault="003D0CB1" w:rsidP="008F75FE">
            <w:r>
              <w:t>.</w:t>
            </w:r>
            <w:r w:rsidR="00DE0707" w:rsidRPr="00931BF7">
              <w:t>45</w:t>
            </w:r>
          </w:p>
        </w:tc>
        <w:tc>
          <w:tcPr>
            <w:tcW w:w="874" w:type="dxa"/>
          </w:tcPr>
          <w:p w14:paraId="30A800E4" w14:textId="77777777" w:rsidR="00DE0707" w:rsidRPr="00931BF7" w:rsidRDefault="003D0CB1" w:rsidP="008F75FE">
            <w:r>
              <w:t>.</w:t>
            </w:r>
            <w:r w:rsidR="00DE0707" w:rsidRPr="00931BF7">
              <w:t>32</w:t>
            </w:r>
          </w:p>
        </w:tc>
        <w:tc>
          <w:tcPr>
            <w:tcW w:w="874" w:type="dxa"/>
          </w:tcPr>
          <w:p w14:paraId="3836EFEA" w14:textId="77777777" w:rsidR="00DE0707" w:rsidRPr="00931BF7" w:rsidRDefault="003D0CB1" w:rsidP="008F75FE">
            <w:r>
              <w:t>.</w:t>
            </w:r>
            <w:r w:rsidR="00DE0707" w:rsidRPr="00931BF7">
              <w:t>46</w:t>
            </w:r>
          </w:p>
        </w:tc>
        <w:tc>
          <w:tcPr>
            <w:tcW w:w="875" w:type="dxa"/>
          </w:tcPr>
          <w:p w14:paraId="2E9EA99E" w14:textId="77777777" w:rsidR="00DE0707" w:rsidRPr="00931BF7" w:rsidRDefault="003D0CB1" w:rsidP="008F75FE">
            <w:r>
              <w:t>.</w:t>
            </w:r>
            <w:r w:rsidR="00DE0707" w:rsidRPr="00931BF7">
              <w:t>35</w:t>
            </w:r>
          </w:p>
        </w:tc>
        <w:tc>
          <w:tcPr>
            <w:tcW w:w="875" w:type="dxa"/>
          </w:tcPr>
          <w:p w14:paraId="17DDE26D" w14:textId="77777777" w:rsidR="00DE0707" w:rsidRPr="00931BF7" w:rsidRDefault="003D0CB1" w:rsidP="008F75FE">
            <w:r>
              <w:t>.</w:t>
            </w:r>
            <w:r w:rsidR="00DE0707" w:rsidRPr="00931BF7">
              <w:t>43</w:t>
            </w:r>
          </w:p>
        </w:tc>
        <w:tc>
          <w:tcPr>
            <w:tcW w:w="875" w:type="dxa"/>
          </w:tcPr>
          <w:p w14:paraId="364422C6" w14:textId="77777777" w:rsidR="00DE0707" w:rsidRPr="00931BF7" w:rsidRDefault="003D0CB1" w:rsidP="008F75FE">
            <w:r>
              <w:t>.</w:t>
            </w:r>
            <w:r w:rsidR="00DE0707" w:rsidRPr="00931BF7">
              <w:t>37</w:t>
            </w:r>
          </w:p>
        </w:tc>
        <w:tc>
          <w:tcPr>
            <w:tcW w:w="875" w:type="dxa"/>
          </w:tcPr>
          <w:p w14:paraId="6EF6E217" w14:textId="77777777" w:rsidR="00DE0707" w:rsidRPr="00931BF7" w:rsidRDefault="003D0CB1" w:rsidP="008F75FE">
            <w:r>
              <w:t>.</w:t>
            </w:r>
            <w:r w:rsidR="00DE0707" w:rsidRPr="00931BF7">
              <w:t>36</w:t>
            </w:r>
          </w:p>
        </w:tc>
        <w:tc>
          <w:tcPr>
            <w:tcW w:w="875" w:type="dxa"/>
          </w:tcPr>
          <w:p w14:paraId="104C763B" w14:textId="77777777" w:rsidR="00DE0707" w:rsidRPr="00931BF7" w:rsidRDefault="003D0CB1" w:rsidP="008F75FE">
            <w:r>
              <w:t>.</w:t>
            </w:r>
            <w:r w:rsidR="00DE0707" w:rsidRPr="00931BF7">
              <w:t>58</w:t>
            </w:r>
          </w:p>
        </w:tc>
        <w:tc>
          <w:tcPr>
            <w:tcW w:w="875" w:type="dxa"/>
          </w:tcPr>
          <w:p w14:paraId="6060823C" w14:textId="77777777" w:rsidR="00DE0707" w:rsidRPr="00931BF7" w:rsidRDefault="003D0CB1" w:rsidP="008F75FE">
            <w:r>
              <w:t>.</w:t>
            </w:r>
            <w:r w:rsidR="00DE0707" w:rsidRPr="00931BF7">
              <w:t>3</w:t>
            </w:r>
            <w:r>
              <w:t>0</w:t>
            </w:r>
          </w:p>
        </w:tc>
        <w:tc>
          <w:tcPr>
            <w:tcW w:w="875" w:type="dxa"/>
          </w:tcPr>
          <w:p w14:paraId="7171189A" w14:textId="77777777" w:rsidR="00DE0707" w:rsidRPr="00931BF7" w:rsidRDefault="003D0CB1" w:rsidP="008F75FE">
            <w:r>
              <w:t>.</w:t>
            </w:r>
            <w:r w:rsidR="00DE0707" w:rsidRPr="00931BF7">
              <w:t>72</w:t>
            </w:r>
          </w:p>
        </w:tc>
        <w:tc>
          <w:tcPr>
            <w:tcW w:w="875" w:type="dxa"/>
          </w:tcPr>
          <w:p w14:paraId="1AC9BFDD" w14:textId="77777777" w:rsidR="00DE0707" w:rsidRPr="00931BF7" w:rsidRDefault="00DE0707" w:rsidP="008F75FE">
            <w:r w:rsidRPr="00931BF7">
              <w:t>1</w:t>
            </w:r>
          </w:p>
        </w:tc>
        <w:tc>
          <w:tcPr>
            <w:tcW w:w="875" w:type="dxa"/>
          </w:tcPr>
          <w:p w14:paraId="48D234C3" w14:textId="77777777" w:rsidR="00DE0707" w:rsidRPr="00931BF7" w:rsidRDefault="00DE0707" w:rsidP="008F75FE"/>
        </w:tc>
        <w:tc>
          <w:tcPr>
            <w:tcW w:w="875" w:type="dxa"/>
          </w:tcPr>
          <w:p w14:paraId="433EEE83" w14:textId="77777777" w:rsidR="00DE0707" w:rsidRPr="00931BF7" w:rsidRDefault="00DE0707" w:rsidP="008F75FE"/>
        </w:tc>
      </w:tr>
      <w:tr w:rsidR="00DE0707" w14:paraId="4ADDF3DD" w14:textId="77777777" w:rsidTr="008F75FE">
        <w:tc>
          <w:tcPr>
            <w:tcW w:w="874" w:type="dxa"/>
          </w:tcPr>
          <w:p w14:paraId="1C399B69" w14:textId="77777777" w:rsidR="00DE0707" w:rsidRPr="00931BF7" w:rsidRDefault="00DE0707" w:rsidP="008F75FE">
            <w:r w:rsidRPr="00931BF7">
              <w:t>App</w:t>
            </w:r>
          </w:p>
        </w:tc>
        <w:tc>
          <w:tcPr>
            <w:tcW w:w="874" w:type="dxa"/>
          </w:tcPr>
          <w:p w14:paraId="690BD6E5" w14:textId="77777777" w:rsidR="00DE0707" w:rsidRPr="00931BF7" w:rsidRDefault="003D0CB1" w:rsidP="008F75FE">
            <w:r>
              <w:t>.</w:t>
            </w:r>
            <w:r w:rsidR="00DE0707" w:rsidRPr="00931BF7">
              <w:t>38</w:t>
            </w:r>
          </w:p>
        </w:tc>
        <w:tc>
          <w:tcPr>
            <w:tcW w:w="874" w:type="dxa"/>
          </w:tcPr>
          <w:p w14:paraId="06400189" w14:textId="77777777" w:rsidR="00DE0707" w:rsidRPr="00931BF7" w:rsidRDefault="003D0CB1" w:rsidP="008F75FE">
            <w:r>
              <w:t>.</w:t>
            </w:r>
            <w:r w:rsidR="00DE0707" w:rsidRPr="00931BF7">
              <w:t>34</w:t>
            </w:r>
          </w:p>
        </w:tc>
        <w:tc>
          <w:tcPr>
            <w:tcW w:w="874" w:type="dxa"/>
          </w:tcPr>
          <w:p w14:paraId="60879F49" w14:textId="77777777" w:rsidR="00DE0707" w:rsidRPr="00931BF7" w:rsidRDefault="003D0CB1" w:rsidP="008F75FE">
            <w:r>
              <w:t>.</w:t>
            </w:r>
            <w:r w:rsidR="00DE0707" w:rsidRPr="00931BF7">
              <w:t>32</w:t>
            </w:r>
          </w:p>
        </w:tc>
        <w:tc>
          <w:tcPr>
            <w:tcW w:w="874" w:type="dxa"/>
          </w:tcPr>
          <w:p w14:paraId="4DF6AE67" w14:textId="77777777" w:rsidR="00DE0707" w:rsidRPr="00931BF7" w:rsidRDefault="003D0CB1" w:rsidP="008F75FE">
            <w:r>
              <w:t>.</w:t>
            </w:r>
            <w:r w:rsidR="00DE0707" w:rsidRPr="00931BF7">
              <w:t>22</w:t>
            </w:r>
          </w:p>
        </w:tc>
        <w:tc>
          <w:tcPr>
            <w:tcW w:w="874" w:type="dxa"/>
          </w:tcPr>
          <w:p w14:paraId="0B8D7B11" w14:textId="77777777" w:rsidR="00DE0707" w:rsidRPr="00931BF7" w:rsidRDefault="003D0CB1" w:rsidP="008F75FE">
            <w:r>
              <w:t>.</w:t>
            </w:r>
            <w:r w:rsidR="00DE0707" w:rsidRPr="00931BF7">
              <w:t>32</w:t>
            </w:r>
          </w:p>
        </w:tc>
        <w:tc>
          <w:tcPr>
            <w:tcW w:w="875" w:type="dxa"/>
          </w:tcPr>
          <w:p w14:paraId="4DB6DFE4" w14:textId="77777777" w:rsidR="00DE0707" w:rsidRPr="00931BF7" w:rsidRDefault="003D0CB1" w:rsidP="008F75FE">
            <w:r>
              <w:t>.</w:t>
            </w:r>
            <w:r w:rsidR="00DE0707" w:rsidRPr="00931BF7">
              <w:t>31</w:t>
            </w:r>
          </w:p>
        </w:tc>
        <w:tc>
          <w:tcPr>
            <w:tcW w:w="875" w:type="dxa"/>
          </w:tcPr>
          <w:p w14:paraId="7BB807D0" w14:textId="77777777" w:rsidR="00DE0707" w:rsidRPr="00931BF7" w:rsidRDefault="003D0CB1" w:rsidP="008F75FE">
            <w:r>
              <w:t>.</w:t>
            </w:r>
            <w:r w:rsidR="00DE0707" w:rsidRPr="00931BF7">
              <w:t>35</w:t>
            </w:r>
          </w:p>
        </w:tc>
        <w:tc>
          <w:tcPr>
            <w:tcW w:w="875" w:type="dxa"/>
          </w:tcPr>
          <w:p w14:paraId="5E10BC88" w14:textId="77777777" w:rsidR="00DE0707" w:rsidRPr="00931BF7" w:rsidRDefault="003D0CB1" w:rsidP="008F75FE">
            <w:r>
              <w:t>.</w:t>
            </w:r>
            <w:r w:rsidR="00DE0707" w:rsidRPr="00931BF7">
              <w:t>31</w:t>
            </w:r>
          </w:p>
        </w:tc>
        <w:tc>
          <w:tcPr>
            <w:tcW w:w="875" w:type="dxa"/>
          </w:tcPr>
          <w:p w14:paraId="431DA4EB" w14:textId="77777777" w:rsidR="00DE0707" w:rsidRPr="00931BF7" w:rsidRDefault="003D0CB1" w:rsidP="008F75FE">
            <w:r>
              <w:t>.</w:t>
            </w:r>
            <w:r w:rsidR="00DE0707" w:rsidRPr="00931BF7">
              <w:t>28</w:t>
            </w:r>
          </w:p>
        </w:tc>
        <w:tc>
          <w:tcPr>
            <w:tcW w:w="875" w:type="dxa"/>
          </w:tcPr>
          <w:p w14:paraId="634C9A58" w14:textId="77777777" w:rsidR="00DE0707" w:rsidRPr="00931BF7" w:rsidRDefault="003D0CB1" w:rsidP="008F75FE">
            <w:r>
              <w:t>.</w:t>
            </w:r>
            <w:r w:rsidR="00DE0707" w:rsidRPr="00931BF7">
              <w:t>24</w:t>
            </w:r>
          </w:p>
        </w:tc>
        <w:tc>
          <w:tcPr>
            <w:tcW w:w="875" w:type="dxa"/>
          </w:tcPr>
          <w:p w14:paraId="0CCA0D0B" w14:textId="77777777" w:rsidR="00DE0707" w:rsidRPr="00931BF7" w:rsidRDefault="003D0CB1" w:rsidP="008F75FE">
            <w:r>
              <w:t>.</w:t>
            </w:r>
            <w:r w:rsidR="00DE0707" w:rsidRPr="00931BF7">
              <w:t>26</w:t>
            </w:r>
          </w:p>
        </w:tc>
        <w:tc>
          <w:tcPr>
            <w:tcW w:w="875" w:type="dxa"/>
          </w:tcPr>
          <w:p w14:paraId="3E632820" w14:textId="77777777" w:rsidR="00DE0707" w:rsidRPr="00931BF7" w:rsidRDefault="003D0CB1" w:rsidP="008F75FE">
            <w:r>
              <w:t>.</w:t>
            </w:r>
            <w:r w:rsidR="00DE0707" w:rsidRPr="00931BF7">
              <w:t>32</w:t>
            </w:r>
          </w:p>
        </w:tc>
        <w:tc>
          <w:tcPr>
            <w:tcW w:w="875" w:type="dxa"/>
          </w:tcPr>
          <w:p w14:paraId="7D073840" w14:textId="77777777" w:rsidR="00DE0707" w:rsidRPr="00931BF7" w:rsidRDefault="003D0CB1" w:rsidP="008F75FE">
            <w:r>
              <w:t>.</w:t>
            </w:r>
            <w:r w:rsidR="00DE0707" w:rsidRPr="00931BF7">
              <w:t>34</w:t>
            </w:r>
          </w:p>
        </w:tc>
        <w:tc>
          <w:tcPr>
            <w:tcW w:w="875" w:type="dxa"/>
          </w:tcPr>
          <w:p w14:paraId="1905ED48" w14:textId="77777777" w:rsidR="00DE0707" w:rsidRPr="00931BF7" w:rsidRDefault="00DE0707" w:rsidP="008F75FE">
            <w:r w:rsidRPr="00931BF7">
              <w:t>1</w:t>
            </w:r>
          </w:p>
        </w:tc>
        <w:tc>
          <w:tcPr>
            <w:tcW w:w="875" w:type="dxa"/>
          </w:tcPr>
          <w:p w14:paraId="136CAAB7" w14:textId="77777777" w:rsidR="00DE0707" w:rsidRPr="00931BF7" w:rsidRDefault="00DE0707" w:rsidP="008F75FE"/>
        </w:tc>
      </w:tr>
      <w:tr w:rsidR="00DE0707" w14:paraId="56131C83" w14:textId="77777777" w:rsidTr="008F75FE">
        <w:tc>
          <w:tcPr>
            <w:tcW w:w="874" w:type="dxa"/>
            <w:tcBorders>
              <w:bottom w:val="single" w:sz="4" w:space="0" w:color="auto"/>
            </w:tcBorders>
          </w:tcPr>
          <w:p w14:paraId="3FE146C4" w14:textId="77777777" w:rsidR="00DE0707" w:rsidRPr="00931BF7" w:rsidRDefault="00DE0707" w:rsidP="008F75FE">
            <w:r w:rsidRPr="00931BF7">
              <w:t>SE</w:t>
            </w:r>
          </w:p>
        </w:tc>
        <w:tc>
          <w:tcPr>
            <w:tcW w:w="874" w:type="dxa"/>
            <w:tcBorders>
              <w:bottom w:val="single" w:sz="4" w:space="0" w:color="auto"/>
            </w:tcBorders>
          </w:tcPr>
          <w:p w14:paraId="4064B31B" w14:textId="77777777" w:rsidR="00DE0707" w:rsidRPr="00931BF7" w:rsidRDefault="003D0CB1" w:rsidP="008F75FE">
            <w:r>
              <w:t>.</w:t>
            </w:r>
            <w:r w:rsidR="00DE0707" w:rsidRPr="00931BF7">
              <w:t>36</w:t>
            </w:r>
          </w:p>
        </w:tc>
        <w:tc>
          <w:tcPr>
            <w:tcW w:w="874" w:type="dxa"/>
            <w:tcBorders>
              <w:bottom w:val="single" w:sz="4" w:space="0" w:color="auto"/>
            </w:tcBorders>
          </w:tcPr>
          <w:p w14:paraId="7237EDD8" w14:textId="77777777" w:rsidR="00DE0707" w:rsidRPr="00931BF7" w:rsidRDefault="003D0CB1" w:rsidP="008F75FE">
            <w:r>
              <w:t>.</w:t>
            </w:r>
            <w:r w:rsidR="00DE0707" w:rsidRPr="00931BF7">
              <w:t>09</w:t>
            </w:r>
          </w:p>
        </w:tc>
        <w:tc>
          <w:tcPr>
            <w:tcW w:w="874" w:type="dxa"/>
            <w:tcBorders>
              <w:bottom w:val="single" w:sz="4" w:space="0" w:color="auto"/>
            </w:tcBorders>
          </w:tcPr>
          <w:p w14:paraId="66AC6BE8" w14:textId="77777777" w:rsidR="00DE0707" w:rsidRPr="00931BF7" w:rsidRDefault="003D0CB1" w:rsidP="008F75FE">
            <w:r>
              <w:t>.</w:t>
            </w:r>
            <w:r w:rsidR="00DE0707" w:rsidRPr="00931BF7">
              <w:t>09</w:t>
            </w:r>
          </w:p>
        </w:tc>
        <w:tc>
          <w:tcPr>
            <w:tcW w:w="874" w:type="dxa"/>
            <w:tcBorders>
              <w:bottom w:val="single" w:sz="4" w:space="0" w:color="auto"/>
            </w:tcBorders>
          </w:tcPr>
          <w:p w14:paraId="7FB4879B" w14:textId="77777777" w:rsidR="00DE0707" w:rsidRPr="00931BF7" w:rsidRDefault="003D0CB1" w:rsidP="008F75FE">
            <w:r>
              <w:t>.</w:t>
            </w:r>
            <w:r w:rsidR="00DE0707" w:rsidRPr="00931BF7">
              <w:t>32</w:t>
            </w:r>
          </w:p>
        </w:tc>
        <w:tc>
          <w:tcPr>
            <w:tcW w:w="874" w:type="dxa"/>
            <w:tcBorders>
              <w:bottom w:val="single" w:sz="4" w:space="0" w:color="auto"/>
            </w:tcBorders>
          </w:tcPr>
          <w:p w14:paraId="4BC34DD4" w14:textId="77777777" w:rsidR="00DE0707" w:rsidRPr="00931BF7" w:rsidRDefault="003D0CB1" w:rsidP="008F75FE">
            <w:r>
              <w:t>.</w:t>
            </w:r>
            <w:r w:rsidR="00DE0707" w:rsidRPr="00931BF7">
              <w:t>12</w:t>
            </w:r>
          </w:p>
        </w:tc>
        <w:tc>
          <w:tcPr>
            <w:tcW w:w="875" w:type="dxa"/>
            <w:tcBorders>
              <w:bottom w:val="single" w:sz="4" w:space="0" w:color="auto"/>
            </w:tcBorders>
          </w:tcPr>
          <w:p w14:paraId="1E8D960F" w14:textId="77777777" w:rsidR="00DE0707" w:rsidRPr="00931BF7" w:rsidRDefault="003D0CB1" w:rsidP="008F75FE">
            <w:r>
              <w:t>.</w:t>
            </w:r>
            <w:r w:rsidR="00DE0707" w:rsidRPr="00931BF7">
              <w:t>17</w:t>
            </w:r>
          </w:p>
        </w:tc>
        <w:tc>
          <w:tcPr>
            <w:tcW w:w="875" w:type="dxa"/>
            <w:tcBorders>
              <w:bottom w:val="single" w:sz="4" w:space="0" w:color="auto"/>
            </w:tcBorders>
          </w:tcPr>
          <w:p w14:paraId="38C28156" w14:textId="77777777" w:rsidR="00DE0707" w:rsidRPr="00931BF7" w:rsidRDefault="003D0CB1" w:rsidP="008F75FE">
            <w:r>
              <w:t>.</w:t>
            </w:r>
            <w:r w:rsidR="00DE0707" w:rsidRPr="00931BF7">
              <w:t>13</w:t>
            </w:r>
          </w:p>
        </w:tc>
        <w:tc>
          <w:tcPr>
            <w:tcW w:w="875" w:type="dxa"/>
            <w:tcBorders>
              <w:bottom w:val="single" w:sz="4" w:space="0" w:color="auto"/>
            </w:tcBorders>
          </w:tcPr>
          <w:p w14:paraId="18E88973" w14:textId="77777777" w:rsidR="00DE0707" w:rsidRPr="00931BF7" w:rsidRDefault="003D0CB1" w:rsidP="008F75FE">
            <w:r>
              <w:t>.</w:t>
            </w:r>
            <w:r w:rsidR="00DE0707" w:rsidRPr="00931BF7">
              <w:t>26</w:t>
            </w:r>
          </w:p>
        </w:tc>
        <w:tc>
          <w:tcPr>
            <w:tcW w:w="875" w:type="dxa"/>
            <w:tcBorders>
              <w:bottom w:val="single" w:sz="4" w:space="0" w:color="auto"/>
            </w:tcBorders>
          </w:tcPr>
          <w:p w14:paraId="2BEDC603" w14:textId="77777777" w:rsidR="00DE0707" w:rsidRPr="00931BF7" w:rsidRDefault="003D0CB1" w:rsidP="008F75FE">
            <w:r>
              <w:t>.</w:t>
            </w:r>
            <w:r w:rsidR="00DE0707" w:rsidRPr="00931BF7">
              <w:t>15</w:t>
            </w:r>
          </w:p>
        </w:tc>
        <w:tc>
          <w:tcPr>
            <w:tcW w:w="875" w:type="dxa"/>
            <w:tcBorders>
              <w:bottom w:val="single" w:sz="4" w:space="0" w:color="auto"/>
            </w:tcBorders>
          </w:tcPr>
          <w:p w14:paraId="5BD234A2" w14:textId="77777777" w:rsidR="00DE0707" w:rsidRPr="00931BF7" w:rsidRDefault="003D0CB1" w:rsidP="008F75FE">
            <w:r>
              <w:t>.</w:t>
            </w:r>
            <w:r w:rsidR="00DE0707" w:rsidRPr="00931BF7">
              <w:t>03</w:t>
            </w:r>
          </w:p>
        </w:tc>
        <w:tc>
          <w:tcPr>
            <w:tcW w:w="875" w:type="dxa"/>
            <w:tcBorders>
              <w:bottom w:val="single" w:sz="4" w:space="0" w:color="auto"/>
            </w:tcBorders>
          </w:tcPr>
          <w:p w14:paraId="2A3A18FF" w14:textId="77777777" w:rsidR="00DE0707" w:rsidRPr="00931BF7" w:rsidRDefault="003D0CB1" w:rsidP="008F75FE">
            <w:r>
              <w:t>.</w:t>
            </w:r>
            <w:r w:rsidR="00DE0707" w:rsidRPr="00931BF7">
              <w:t>15</w:t>
            </w:r>
          </w:p>
        </w:tc>
        <w:tc>
          <w:tcPr>
            <w:tcW w:w="875" w:type="dxa"/>
            <w:tcBorders>
              <w:bottom w:val="single" w:sz="4" w:space="0" w:color="auto"/>
            </w:tcBorders>
          </w:tcPr>
          <w:p w14:paraId="11DDC8EE" w14:textId="77777777" w:rsidR="00DE0707" w:rsidRPr="00931BF7" w:rsidRDefault="00DE0707" w:rsidP="008F75FE">
            <w:r w:rsidRPr="00931BF7">
              <w:t>-</w:t>
            </w:r>
            <w:r w:rsidR="003D0CB1">
              <w:t>.</w:t>
            </w:r>
            <w:r w:rsidRPr="00931BF7">
              <w:t>01</w:t>
            </w:r>
          </w:p>
        </w:tc>
        <w:tc>
          <w:tcPr>
            <w:tcW w:w="875" w:type="dxa"/>
            <w:tcBorders>
              <w:bottom w:val="single" w:sz="4" w:space="0" w:color="auto"/>
            </w:tcBorders>
          </w:tcPr>
          <w:p w14:paraId="04720138" w14:textId="77777777" w:rsidR="00DE0707" w:rsidRPr="00931BF7" w:rsidRDefault="003D0CB1" w:rsidP="008F75FE">
            <w:r>
              <w:t>.</w:t>
            </w:r>
            <w:r w:rsidR="00DE0707" w:rsidRPr="00931BF7">
              <w:t>04</w:t>
            </w:r>
          </w:p>
        </w:tc>
        <w:tc>
          <w:tcPr>
            <w:tcW w:w="875" w:type="dxa"/>
            <w:tcBorders>
              <w:bottom w:val="single" w:sz="4" w:space="0" w:color="auto"/>
            </w:tcBorders>
          </w:tcPr>
          <w:p w14:paraId="24A58202" w14:textId="77777777" w:rsidR="00DE0707" w:rsidRPr="00931BF7" w:rsidRDefault="003D0CB1" w:rsidP="008F75FE">
            <w:r>
              <w:t>.</w:t>
            </w:r>
            <w:r w:rsidR="00DE0707" w:rsidRPr="00931BF7">
              <w:t>09</w:t>
            </w:r>
          </w:p>
        </w:tc>
        <w:tc>
          <w:tcPr>
            <w:tcW w:w="875" w:type="dxa"/>
            <w:tcBorders>
              <w:bottom w:val="single" w:sz="4" w:space="0" w:color="auto"/>
            </w:tcBorders>
          </w:tcPr>
          <w:p w14:paraId="7C795732" w14:textId="77777777" w:rsidR="00DE0707" w:rsidRDefault="00DE0707" w:rsidP="008F75FE">
            <w:r w:rsidRPr="00931BF7">
              <w:t>1</w:t>
            </w:r>
          </w:p>
        </w:tc>
      </w:tr>
    </w:tbl>
    <w:p w14:paraId="3639B777" w14:textId="38C415BD" w:rsidR="00E1047C" w:rsidRPr="001F4DA5" w:rsidRDefault="00E1047C" w:rsidP="00E1047C">
      <w:pPr>
        <w:rPr>
          <w:b/>
          <w:lang w:val="en-US"/>
        </w:rPr>
      </w:pPr>
      <w:r>
        <w:rPr>
          <w:b/>
          <w:lang w:val="en-US"/>
        </w:rPr>
        <w:t>Supplementary material t</w:t>
      </w:r>
      <w:r w:rsidRPr="001F4DA5">
        <w:rPr>
          <w:b/>
          <w:lang w:val="en-US"/>
        </w:rPr>
        <w:t xml:space="preserve">able </w:t>
      </w:r>
      <w:r w:rsidR="009A7D98">
        <w:rPr>
          <w:b/>
          <w:lang w:val="en-US"/>
        </w:rPr>
        <w:t>4</w:t>
      </w:r>
      <w:r w:rsidRPr="001F4DA5">
        <w:rPr>
          <w:b/>
          <w:lang w:val="en-US"/>
        </w:rPr>
        <w:t xml:space="preserve">: </w:t>
      </w:r>
      <w:r>
        <w:rPr>
          <w:b/>
          <w:lang w:val="en-US"/>
        </w:rPr>
        <w:t xml:space="preserve">Correlation matrix between BDI items, </w:t>
      </w:r>
      <w:r w:rsidR="00E176CE">
        <w:rPr>
          <w:b/>
          <w:lang w:val="en-US"/>
        </w:rPr>
        <w:t>worst</w:t>
      </w:r>
      <w:r>
        <w:rPr>
          <w:b/>
          <w:lang w:val="en-US"/>
        </w:rPr>
        <w:t xml:space="preserve"> psychological pain and suicide event</w:t>
      </w:r>
      <w:r w:rsidR="00E176CE">
        <w:rPr>
          <w:b/>
          <w:lang w:val="en-US"/>
        </w:rPr>
        <w:t>(s)</w:t>
      </w:r>
      <w:r>
        <w:rPr>
          <w:b/>
          <w:lang w:val="en-US"/>
        </w:rPr>
        <w:t xml:space="preserve"> used for </w:t>
      </w:r>
      <w:r w:rsidR="00E176CE">
        <w:rPr>
          <w:b/>
          <w:lang w:val="en-US"/>
        </w:rPr>
        <w:t xml:space="preserve">the </w:t>
      </w:r>
      <w:r>
        <w:rPr>
          <w:b/>
          <w:lang w:val="en-US"/>
        </w:rPr>
        <w:t>network analysis</w:t>
      </w:r>
      <w:r w:rsidR="00E176CE">
        <w:rPr>
          <w:b/>
          <w:lang w:val="en-US"/>
        </w:rPr>
        <w:t>.</w:t>
      </w:r>
    </w:p>
    <w:p w14:paraId="5F401CF5" w14:textId="3B36159D" w:rsidR="00E92CA5" w:rsidRDefault="00535926" w:rsidP="00535926">
      <w:pPr>
        <w:rPr>
          <w:lang w:val="en-US"/>
        </w:rPr>
      </w:pPr>
      <w:r w:rsidRPr="00535926">
        <w:rPr>
          <w:lang w:val="en-US"/>
        </w:rPr>
        <w:t xml:space="preserve">Note: </w:t>
      </w:r>
      <w:r w:rsidR="00C5365A" w:rsidRPr="00535926">
        <w:rPr>
          <w:lang w:val="en-US"/>
        </w:rPr>
        <w:t>Psy =</w:t>
      </w:r>
      <w:r w:rsidR="00E176CE">
        <w:rPr>
          <w:lang w:val="en-US"/>
        </w:rPr>
        <w:t xml:space="preserve"> worst</w:t>
      </w:r>
      <w:r w:rsidR="00C5365A" w:rsidRPr="00535926">
        <w:rPr>
          <w:lang w:val="en-US"/>
        </w:rPr>
        <w:t xml:space="preserve"> psychological pain;</w:t>
      </w:r>
      <w:r w:rsidR="00C5365A">
        <w:rPr>
          <w:lang w:val="en-US"/>
        </w:rPr>
        <w:t xml:space="preserve"> Sad = Sadness; Pes</w:t>
      </w:r>
      <w:r w:rsidR="00C5365A" w:rsidRPr="00535926">
        <w:rPr>
          <w:lang w:val="en-US"/>
        </w:rPr>
        <w:t xml:space="preserve"> = </w:t>
      </w:r>
      <w:r w:rsidR="00C5365A" w:rsidRPr="00C5365A">
        <w:rPr>
          <w:lang w:val="en-US"/>
        </w:rPr>
        <w:t>Pessimism</w:t>
      </w:r>
      <w:r w:rsidR="00C5365A" w:rsidRPr="00535926">
        <w:rPr>
          <w:lang w:val="en-US"/>
        </w:rPr>
        <w:t xml:space="preserve">; </w:t>
      </w:r>
      <w:r w:rsidR="00C5365A">
        <w:rPr>
          <w:lang w:val="en-US"/>
        </w:rPr>
        <w:t>Fai = Past</w:t>
      </w:r>
      <w:r w:rsidR="00C5365A" w:rsidRPr="00535926">
        <w:rPr>
          <w:lang w:val="en-US"/>
        </w:rPr>
        <w:t xml:space="preserve"> failure</w:t>
      </w:r>
      <w:r w:rsidR="00C5365A">
        <w:rPr>
          <w:lang w:val="en-US"/>
        </w:rPr>
        <w:t xml:space="preserve">; Ple = </w:t>
      </w:r>
      <w:r w:rsidR="00C5365A" w:rsidRPr="00C5365A">
        <w:rPr>
          <w:lang w:val="en-US"/>
        </w:rPr>
        <w:t>Loss of Pleasure</w:t>
      </w:r>
      <w:r w:rsidR="00C5365A">
        <w:rPr>
          <w:lang w:val="en-US"/>
        </w:rPr>
        <w:t xml:space="preserve">; Cul = </w:t>
      </w:r>
      <w:r w:rsidR="00C5365A" w:rsidRPr="00535926">
        <w:rPr>
          <w:lang w:val="en-US"/>
        </w:rPr>
        <w:t>Culpability</w:t>
      </w:r>
      <w:r w:rsidR="00C5365A">
        <w:rPr>
          <w:lang w:val="en-US"/>
        </w:rPr>
        <w:t xml:space="preserve">; Hat = </w:t>
      </w:r>
      <w:r w:rsidR="00C5365A" w:rsidRPr="00535926">
        <w:rPr>
          <w:lang w:val="en-US"/>
        </w:rPr>
        <w:t>Self-Hate</w:t>
      </w:r>
      <w:r w:rsidR="00C5365A">
        <w:rPr>
          <w:lang w:val="en-US"/>
        </w:rPr>
        <w:t>; Sui = Suicidal ideation; Rel = Loss</w:t>
      </w:r>
      <w:r w:rsidR="00C5365A" w:rsidRPr="00535926">
        <w:rPr>
          <w:lang w:val="en-US"/>
        </w:rPr>
        <w:t xml:space="preserve"> interest in relations</w:t>
      </w:r>
      <w:r w:rsidR="00C5365A">
        <w:rPr>
          <w:lang w:val="en-US"/>
        </w:rPr>
        <w:t xml:space="preserve">; Ind = </w:t>
      </w:r>
      <w:r w:rsidR="00C5365A" w:rsidRPr="00C5365A">
        <w:rPr>
          <w:lang w:val="en-US"/>
        </w:rPr>
        <w:t>Indecisiveness</w:t>
      </w:r>
      <w:r w:rsidR="00C5365A">
        <w:rPr>
          <w:lang w:val="en-US"/>
        </w:rPr>
        <w:t xml:space="preserve">; Bod = </w:t>
      </w:r>
      <w:r w:rsidR="00C5365A" w:rsidRPr="00C5365A">
        <w:rPr>
          <w:lang w:val="en-US"/>
        </w:rPr>
        <w:t>Distorted body image</w:t>
      </w:r>
      <w:r w:rsidR="00C5365A">
        <w:rPr>
          <w:lang w:val="en-US"/>
        </w:rPr>
        <w:t xml:space="preserve">; Ene = </w:t>
      </w:r>
      <w:r w:rsidR="00C5365A" w:rsidRPr="00C5365A">
        <w:rPr>
          <w:lang w:val="en-US"/>
        </w:rPr>
        <w:t>Loss of energy</w:t>
      </w:r>
      <w:r w:rsidR="00C5365A">
        <w:rPr>
          <w:lang w:val="en-US"/>
        </w:rPr>
        <w:t xml:space="preserve">; Fat = </w:t>
      </w:r>
      <w:r w:rsidR="00C5365A" w:rsidRPr="00535926">
        <w:rPr>
          <w:lang w:val="en-US"/>
        </w:rPr>
        <w:t>Fatigue</w:t>
      </w:r>
      <w:r w:rsidR="00C5365A">
        <w:rPr>
          <w:lang w:val="en-US"/>
        </w:rPr>
        <w:t xml:space="preserve">; App = </w:t>
      </w:r>
      <w:r w:rsidR="00C5365A" w:rsidRPr="00535926">
        <w:rPr>
          <w:lang w:val="en-US"/>
        </w:rPr>
        <w:t>Lack of appetite</w:t>
      </w:r>
      <w:r w:rsidR="00C5365A">
        <w:rPr>
          <w:lang w:val="en-US"/>
        </w:rPr>
        <w:t>; SE = Suicide event</w:t>
      </w:r>
    </w:p>
    <w:p w14:paraId="7AFC34F7" w14:textId="77777777" w:rsidR="00C909FD" w:rsidRDefault="00C909FD" w:rsidP="00535926">
      <w:pPr>
        <w:rPr>
          <w:lang w:val="en-US"/>
        </w:rPr>
        <w:sectPr w:rsidR="00C909FD" w:rsidSect="0021323C">
          <w:pgSz w:w="16838" w:h="11906" w:orient="landscape"/>
          <w:pgMar w:top="1701" w:right="1417" w:bottom="1701" w:left="1417" w:header="708" w:footer="708" w:gutter="0"/>
          <w:cols w:space="708"/>
          <w:docGrid w:linePitch="360"/>
        </w:sectPr>
      </w:pPr>
    </w:p>
    <w:p w14:paraId="257A9A4E" w14:textId="56005D3C" w:rsidR="00C909FD" w:rsidRPr="00C909FD" w:rsidRDefault="00C909FD" w:rsidP="00C909FD">
      <w:pPr>
        <w:suppressLineNumbers/>
        <w:spacing w:after="120" w:line="360" w:lineRule="auto"/>
        <w:rPr>
          <w:b/>
          <w:lang w:val="en-US"/>
        </w:rPr>
      </w:pPr>
      <w:r>
        <w:rPr>
          <w:b/>
          <w:lang w:val="en-US"/>
        </w:rPr>
        <w:t>Supplementary material Figure 1</w:t>
      </w:r>
      <w:r w:rsidRPr="001F4DA5">
        <w:rPr>
          <w:b/>
          <w:lang w:val="en-US"/>
        </w:rPr>
        <w:t>:</w:t>
      </w:r>
      <w:r>
        <w:rPr>
          <w:rFonts w:eastAsia="Times New Roman"/>
          <w:lang w:val="en-GB" w:eastAsia="en-GB"/>
        </w:rPr>
        <w:t xml:space="preserve"> </w:t>
      </w:r>
      <w:r w:rsidRPr="00C909FD">
        <w:rPr>
          <w:b/>
          <w:lang w:val="en-US"/>
        </w:rPr>
        <w:t>(a) Flow diagram to visualize the network of baseline depression symptomatology (BDI items) and worst psychological pain with suicidal events during the 12-month follow-up; blue edges show positive relationships and yellow edges show negative relationships. (b) Centrality indices of symptoms.</w:t>
      </w:r>
    </w:p>
    <w:p w14:paraId="6705B949" w14:textId="77777777" w:rsidR="00C909FD" w:rsidRDefault="00C909FD" w:rsidP="00C909FD">
      <w:pPr>
        <w:suppressLineNumbers/>
        <w:spacing w:after="120" w:line="360" w:lineRule="auto"/>
        <w:rPr>
          <w:lang w:val="en-US"/>
        </w:rPr>
      </w:pPr>
    </w:p>
    <w:p w14:paraId="61A21456" w14:textId="0634C97F" w:rsidR="00C909FD" w:rsidRPr="00C909FD" w:rsidRDefault="00C909FD" w:rsidP="00C909FD">
      <w:pPr>
        <w:suppressLineNumbers/>
        <w:spacing w:after="120" w:line="360" w:lineRule="auto"/>
        <w:rPr>
          <w:lang w:val="en-US"/>
        </w:rPr>
        <w:sectPr w:rsidR="00C909FD" w:rsidRPr="00C909FD" w:rsidSect="00C909FD">
          <w:pgSz w:w="16838" w:h="11906" w:orient="landscape"/>
          <w:pgMar w:top="1701" w:right="1417" w:bottom="1701" w:left="1417" w:header="708" w:footer="708" w:gutter="0"/>
          <w:cols w:space="708"/>
          <w:docGrid w:linePitch="360"/>
        </w:sectPr>
      </w:pPr>
      <w:r>
        <w:rPr>
          <w:noProof/>
          <w:lang w:eastAsia="es-ES"/>
        </w:rPr>
        <w:drawing>
          <wp:inline distT="0" distB="0" distL="0" distR="0" wp14:anchorId="3222D12C" wp14:editId="1F5799EB">
            <wp:extent cx="8892540" cy="3552825"/>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rotWithShape="1">
                    <a:blip r:embed="rId7">
                      <a:extLst>
                        <a:ext uri="{28A0092B-C50C-407E-A947-70E740481C1C}">
                          <a14:useLocalDpi xmlns:a14="http://schemas.microsoft.com/office/drawing/2010/main" val="0"/>
                        </a:ext>
                      </a:extLst>
                    </a:blip>
                    <a:srcRect t="7998" b="20972"/>
                    <a:stretch/>
                  </pic:blipFill>
                  <pic:spPr bwMode="auto">
                    <a:xfrm>
                      <a:off x="0" y="0"/>
                      <a:ext cx="8892540" cy="3552825"/>
                    </a:xfrm>
                    <a:prstGeom prst="rect">
                      <a:avLst/>
                    </a:prstGeom>
                    <a:ln>
                      <a:noFill/>
                    </a:ln>
                    <a:extLst>
                      <a:ext uri="{53640926-AAD7-44D8-BBD7-CCE9431645EC}">
                        <a14:shadowObscured xmlns:a14="http://schemas.microsoft.com/office/drawing/2010/main"/>
                      </a:ext>
                    </a:extLst>
                  </pic:spPr>
                </pic:pic>
              </a:graphicData>
            </a:graphic>
          </wp:inline>
        </w:drawing>
      </w:r>
    </w:p>
    <w:p w14:paraId="1124DF02" w14:textId="3888DE31" w:rsidR="00C909FD" w:rsidRDefault="00C909FD" w:rsidP="00E92CA5">
      <w:pPr>
        <w:rPr>
          <w:b/>
          <w:lang w:val="en-US"/>
        </w:rPr>
      </w:pPr>
    </w:p>
    <w:p w14:paraId="39A3BCD8" w14:textId="25967BC2" w:rsidR="00E92CA5" w:rsidRPr="001F4DA5" w:rsidRDefault="00E92CA5" w:rsidP="00E92CA5">
      <w:pPr>
        <w:rPr>
          <w:b/>
          <w:lang w:val="en-US"/>
        </w:rPr>
      </w:pPr>
      <w:r>
        <w:rPr>
          <w:b/>
          <w:lang w:val="en-US"/>
        </w:rPr>
        <w:t>Supplementary material Figure</w:t>
      </w:r>
      <w:r w:rsidR="00C909FD">
        <w:rPr>
          <w:b/>
          <w:lang w:val="en-US"/>
        </w:rPr>
        <w:t xml:space="preserve"> 2</w:t>
      </w:r>
      <w:r w:rsidRPr="001F4DA5">
        <w:rPr>
          <w:b/>
          <w:lang w:val="en-US"/>
        </w:rPr>
        <w:t xml:space="preserve">: </w:t>
      </w:r>
      <w:r>
        <w:rPr>
          <w:b/>
          <w:lang w:val="en-US"/>
        </w:rPr>
        <w:t>Edge-weight accuracy plot for network analysis</w:t>
      </w:r>
    </w:p>
    <w:p w14:paraId="59907C24" w14:textId="77777777" w:rsidR="0021323C" w:rsidRDefault="00E92CA5" w:rsidP="00535926">
      <w:pPr>
        <w:rPr>
          <w:lang w:val="en-US"/>
        </w:rPr>
      </w:pPr>
      <w:r>
        <w:rPr>
          <w:noProof/>
          <w:lang w:eastAsia="es-ES"/>
        </w:rPr>
        <w:drawing>
          <wp:inline distT="0" distB="0" distL="0" distR="0" wp14:anchorId="2B7068FA" wp14:editId="1277F958">
            <wp:extent cx="4229100" cy="4610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straped Edges.tiff"/>
                    <pic:cNvPicPr/>
                  </pic:nvPicPr>
                  <pic:blipFill>
                    <a:blip r:embed="rId8">
                      <a:extLst>
                        <a:ext uri="{28A0092B-C50C-407E-A947-70E740481C1C}">
                          <a14:useLocalDpi xmlns:a14="http://schemas.microsoft.com/office/drawing/2010/main" val="0"/>
                        </a:ext>
                      </a:extLst>
                    </a:blip>
                    <a:stretch>
                      <a:fillRect/>
                    </a:stretch>
                  </pic:blipFill>
                  <pic:spPr>
                    <a:xfrm>
                      <a:off x="0" y="0"/>
                      <a:ext cx="4229100" cy="4610100"/>
                    </a:xfrm>
                    <a:prstGeom prst="rect">
                      <a:avLst/>
                    </a:prstGeom>
                  </pic:spPr>
                </pic:pic>
              </a:graphicData>
            </a:graphic>
          </wp:inline>
        </w:drawing>
      </w:r>
    </w:p>
    <w:p w14:paraId="16F74A78" w14:textId="77777777" w:rsidR="00E92CA5" w:rsidRDefault="00E92CA5" w:rsidP="00535926">
      <w:pPr>
        <w:rPr>
          <w:lang w:val="en-US"/>
        </w:rPr>
        <w:sectPr w:rsidR="00E92CA5" w:rsidSect="00E92CA5">
          <w:pgSz w:w="11906" w:h="16838"/>
          <w:pgMar w:top="1417" w:right="1701" w:bottom="1417" w:left="1701" w:header="708" w:footer="708" w:gutter="0"/>
          <w:cols w:space="708"/>
          <w:docGrid w:linePitch="360"/>
        </w:sectPr>
      </w:pPr>
    </w:p>
    <w:p w14:paraId="27F0ABD2" w14:textId="116B79F5" w:rsidR="00E92CA5" w:rsidRPr="001F4DA5" w:rsidRDefault="00C909FD" w:rsidP="00E92CA5">
      <w:pPr>
        <w:rPr>
          <w:b/>
          <w:lang w:val="en-US"/>
        </w:rPr>
      </w:pPr>
      <w:r>
        <w:rPr>
          <w:b/>
          <w:lang w:val="en-US"/>
        </w:rPr>
        <w:t>Supplementary material Figure 3</w:t>
      </w:r>
      <w:r w:rsidR="00E92CA5" w:rsidRPr="001F4DA5">
        <w:rPr>
          <w:b/>
          <w:lang w:val="en-US"/>
        </w:rPr>
        <w:t xml:space="preserve">: </w:t>
      </w:r>
      <w:r w:rsidR="00E92CA5">
        <w:rPr>
          <w:b/>
          <w:lang w:val="en-US"/>
        </w:rPr>
        <w:t>Centrality stability plot for network analysis</w:t>
      </w:r>
    </w:p>
    <w:p w14:paraId="56FC630A" w14:textId="77777777" w:rsidR="00E92CA5" w:rsidRPr="00535926" w:rsidRDefault="00E92CA5" w:rsidP="00535926">
      <w:pPr>
        <w:rPr>
          <w:lang w:val="en-US"/>
        </w:rPr>
      </w:pPr>
      <w:r>
        <w:rPr>
          <w:noProof/>
          <w:lang w:eastAsia="es-ES"/>
        </w:rPr>
        <w:drawing>
          <wp:inline distT="0" distB="0" distL="0" distR="0" wp14:anchorId="1FA55320" wp14:editId="2472C845">
            <wp:extent cx="4229100" cy="4610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bility network.tiff"/>
                    <pic:cNvPicPr/>
                  </pic:nvPicPr>
                  <pic:blipFill>
                    <a:blip r:embed="rId9">
                      <a:extLst>
                        <a:ext uri="{28A0092B-C50C-407E-A947-70E740481C1C}">
                          <a14:useLocalDpi xmlns:a14="http://schemas.microsoft.com/office/drawing/2010/main" val="0"/>
                        </a:ext>
                      </a:extLst>
                    </a:blip>
                    <a:stretch>
                      <a:fillRect/>
                    </a:stretch>
                  </pic:blipFill>
                  <pic:spPr>
                    <a:xfrm>
                      <a:off x="0" y="0"/>
                      <a:ext cx="4229100" cy="4610100"/>
                    </a:xfrm>
                    <a:prstGeom prst="rect">
                      <a:avLst/>
                    </a:prstGeom>
                  </pic:spPr>
                </pic:pic>
              </a:graphicData>
            </a:graphic>
          </wp:inline>
        </w:drawing>
      </w:r>
    </w:p>
    <w:sectPr w:rsidR="00E92CA5" w:rsidRPr="00535926" w:rsidSect="00E92CA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2C57" w14:textId="77777777" w:rsidR="009B083E" w:rsidRDefault="009B083E" w:rsidP="00C909FD">
      <w:pPr>
        <w:spacing w:after="0" w:line="240" w:lineRule="auto"/>
      </w:pPr>
      <w:r>
        <w:separator/>
      </w:r>
    </w:p>
  </w:endnote>
  <w:endnote w:type="continuationSeparator" w:id="0">
    <w:p w14:paraId="2600CC16" w14:textId="77777777" w:rsidR="009B083E" w:rsidRDefault="009B083E" w:rsidP="00C9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58404" w14:textId="77777777" w:rsidR="009B083E" w:rsidRDefault="009B083E" w:rsidP="00C909FD">
      <w:pPr>
        <w:spacing w:after="0" w:line="240" w:lineRule="auto"/>
      </w:pPr>
      <w:r>
        <w:separator/>
      </w:r>
    </w:p>
  </w:footnote>
  <w:footnote w:type="continuationSeparator" w:id="0">
    <w:p w14:paraId="55C4ECFC" w14:textId="77777777" w:rsidR="009B083E" w:rsidRDefault="009B083E" w:rsidP="00C909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C6"/>
    <w:rsid w:val="000903F3"/>
    <w:rsid w:val="000961C0"/>
    <w:rsid w:val="000B7EA8"/>
    <w:rsid w:val="000F12CB"/>
    <w:rsid w:val="00196D9A"/>
    <w:rsid w:val="0021323C"/>
    <w:rsid w:val="00221C01"/>
    <w:rsid w:val="00225797"/>
    <w:rsid w:val="002B2905"/>
    <w:rsid w:val="002D3D1F"/>
    <w:rsid w:val="002D5DEA"/>
    <w:rsid w:val="00307DCD"/>
    <w:rsid w:val="00386290"/>
    <w:rsid w:val="003A43B7"/>
    <w:rsid w:val="003D0CB1"/>
    <w:rsid w:val="00493961"/>
    <w:rsid w:val="00535926"/>
    <w:rsid w:val="005706C6"/>
    <w:rsid w:val="005827CF"/>
    <w:rsid w:val="005D753E"/>
    <w:rsid w:val="00654D1F"/>
    <w:rsid w:val="0067748D"/>
    <w:rsid w:val="006963CC"/>
    <w:rsid w:val="006B2EC5"/>
    <w:rsid w:val="00713BD5"/>
    <w:rsid w:val="007A20EB"/>
    <w:rsid w:val="00807491"/>
    <w:rsid w:val="008235D2"/>
    <w:rsid w:val="008426DE"/>
    <w:rsid w:val="00854C80"/>
    <w:rsid w:val="008F3098"/>
    <w:rsid w:val="008F75FE"/>
    <w:rsid w:val="00944F5F"/>
    <w:rsid w:val="00955D0A"/>
    <w:rsid w:val="00963E1A"/>
    <w:rsid w:val="00975477"/>
    <w:rsid w:val="0097576B"/>
    <w:rsid w:val="009A7D98"/>
    <w:rsid w:val="009B083E"/>
    <w:rsid w:val="009C4D98"/>
    <w:rsid w:val="00A03B72"/>
    <w:rsid w:val="00A100AC"/>
    <w:rsid w:val="00A60E8A"/>
    <w:rsid w:val="00A67EF0"/>
    <w:rsid w:val="00A84A2B"/>
    <w:rsid w:val="00AC283F"/>
    <w:rsid w:val="00B23683"/>
    <w:rsid w:val="00B40ECA"/>
    <w:rsid w:val="00B9120E"/>
    <w:rsid w:val="00BA1247"/>
    <w:rsid w:val="00C5365A"/>
    <w:rsid w:val="00C909FD"/>
    <w:rsid w:val="00CF6ADF"/>
    <w:rsid w:val="00D50366"/>
    <w:rsid w:val="00D97A6D"/>
    <w:rsid w:val="00DA7187"/>
    <w:rsid w:val="00DB68EC"/>
    <w:rsid w:val="00DE0707"/>
    <w:rsid w:val="00E1047C"/>
    <w:rsid w:val="00E176CE"/>
    <w:rsid w:val="00E330B6"/>
    <w:rsid w:val="00E603FF"/>
    <w:rsid w:val="00E81168"/>
    <w:rsid w:val="00E87806"/>
    <w:rsid w:val="00E92CA5"/>
    <w:rsid w:val="00EB3491"/>
    <w:rsid w:val="00EC67F8"/>
    <w:rsid w:val="00EF3B8D"/>
    <w:rsid w:val="00F21343"/>
    <w:rsid w:val="00F5459D"/>
    <w:rsid w:val="00F73C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6D901"/>
  <w15:docId w15:val="{1B955712-C0BC-4221-955C-CEEB12BC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EC67F8"/>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EC67F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ellanormale"/>
    <w:next w:val="Grigliatabella"/>
    <w:uiPriority w:val="39"/>
    <w:rsid w:val="00EB349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E92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eformattatoHTMLCarattere">
    <w:name w:val="Preformattato HTML Carattere"/>
    <w:basedOn w:val="Carpredefinitoparagrafo"/>
    <w:link w:val="PreformattatoHTML"/>
    <w:uiPriority w:val="99"/>
    <w:semiHidden/>
    <w:rsid w:val="00E92CA5"/>
    <w:rPr>
      <w:rFonts w:ascii="Courier New" w:eastAsia="Times New Roman" w:hAnsi="Courier New" w:cs="Courier New"/>
      <w:sz w:val="20"/>
      <w:szCs w:val="20"/>
      <w:lang w:eastAsia="fr-FR"/>
    </w:rPr>
  </w:style>
  <w:style w:type="character" w:customStyle="1" w:styleId="gnkrckgcgsb">
    <w:name w:val="gnkrckgcgsb"/>
    <w:basedOn w:val="Carpredefinitoparagrafo"/>
    <w:rsid w:val="00E92CA5"/>
  </w:style>
  <w:style w:type="character" w:styleId="Rimandocommento">
    <w:name w:val="annotation reference"/>
    <w:basedOn w:val="Carpredefinitoparagrafo"/>
    <w:uiPriority w:val="99"/>
    <w:semiHidden/>
    <w:unhideWhenUsed/>
    <w:rsid w:val="002D5DEA"/>
    <w:rPr>
      <w:sz w:val="16"/>
      <w:szCs w:val="16"/>
    </w:rPr>
  </w:style>
  <w:style w:type="paragraph" w:styleId="Testocommento">
    <w:name w:val="annotation text"/>
    <w:basedOn w:val="Normale"/>
    <w:link w:val="TestocommentoCarattere"/>
    <w:uiPriority w:val="99"/>
    <w:semiHidden/>
    <w:unhideWhenUsed/>
    <w:rsid w:val="002D5D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D5DEA"/>
    <w:rPr>
      <w:sz w:val="20"/>
      <w:szCs w:val="20"/>
      <w:lang w:val="es-ES"/>
    </w:rPr>
  </w:style>
  <w:style w:type="paragraph" w:styleId="Soggettocommento">
    <w:name w:val="annotation subject"/>
    <w:basedOn w:val="Testocommento"/>
    <w:next w:val="Testocommento"/>
    <w:link w:val="SoggettocommentoCarattere"/>
    <w:uiPriority w:val="99"/>
    <w:semiHidden/>
    <w:unhideWhenUsed/>
    <w:rsid w:val="002D5DEA"/>
    <w:rPr>
      <w:b/>
      <w:bCs/>
    </w:rPr>
  </w:style>
  <w:style w:type="character" w:customStyle="1" w:styleId="SoggettocommentoCarattere">
    <w:name w:val="Soggetto commento Carattere"/>
    <w:basedOn w:val="TestocommentoCarattere"/>
    <w:link w:val="Soggettocommento"/>
    <w:uiPriority w:val="99"/>
    <w:semiHidden/>
    <w:rsid w:val="002D5DEA"/>
    <w:rPr>
      <w:b/>
      <w:bCs/>
      <w:sz w:val="20"/>
      <w:szCs w:val="20"/>
      <w:lang w:val="es-ES"/>
    </w:rPr>
  </w:style>
  <w:style w:type="paragraph" w:styleId="Testofumetto">
    <w:name w:val="Balloon Text"/>
    <w:basedOn w:val="Normale"/>
    <w:link w:val="TestofumettoCarattere"/>
    <w:uiPriority w:val="99"/>
    <w:semiHidden/>
    <w:unhideWhenUsed/>
    <w:rsid w:val="002D5DEA"/>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2D5DEA"/>
    <w:rPr>
      <w:rFonts w:ascii="Times New Roman" w:hAnsi="Times New Roman" w:cs="Times New Roman"/>
      <w:sz w:val="18"/>
      <w:szCs w:val="18"/>
      <w:lang w:val="es-ES"/>
    </w:rPr>
  </w:style>
  <w:style w:type="table" w:customStyle="1" w:styleId="Tablaconcuadrcula1">
    <w:name w:val="Tabla con cuadrícula1"/>
    <w:basedOn w:val="Tabellanormale"/>
    <w:next w:val="Grigliatabella"/>
    <w:uiPriority w:val="39"/>
    <w:rsid w:val="00C909FD"/>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909FD"/>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C909FD"/>
    <w:rPr>
      <w:lang w:val="es-ES"/>
    </w:rPr>
  </w:style>
  <w:style w:type="paragraph" w:styleId="Pidipagina">
    <w:name w:val="footer"/>
    <w:basedOn w:val="Normale"/>
    <w:link w:val="PidipaginaCarattere"/>
    <w:uiPriority w:val="99"/>
    <w:unhideWhenUsed/>
    <w:rsid w:val="00C909FD"/>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C909FD"/>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945974">
      <w:bodyDiv w:val="1"/>
      <w:marLeft w:val="0"/>
      <w:marRight w:val="0"/>
      <w:marTop w:val="0"/>
      <w:marBottom w:val="0"/>
      <w:divBdr>
        <w:top w:val="none" w:sz="0" w:space="0" w:color="auto"/>
        <w:left w:val="none" w:sz="0" w:space="0" w:color="auto"/>
        <w:bottom w:val="none" w:sz="0" w:space="0" w:color="auto"/>
        <w:right w:val="none" w:sz="0" w:space="0" w:color="auto"/>
      </w:divBdr>
    </w:div>
    <w:div w:id="1686201236">
      <w:bodyDiv w:val="1"/>
      <w:marLeft w:val="0"/>
      <w:marRight w:val="0"/>
      <w:marTop w:val="0"/>
      <w:marBottom w:val="0"/>
      <w:divBdr>
        <w:top w:val="none" w:sz="0" w:space="0" w:color="auto"/>
        <w:left w:val="none" w:sz="0" w:space="0" w:color="auto"/>
        <w:bottom w:val="none" w:sz="0" w:space="0" w:color="auto"/>
        <w:right w:val="none" w:sz="0" w:space="0" w:color="auto"/>
      </w:divBdr>
    </w:div>
    <w:div w:id="17513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73656-C30F-4E72-9A19-F9001887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6835</Words>
  <Characters>38960</Characters>
  <Application>Microsoft Office Word</Application>
  <DocSecurity>0</DocSecurity>
  <Lines>324</Lines>
  <Paragraphs>91</Paragraphs>
  <ScaleCrop>false</ScaleCrop>
  <HeadingPairs>
    <vt:vector size="6" baseType="variant">
      <vt:variant>
        <vt:lpstr>Titolo</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Etudiant</dc:creator>
  <cp:keywords/>
  <dc:description/>
  <cp:lastModifiedBy>Fiammetta Cosci</cp:lastModifiedBy>
  <cp:revision>2</cp:revision>
  <dcterms:created xsi:type="dcterms:W3CDTF">2020-02-28T09:29:00Z</dcterms:created>
  <dcterms:modified xsi:type="dcterms:W3CDTF">2020-02-28T09:29:00Z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http://www.zotero.org/styles/psychotherapy-and-psychosomatics</vt:lpwstr>
  </property>
  <property fmtid="{D5CDD505-2E9C-101B-9397-08002B2CF9AE}" pid="21" name="Mendeley Recent Style Name 9_1">
    <vt:lpwstr>Psychotherapy and Psychosomatics</vt:lpwstr>
  </property>
  <property fmtid="{D5CDD505-2E9C-101B-9397-08002B2CF9AE}" pid="22" name="Mendeley Unique User Id_1">
    <vt:lpwstr>55f24eae-47e8-3435-a8c8-bf14d478aa1b</vt:lpwstr>
  </property>
  <property fmtid="{D5CDD505-2E9C-101B-9397-08002B2CF9AE}" pid="23" name="Mendeley Document_1">
    <vt:lpwstr>True</vt:lpwstr>
  </property>
  <property fmtid="{D5CDD505-2E9C-101B-9397-08002B2CF9AE}" pid="24" name="Mendeley Citation Style_1">
    <vt:lpwstr>http://www.zotero.org/styles/psychotherapy-and-psychosomatics</vt:lpwstr>
  </property>
</Properties>
</file>