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45841">
        <w:rPr>
          <w:rFonts w:ascii="Times New Roman" w:eastAsia="Times New Roman" w:hAnsi="Times New Roman" w:cs="Times New Roman"/>
          <w:b/>
          <w:color w:val="000000"/>
        </w:rPr>
        <w:t>Supplementary Material for</w:t>
      </w: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45841">
        <w:rPr>
          <w:rFonts w:ascii="Times New Roman" w:eastAsia="Times New Roman" w:hAnsi="Times New Roman" w:cs="Times New Roman"/>
          <w:b/>
          <w:color w:val="000000"/>
        </w:rPr>
        <w:t xml:space="preserve">“Testing the interpersonal-cognitive model of auditory verbal hallucinations </w:t>
      </w: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45841">
        <w:rPr>
          <w:rFonts w:ascii="Times New Roman" w:eastAsia="Times New Roman" w:hAnsi="Times New Roman" w:cs="Times New Roman"/>
          <w:b/>
          <w:color w:val="000000"/>
        </w:rPr>
        <w:t xml:space="preserve">in a </w:t>
      </w:r>
      <w:proofErr w:type="spellStart"/>
      <w:r w:rsidRPr="00945841">
        <w:rPr>
          <w:rFonts w:ascii="Times New Roman" w:eastAsia="Times New Roman" w:hAnsi="Times New Roman" w:cs="Times New Roman"/>
          <w:b/>
          <w:color w:val="000000"/>
        </w:rPr>
        <w:t>transdiagnostic</w:t>
      </w:r>
      <w:proofErr w:type="spellEnd"/>
      <w:r w:rsidRPr="00945841">
        <w:rPr>
          <w:rFonts w:ascii="Times New Roman" w:eastAsia="Times New Roman" w:hAnsi="Times New Roman" w:cs="Times New Roman"/>
          <w:b/>
          <w:color w:val="000000"/>
        </w:rPr>
        <w:t xml:space="preserve"> youth sample”</w:t>
      </w: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945841">
        <w:rPr>
          <w:rFonts w:ascii="Times New Roman" w:eastAsia="Times New Roman" w:hAnsi="Times New Roman" w:cs="Times New Roman"/>
          <w:color w:val="000000"/>
        </w:rPr>
        <w:t>This file includes:</w:t>
      </w: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945841">
        <w:rPr>
          <w:rFonts w:ascii="Times New Roman" w:eastAsia="Times New Roman" w:hAnsi="Times New Roman" w:cs="Times New Roman"/>
          <w:color w:val="000000"/>
        </w:rPr>
        <w:t xml:space="preserve">Supplementary Tables 1 &amp; 2 </w:t>
      </w:r>
    </w:p>
    <w:p w:rsidR="00060A19" w:rsidRPr="00945841" w:rsidRDefault="00060A19" w:rsidP="000D4F8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0D4F8C" w:rsidRPr="00945841" w:rsidRDefault="000D4F8C" w:rsidP="000D4F8C">
      <w:pPr>
        <w:spacing w:line="360" w:lineRule="auto"/>
        <w:rPr>
          <w:rFonts w:ascii="Times New Roman" w:eastAsia="Times New Roman" w:hAnsi="Times New Roman" w:cs="Times New Roman"/>
        </w:rPr>
      </w:pPr>
      <w:r w:rsidRPr="00945841">
        <w:br w:type="page"/>
      </w: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945841">
        <w:rPr>
          <w:rFonts w:ascii="Times New Roman" w:eastAsia="Times New Roman" w:hAnsi="Times New Roman" w:cs="Times New Roman"/>
          <w:b/>
          <w:color w:val="000000"/>
        </w:rPr>
        <w:lastRenderedPageBreak/>
        <w:t>Supplementary Table 1.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Mediation analyses in order to test the hypothesis “interpersonal schemata as primary” in a </w:t>
      </w:r>
      <w:proofErr w:type="spellStart"/>
      <w:r w:rsidRPr="00945841">
        <w:rPr>
          <w:rFonts w:ascii="Times New Roman" w:eastAsia="Times New Roman" w:hAnsi="Times New Roman" w:cs="Times New Roman"/>
          <w:color w:val="000000"/>
        </w:rPr>
        <w:t>transdiagnostic</w:t>
      </w:r>
      <w:proofErr w:type="spellEnd"/>
      <w:r w:rsidRPr="00945841">
        <w:rPr>
          <w:rFonts w:ascii="Times New Roman" w:eastAsia="Times New Roman" w:hAnsi="Times New Roman" w:cs="Times New Roman"/>
          <w:color w:val="000000"/>
        </w:rPr>
        <w:t xml:space="preserve"> youth sample (n=43).</w:t>
      </w:r>
    </w:p>
    <w:tbl>
      <w:tblPr>
        <w:tblW w:w="8761" w:type="dxa"/>
        <w:tblLayout w:type="fixed"/>
        <w:tblLook w:val="0000" w:firstRow="0" w:lastRow="0" w:firstColumn="0" w:lastColumn="0" w:noHBand="0" w:noVBand="0"/>
      </w:tblPr>
      <w:tblGrid>
        <w:gridCol w:w="2427"/>
        <w:gridCol w:w="338"/>
        <w:gridCol w:w="822"/>
        <w:gridCol w:w="93"/>
        <w:gridCol w:w="23"/>
        <w:gridCol w:w="689"/>
        <w:gridCol w:w="20"/>
        <w:gridCol w:w="1172"/>
        <w:gridCol w:w="512"/>
        <w:gridCol w:w="821"/>
        <w:gridCol w:w="67"/>
        <w:gridCol w:w="642"/>
        <w:gridCol w:w="29"/>
        <w:gridCol w:w="217"/>
        <w:gridCol w:w="889"/>
      </w:tblGrid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3" w:type="dxa"/>
            <w:gridSpan w:val="13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malevolence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5D4B05">
        <w:trPr>
          <w:trHeight w:val="280"/>
        </w:trPr>
        <w:tc>
          <w:tcPr>
            <w:tcW w:w="242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3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5.65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3.56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1.76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A0449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negative-self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2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.43</w:t>
            </w:r>
          </w:p>
        </w:tc>
        <w:tc>
          <w:tcPr>
            <w:tcW w:w="825" w:type="dxa"/>
            <w:gridSpan w:val="4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16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.60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.14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malevolence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4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.19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.32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=.36,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41)=22.87,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65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=.49,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40)=9.23,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3" w:type="dxa"/>
            <w:gridSpan w:val="13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malevolence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5D4B05">
        <w:trPr>
          <w:trHeight w:val="280"/>
        </w:trPr>
        <w:tc>
          <w:tcPr>
            <w:tcW w:w="242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3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7.92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2.79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.19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 xml:space="preserve">BCSS negative-other 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2" w:type="dxa"/>
          </w:tcPr>
          <w:p w:rsidR="000D4F8C" w:rsidRPr="00945841" w:rsidRDefault="008735E3" w:rsidP="00A0449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5" w:type="dxa"/>
            <w:gridSpan w:val="4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16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.05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.35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.14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.02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0</w:t>
            </w:r>
            <w:r w:rsidRPr="00945841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malevolence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4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.56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.004**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=.09,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41)=4.00,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=.05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65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=.35,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40)=10.90,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3" w:type="dxa"/>
            <w:gridSpan w:val="13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omnipotence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3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9.24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3.56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2.43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</w:tcBorders>
          </w:tcPr>
          <w:p w:rsidR="000D4F8C" w:rsidRPr="00945841" w:rsidRDefault="00A04498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.178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 xml:space="preserve">BCSS negative-self 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2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.24</w:t>
            </w:r>
          </w:p>
        </w:tc>
        <w:tc>
          <w:tcPr>
            <w:tcW w:w="825" w:type="dxa"/>
            <w:gridSpan w:val="4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.08</w:t>
            </w:r>
          </w:p>
        </w:tc>
        <w:tc>
          <w:tcPr>
            <w:tcW w:w="116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.006**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.65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8F0852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</w:t>
            </w:r>
            <w:r w:rsidR="008F0852" w:rsidRPr="00945841">
              <w:rPr>
                <w:rFonts w:ascii="Times New Roman" w:eastAsia="Times New Roman" w:hAnsi="Times New Roman" w:cs="Times New Roman"/>
              </w:rPr>
              <w:t>1</w:t>
            </w:r>
            <w:r w:rsidRPr="00945841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omnipotence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4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.22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A0449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.5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A04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=.17,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41)=8.53,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=.0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07</w:t>
            </w:r>
            <w:r w:rsidRPr="0094584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65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=.48,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40)=18.54,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993" w:type="dxa"/>
            <w:gridSpan w:val="13"/>
            <w:tcBorders>
              <w:top w:val="single" w:sz="12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omnipotence</w:t>
            </w: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65" w:type="dxa"/>
            <w:gridSpan w:val="6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3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10.74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1.07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2.99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.4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8</w:t>
            </w:r>
            <w:r w:rsidRPr="0094584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 negative-other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915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192" w:type="dxa"/>
            <w:gridSpan w:val="2"/>
          </w:tcPr>
          <w:p w:rsidR="000D4F8C" w:rsidRPr="00945841" w:rsidRDefault="00A04498" w:rsidP="00A0449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.271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.43</w:t>
            </w:r>
          </w:p>
        </w:tc>
        <w:tc>
          <w:tcPr>
            <w:tcW w:w="738" w:type="dxa"/>
            <w:gridSpan w:val="3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.15</w:t>
            </w:r>
          </w:p>
        </w:tc>
        <w:tc>
          <w:tcPr>
            <w:tcW w:w="1106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.005**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omnipotence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2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21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.48</w:t>
            </w:r>
          </w:p>
        </w:tc>
        <w:tc>
          <w:tcPr>
            <w:tcW w:w="738" w:type="dxa"/>
            <w:gridSpan w:val="3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.23</w:t>
            </w:r>
          </w:p>
        </w:tc>
        <w:tc>
          <w:tcPr>
            <w:tcW w:w="1106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.05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12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12" w:space="0" w:color="auto"/>
            </w:tcBorders>
          </w:tcPr>
          <w:p w:rsidR="000D4F8C" w:rsidRPr="00945841" w:rsidRDefault="000D4F8C" w:rsidP="00A04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=.03,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41)=1.14,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=.2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65" w:type="dxa"/>
            <w:gridSpan w:val="6"/>
            <w:tcBorders>
              <w:bottom w:val="single" w:sz="12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=.28,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40)=7.66,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=.002**</w:t>
            </w:r>
          </w:p>
        </w:tc>
      </w:tr>
      <w:tr w:rsidR="005D4B05" w:rsidRPr="00945841" w:rsidTr="005D4B05">
        <w:trPr>
          <w:trHeight w:val="240"/>
        </w:trPr>
        <w:tc>
          <w:tcPr>
            <w:tcW w:w="2429" w:type="dxa"/>
            <w:tcBorders>
              <w:top w:val="single" w:sz="12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993" w:type="dxa"/>
            <w:gridSpan w:val="13"/>
            <w:tcBorders>
              <w:top w:val="single" w:sz="12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5D4B05" w:rsidRPr="00945841" w:rsidTr="005D4B05">
        <w:trPr>
          <w:trHeight w:val="240"/>
        </w:trPr>
        <w:tc>
          <w:tcPr>
            <w:tcW w:w="2429" w:type="dxa"/>
            <w:tcBorders>
              <w:bottom w:val="single" w:sz="4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4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persecutory beliefs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6"/>
            <w:tcBorders>
              <w:bottom w:val="single" w:sz="4" w:space="0" w:color="auto"/>
            </w:tcBorders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5D4B05" w:rsidRPr="00945841" w:rsidTr="005D4B05">
        <w:trPr>
          <w:trHeight w:val="240"/>
        </w:trPr>
        <w:tc>
          <w:tcPr>
            <w:tcW w:w="2429" w:type="dxa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5D4B05" w:rsidRPr="00945841" w:rsidRDefault="005D4B05" w:rsidP="005D4B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5D4B05" w:rsidRPr="00945841" w:rsidTr="005D4B05">
        <w:trPr>
          <w:trHeight w:val="240"/>
        </w:trPr>
        <w:tc>
          <w:tcPr>
            <w:tcW w:w="2429" w:type="dxa"/>
          </w:tcPr>
          <w:p w:rsidR="005D4B05" w:rsidRPr="00945841" w:rsidRDefault="005D4B05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39" w:type="dxa"/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gridSpan w:val="2"/>
          </w:tcPr>
          <w:p w:rsidR="005D4B05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14.92</w:t>
            </w:r>
          </w:p>
        </w:tc>
        <w:tc>
          <w:tcPr>
            <w:tcW w:w="709" w:type="dxa"/>
            <w:gridSpan w:val="2"/>
          </w:tcPr>
          <w:p w:rsidR="005D4B05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1192" w:type="dxa"/>
            <w:gridSpan w:val="2"/>
          </w:tcPr>
          <w:p w:rsidR="005D4B05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</w:tcPr>
          <w:p w:rsidR="005D4B05" w:rsidRPr="00945841" w:rsidRDefault="005D4B05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88" w:type="dxa"/>
            <w:gridSpan w:val="2"/>
          </w:tcPr>
          <w:p w:rsidR="005D4B05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2.93</w:t>
            </w:r>
          </w:p>
        </w:tc>
        <w:tc>
          <w:tcPr>
            <w:tcW w:w="671" w:type="dxa"/>
            <w:gridSpan w:val="2"/>
          </w:tcPr>
          <w:p w:rsidR="005D4B05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1106" w:type="dxa"/>
            <w:gridSpan w:val="2"/>
          </w:tcPr>
          <w:p w:rsidR="005D4B05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.205</w:t>
            </w:r>
          </w:p>
        </w:tc>
      </w:tr>
      <w:tr w:rsidR="0024366F" w:rsidRPr="00945841" w:rsidTr="005D4B05">
        <w:trPr>
          <w:trHeight w:val="240"/>
        </w:trPr>
        <w:tc>
          <w:tcPr>
            <w:tcW w:w="2429" w:type="dxa"/>
          </w:tcPr>
          <w:p w:rsidR="0024366F" w:rsidRPr="00945841" w:rsidRDefault="0024366F" w:rsidP="0024366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negative-self</w:t>
            </w:r>
          </w:p>
        </w:tc>
        <w:tc>
          <w:tcPr>
            <w:tcW w:w="339" w:type="dxa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915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0.66</w:t>
            </w:r>
          </w:p>
        </w:tc>
        <w:tc>
          <w:tcPr>
            <w:tcW w:w="709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1192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88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671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106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24366F" w:rsidRPr="00945841" w:rsidTr="00043A66">
        <w:trPr>
          <w:trHeight w:val="240"/>
        </w:trPr>
        <w:tc>
          <w:tcPr>
            <w:tcW w:w="2429" w:type="dxa"/>
          </w:tcPr>
          <w:p w:rsidR="0024366F" w:rsidRPr="00945841" w:rsidRDefault="0024366F" w:rsidP="0024366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persecutory beliefs</w:t>
            </w:r>
          </w:p>
        </w:tc>
        <w:tc>
          <w:tcPr>
            <w:tcW w:w="339" w:type="dxa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2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88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671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106" w:type="dxa"/>
            <w:gridSpan w:val="2"/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.362</w:t>
            </w:r>
          </w:p>
        </w:tc>
      </w:tr>
      <w:tr w:rsidR="0024366F" w:rsidRPr="00945841" w:rsidTr="00043A66">
        <w:trPr>
          <w:trHeight w:val="240"/>
        </w:trPr>
        <w:tc>
          <w:tcPr>
            <w:tcW w:w="2429" w:type="dxa"/>
            <w:tcBorders>
              <w:bottom w:val="single" w:sz="12" w:space="0" w:color="auto"/>
            </w:tcBorders>
          </w:tcPr>
          <w:p w:rsidR="0024366F" w:rsidRPr="00945841" w:rsidRDefault="0024366F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24366F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12" w:space="0" w:color="auto"/>
            </w:tcBorders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=.33,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40)=19.66,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="006004A9" w:rsidRPr="00945841">
              <w:rPr>
                <w:rFonts w:ascii="Times New Roman" w:eastAsia="Times New Roman" w:hAnsi="Times New Roman" w:cs="Times New Roman"/>
              </w:rPr>
              <w:t>&lt;.00</w:t>
            </w:r>
            <w:r w:rsidRPr="00945841">
              <w:rPr>
                <w:rFonts w:ascii="Times New Roman" w:eastAsia="Times New Roman" w:hAnsi="Times New Roman" w:cs="Times New Roman"/>
              </w:rPr>
              <w:t>1***</w:t>
            </w: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:rsidR="0024366F" w:rsidRPr="00945841" w:rsidRDefault="0024366F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65" w:type="dxa"/>
            <w:gridSpan w:val="6"/>
            <w:tcBorders>
              <w:bottom w:val="single" w:sz="12" w:space="0" w:color="auto"/>
            </w:tcBorders>
          </w:tcPr>
          <w:p w:rsidR="0024366F" w:rsidRPr="00945841" w:rsidRDefault="0024366F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=.49,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39)=18.85,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="006004A9" w:rsidRPr="00945841">
              <w:rPr>
                <w:rFonts w:ascii="Times New Roman" w:eastAsia="Times New Roman" w:hAnsi="Times New Roman" w:cs="Times New Roman"/>
              </w:rPr>
              <w:t>&lt;.00</w:t>
            </w:r>
            <w:r w:rsidRPr="00945841">
              <w:rPr>
                <w:rFonts w:ascii="Times New Roman" w:eastAsia="Times New Roman" w:hAnsi="Times New Roman" w:cs="Times New Roman"/>
              </w:rPr>
              <w:t>1***</w:t>
            </w:r>
          </w:p>
        </w:tc>
      </w:tr>
      <w:tr w:rsidR="00043A66" w:rsidRPr="00945841" w:rsidTr="00043A66">
        <w:trPr>
          <w:trHeight w:val="240"/>
        </w:trPr>
        <w:tc>
          <w:tcPr>
            <w:tcW w:w="2429" w:type="dxa"/>
            <w:tcBorders>
              <w:top w:val="single" w:sz="12" w:space="0" w:color="auto"/>
            </w:tcBorders>
          </w:tcPr>
          <w:p w:rsidR="00043A66" w:rsidRPr="00945841" w:rsidRDefault="00043A66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043A66" w:rsidRPr="00945841" w:rsidRDefault="00043A66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993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043A66" w:rsidRPr="00945841" w:rsidRDefault="00043A66" w:rsidP="0024366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43A66" w:rsidRPr="00945841" w:rsidTr="00043A66">
        <w:trPr>
          <w:trHeight w:val="240"/>
        </w:trPr>
        <w:tc>
          <w:tcPr>
            <w:tcW w:w="2429" w:type="dxa"/>
            <w:tcBorders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persecutory beliefs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43A66" w:rsidRPr="00945841" w:rsidTr="00236175">
        <w:trPr>
          <w:trHeight w:val="240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43A66" w:rsidRPr="00945841" w:rsidTr="00236175">
        <w:trPr>
          <w:trHeight w:val="240"/>
        </w:trPr>
        <w:tc>
          <w:tcPr>
            <w:tcW w:w="2429" w:type="dxa"/>
            <w:tcBorders>
              <w:top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</w:tcBorders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18.67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043A66" w:rsidRPr="00945841" w:rsidRDefault="00043A66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</w:tcBorders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2.66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.703</w:t>
            </w:r>
          </w:p>
        </w:tc>
      </w:tr>
      <w:tr w:rsidR="00043A66" w:rsidRPr="00945841" w:rsidTr="00236175">
        <w:trPr>
          <w:trHeight w:val="240"/>
        </w:trPr>
        <w:tc>
          <w:tcPr>
            <w:tcW w:w="2429" w:type="dxa"/>
          </w:tcPr>
          <w:p w:rsidR="00043A66" w:rsidRPr="00945841" w:rsidRDefault="00043A66" w:rsidP="00043A6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negative-other</w:t>
            </w:r>
          </w:p>
        </w:tc>
        <w:tc>
          <w:tcPr>
            <w:tcW w:w="339" w:type="dxa"/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8" w:type="dxa"/>
            <w:gridSpan w:val="3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689" w:type="dxa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1189" w:type="dxa"/>
            <w:gridSpan w:val="2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.081</w:t>
            </w:r>
          </w:p>
        </w:tc>
        <w:tc>
          <w:tcPr>
            <w:tcW w:w="512" w:type="dxa"/>
          </w:tcPr>
          <w:p w:rsidR="00043A66" w:rsidRPr="00945841" w:rsidRDefault="00043A66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gridSpan w:val="2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888" w:type="dxa"/>
            <w:gridSpan w:val="3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889" w:type="dxa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.077</w:t>
            </w:r>
          </w:p>
        </w:tc>
      </w:tr>
      <w:tr w:rsidR="00043A66" w:rsidRPr="00945841" w:rsidTr="00236175">
        <w:trPr>
          <w:trHeight w:val="240"/>
        </w:trPr>
        <w:tc>
          <w:tcPr>
            <w:tcW w:w="2429" w:type="dxa"/>
          </w:tcPr>
          <w:p w:rsidR="00043A66" w:rsidRPr="00945841" w:rsidRDefault="00043A66" w:rsidP="00043A66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persecutory beliefs</w:t>
            </w:r>
          </w:p>
        </w:tc>
        <w:tc>
          <w:tcPr>
            <w:tcW w:w="339" w:type="dxa"/>
          </w:tcPr>
          <w:p w:rsidR="00043A66" w:rsidRPr="00945841" w:rsidRDefault="00043A66" w:rsidP="0004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8" w:type="dxa"/>
            <w:gridSpan w:val="3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9" w:type="dxa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9" w:type="dxa"/>
            <w:gridSpan w:val="2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43A66" w:rsidRPr="00945841" w:rsidRDefault="00043A66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gridSpan w:val="2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888" w:type="dxa"/>
            <w:gridSpan w:val="3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889" w:type="dxa"/>
          </w:tcPr>
          <w:p w:rsidR="00043A66" w:rsidRPr="00945841" w:rsidRDefault="006004A9" w:rsidP="00236175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.006**</w:t>
            </w:r>
          </w:p>
        </w:tc>
      </w:tr>
      <w:tr w:rsidR="006004A9" w:rsidRPr="00945841" w:rsidTr="00731ECF">
        <w:trPr>
          <w:trHeight w:val="240"/>
        </w:trPr>
        <w:tc>
          <w:tcPr>
            <w:tcW w:w="2429" w:type="dxa"/>
          </w:tcPr>
          <w:p w:rsidR="006004A9" w:rsidRPr="00945841" w:rsidRDefault="006004A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</w:tcPr>
          <w:p w:rsidR="006004A9" w:rsidRPr="00945841" w:rsidRDefault="006004A9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4" w:space="0" w:color="000000"/>
            </w:tcBorders>
          </w:tcPr>
          <w:p w:rsidR="006004A9" w:rsidRPr="00945841" w:rsidRDefault="006004A9" w:rsidP="006004A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=.07,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40)=3.21,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=.081</w:t>
            </w: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6004A9" w:rsidRPr="00945841" w:rsidRDefault="006004A9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6"/>
            <w:tcBorders>
              <w:bottom w:val="single" w:sz="4" w:space="0" w:color="000000"/>
            </w:tcBorders>
          </w:tcPr>
          <w:p w:rsidR="006004A9" w:rsidRPr="00945841" w:rsidRDefault="006004A9" w:rsidP="006004A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=.34,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39)=10.22,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3" w:type="dxa"/>
            <w:gridSpan w:val="13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Voice Rank Scale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ind w:left="-105"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3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17.36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5.18</w:t>
            </w:r>
          </w:p>
        </w:tc>
        <w:tc>
          <w:tcPr>
            <w:tcW w:w="1169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.002**</w:t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22.88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2.51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Social Comparison Scale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2" w:type="dxa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.61</w:t>
            </w:r>
          </w:p>
        </w:tc>
        <w:tc>
          <w:tcPr>
            <w:tcW w:w="825" w:type="dxa"/>
            <w:gridSpan w:val="4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169" w:type="dxa"/>
          </w:tcPr>
          <w:p w:rsidR="000D4F8C" w:rsidRPr="00945841" w:rsidRDefault="000D4F8C" w:rsidP="00731EC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</w:t>
            </w:r>
            <w:r w:rsidR="00731ECF" w:rsidRPr="00945841">
              <w:rPr>
                <w:rFonts w:ascii="Times New Roman" w:eastAsia="Times New Roman" w:hAnsi="Times New Roman" w:cs="Times New Roman"/>
              </w:rPr>
              <w:t>1</w:t>
            </w:r>
            <w:r w:rsidRPr="0094584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2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  <w:r w:rsidR="008735E3" w:rsidRPr="00945841">
              <w:rPr>
                <w:rFonts w:ascii="Times New Roman" w:eastAsia="Times New Roman" w:hAnsi="Times New Roman" w:cs="Times New Roman"/>
              </w:rPr>
              <w:t>0</w:t>
            </w:r>
            <w:r w:rsidRPr="00945841">
              <w:rPr>
                <w:rFonts w:ascii="Times New Roman" w:eastAsia="Times New Roman" w:hAnsi="Times New Roman" w:cs="Times New Roman"/>
              </w:rPr>
              <w:t>.16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.06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.02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5</w:t>
            </w:r>
            <w:r w:rsidRPr="00945841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Voice Rank Scale</w:t>
            </w:r>
          </w:p>
        </w:tc>
        <w:tc>
          <w:tcPr>
            <w:tcW w:w="33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4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9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2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  <w:r w:rsidR="008735E3" w:rsidRPr="00945841">
              <w:rPr>
                <w:rFonts w:ascii="Times New Roman" w:eastAsia="Times New Roman" w:hAnsi="Times New Roman" w:cs="Times New Roman"/>
              </w:rPr>
              <w:t>0</w:t>
            </w:r>
            <w:r w:rsidRPr="00945841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09" w:type="dxa"/>
            <w:gridSpan w:val="2"/>
          </w:tcPr>
          <w:p w:rsidR="000D4F8C" w:rsidRPr="00945841" w:rsidRDefault="008735E3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.07</w:t>
            </w:r>
          </w:p>
        </w:tc>
        <w:tc>
          <w:tcPr>
            <w:tcW w:w="1135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.11</w:t>
            </w:r>
            <w:r w:rsidR="00A04498" w:rsidRPr="0094584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D4F8C" w:rsidRPr="00945841" w:rsidTr="005D4B05">
        <w:trPr>
          <w:trHeight w:val="240"/>
        </w:trPr>
        <w:tc>
          <w:tcPr>
            <w:tcW w:w="242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16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=.40,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41)=27.69,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65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=.37,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40)=11.58,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</w:tbl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before="120"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945841">
        <w:rPr>
          <w:rFonts w:ascii="Times New Roman" w:eastAsia="Times New Roman" w:hAnsi="Times New Roman" w:cs="Times New Roman"/>
          <w:i/>
          <w:color w:val="000000"/>
        </w:rPr>
        <w:t>Notes.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BAVQ-R, Beliefs About Voices Questionnaire-Revised; BCSS, Brief Core Schemata Scales; DASS-21, Depression Anxiety Stress Scale; Significant at: *, </w:t>
      </w:r>
      <w:r w:rsidRPr="00945841">
        <w:rPr>
          <w:rFonts w:ascii="Times New Roman" w:eastAsia="Times New Roman" w:hAnsi="Times New Roman" w:cs="Times New Roman"/>
          <w:i/>
          <w:color w:val="000000"/>
        </w:rPr>
        <w:t xml:space="preserve">p 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&lt; .05; **, </w:t>
      </w:r>
      <w:r w:rsidRPr="00945841">
        <w:rPr>
          <w:rFonts w:ascii="Times New Roman" w:eastAsia="Times New Roman" w:hAnsi="Times New Roman" w:cs="Times New Roman"/>
          <w:i/>
          <w:color w:val="000000"/>
        </w:rPr>
        <w:t>p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&lt; .01; ***, </w:t>
      </w:r>
      <w:r w:rsidRPr="00945841">
        <w:rPr>
          <w:rFonts w:ascii="Times New Roman" w:eastAsia="Times New Roman" w:hAnsi="Times New Roman" w:cs="Times New Roman"/>
          <w:i/>
          <w:color w:val="000000"/>
        </w:rPr>
        <w:t>p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&lt; .001.</w:t>
      </w: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before="120"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945841">
        <w:br w:type="page"/>
      </w:r>
    </w:p>
    <w:p w:rsidR="000D4F8C" w:rsidRPr="00945841" w:rsidRDefault="000D4F8C" w:rsidP="000D4F8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945841">
        <w:rPr>
          <w:rFonts w:ascii="Times New Roman" w:eastAsia="Times New Roman" w:hAnsi="Times New Roman" w:cs="Times New Roman"/>
          <w:b/>
          <w:color w:val="000000"/>
        </w:rPr>
        <w:lastRenderedPageBreak/>
        <w:t>Supplementary Table 2.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Mediation analyses in order to test the hypothesis “psychosis as primary” in a </w:t>
      </w:r>
      <w:proofErr w:type="spellStart"/>
      <w:r w:rsidRPr="00945841">
        <w:rPr>
          <w:rFonts w:ascii="Times New Roman" w:eastAsia="Times New Roman" w:hAnsi="Times New Roman" w:cs="Times New Roman"/>
          <w:color w:val="000000"/>
        </w:rPr>
        <w:t>transdiagnostic</w:t>
      </w:r>
      <w:proofErr w:type="spellEnd"/>
      <w:r w:rsidRPr="00945841">
        <w:rPr>
          <w:rFonts w:ascii="Times New Roman" w:eastAsia="Times New Roman" w:hAnsi="Times New Roman" w:cs="Times New Roman"/>
          <w:color w:val="000000"/>
        </w:rPr>
        <w:t xml:space="preserve"> youth sample (n=43).</w: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2438"/>
        <w:gridCol w:w="340"/>
        <w:gridCol w:w="766"/>
        <w:gridCol w:w="58"/>
        <w:gridCol w:w="111"/>
        <w:gridCol w:w="682"/>
        <w:gridCol w:w="33"/>
        <w:gridCol w:w="1157"/>
        <w:gridCol w:w="511"/>
        <w:gridCol w:w="850"/>
        <w:gridCol w:w="47"/>
        <w:gridCol w:w="662"/>
        <w:gridCol w:w="1134"/>
      </w:tblGrid>
      <w:tr w:rsidR="000D4F8C" w:rsidRPr="00945841" w:rsidTr="00731ECF">
        <w:trPr>
          <w:trHeight w:val="240"/>
        </w:trPr>
        <w:tc>
          <w:tcPr>
            <w:tcW w:w="2438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1" w:type="dxa"/>
            <w:gridSpan w:val="11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60A1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</w:t>
            </w:r>
            <w:r w:rsidR="00060A19" w:rsidRPr="00945841">
              <w:rPr>
                <w:rFonts w:ascii="Times New Roman" w:eastAsia="Times New Roman" w:hAnsi="Times New Roman" w:cs="Times New Roman"/>
              </w:rPr>
              <w:t>s</w:t>
            </w:r>
            <w:r w:rsidRPr="00945841">
              <w:rPr>
                <w:rFonts w:ascii="Times New Roman" w:eastAsia="Times New Roman" w:hAnsi="Times New Roman" w:cs="Times New Roman"/>
              </w:rPr>
              <w:t>elf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731ECF">
        <w:trPr>
          <w:trHeight w:val="280"/>
        </w:trPr>
        <w:tc>
          <w:tcPr>
            <w:tcW w:w="2438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1.88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1.96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.329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3.56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1.76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.060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 xml:space="preserve">BAVQ-R malevolence </w:t>
            </w: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4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.84</w:t>
            </w:r>
          </w:p>
        </w:tc>
        <w:tc>
          <w:tcPr>
            <w:tcW w:w="826" w:type="dxa"/>
            <w:gridSpan w:val="3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1157" w:type="dxa"/>
          </w:tcPr>
          <w:p w:rsidR="000D4F8C" w:rsidRPr="00945841" w:rsidRDefault="000D4F8C" w:rsidP="00CB5DBF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</w:t>
            </w:r>
            <w:r w:rsidR="00CB5DBF" w:rsidRPr="00945841">
              <w:rPr>
                <w:rFonts w:ascii="Times New Roman" w:eastAsia="Times New Roman" w:hAnsi="Times New Roman" w:cs="Times New Roman"/>
              </w:rPr>
              <w:t>1</w:t>
            </w:r>
            <w:r w:rsidRPr="00945841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51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50" w:type="dxa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709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.19</w:t>
            </w:r>
          </w:p>
        </w:tc>
        <w:tc>
          <w:tcPr>
            <w:tcW w:w="1134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.32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negative-self</w:t>
            </w: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50" w:type="dxa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.60</w:t>
            </w:r>
          </w:p>
        </w:tc>
        <w:tc>
          <w:tcPr>
            <w:tcW w:w="709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.14</w:t>
            </w:r>
          </w:p>
        </w:tc>
        <w:tc>
          <w:tcPr>
            <w:tcW w:w="1134" w:type="dxa"/>
          </w:tcPr>
          <w:p w:rsidR="000D4F8C" w:rsidRPr="00945841" w:rsidRDefault="000D4F8C" w:rsidP="00AA132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</w:t>
            </w:r>
            <w:r w:rsidR="00AA132D" w:rsidRPr="00945841">
              <w:rPr>
                <w:rFonts w:ascii="Times New Roman" w:eastAsia="Times New Roman" w:hAnsi="Times New Roman" w:cs="Times New Roman"/>
              </w:rPr>
              <w:t>1</w:t>
            </w:r>
            <w:r w:rsidRPr="00945841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=.36,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41)=22.87,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1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=.49,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40)=19.23,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1" w:type="dxa"/>
            <w:gridSpan w:val="11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negative-other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731ECF">
        <w:trPr>
          <w:trHeight w:val="280"/>
        </w:trPr>
        <w:tc>
          <w:tcPr>
            <w:tcW w:w="2438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5.34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.02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0</w:t>
            </w:r>
            <w:r w:rsidRPr="0094584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2.79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.19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malevolence</w:t>
            </w: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4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.38</w:t>
            </w:r>
          </w:p>
        </w:tc>
        <w:tc>
          <w:tcPr>
            <w:tcW w:w="826" w:type="dxa"/>
            <w:gridSpan w:val="3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.19</w:t>
            </w:r>
          </w:p>
        </w:tc>
        <w:tc>
          <w:tcPr>
            <w:tcW w:w="1157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.05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50" w:type="dxa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.56</w:t>
            </w:r>
          </w:p>
        </w:tc>
        <w:tc>
          <w:tcPr>
            <w:tcW w:w="709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.18</w:t>
            </w:r>
          </w:p>
        </w:tc>
        <w:tc>
          <w:tcPr>
            <w:tcW w:w="1134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.004**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negative-other</w:t>
            </w: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50" w:type="dxa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.35</w:t>
            </w:r>
          </w:p>
        </w:tc>
        <w:tc>
          <w:tcPr>
            <w:tcW w:w="709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.14</w:t>
            </w:r>
          </w:p>
        </w:tc>
        <w:tc>
          <w:tcPr>
            <w:tcW w:w="1134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.02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0</w:t>
            </w:r>
            <w:r w:rsidRPr="00945841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=.09,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41)=4.00,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=.05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1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=.35,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40)=10.90,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1" w:type="dxa"/>
            <w:gridSpan w:val="11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negative-self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1.84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3.06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 w:rsidR="000D4F8C" w:rsidRPr="00945841" w:rsidRDefault="009772BD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.535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3.56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2.43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4F8C" w:rsidRPr="00945841" w:rsidRDefault="009772BD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.178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omnipotence</w:t>
            </w: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4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.72</w:t>
            </w:r>
          </w:p>
        </w:tc>
        <w:tc>
          <w:tcPr>
            <w:tcW w:w="826" w:type="dxa"/>
            <w:gridSpan w:val="3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.25</w:t>
            </w:r>
          </w:p>
        </w:tc>
        <w:tc>
          <w:tcPr>
            <w:tcW w:w="1157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.006**</w:t>
            </w:r>
          </w:p>
        </w:tc>
        <w:tc>
          <w:tcPr>
            <w:tcW w:w="51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50" w:type="dxa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.22</w:t>
            </w:r>
          </w:p>
        </w:tc>
        <w:tc>
          <w:tcPr>
            <w:tcW w:w="1134" w:type="dxa"/>
          </w:tcPr>
          <w:p w:rsidR="000D4F8C" w:rsidRPr="00945841" w:rsidRDefault="000D4F8C" w:rsidP="009772B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.5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negative-self</w:t>
            </w: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50" w:type="dxa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.65</w:t>
            </w:r>
          </w:p>
        </w:tc>
        <w:tc>
          <w:tcPr>
            <w:tcW w:w="709" w:type="dxa"/>
            <w:gridSpan w:val="2"/>
          </w:tcPr>
          <w:p w:rsidR="000D4F8C" w:rsidRPr="00945841" w:rsidRDefault="002A3BB9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4F8C" w:rsidRPr="00945841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0D4F8C" w:rsidRPr="00945841" w:rsidRDefault="000D4F8C" w:rsidP="00A2676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</w:t>
            </w:r>
            <w:r w:rsidR="00A2676D" w:rsidRPr="00945841">
              <w:rPr>
                <w:rFonts w:ascii="Times New Roman" w:eastAsia="Times New Roman" w:hAnsi="Times New Roman" w:cs="Times New Roman"/>
              </w:rPr>
              <w:t>1</w:t>
            </w:r>
            <w:r w:rsidRPr="00945841">
              <w:rPr>
                <w:rFonts w:ascii="Times New Roman" w:eastAsia="Times New Roman" w:hAnsi="Times New Roman" w:cs="Times New Roman"/>
              </w:rPr>
              <w:t>***</w:t>
            </w:r>
          </w:p>
        </w:tc>
      </w:tr>
      <w:tr w:rsidR="000D4F8C" w:rsidRPr="00945841" w:rsidTr="000D1411">
        <w:trPr>
          <w:trHeight w:val="240"/>
        </w:trPr>
        <w:tc>
          <w:tcPr>
            <w:tcW w:w="2438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=.17,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41)=8.53,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=.006**</w:t>
            </w:r>
          </w:p>
        </w:tc>
        <w:tc>
          <w:tcPr>
            <w:tcW w:w="511" w:type="dxa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=.48,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40)=18.54,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4F8C" w:rsidRPr="00945841" w:rsidTr="000D1411">
        <w:trPr>
          <w:trHeight w:val="240"/>
        </w:trPr>
        <w:tc>
          <w:tcPr>
            <w:tcW w:w="2438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11" w:type="dxa"/>
            <w:gridSpan w:val="11"/>
            <w:tcBorders>
              <w:top w:val="single" w:sz="12" w:space="0" w:color="000000"/>
              <w:bottom w:val="single" w:sz="4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465B92" w:rsidRPr="00945841" w:rsidTr="000D1411">
        <w:trPr>
          <w:trHeight w:val="240"/>
        </w:trPr>
        <w:tc>
          <w:tcPr>
            <w:tcW w:w="2438" w:type="dxa"/>
            <w:tcBorders>
              <w:bottom w:val="single" w:sz="4" w:space="0" w:color="000000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465B92" w:rsidRPr="00945841" w:rsidRDefault="00465B92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negative-other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000000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6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6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3.04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9772B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4F8C" w:rsidRPr="00945841" w:rsidRDefault="000D4F8C" w:rsidP="009772B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.4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D4F8C" w:rsidRPr="00945841" w:rsidTr="00731ECF">
        <w:trPr>
          <w:trHeight w:val="240"/>
        </w:trPr>
        <w:tc>
          <w:tcPr>
            <w:tcW w:w="2438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omnipotence</w:t>
            </w:r>
          </w:p>
        </w:tc>
        <w:tc>
          <w:tcPr>
            <w:tcW w:w="340" w:type="dxa"/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766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.26</w:t>
            </w:r>
          </w:p>
        </w:tc>
        <w:tc>
          <w:tcPr>
            <w:tcW w:w="851" w:type="dxa"/>
            <w:gridSpan w:val="3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.25</w:t>
            </w:r>
          </w:p>
        </w:tc>
        <w:tc>
          <w:tcPr>
            <w:tcW w:w="1190" w:type="dxa"/>
            <w:gridSpan w:val="2"/>
          </w:tcPr>
          <w:p w:rsidR="000D4F8C" w:rsidRPr="00945841" w:rsidRDefault="000D4F8C" w:rsidP="009772B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.2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11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50" w:type="dxa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.48</w:t>
            </w:r>
          </w:p>
        </w:tc>
        <w:tc>
          <w:tcPr>
            <w:tcW w:w="709" w:type="dxa"/>
            <w:gridSpan w:val="2"/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.23</w:t>
            </w:r>
          </w:p>
        </w:tc>
        <w:tc>
          <w:tcPr>
            <w:tcW w:w="1134" w:type="dxa"/>
          </w:tcPr>
          <w:p w:rsidR="000D4F8C" w:rsidRPr="00945841" w:rsidRDefault="000D4F8C" w:rsidP="009772B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.05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D1411" w:rsidRPr="00945841" w:rsidTr="002A3BB9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negative-other</w:t>
            </w: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6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5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.43</w:t>
            </w:r>
          </w:p>
        </w:tc>
        <w:tc>
          <w:tcPr>
            <w:tcW w:w="709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.15</w:t>
            </w:r>
          </w:p>
        </w:tc>
        <w:tc>
          <w:tcPr>
            <w:tcW w:w="1134" w:type="dxa"/>
          </w:tcPr>
          <w:p w:rsidR="000D1411" w:rsidRPr="00945841" w:rsidRDefault="000D1411" w:rsidP="009772BD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.00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6</w:t>
            </w:r>
            <w:r w:rsidRPr="00945841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0D4F8C" w:rsidRPr="00945841" w:rsidTr="002A3BB9">
        <w:trPr>
          <w:trHeight w:val="240"/>
        </w:trPr>
        <w:tc>
          <w:tcPr>
            <w:tcW w:w="2438" w:type="dxa"/>
            <w:tcBorders>
              <w:bottom w:val="single" w:sz="12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bottom w:val="single" w:sz="12" w:space="0" w:color="auto"/>
            </w:tcBorders>
          </w:tcPr>
          <w:p w:rsidR="000D4F8C" w:rsidRPr="00945841" w:rsidRDefault="000D4F8C" w:rsidP="009772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=.03,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41)=1.14,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=.2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11" w:type="dxa"/>
            <w:tcBorders>
              <w:bottom w:val="single" w:sz="12" w:space="0" w:color="auto"/>
            </w:tcBorders>
          </w:tcPr>
          <w:p w:rsidR="000D4F8C" w:rsidRPr="00945841" w:rsidRDefault="000D4F8C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</w:tcPr>
          <w:p w:rsidR="000D4F8C" w:rsidRPr="00945841" w:rsidRDefault="000D4F8C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=.28,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40)=7.66,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=.002**</w:t>
            </w:r>
          </w:p>
        </w:tc>
      </w:tr>
      <w:tr w:rsidR="000D1411" w:rsidRPr="00945841" w:rsidTr="002A3BB9">
        <w:trPr>
          <w:trHeight w:val="240"/>
        </w:trPr>
        <w:tc>
          <w:tcPr>
            <w:tcW w:w="2438" w:type="dxa"/>
            <w:tcBorders>
              <w:top w:val="single" w:sz="12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11" w:type="dxa"/>
            <w:gridSpan w:val="11"/>
            <w:tcBorders>
              <w:top w:val="single" w:sz="12" w:space="0" w:color="auto"/>
              <w:bottom w:val="single" w:sz="4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465B92" w:rsidRPr="00945841" w:rsidTr="000D1411">
        <w:trPr>
          <w:trHeight w:val="240"/>
        </w:trPr>
        <w:tc>
          <w:tcPr>
            <w:tcW w:w="2438" w:type="dxa"/>
            <w:tcBorders>
              <w:bottom w:val="single" w:sz="4" w:space="0" w:color="auto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65B92" w:rsidRPr="00945841" w:rsidRDefault="00465B92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bottom w:val="single" w:sz="4" w:space="0" w:color="auto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negative-self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465B92" w:rsidRPr="00945841" w:rsidRDefault="00465B92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DASS-21 depression</w:t>
            </w:r>
          </w:p>
        </w:tc>
      </w:tr>
      <w:tr w:rsidR="000D1411" w:rsidRPr="00945841" w:rsidTr="00A2676D">
        <w:trPr>
          <w:trHeight w:val="240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0D1411" w:rsidRPr="00945841" w:rsidTr="00A2676D">
        <w:trPr>
          <w:trHeight w:val="240"/>
        </w:trPr>
        <w:tc>
          <w:tcPr>
            <w:tcW w:w="2438" w:type="dxa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-0.44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2.60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.866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2.93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1411" w:rsidRPr="00945841" w:rsidRDefault="000D1411" w:rsidP="000D4F8C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.205</w:t>
            </w:r>
          </w:p>
        </w:tc>
      </w:tr>
      <w:tr w:rsidR="000D1411" w:rsidRPr="00945841" w:rsidTr="00A2676D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persecutory beliefs</w:t>
            </w: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935" w:type="dxa"/>
            <w:gridSpan w:val="3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682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1190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1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97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662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1134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.362</w:t>
            </w:r>
          </w:p>
        </w:tc>
      </w:tr>
      <w:tr w:rsidR="000D1411" w:rsidRPr="00945841" w:rsidTr="00A2676D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negative-self</w:t>
            </w: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dxa"/>
            <w:gridSpan w:val="3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97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662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134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  <w:tr w:rsidR="000D1411" w:rsidRPr="00945841" w:rsidTr="00193F87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</w:tcPr>
          <w:p w:rsidR="000D1411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  <w:lang w:val="fr-CH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=.33,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F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(1, 40)=19.66,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1" w:type="dxa"/>
          </w:tcPr>
          <w:p w:rsidR="000D1411" w:rsidRPr="00945841" w:rsidRDefault="000D1411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2693" w:type="dxa"/>
            <w:gridSpan w:val="4"/>
          </w:tcPr>
          <w:p w:rsidR="000D1411" w:rsidRPr="00945841" w:rsidRDefault="000D1411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  <w:lang w:val="fr-CH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=.49,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F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(2, 39)=18.85,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p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>&lt;.001***</w:t>
            </w:r>
          </w:p>
        </w:tc>
      </w:tr>
      <w:tr w:rsidR="00236BE2" w:rsidRPr="00945841" w:rsidTr="00193F87">
        <w:trPr>
          <w:trHeight w:val="240"/>
        </w:trPr>
        <w:tc>
          <w:tcPr>
            <w:tcW w:w="2438" w:type="dxa"/>
          </w:tcPr>
          <w:p w:rsidR="00236BE2" w:rsidRPr="00945841" w:rsidRDefault="00236BE2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</w:tcPr>
          <w:p w:rsidR="00236BE2" w:rsidRPr="00945841" w:rsidRDefault="00236BE2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11" w:type="dxa"/>
            <w:gridSpan w:val="11"/>
            <w:tcBorders>
              <w:bottom w:val="single" w:sz="4" w:space="0" w:color="auto"/>
            </w:tcBorders>
          </w:tcPr>
          <w:p w:rsidR="00236BE2" w:rsidRPr="00945841" w:rsidRDefault="00236BE2" w:rsidP="00236B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Outcome variable</w:t>
            </w:r>
          </w:p>
        </w:tc>
      </w:tr>
      <w:tr w:rsidR="00236BE2" w:rsidRPr="00945841" w:rsidTr="00193F87">
        <w:trPr>
          <w:trHeight w:val="240"/>
        </w:trPr>
        <w:tc>
          <w:tcPr>
            <w:tcW w:w="2438" w:type="dxa"/>
            <w:tcBorders>
              <w:bottom w:val="single" w:sz="4" w:space="0" w:color="auto"/>
            </w:tcBorders>
          </w:tcPr>
          <w:p w:rsidR="00236BE2" w:rsidRPr="00945841" w:rsidRDefault="00236BE2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36BE2" w:rsidRPr="00945841" w:rsidRDefault="00236BE2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6BE2" w:rsidRPr="00945841" w:rsidRDefault="00236BE2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BCSS </w:t>
            </w:r>
            <w:proofErr w:type="spellStart"/>
            <w:r w:rsidRPr="00945841">
              <w:rPr>
                <w:rFonts w:ascii="Times New Roman" w:eastAsia="Times New Roman" w:hAnsi="Times New Roman" w:cs="Times New Roman"/>
                <w:lang w:val="fr-CH"/>
              </w:rPr>
              <w:t>negative-other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236BE2" w:rsidRPr="00945841" w:rsidRDefault="00236BE2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6BE2" w:rsidRPr="00945841" w:rsidRDefault="00236BE2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DASS-21 </w:t>
            </w:r>
            <w:proofErr w:type="spellStart"/>
            <w:r w:rsidRPr="00945841">
              <w:rPr>
                <w:rFonts w:ascii="Times New Roman" w:eastAsia="Times New Roman" w:hAnsi="Times New Roman" w:cs="Times New Roman"/>
                <w:lang w:val="fr-CH"/>
              </w:rPr>
              <w:t>depression</w:t>
            </w:r>
            <w:proofErr w:type="spellEnd"/>
          </w:p>
        </w:tc>
      </w:tr>
      <w:tr w:rsidR="00193F87" w:rsidRPr="00945841" w:rsidTr="00A2676D">
        <w:trPr>
          <w:trHeight w:val="240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</w:p>
        </w:tc>
      </w:tr>
      <w:tr w:rsidR="00193F87" w:rsidRPr="00945841" w:rsidTr="00A2676D">
        <w:trPr>
          <w:trHeight w:val="240"/>
        </w:trPr>
        <w:tc>
          <w:tcPr>
            <w:tcW w:w="2438" w:type="dxa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Constant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4.40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2.79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.123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1.02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2.66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.703</w:t>
            </w:r>
          </w:p>
        </w:tc>
      </w:tr>
      <w:tr w:rsidR="00193F87" w:rsidRPr="00945841" w:rsidTr="00A2676D">
        <w:trPr>
          <w:trHeight w:val="240"/>
        </w:trPr>
        <w:tc>
          <w:tcPr>
            <w:tcW w:w="2438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BAVQ-R persecutory beliefs</w:t>
            </w:r>
          </w:p>
        </w:tc>
        <w:tc>
          <w:tcPr>
            <w:tcW w:w="340" w:type="dxa"/>
          </w:tcPr>
          <w:p w:rsidR="00193F87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dxa"/>
            <w:gridSpan w:val="3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0.22</w:t>
            </w:r>
          </w:p>
        </w:tc>
        <w:tc>
          <w:tcPr>
            <w:tcW w:w="682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0.12</w:t>
            </w:r>
          </w:p>
        </w:tc>
        <w:tc>
          <w:tcPr>
            <w:tcW w:w="1190" w:type="dxa"/>
            <w:gridSpan w:val="2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.081</w:t>
            </w:r>
          </w:p>
        </w:tc>
        <w:tc>
          <w:tcPr>
            <w:tcW w:w="511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897" w:type="dxa"/>
            <w:gridSpan w:val="2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0.33</w:t>
            </w:r>
          </w:p>
        </w:tc>
        <w:tc>
          <w:tcPr>
            <w:tcW w:w="662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0.11</w:t>
            </w:r>
          </w:p>
        </w:tc>
        <w:tc>
          <w:tcPr>
            <w:tcW w:w="1134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.006</w:t>
            </w:r>
          </w:p>
        </w:tc>
      </w:tr>
      <w:tr w:rsidR="00193F87" w:rsidRPr="00945841" w:rsidTr="00A2676D">
        <w:trPr>
          <w:trHeight w:val="240"/>
        </w:trPr>
        <w:tc>
          <w:tcPr>
            <w:tcW w:w="2438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BCSS negative-other</w:t>
            </w:r>
          </w:p>
        </w:tc>
        <w:tc>
          <w:tcPr>
            <w:tcW w:w="340" w:type="dxa"/>
          </w:tcPr>
          <w:p w:rsidR="00193F87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dxa"/>
            <w:gridSpan w:val="3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2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897" w:type="dxa"/>
            <w:gridSpan w:val="2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0.37</w:t>
            </w:r>
          </w:p>
        </w:tc>
        <w:tc>
          <w:tcPr>
            <w:tcW w:w="662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0.15</w:t>
            </w:r>
          </w:p>
        </w:tc>
        <w:tc>
          <w:tcPr>
            <w:tcW w:w="1134" w:type="dxa"/>
          </w:tcPr>
          <w:p w:rsidR="00193F87" w:rsidRPr="00945841" w:rsidRDefault="00193F87" w:rsidP="00193F8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.015*</w:t>
            </w:r>
          </w:p>
        </w:tc>
      </w:tr>
      <w:tr w:rsidR="00193F87" w:rsidRPr="00945841" w:rsidTr="00731ECF">
        <w:trPr>
          <w:trHeight w:val="240"/>
        </w:trPr>
        <w:tc>
          <w:tcPr>
            <w:tcW w:w="2438" w:type="dxa"/>
          </w:tcPr>
          <w:p w:rsidR="00193F87" w:rsidRPr="00945841" w:rsidRDefault="00193F87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</w:tcPr>
          <w:p w:rsidR="00193F87" w:rsidRPr="00945841" w:rsidRDefault="00193F87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bottom w:val="single" w:sz="4" w:space="0" w:color="000000"/>
            </w:tcBorders>
          </w:tcPr>
          <w:p w:rsidR="00193F87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  <w:lang w:val="fr-CH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=.07,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F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(1, 40)=3.21,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p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>=.081</w:t>
            </w: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193F87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000000"/>
            </w:tcBorders>
          </w:tcPr>
          <w:p w:rsidR="00193F87" w:rsidRPr="00945841" w:rsidRDefault="00193F87" w:rsidP="00193F8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  <w:lang w:val="fr-CH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=.34,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F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(2, 39)=10.22, </w:t>
            </w: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p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>&lt;.001***</w:t>
            </w:r>
          </w:p>
        </w:tc>
      </w:tr>
      <w:tr w:rsidR="000D1411" w:rsidRPr="00945841" w:rsidTr="00731ECF">
        <w:trPr>
          <w:trHeight w:val="240"/>
        </w:trPr>
        <w:tc>
          <w:tcPr>
            <w:tcW w:w="2438" w:type="dxa"/>
            <w:tcBorders>
              <w:top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340" w:type="dxa"/>
            <w:tcBorders>
              <w:top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6011" w:type="dxa"/>
            <w:gridSpan w:val="11"/>
            <w:tcBorders>
              <w:top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fr-CH"/>
              </w:rPr>
            </w:pPr>
            <w:proofErr w:type="spellStart"/>
            <w:r w:rsidRPr="00945841">
              <w:rPr>
                <w:rFonts w:ascii="Times New Roman" w:eastAsia="Times New Roman" w:hAnsi="Times New Roman" w:cs="Times New Roman"/>
                <w:lang w:val="fr-CH"/>
              </w:rPr>
              <w:t>Outcome</w:t>
            </w:r>
            <w:proofErr w:type="spellEnd"/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 variable</w:t>
            </w:r>
          </w:p>
        </w:tc>
      </w:tr>
      <w:tr w:rsidR="000D1411" w:rsidRPr="00945841" w:rsidTr="00731ECF">
        <w:trPr>
          <w:trHeight w:val="240"/>
        </w:trPr>
        <w:tc>
          <w:tcPr>
            <w:tcW w:w="2438" w:type="dxa"/>
            <w:tcBorders>
              <w:bottom w:val="single" w:sz="4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28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Social </w:t>
            </w:r>
            <w:proofErr w:type="spellStart"/>
            <w:r w:rsidRPr="00945841">
              <w:rPr>
                <w:rFonts w:ascii="Times New Roman" w:eastAsia="Times New Roman" w:hAnsi="Times New Roman" w:cs="Times New Roman"/>
                <w:lang w:val="fr-CH"/>
              </w:rPr>
              <w:t>Comparison</w:t>
            </w:r>
            <w:proofErr w:type="spellEnd"/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  <w:proofErr w:type="spellStart"/>
            <w:r w:rsidRPr="00945841">
              <w:rPr>
                <w:rFonts w:ascii="Times New Roman" w:eastAsia="Times New Roman" w:hAnsi="Times New Roman" w:cs="Times New Roman"/>
                <w:lang w:val="fr-CH"/>
              </w:rPr>
              <w:t>Scale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 xml:space="preserve">DASS-21 </w:t>
            </w:r>
            <w:proofErr w:type="spellStart"/>
            <w:r w:rsidRPr="00945841">
              <w:rPr>
                <w:rFonts w:ascii="Times New Roman" w:eastAsia="Times New Roman" w:hAnsi="Times New Roman" w:cs="Times New Roman"/>
                <w:lang w:val="fr-CH"/>
              </w:rPr>
              <w:t>depression</w:t>
            </w:r>
            <w:proofErr w:type="spellEnd"/>
          </w:p>
        </w:tc>
      </w:tr>
      <w:tr w:rsidR="000D1411" w:rsidRPr="00945841" w:rsidTr="00731ECF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ind w:left="-105" w:firstLine="284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824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B</w:t>
            </w:r>
          </w:p>
        </w:tc>
        <w:tc>
          <w:tcPr>
            <w:tcW w:w="826" w:type="dxa"/>
            <w:gridSpan w:val="3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SE</w:t>
            </w:r>
          </w:p>
        </w:tc>
        <w:tc>
          <w:tcPr>
            <w:tcW w:w="1157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p</w:t>
            </w:r>
          </w:p>
        </w:tc>
        <w:tc>
          <w:tcPr>
            <w:tcW w:w="511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85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B</w:t>
            </w:r>
          </w:p>
        </w:tc>
        <w:tc>
          <w:tcPr>
            <w:tcW w:w="709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SE</w:t>
            </w:r>
          </w:p>
        </w:tc>
        <w:tc>
          <w:tcPr>
            <w:tcW w:w="1134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i/>
                <w:lang w:val="fr-CH"/>
              </w:rPr>
              <w:t>p</w:t>
            </w:r>
          </w:p>
        </w:tc>
      </w:tr>
      <w:tr w:rsidR="000D1411" w:rsidRPr="00945841" w:rsidTr="00731ECF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Constant</w:t>
            </w: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824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13.20</w:t>
            </w:r>
          </w:p>
        </w:tc>
        <w:tc>
          <w:tcPr>
            <w:tcW w:w="826" w:type="dxa"/>
            <w:gridSpan w:val="3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5.74</w:t>
            </w:r>
          </w:p>
        </w:tc>
        <w:tc>
          <w:tcPr>
            <w:tcW w:w="1157" w:type="dxa"/>
          </w:tcPr>
          <w:p w:rsidR="000D1411" w:rsidRPr="00945841" w:rsidRDefault="000D1411" w:rsidP="009772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.0</w:t>
            </w:r>
            <w:r w:rsidR="009772BD" w:rsidRPr="00945841">
              <w:rPr>
                <w:rFonts w:ascii="Times New Roman" w:eastAsia="Times New Roman" w:hAnsi="Times New Roman" w:cs="Times New Roman"/>
                <w:lang w:val="fr-CH"/>
              </w:rPr>
              <w:t>15</w:t>
            </w:r>
            <w:r w:rsidRPr="00945841">
              <w:rPr>
                <w:rFonts w:ascii="Times New Roman" w:eastAsia="Times New Roman" w:hAnsi="Times New Roman" w:cs="Times New Roman"/>
                <w:lang w:val="fr-CH"/>
              </w:rPr>
              <w:t>*</w:t>
            </w:r>
          </w:p>
        </w:tc>
        <w:tc>
          <w:tcPr>
            <w:tcW w:w="511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</w:p>
        </w:tc>
        <w:tc>
          <w:tcPr>
            <w:tcW w:w="85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22.88</w:t>
            </w:r>
          </w:p>
        </w:tc>
        <w:tc>
          <w:tcPr>
            <w:tcW w:w="709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val="fr-CH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2.51</w:t>
            </w:r>
          </w:p>
        </w:tc>
        <w:tc>
          <w:tcPr>
            <w:tcW w:w="1134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lang w:val="fr-CH"/>
              </w:rPr>
              <w:t>&lt;.</w:t>
            </w:r>
            <w:r w:rsidRPr="00945841">
              <w:rPr>
                <w:rFonts w:ascii="Times New Roman" w:eastAsia="Times New Roman" w:hAnsi="Times New Roman" w:cs="Times New Roman"/>
              </w:rPr>
              <w:t>001***</w:t>
            </w:r>
          </w:p>
        </w:tc>
      </w:tr>
      <w:tr w:rsidR="000D1411" w:rsidRPr="00945841" w:rsidTr="00731ECF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Voice Rank Scale</w:t>
            </w: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a</w:t>
            </w:r>
          </w:p>
        </w:tc>
        <w:tc>
          <w:tcPr>
            <w:tcW w:w="824" w:type="dxa"/>
            <w:gridSpan w:val="2"/>
          </w:tcPr>
          <w:p w:rsidR="000D1411" w:rsidRPr="00945841" w:rsidRDefault="002A3BB9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1411" w:rsidRPr="00945841">
              <w:rPr>
                <w:rFonts w:ascii="Times New Roman" w:eastAsia="Times New Roman" w:hAnsi="Times New Roman" w:cs="Times New Roman"/>
              </w:rPr>
              <w:t>.66</w:t>
            </w:r>
          </w:p>
        </w:tc>
        <w:tc>
          <w:tcPr>
            <w:tcW w:w="826" w:type="dxa"/>
            <w:gridSpan w:val="3"/>
          </w:tcPr>
          <w:p w:rsidR="000D1411" w:rsidRPr="00945841" w:rsidRDefault="002A3BB9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1411" w:rsidRPr="00945841">
              <w:rPr>
                <w:rFonts w:ascii="Times New Roman" w:eastAsia="Times New Roman" w:hAnsi="Times New Roman" w:cs="Times New Roman"/>
              </w:rPr>
              <w:t>.13</w:t>
            </w:r>
          </w:p>
        </w:tc>
        <w:tc>
          <w:tcPr>
            <w:tcW w:w="1157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  <w:tc>
          <w:tcPr>
            <w:tcW w:w="511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c’</w:t>
            </w:r>
          </w:p>
        </w:tc>
        <w:tc>
          <w:tcPr>
            <w:tcW w:w="85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0</w:t>
            </w:r>
            <w:r w:rsidRPr="00945841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09" w:type="dxa"/>
            <w:gridSpan w:val="2"/>
          </w:tcPr>
          <w:p w:rsidR="000D1411" w:rsidRPr="00945841" w:rsidRDefault="002A3BB9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1411" w:rsidRPr="00945841">
              <w:rPr>
                <w:rFonts w:ascii="Times New Roman" w:eastAsia="Times New Roman" w:hAnsi="Times New Roman" w:cs="Times New Roman"/>
              </w:rPr>
              <w:t>.07</w:t>
            </w:r>
          </w:p>
        </w:tc>
        <w:tc>
          <w:tcPr>
            <w:tcW w:w="1134" w:type="dxa"/>
          </w:tcPr>
          <w:p w:rsidR="000D1411" w:rsidRPr="00945841" w:rsidRDefault="009772BD" w:rsidP="002A3BB9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</w:t>
            </w:r>
            <w:r w:rsidR="00D37A82" w:rsidRPr="00945841">
              <w:rPr>
                <w:rFonts w:ascii="Times New Roman" w:eastAsia="Times New Roman" w:hAnsi="Times New Roman" w:cs="Times New Roman"/>
              </w:rPr>
              <w:t>1</w:t>
            </w:r>
            <w:r w:rsidRPr="0094584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D1411" w:rsidRPr="00945841" w:rsidTr="00731ECF">
        <w:trPr>
          <w:trHeight w:val="240"/>
        </w:trPr>
        <w:tc>
          <w:tcPr>
            <w:tcW w:w="2438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Social Comparison Scale</w:t>
            </w:r>
          </w:p>
        </w:tc>
        <w:tc>
          <w:tcPr>
            <w:tcW w:w="34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6" w:type="dxa"/>
            <w:gridSpan w:val="3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b</w:t>
            </w:r>
          </w:p>
        </w:tc>
        <w:tc>
          <w:tcPr>
            <w:tcW w:w="850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-</w:t>
            </w:r>
            <w:r w:rsidR="002A3BB9" w:rsidRPr="00945841">
              <w:rPr>
                <w:rFonts w:ascii="Times New Roman" w:eastAsia="Times New Roman" w:hAnsi="Times New Roman" w:cs="Times New Roman"/>
              </w:rPr>
              <w:t>0</w:t>
            </w:r>
            <w:r w:rsidRPr="00945841">
              <w:rPr>
                <w:rFonts w:ascii="Times New Roman" w:eastAsia="Times New Roman" w:hAnsi="Times New Roman" w:cs="Times New Roman"/>
              </w:rPr>
              <w:t>.16</w:t>
            </w:r>
          </w:p>
        </w:tc>
        <w:tc>
          <w:tcPr>
            <w:tcW w:w="709" w:type="dxa"/>
            <w:gridSpan w:val="2"/>
          </w:tcPr>
          <w:p w:rsidR="000D1411" w:rsidRPr="00945841" w:rsidRDefault="002A3BB9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0</w:t>
            </w:r>
            <w:r w:rsidR="000D1411" w:rsidRPr="00945841">
              <w:rPr>
                <w:rFonts w:ascii="Times New Roman" w:eastAsia="Times New Roman" w:hAnsi="Times New Roman" w:cs="Times New Roman"/>
              </w:rPr>
              <w:t>.06</w:t>
            </w:r>
          </w:p>
        </w:tc>
        <w:tc>
          <w:tcPr>
            <w:tcW w:w="1134" w:type="dxa"/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</w:rPr>
              <w:t>.02</w:t>
            </w:r>
            <w:r w:rsidR="009772BD" w:rsidRPr="00945841">
              <w:rPr>
                <w:rFonts w:ascii="Times New Roman" w:eastAsia="Times New Roman" w:hAnsi="Times New Roman" w:cs="Times New Roman"/>
              </w:rPr>
              <w:t>5</w:t>
            </w:r>
            <w:r w:rsidRPr="00945841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0D1411" w:rsidRPr="00945841" w:rsidTr="00731ECF">
        <w:trPr>
          <w:trHeight w:val="240"/>
        </w:trPr>
        <w:tc>
          <w:tcPr>
            <w:tcW w:w="2438" w:type="dxa"/>
            <w:tcBorders>
              <w:bottom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07" w:type="dxa"/>
            <w:gridSpan w:val="6"/>
            <w:tcBorders>
              <w:bottom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=.40,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(1, 41)=27.69,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</w:t>
            </w:r>
            <w:r w:rsidR="00A2676D" w:rsidRPr="0094584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11" w:type="dxa"/>
            <w:tcBorders>
              <w:bottom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93" w:type="dxa"/>
            <w:gridSpan w:val="4"/>
            <w:tcBorders>
              <w:bottom w:val="single" w:sz="12" w:space="0" w:color="000000"/>
            </w:tcBorders>
          </w:tcPr>
          <w:p w:rsidR="000D1411" w:rsidRPr="00945841" w:rsidRDefault="000D1411" w:rsidP="000D14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841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45841">
              <w:rPr>
                <w:rFonts w:ascii="Times New Roman" w:eastAsia="Times New Roman" w:hAnsi="Times New Roman" w:cs="Times New Roman"/>
                <w:i/>
                <w:vertAlign w:val="superscript"/>
              </w:rPr>
              <w:t>2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=.37,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5841">
              <w:rPr>
                <w:rFonts w:ascii="Times New Roman" w:eastAsia="Times New Roman" w:hAnsi="Times New Roman" w:cs="Times New Roman"/>
              </w:rPr>
              <w:t xml:space="preserve">(2, 40)=11.58, </w:t>
            </w:r>
            <w:r w:rsidRPr="00945841">
              <w:rPr>
                <w:rFonts w:ascii="Times New Roman" w:eastAsia="Times New Roman" w:hAnsi="Times New Roman" w:cs="Times New Roman"/>
                <w:i/>
              </w:rPr>
              <w:t>p</w:t>
            </w:r>
            <w:r w:rsidRPr="00945841">
              <w:rPr>
                <w:rFonts w:ascii="Times New Roman" w:eastAsia="Times New Roman" w:hAnsi="Times New Roman" w:cs="Times New Roman"/>
              </w:rPr>
              <w:t>&lt;.001***</w:t>
            </w:r>
          </w:p>
        </w:tc>
      </w:tr>
    </w:tbl>
    <w:p w:rsidR="000D4F8C" w:rsidRPr="00D07234" w:rsidRDefault="000D4F8C" w:rsidP="000D4F8C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before="240"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945841">
        <w:rPr>
          <w:rFonts w:ascii="Times New Roman" w:eastAsia="Times New Roman" w:hAnsi="Times New Roman" w:cs="Times New Roman"/>
          <w:i/>
          <w:color w:val="000000"/>
        </w:rPr>
        <w:t>Notes.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BAVQ-R, Beliefs About Voices Questionnaire-Revised; BCSS, Brief Core Schemata Scales; DASS-21, Depression Anxiety Stress Scale; Significant at: *, </w:t>
      </w:r>
      <w:r w:rsidRPr="00945841">
        <w:rPr>
          <w:rFonts w:ascii="Times New Roman" w:eastAsia="Times New Roman" w:hAnsi="Times New Roman" w:cs="Times New Roman"/>
          <w:i/>
          <w:color w:val="000000"/>
        </w:rPr>
        <w:t xml:space="preserve">p 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&lt; .05; **, </w:t>
      </w:r>
      <w:r w:rsidRPr="00945841">
        <w:rPr>
          <w:rFonts w:ascii="Times New Roman" w:eastAsia="Times New Roman" w:hAnsi="Times New Roman" w:cs="Times New Roman"/>
          <w:i/>
          <w:color w:val="000000"/>
        </w:rPr>
        <w:t>p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&lt; .01; ***, </w:t>
      </w:r>
      <w:r w:rsidRPr="00945841">
        <w:rPr>
          <w:rFonts w:ascii="Times New Roman" w:eastAsia="Times New Roman" w:hAnsi="Times New Roman" w:cs="Times New Roman"/>
          <w:i/>
          <w:color w:val="000000"/>
        </w:rPr>
        <w:t>p</w:t>
      </w:r>
      <w:r w:rsidRPr="00945841">
        <w:rPr>
          <w:rFonts w:ascii="Times New Roman" w:eastAsia="Times New Roman" w:hAnsi="Times New Roman" w:cs="Times New Roman"/>
          <w:color w:val="000000"/>
        </w:rPr>
        <w:t xml:space="preserve"> &lt; .001.</w:t>
      </w:r>
      <w:bookmarkStart w:id="0" w:name="_GoBack"/>
      <w:bookmarkEnd w:id="0"/>
    </w:p>
    <w:p w:rsidR="000D4F8C" w:rsidRPr="00D07234" w:rsidRDefault="000D4F8C" w:rsidP="000D4F8C">
      <w:pPr>
        <w:spacing w:line="360" w:lineRule="auto"/>
      </w:pPr>
    </w:p>
    <w:p w:rsidR="000D4F8C" w:rsidRPr="00D07234" w:rsidRDefault="000D4F8C" w:rsidP="000D4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360" w:lineRule="auto"/>
      </w:pPr>
    </w:p>
    <w:p w:rsidR="002C4AF9" w:rsidRDefault="002C4AF9" w:rsidP="000D4F8C">
      <w:pPr>
        <w:ind w:left="720" w:hanging="360"/>
      </w:pPr>
    </w:p>
    <w:sectPr w:rsidR="002C4AF9" w:rsidSect="00731ECF"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195"/>
    <w:multiLevelType w:val="multilevel"/>
    <w:tmpl w:val="4140CA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470E3"/>
    <w:multiLevelType w:val="hybridMultilevel"/>
    <w:tmpl w:val="F1E0C47E"/>
    <w:lvl w:ilvl="0" w:tplc="BC54777C">
      <w:start w:val="1"/>
      <w:numFmt w:val="decimal"/>
      <w:pStyle w:val="Titel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3DEF"/>
    <w:multiLevelType w:val="hybridMultilevel"/>
    <w:tmpl w:val="E3EA43CE"/>
    <w:lvl w:ilvl="0" w:tplc="3C5AB6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8C"/>
    <w:rsid w:val="00043A66"/>
    <w:rsid w:val="00060A19"/>
    <w:rsid w:val="000C2A00"/>
    <w:rsid w:val="000D1411"/>
    <w:rsid w:val="000D4F8C"/>
    <w:rsid w:val="00193F87"/>
    <w:rsid w:val="00236175"/>
    <w:rsid w:val="00236BE2"/>
    <w:rsid w:val="0024366F"/>
    <w:rsid w:val="002A3BB9"/>
    <w:rsid w:val="002C4AF9"/>
    <w:rsid w:val="003360E1"/>
    <w:rsid w:val="00465B92"/>
    <w:rsid w:val="005D4B05"/>
    <w:rsid w:val="006004A9"/>
    <w:rsid w:val="00731ECF"/>
    <w:rsid w:val="008735E3"/>
    <w:rsid w:val="008F0852"/>
    <w:rsid w:val="00945841"/>
    <w:rsid w:val="009772BD"/>
    <w:rsid w:val="00A04498"/>
    <w:rsid w:val="00A2676D"/>
    <w:rsid w:val="00AA132D"/>
    <w:rsid w:val="00CB5DBF"/>
    <w:rsid w:val="00D37A82"/>
    <w:rsid w:val="00E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DEA37A-EAC8-46A5-973E-4DAF40E4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D4F8C"/>
    <w:pPr>
      <w:spacing w:after="200" w:line="276" w:lineRule="auto"/>
    </w:pPr>
    <w:rPr>
      <w:rFonts w:ascii="Calibri" w:eastAsia="Calibri" w:hAnsi="Calibri" w:cs="Calibri"/>
      <w:lang w:val="en-AU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Standard"/>
    <w:autoRedefine/>
    <w:qFormat/>
    <w:rsid w:val="000C2A00"/>
    <w:pPr>
      <w:numPr>
        <w:numId w:val="2"/>
      </w:numPr>
      <w:spacing w:before="120"/>
      <w:jc w:val="both"/>
    </w:pPr>
    <w:rPr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92"/>
    <w:rPr>
      <w:rFonts w:ascii="Segoe UI" w:eastAsia="Calibri" w:hAnsi="Segoe UI" w:cs="Segoe UI"/>
      <w:sz w:val="18"/>
      <w:szCs w:val="18"/>
      <w:lang w:val="en-AU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Cavelti</dc:creator>
  <cp:keywords/>
  <dc:description/>
  <cp:lastModifiedBy>Marialuisa Cavelti</cp:lastModifiedBy>
  <cp:revision>3</cp:revision>
  <dcterms:created xsi:type="dcterms:W3CDTF">2019-09-26T06:09:00Z</dcterms:created>
  <dcterms:modified xsi:type="dcterms:W3CDTF">2019-09-26T06:09:00Z</dcterms:modified>
</cp:coreProperties>
</file>