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E94DE" w14:textId="53D0F5EA" w:rsidR="0063522D" w:rsidRPr="0063522D" w:rsidRDefault="0063522D" w:rsidP="002A0C75">
      <w:pPr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Supplementary </w:t>
      </w:r>
      <w:r w:rsidRPr="00AA722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Pr="00AA7220">
        <w:rPr>
          <w:rFonts w:ascii="Times New Roman" w:hAnsi="Times New Roman" w:cs="Times New Roman"/>
          <w:b/>
          <w:color w:val="000000"/>
          <w:sz w:val="22"/>
          <w:szCs w:val="22"/>
        </w:rPr>
        <w:t>: S</w:t>
      </w:r>
      <w:r w:rsidRPr="00AA722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ummary of schedule detailing </w:t>
      </w:r>
      <w:r w:rsidRPr="00AA7220">
        <w:rPr>
          <w:rFonts w:ascii="Times New Roman" w:hAnsi="Times New Roman" w:cs="Times New Roman"/>
          <w:b/>
          <w:color w:val="000000"/>
          <w:sz w:val="22"/>
          <w:szCs w:val="22"/>
        </w:rPr>
        <w:t>assessments required at each visit. “</w:t>
      </w:r>
      <w:r w:rsidRPr="00D2264C">
        <w:rPr>
          <w:rFonts w:ascii="Times New Roman" w:hAnsi="Times New Roman" w:cs="Times New Roman"/>
          <w:color w:val="000000"/>
          <w:sz w:val="22"/>
          <w:szCs w:val="22"/>
        </w:rPr>
        <w:t>X” indicates action to be taken or an investigation to be performed. TS</w:t>
      </w:r>
      <w:r>
        <w:rPr>
          <w:rFonts w:ascii="Times New Roman" w:hAnsi="Times New Roman" w:cs="Times New Roman"/>
          <w:color w:val="000000"/>
          <w:sz w:val="22"/>
          <w:szCs w:val="22"/>
        </w:rPr>
        <w:t>AT</w:t>
      </w:r>
      <w:r w:rsidRPr="00D2264C">
        <w:rPr>
          <w:rFonts w:ascii="Times New Roman" w:hAnsi="Times New Roman" w:cs="Times New Roman"/>
          <w:color w:val="000000"/>
          <w:sz w:val="22"/>
          <w:szCs w:val="22"/>
        </w:rPr>
        <w:t>; transferrin saturation; BCP, biochemical profile (consisting of urea and electrolytes; creatinine, liver function tests, albumin, total protein, calcium, phosphate and bicarbonate); eGFR; estimated glomerular filtration rate: FBC; full blood count (consisting of hemoglobin; white cell count, platelets); CR</w:t>
      </w:r>
      <w:r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Pr="00D2264C">
        <w:rPr>
          <w:rFonts w:ascii="Times New Roman" w:hAnsi="Times New Roman" w:cs="Times New Roman"/>
          <w:color w:val="000000"/>
          <w:sz w:val="22"/>
          <w:szCs w:val="22"/>
        </w:rPr>
        <w:t xml:space="preserve">; C-reactive protein; uACR/uPCR; urinary albumin: creatinine or protein:creatinine ratio.  </w:t>
      </w:r>
      <w:r w:rsidRPr="00D2264C">
        <w:rPr>
          <w:rFonts w:ascii="Times New Roman" w:hAnsi="Times New Roman" w:cs="Times New Roman"/>
          <w:sz w:val="22"/>
          <w:szCs w:val="22"/>
        </w:rPr>
        <w:t>PWV = pulse wave velocity; AiX = augmentation index, NT Pro BNP = N terminal Pro brain natriuretic peptide.</w:t>
      </w:r>
      <w:r>
        <w:rPr>
          <w:rFonts w:ascii="Times New Roman" w:hAnsi="Times New Roman" w:cs="Times New Roman"/>
          <w:sz w:val="22"/>
          <w:szCs w:val="22"/>
        </w:rPr>
        <w:t xml:space="preserve"> BMI = Body mass index. </w:t>
      </w:r>
      <w:r w:rsidR="002A0C75" w:rsidRPr="002A0C75">
        <w:rPr>
          <w:rFonts w:ascii="Times New Roman" w:hAnsi="Times New Roman" w:cs="Times New Roman"/>
          <w:sz w:val="22"/>
          <w:szCs w:val="22"/>
        </w:rPr>
        <w:t>MLHF</w:t>
      </w:r>
      <w:r w:rsidR="002A0C75">
        <w:rPr>
          <w:rFonts w:ascii="Times New Roman" w:hAnsi="Times New Roman" w:cs="Times New Roman"/>
          <w:sz w:val="22"/>
          <w:szCs w:val="22"/>
        </w:rPr>
        <w:t xml:space="preserve"> =Minnesota Living with Heart Failure </w:t>
      </w:r>
      <w:r w:rsidR="002A0C75" w:rsidRPr="002A0C75">
        <w:rPr>
          <w:rFonts w:ascii="Times New Roman" w:hAnsi="Times New Roman" w:cs="Times New Roman"/>
          <w:sz w:val="22"/>
          <w:szCs w:val="22"/>
        </w:rPr>
        <w:t>Questionnaire</w:t>
      </w:r>
      <w:r w:rsidR="002A0C75">
        <w:rPr>
          <w:rFonts w:ascii="Times New Roman" w:hAnsi="Times New Roman" w:cs="Times New Roman"/>
          <w:sz w:val="22"/>
          <w:szCs w:val="22"/>
        </w:rPr>
        <w:t>. RLSS =</w:t>
      </w:r>
      <w:r w:rsidR="002A0C75" w:rsidRPr="002A0C75">
        <w:rPr>
          <w:rFonts w:ascii="Times New Roman" w:hAnsi="Times New Roman" w:cs="Times New Roman"/>
          <w:sz w:val="22"/>
          <w:szCs w:val="22"/>
        </w:rPr>
        <w:t>Restless Leg Syndrome Scale</w:t>
      </w:r>
      <w:r w:rsidR="002A0C75">
        <w:rPr>
          <w:rFonts w:ascii="Times New Roman" w:hAnsi="Times New Roman" w:cs="Times New Roman"/>
          <w:sz w:val="22"/>
          <w:szCs w:val="22"/>
        </w:rPr>
        <w:t xml:space="preserve">. </w:t>
      </w:r>
      <w:r w:rsidR="002A0C75" w:rsidRPr="002A0C75">
        <w:rPr>
          <w:rFonts w:ascii="Times New Roman" w:hAnsi="Times New Roman" w:cs="Times New Roman"/>
          <w:sz w:val="22"/>
          <w:szCs w:val="22"/>
        </w:rPr>
        <w:t>KD-QoL-SF</w:t>
      </w:r>
      <w:r w:rsidR="003A2682">
        <w:rPr>
          <w:rFonts w:ascii="Times New Roman" w:hAnsi="Times New Roman" w:cs="Times New Roman"/>
          <w:sz w:val="22"/>
          <w:szCs w:val="22"/>
        </w:rPr>
        <w:t>36</w:t>
      </w:r>
      <w:r w:rsidR="002A0C75" w:rsidRPr="002A0C75">
        <w:rPr>
          <w:rFonts w:ascii="Times New Roman" w:hAnsi="Times New Roman" w:cs="Times New Roman"/>
          <w:sz w:val="22"/>
          <w:szCs w:val="22"/>
        </w:rPr>
        <w:t xml:space="preserve"> </w:t>
      </w:r>
      <w:r w:rsidR="002A0C75">
        <w:rPr>
          <w:rFonts w:ascii="Times New Roman" w:hAnsi="Times New Roman" w:cs="Times New Roman"/>
          <w:sz w:val="22"/>
          <w:szCs w:val="22"/>
        </w:rPr>
        <w:t xml:space="preserve">=Kidney Disease Quality of Life Short form </w:t>
      </w:r>
      <w:r w:rsidR="002A0C75" w:rsidRPr="002A0C75">
        <w:rPr>
          <w:rFonts w:ascii="Times New Roman" w:hAnsi="Times New Roman" w:cs="Times New Roman"/>
          <w:sz w:val="22"/>
          <w:szCs w:val="22"/>
        </w:rPr>
        <w:t>survey</w:t>
      </w:r>
      <w:r w:rsidR="003A2682">
        <w:rPr>
          <w:rFonts w:ascii="Times New Roman" w:hAnsi="Times New Roman" w:cs="Times New Roman"/>
          <w:sz w:val="22"/>
          <w:szCs w:val="22"/>
        </w:rPr>
        <w:t xml:space="preserve"> 36</w:t>
      </w:r>
      <w:bookmarkStart w:id="0" w:name="_GoBack"/>
      <w:bookmarkEnd w:id="0"/>
      <w:r w:rsidR="002A0C75">
        <w:rPr>
          <w:rFonts w:ascii="Times New Roman" w:hAnsi="Times New Roman" w:cs="Times New Roman"/>
          <w:sz w:val="22"/>
          <w:szCs w:val="22"/>
        </w:rPr>
        <w:t xml:space="preserve">. </w:t>
      </w:r>
      <w:r w:rsidR="002A0C75" w:rsidRPr="002A0C75">
        <w:rPr>
          <w:rFonts w:ascii="Times New Roman" w:hAnsi="Times New Roman" w:cs="Times New Roman"/>
          <w:sz w:val="22"/>
          <w:szCs w:val="22"/>
        </w:rPr>
        <w:t>NYHA classification</w:t>
      </w:r>
      <w:r w:rsidR="002A0C75">
        <w:rPr>
          <w:rFonts w:ascii="Times New Roman" w:hAnsi="Times New Roman" w:cs="Times New Roman"/>
          <w:sz w:val="22"/>
          <w:szCs w:val="22"/>
        </w:rPr>
        <w:t xml:space="preserve"> = New York Heart Association</w:t>
      </w:r>
      <w:r w:rsidR="004A23E7">
        <w:rPr>
          <w:rFonts w:ascii="Times New Roman" w:hAnsi="Times New Roman" w:cs="Times New Roman"/>
          <w:sz w:val="22"/>
          <w:szCs w:val="22"/>
        </w:rPr>
        <w:t xml:space="preserve"> Classification</w:t>
      </w:r>
      <w:r w:rsidR="002A0C75">
        <w:rPr>
          <w:rFonts w:ascii="Times New Roman" w:hAnsi="Times New Roman" w:cs="Times New Roman"/>
          <w:sz w:val="22"/>
          <w:szCs w:val="22"/>
        </w:rPr>
        <w:t>.</w:t>
      </w:r>
    </w:p>
    <w:p w14:paraId="75E1D3BA" w14:textId="77777777" w:rsidR="0063522D" w:rsidRPr="00AA7220" w:rsidRDefault="0063522D" w:rsidP="0063522D">
      <w:pPr>
        <w:spacing w:line="360" w:lineRule="auto"/>
        <w:ind w:right="-347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6"/>
        <w:gridCol w:w="1843"/>
        <w:gridCol w:w="1275"/>
        <w:gridCol w:w="1134"/>
        <w:gridCol w:w="1134"/>
      </w:tblGrid>
      <w:tr w:rsidR="0063522D" w:rsidRPr="00AA7220" w14:paraId="4412B3E9" w14:textId="77777777" w:rsidTr="0063522D">
        <w:trPr>
          <w:trHeight w:val="31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3846C05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A30F9EC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Screening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3F0A130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16468BB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Post Treatment Period</w:t>
            </w:r>
          </w:p>
        </w:tc>
      </w:tr>
      <w:tr w:rsidR="0063522D" w:rsidRPr="00AA7220" w14:paraId="4EF5E39A" w14:textId="77777777" w:rsidTr="0063522D">
        <w:trPr>
          <w:trHeight w:val="31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8CD3A7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1A0779F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Visit 1 Screening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419F350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Visit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983B1F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Visit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5210627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Visit 4</w:t>
            </w:r>
          </w:p>
        </w:tc>
      </w:tr>
      <w:tr w:rsidR="0063522D" w:rsidRPr="00AA7220" w14:paraId="0C92DCE2" w14:textId="77777777" w:rsidTr="0063522D">
        <w:trPr>
          <w:trHeight w:val="25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A297831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PROCEDURES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3F4C332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Weeks -4 to -2</w:t>
            </w:r>
          </w:p>
          <w:p w14:paraId="4FF1355F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>Database search</w:t>
            </w:r>
          </w:p>
          <w:p w14:paraId="7399600A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  <w:t xml:space="preserve"> &amp; Bloods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E065A5D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Week 0 </w:t>
            </w:r>
          </w:p>
          <w:p w14:paraId="34C59001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Baseline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A32579F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1 month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8583FC3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3 months</w:t>
            </w:r>
          </w:p>
        </w:tc>
      </w:tr>
      <w:tr w:rsidR="0063522D" w:rsidRPr="00AA7220" w14:paraId="7BF49384" w14:textId="77777777" w:rsidTr="0063522D">
        <w:trPr>
          <w:trHeight w:val="25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93070B0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Written Informed consent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FFEAE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4508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2C5B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D80D7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3522D" w:rsidRPr="00AA7220" w14:paraId="4AA4D3B2" w14:textId="77777777" w:rsidTr="0063522D">
        <w:trPr>
          <w:trHeight w:val="1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0CC1FDE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Demographic Details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F7DA9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49988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2C7C8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7012C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3522D" w:rsidRPr="00AA7220" w14:paraId="35DA74E4" w14:textId="77777777" w:rsidTr="0063522D">
        <w:trPr>
          <w:trHeight w:val="2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05A1DEB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Randomisation &amp; Unique Number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A9A70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7AE7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EBCF2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35F44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3522D" w:rsidRPr="00AA7220" w14:paraId="20B7D802" w14:textId="77777777" w:rsidTr="0063522D">
        <w:trPr>
          <w:trHeight w:val="1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8C329B8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Inclusion/Exclusion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437FC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4849C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001C8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11679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3522D" w:rsidRPr="00AA7220" w14:paraId="5E685132" w14:textId="77777777" w:rsidTr="0063522D">
        <w:trPr>
          <w:trHeight w:val="16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7E67E9C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Primary Diagnosis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3F981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AF50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D8E2B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3D613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3522D" w:rsidRPr="00AA7220" w14:paraId="513669C6" w14:textId="77777777" w:rsidTr="0063522D">
        <w:trPr>
          <w:trHeight w:val="24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2FFD124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History/Patient Information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73416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5F9F3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29D78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FD54B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3522D" w:rsidRPr="00AA7220" w14:paraId="72A944E4" w14:textId="77777777" w:rsidTr="0063522D">
        <w:trPr>
          <w:trHeight w:val="19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F84AE5E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Physical Examination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21309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0ED4E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832F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15E3E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63522D" w:rsidRPr="00AA7220" w14:paraId="16CDE76D" w14:textId="77777777" w:rsidTr="0063522D">
        <w:trPr>
          <w:trHeight w:val="1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2C4CCE5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Height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66F3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B587D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E6F95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5522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3522D" w:rsidRPr="00AA7220" w14:paraId="392E31AE" w14:textId="77777777" w:rsidTr="0063522D">
        <w:trPr>
          <w:trHeight w:val="1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433ED8D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Vital Signs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D39D4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3A60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C7634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F7025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58BE16D1" w14:textId="77777777" w:rsidTr="0063522D">
        <w:trPr>
          <w:trHeight w:val="1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34ABD0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Weight/BMI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02EF7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A2DB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27F54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B9634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5E294DB5" w14:textId="77777777" w:rsidTr="0063522D">
        <w:trPr>
          <w:trHeight w:val="16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7E262C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Blood pressure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B1C14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13102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222C6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CC1F2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59F61CA6" w14:textId="77777777" w:rsidTr="0063522D">
        <w:trPr>
          <w:trHeight w:val="1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970F10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Medication check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9D1BF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06CD2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B855C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808CB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0883B8FE" w14:textId="77777777" w:rsidTr="0063522D">
        <w:trPr>
          <w:trHeight w:val="1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1B60264" w14:textId="1F11B2E9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IV iron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 or IV </w:t>
            </w: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placebo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69A5B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C81B5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8BEC4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4005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3522D" w:rsidRPr="00AA7220" w14:paraId="767C864E" w14:textId="77777777" w:rsidTr="0063522D">
        <w:trPr>
          <w:trHeight w:val="1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05C8C17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BLOOD TESTS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9772174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A4B237A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F9CCBF9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D49E254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3522D" w:rsidRPr="00AA7220" w14:paraId="5D4CF2CA" w14:textId="77777777" w:rsidTr="0063522D">
        <w:trPr>
          <w:trHeight w:val="1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2395DB7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BCP/eGFR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D073B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B1C6E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7211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AC24D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5F0EA54E" w14:textId="77777777" w:rsidTr="0063522D">
        <w:trPr>
          <w:trHeight w:val="1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C0B2205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FBc (Hb)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51693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FC983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284B4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BD43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17F3E37A" w14:textId="77777777" w:rsidTr="0063522D">
        <w:trPr>
          <w:trHeight w:val="16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E885BD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C-Reactive Protein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F8CC9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8CECA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1F811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69877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3D4A2E06" w14:textId="77777777" w:rsidTr="0063522D">
        <w:trPr>
          <w:trHeight w:val="1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6A756C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lastRenderedPageBreak/>
              <w:t>Serum ferritin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76941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C53A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3E7B0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C0575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1BC040E0" w14:textId="77777777" w:rsidTr="0063522D">
        <w:trPr>
          <w:trHeight w:val="1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1D471D2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Transferrin Saturation (TSAT)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F76BB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ABDED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E659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8F1E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5D942761" w14:textId="77777777" w:rsidTr="0063522D">
        <w:trPr>
          <w:trHeight w:val="1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859616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uACR/uPCR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B931F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7F0E5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327E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AF98B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629BB7C4" w14:textId="77777777" w:rsidTr="0063522D">
        <w:trPr>
          <w:trHeight w:val="16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7B7A4EF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FUNCTIONAL TESTS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B3F1F7D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FA8073B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C2A2FFC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97FB04F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3522D" w:rsidRPr="00AA7220" w14:paraId="2A48859B" w14:textId="77777777" w:rsidTr="0063522D">
        <w:trPr>
          <w:trHeight w:val="16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B7B8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6-Minute Walk Test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5B555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A4D28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EB1C1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F1C2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1BD8CAA4" w14:textId="77777777" w:rsidTr="0063522D">
        <w:trPr>
          <w:trHeight w:val="21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A54E4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bookmarkStart w:id="1" w:name="_Hlk31884018"/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MLHF Questionnaire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7708A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54370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E957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C9DA7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74E0364D" w14:textId="77777777" w:rsidTr="0063522D">
        <w:trPr>
          <w:trHeight w:val="21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A72E" w14:textId="428E11E2" w:rsidR="002A0C75" w:rsidRPr="00AA7220" w:rsidRDefault="002A0C75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RLSS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472FE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C479A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3A3CF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FECE8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14541B51" w14:textId="77777777" w:rsidTr="0063522D">
        <w:trPr>
          <w:trHeight w:val="21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026C0" w14:textId="40324AA9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KD-QoL</w:t>
            </w:r>
            <w:r w:rsidR="002A0C7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-SF</w:t>
            </w: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 survey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B7A7A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67548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E38A1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3A80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4749AD28" w14:textId="77777777" w:rsidTr="0063522D">
        <w:trPr>
          <w:trHeight w:val="506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8AB98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NYHA classification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D6C3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CA15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8044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0751C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 </w:t>
            </w:r>
          </w:p>
        </w:tc>
      </w:tr>
      <w:bookmarkEnd w:id="1"/>
      <w:tr w:rsidR="0063522D" w:rsidRPr="00AA7220" w14:paraId="5381E048" w14:textId="77777777" w:rsidTr="0063522D">
        <w:trPr>
          <w:trHeight w:val="4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084A647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MECHANISTIC STUDIES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BEBEE53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522BBCC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08B4C2F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AF6A76E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3522D" w:rsidRPr="00AA7220" w14:paraId="4CC65899" w14:textId="77777777" w:rsidTr="0063522D">
        <w:trPr>
          <w:trHeight w:val="4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60246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Vicord recorder for </w:t>
            </w:r>
          </w:p>
          <w:p w14:paraId="08120249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PWV and AiX measurements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6F9B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C52EB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5D166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EE93C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12B8BD3A" w14:textId="77777777" w:rsidTr="0063522D">
        <w:trPr>
          <w:trHeight w:val="4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041B775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NT- Pro-BNP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7F9AB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1D9D5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E8982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E24DC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6204D4BA" w14:textId="77777777" w:rsidTr="0063522D">
        <w:trPr>
          <w:trHeight w:val="4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440217A" w14:textId="42A634B3" w:rsidR="0063522D" w:rsidRPr="0063522D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63522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Biomarkers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12322" w14:textId="77777777" w:rsidR="0063522D" w:rsidRPr="0063522D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63522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D92B7" w14:textId="77777777" w:rsidR="0063522D" w:rsidRPr="0063522D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63522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23546" w14:textId="77777777" w:rsidR="0063522D" w:rsidRPr="0063522D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63522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27A26" w14:textId="77777777" w:rsidR="0063522D" w:rsidRPr="0063522D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63522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2514CB21" w14:textId="77777777" w:rsidTr="0063522D">
        <w:trPr>
          <w:trHeight w:val="4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61C400" w14:textId="77777777" w:rsidR="0063522D" w:rsidRPr="0063522D" w:rsidDel="00D766CA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63522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Inflammatory Markers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92B70" w14:textId="77777777" w:rsidR="0063522D" w:rsidRPr="0063522D" w:rsidDel="00D766CA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42FD7" w14:textId="77777777" w:rsidR="0063522D" w:rsidRPr="0063522D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63522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C483D" w14:textId="77777777" w:rsidR="0063522D" w:rsidRPr="0063522D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C0CD2" w14:textId="77777777" w:rsidR="0063522D" w:rsidRPr="0063522D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63522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6AE944F2" w14:textId="77777777" w:rsidTr="0063522D">
        <w:trPr>
          <w:trHeight w:val="4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C167C3" w14:textId="7D4083AD" w:rsidR="0063522D" w:rsidRPr="0063522D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63522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Oxidative stress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67535" w14:textId="77777777" w:rsidR="0063522D" w:rsidRPr="0063522D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B7C80" w14:textId="77777777" w:rsidR="0063522D" w:rsidRPr="0063522D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63522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3F2EC" w14:textId="77777777" w:rsidR="0063522D" w:rsidRPr="0063522D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63522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B18F6" w14:textId="77777777" w:rsidR="0063522D" w:rsidRPr="0063522D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63522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 </w:t>
            </w:r>
          </w:p>
        </w:tc>
      </w:tr>
      <w:tr w:rsidR="0063522D" w:rsidRPr="00AA7220" w14:paraId="2D0D4C0C" w14:textId="77777777" w:rsidTr="0063522D">
        <w:trPr>
          <w:trHeight w:val="16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206DEDE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CARDIAC IMAGING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CA0B44E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C31DD05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FF8C3A3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5760E3E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3522D" w:rsidRPr="00AA7220" w14:paraId="288E29E0" w14:textId="77777777" w:rsidTr="0063522D">
        <w:trPr>
          <w:trHeight w:val="1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22B34EF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12 Lead ECG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AA716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8F759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5CAA8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C40C9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654B871D" w14:textId="77777777" w:rsidTr="0063522D">
        <w:trPr>
          <w:trHeight w:val="1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0E93B75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Cardiac Echo (speckle tracking)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AE37A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58F6B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BDC60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24D48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r w:rsidRPr="00AA722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X</w:t>
            </w:r>
          </w:p>
        </w:tc>
      </w:tr>
      <w:tr w:rsidR="0063522D" w:rsidRPr="00AA7220" w14:paraId="60973FEA" w14:textId="77777777" w:rsidTr="0063522D">
        <w:trPr>
          <w:trHeight w:val="1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D8B5A13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4C05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0095F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46C23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5407A" w14:textId="77777777" w:rsidR="0063522D" w:rsidRPr="00AA7220" w:rsidRDefault="0063522D" w:rsidP="00F84834">
            <w:pPr>
              <w:spacing w:line="360" w:lineRule="auto"/>
              <w:ind w:right="-34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590AAD5D" w14:textId="73B36492" w:rsidR="00A91815" w:rsidRDefault="00A91815" w:rsidP="0063522D">
      <w:pPr>
        <w:spacing w:line="360" w:lineRule="auto"/>
      </w:pPr>
    </w:p>
    <w:sectPr w:rsidR="00A9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2D"/>
    <w:rsid w:val="002A0C75"/>
    <w:rsid w:val="003A2682"/>
    <w:rsid w:val="004A23E7"/>
    <w:rsid w:val="0063522D"/>
    <w:rsid w:val="00A9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4892"/>
  <w15:chartTrackingRefBased/>
  <w15:docId w15:val="{CA7A132A-2A55-4014-AAA0-A1A8BA25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22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Bhandari</dc:creator>
  <cp:keywords/>
  <dc:description/>
  <cp:lastModifiedBy>BHANDARI, Sunil (HULL UNIVERSITY TEACHING HOSPITALS NHS TRUST)</cp:lastModifiedBy>
  <cp:revision>6</cp:revision>
  <dcterms:created xsi:type="dcterms:W3CDTF">2020-01-21T00:17:00Z</dcterms:created>
  <dcterms:modified xsi:type="dcterms:W3CDTF">2020-02-22T10:46:00Z</dcterms:modified>
</cp:coreProperties>
</file>