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0D" w:rsidRDefault="00907C0D" w:rsidP="00907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Fig. S1 </w:t>
      </w:r>
      <w:proofErr w:type="gramStart"/>
      <w:r>
        <w:rPr>
          <w:rFonts w:ascii="Times New Roman" w:hAnsi="Times New Roman" w:cs="Times New Roman"/>
          <w:color w:val="000000" w:themeColor="text1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effect of tranexamic acid on the plasmin level of the ovary in 24-month-old female mice. We measured using Plasmin Activity Assay Kit (</w:t>
      </w:r>
      <w:proofErr w:type="spellStart"/>
      <w:r>
        <w:rPr>
          <w:rFonts w:ascii="Times New Roman" w:hAnsi="Times New Roman" w:cs="Times New Roman"/>
          <w:color w:val="000000" w:themeColor="text1"/>
        </w:rPr>
        <w:t>AnaSpec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Inc., Fremont, CA, USA). The groups were the 9-week-old control, 24-month-old control, 24-month-old water administration and 24-month-old TA administration female mice groups. The values are expressed as mean </w:t>
      </w:r>
      <w:r>
        <w:rPr>
          <w:rFonts w:ascii="Times New Roman" w:hAnsi="Times New Roman" w:cs="Times New Roman" w:hint="eastAsia"/>
          <w:color w:val="000000" w:themeColor="text1"/>
        </w:rPr>
        <w:t>±</w:t>
      </w:r>
      <w:r>
        <w:rPr>
          <w:rFonts w:ascii="Times New Roman" w:hAnsi="Times New Roman" w:cs="Times New Roman"/>
          <w:color w:val="000000" w:themeColor="text1"/>
        </w:rPr>
        <w:t xml:space="preserve"> SD from ten animals. TA: tranexamic acid. *p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&lt; 0.05.  Scale bar = 100.</w:t>
      </w:r>
    </w:p>
    <w:p w:rsidR="00907C0D" w:rsidRDefault="00907C0D" w:rsidP="00907C0D">
      <w:pPr>
        <w:rPr>
          <w:rFonts w:ascii="Times New Roman" w:hAnsi="Times New Roman" w:cs="Times New Roman"/>
        </w:rPr>
      </w:pPr>
    </w:p>
    <w:p w:rsidR="00907C0D" w:rsidRDefault="00907C0D" w:rsidP="00907C0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Fig. S2</w:t>
      </w:r>
      <w:r>
        <w:rPr>
          <w:rFonts w:ascii="Times New Roman" w:hAnsi="Times New Roman" w:cs="Times New Roman"/>
        </w:rPr>
        <w:t xml:space="preserve"> Effect of tranexamic acid administration on plasma level of 17</w:t>
      </w:r>
      <w:r>
        <w:rPr>
          <w:rFonts w:ascii="Times New Roman" w:hAnsi="Times New Roman" w:cs="Times New Roman"/>
        </w:rPr>
        <w:sym w:font="Symbol" w:char="F062"/>
      </w:r>
      <w:r>
        <w:rPr>
          <w:rFonts w:ascii="Times New Roman" w:hAnsi="Times New Roman" w:cs="Times New Roman"/>
        </w:rPr>
        <w:t>-estradiol in female mice. Three times a week, tranexamic acid was administered at each concentration of 0, 12. 50 or</w:t>
      </w:r>
      <w:r>
        <w:rPr>
          <w:rFonts w:ascii="MS Gothic" w:eastAsia="MS Gothic" w:hAnsi="MS Gothic" w:cs="MS Gothic" w:hint="eastAsia"/>
        </w:rPr>
        <w:t xml:space="preserve">　</w:t>
      </w:r>
      <w:r>
        <w:rPr>
          <w:rFonts w:ascii="Times New Roman" w:hAnsi="Times New Roman" w:cs="Times New Roman"/>
        </w:rPr>
        <w:t xml:space="preserve">100 mg/kg </w:t>
      </w: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180 days. The plasma level of 17</w:t>
      </w:r>
      <w:r>
        <w:rPr>
          <w:rFonts w:ascii="Times New Roman" w:hAnsi="Times New Roman" w:cs="Times New Roman"/>
        </w:rPr>
        <w:sym w:font="Symbol" w:char="F062"/>
      </w:r>
      <w:r>
        <w:rPr>
          <w:rFonts w:ascii="Times New Roman" w:hAnsi="Times New Roman" w:cs="Times New Roman"/>
        </w:rPr>
        <w:t>-estradiol in female mice was measured on the 0, 30, 90, and 180 days. As a result, there was no change in the level of 17</w:t>
      </w:r>
      <w:r>
        <w:rPr>
          <w:rFonts w:ascii="Times New Roman" w:hAnsi="Times New Roman" w:cs="Times New Roman"/>
        </w:rPr>
        <w:sym w:font="Symbol" w:char="F062"/>
      </w:r>
      <w:r>
        <w:rPr>
          <w:rFonts w:ascii="Times New Roman" w:hAnsi="Times New Roman" w:cs="Times New Roman"/>
        </w:rPr>
        <w:t>-estradiol concentration. Bar is pooled SEM.</w:t>
      </w:r>
    </w:p>
    <w:p w:rsidR="00907C0D" w:rsidRDefault="00907C0D" w:rsidP="00907C0D">
      <w:pPr>
        <w:rPr>
          <w:rFonts w:ascii="Times" w:hAnsi="Times"/>
        </w:rPr>
      </w:pPr>
    </w:p>
    <w:p w:rsidR="00353F09" w:rsidRDefault="00353F09">
      <w:bookmarkStart w:id="0" w:name="_GoBack"/>
      <w:bookmarkEnd w:id="0"/>
    </w:p>
    <w:sectPr w:rsidR="00353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0D"/>
    <w:rsid w:val="00353F09"/>
    <w:rsid w:val="009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751F59-AB8E-4D8C-9738-300B93B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7C0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Thierstein</dc:creator>
  <cp:keywords/>
  <dc:description/>
  <cp:lastModifiedBy>Brigitte Thierstein</cp:lastModifiedBy>
  <cp:revision>1</cp:revision>
  <dcterms:created xsi:type="dcterms:W3CDTF">2020-02-10T08:55:00Z</dcterms:created>
  <dcterms:modified xsi:type="dcterms:W3CDTF">2020-02-10T08:56:00Z</dcterms:modified>
</cp:coreProperties>
</file>