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7E" w:rsidRPr="0044427E" w:rsidRDefault="0044427E" w:rsidP="0044427E">
      <w:pPr>
        <w:rPr>
          <w:rFonts w:cstheme="minorHAnsi"/>
          <w:lang w:val="en-GB"/>
        </w:rPr>
      </w:pPr>
      <w:bookmarkStart w:id="0" w:name="_GoBack"/>
      <w:bookmarkEnd w:id="0"/>
      <w:r w:rsidRPr="0044427E">
        <w:rPr>
          <w:rFonts w:cstheme="minorHAnsi"/>
          <w:b/>
          <w:lang w:val="en-GB"/>
        </w:rPr>
        <w:t>Supplemental Table 1:</w:t>
      </w:r>
      <w:r>
        <w:rPr>
          <w:rFonts w:cstheme="minorHAnsi"/>
          <w:lang w:val="en-GB"/>
        </w:rPr>
        <w:t xml:space="preserve"> </w:t>
      </w:r>
      <w:r w:rsidRPr="00B329F9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ogistic regression analysis of P</w:t>
      </w:r>
      <w:r w:rsidRPr="00B329F9">
        <w:rPr>
          <w:rFonts w:cstheme="minorHAnsi"/>
          <w:lang w:val="en-GB"/>
        </w:rPr>
        <w:t xml:space="preserve">DI </w:t>
      </w:r>
      <w:r>
        <w:rPr>
          <w:rFonts w:cstheme="minorHAnsi"/>
          <w:lang w:val="en-GB"/>
        </w:rPr>
        <w:t xml:space="preserve">and MDI </w:t>
      </w:r>
      <w:r w:rsidRPr="00B329F9">
        <w:rPr>
          <w:rFonts w:cstheme="minorHAnsi"/>
          <w:lang w:val="en-GB"/>
        </w:rPr>
        <w:t xml:space="preserve">in preterm </w:t>
      </w:r>
      <w:r w:rsidRPr="0044427E">
        <w:rPr>
          <w:rFonts w:cstheme="minorHAnsi"/>
          <w:lang w:val="en-GB"/>
        </w:rPr>
        <w:t xml:space="preserve">infants with </w:t>
      </w:r>
      <w:r w:rsidRPr="0044427E">
        <w:rPr>
          <w:rFonts w:ascii="Calibri" w:hAnsi="Calibri" w:cs="Calibri"/>
          <w:lang w:val="en-US"/>
        </w:rPr>
        <w:t xml:space="preserve">abnormal </w:t>
      </w:r>
      <w:r w:rsidR="00636B78">
        <w:rPr>
          <w:rFonts w:ascii="Calibri" w:hAnsi="Calibri" w:cs="Calibri"/>
          <w:lang w:val="en-US"/>
        </w:rPr>
        <w:t xml:space="preserve">metrics selected form table 2 </w:t>
      </w:r>
      <w:r w:rsidRPr="0044427E">
        <w:rPr>
          <w:rFonts w:ascii="Calibri" w:hAnsi="Calibri" w:cs="Calibri"/>
          <w:lang w:val="en-US"/>
        </w:rPr>
        <w:t>versus normal brain metrics</w:t>
      </w:r>
    </w:p>
    <w:p w:rsidR="0044427E" w:rsidRPr="000330A6" w:rsidRDefault="0044427E" w:rsidP="0044427E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  <w:r w:rsidRPr="000330A6">
        <w:rPr>
          <w:rFonts w:cstheme="minorHAnsi"/>
          <w:lang w:val="en-GB"/>
        </w:rPr>
        <w:t xml:space="preserve">Model </w:t>
      </w:r>
      <w:r>
        <w:rPr>
          <w:rFonts w:cstheme="minorHAnsi"/>
          <w:lang w:val="en-GB"/>
        </w:rPr>
        <w:t>A</w:t>
      </w:r>
      <w:r w:rsidRPr="000330A6">
        <w:rPr>
          <w:rFonts w:cstheme="minorHAnsi"/>
          <w:lang w:val="en-GB"/>
        </w:rPr>
        <w:t xml:space="preserve"> was adjusted for sex. </w:t>
      </w:r>
    </w:p>
    <w:p w:rsidR="0044427E" w:rsidRDefault="0044427E" w:rsidP="0044427E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  <w:r w:rsidRPr="000330A6">
        <w:rPr>
          <w:rFonts w:cstheme="minorHAnsi"/>
          <w:lang w:val="en-GB"/>
        </w:rPr>
        <w:t xml:space="preserve">Model </w:t>
      </w:r>
      <w:r>
        <w:rPr>
          <w:rFonts w:cstheme="minorHAnsi"/>
          <w:lang w:val="en-GB"/>
        </w:rPr>
        <w:t>B</w:t>
      </w:r>
      <w:r w:rsidRPr="000330A6">
        <w:rPr>
          <w:rFonts w:cstheme="minorHAnsi"/>
          <w:lang w:val="en-GB"/>
        </w:rPr>
        <w:t xml:space="preserve"> was adjusted for </w:t>
      </w:r>
      <w:r>
        <w:rPr>
          <w:rFonts w:cstheme="minorHAnsi"/>
          <w:lang w:val="en-GB"/>
        </w:rPr>
        <w:t>sex and maternal education</w:t>
      </w:r>
      <w:r w:rsidRPr="000330A6">
        <w:rPr>
          <w:rFonts w:cstheme="minorHAnsi"/>
          <w:lang w:val="en-GB"/>
        </w:rPr>
        <w:t xml:space="preserve">. </w:t>
      </w:r>
    </w:p>
    <w:p w:rsidR="0044427E" w:rsidRDefault="0044427E" w:rsidP="0044427E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  <w:r w:rsidRPr="000330A6">
        <w:rPr>
          <w:rFonts w:cstheme="minorHAnsi"/>
          <w:lang w:val="en-GB"/>
        </w:rPr>
        <w:t xml:space="preserve">Model </w:t>
      </w:r>
      <w:r>
        <w:rPr>
          <w:rFonts w:cstheme="minorHAnsi"/>
          <w:lang w:val="en-GB"/>
        </w:rPr>
        <w:t>C</w:t>
      </w:r>
      <w:r w:rsidRPr="000330A6">
        <w:rPr>
          <w:rFonts w:cstheme="minorHAnsi"/>
          <w:lang w:val="en-GB"/>
        </w:rPr>
        <w:t xml:space="preserve"> was adjusted for </w:t>
      </w:r>
      <w:r>
        <w:rPr>
          <w:rFonts w:cstheme="minorHAnsi"/>
          <w:lang w:val="en-GB"/>
        </w:rPr>
        <w:t>sex, maternal education and gestational age</w:t>
      </w:r>
      <w:r w:rsidRPr="000330A6">
        <w:rPr>
          <w:rFonts w:cstheme="minorHAnsi"/>
          <w:lang w:val="en-GB"/>
        </w:rPr>
        <w:t xml:space="preserve">. </w:t>
      </w:r>
    </w:p>
    <w:p w:rsidR="0044427E" w:rsidRPr="000330A6" w:rsidRDefault="0044427E" w:rsidP="0044427E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  <w:r w:rsidRPr="000330A6">
        <w:rPr>
          <w:rFonts w:cstheme="minorHAnsi"/>
          <w:lang w:val="en-GB"/>
        </w:rPr>
        <w:t>Odds ratios (OR) are reported as odds ratio per standard deviation increase with 95% confidence interval (CI).</w:t>
      </w:r>
    </w:p>
    <w:p w:rsidR="0044427E" w:rsidRDefault="0044427E" w:rsidP="0044427E">
      <w:pPr>
        <w:rPr>
          <w:rFonts w:cstheme="minorHAnsi"/>
          <w:b/>
          <w:lang w:val="en-GB"/>
        </w:rPr>
      </w:pPr>
    </w:p>
    <w:p w:rsidR="0055777D" w:rsidRPr="0044427E" w:rsidRDefault="0044427E" w:rsidP="0044427E">
      <w:pPr>
        <w:rPr>
          <w:rFonts w:cstheme="minorHAnsi"/>
          <w:lang w:val="en-GB"/>
        </w:rPr>
      </w:pPr>
      <w:r>
        <w:rPr>
          <w:rFonts w:cstheme="minorHAnsi"/>
          <w:b/>
          <w:lang w:val="en-US"/>
        </w:rPr>
        <w:t>Supplemental Table 1a</w:t>
      </w:r>
      <w:r w:rsidR="0055777D">
        <w:rPr>
          <w:rFonts w:cstheme="minorHAnsi"/>
          <w:lang w:val="en-US"/>
        </w:rPr>
        <w:t xml:space="preserve">: </w:t>
      </w:r>
      <w:r w:rsidR="0055777D" w:rsidRPr="0044427E">
        <w:rPr>
          <w:rFonts w:cstheme="minorHAnsi"/>
          <w:lang w:val="en-GB"/>
        </w:rPr>
        <w:t>L</w:t>
      </w:r>
      <w:r w:rsidR="00887921" w:rsidRPr="0044427E">
        <w:rPr>
          <w:rFonts w:cstheme="minorHAnsi"/>
          <w:lang w:val="en-GB"/>
        </w:rPr>
        <w:t>ogistic regression analysis of P</w:t>
      </w:r>
      <w:r w:rsidR="0055777D" w:rsidRPr="0044427E">
        <w:rPr>
          <w:rFonts w:cstheme="minorHAnsi"/>
          <w:lang w:val="en-GB"/>
        </w:rPr>
        <w:t xml:space="preserve">DI in preterm infants with </w:t>
      </w:r>
      <w:r w:rsidR="0055777D" w:rsidRPr="0044427E">
        <w:rPr>
          <w:rFonts w:ascii="Calibri" w:hAnsi="Calibri" w:cs="Calibri"/>
          <w:lang w:val="en-US"/>
        </w:rPr>
        <w:t xml:space="preserve">BPW z-score &lt;-0.5 </w:t>
      </w:r>
    </w:p>
    <w:tbl>
      <w:tblPr>
        <w:tblStyle w:val="Tabellenraster"/>
        <w:tblW w:w="4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93"/>
        <w:gridCol w:w="1250"/>
        <w:gridCol w:w="2170"/>
      </w:tblGrid>
      <w:tr w:rsidR="0055777D" w:rsidRPr="006D24E1" w:rsidTr="00A37E15">
        <w:trPr>
          <w:jc w:val="center"/>
        </w:trPr>
        <w:tc>
          <w:tcPr>
            <w:tcW w:w="1953" w:type="pct"/>
            <w:vAlign w:val="center"/>
          </w:tcPr>
          <w:p w:rsidR="0055777D" w:rsidRPr="006D24E1" w:rsidRDefault="0055777D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Outcome variable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and</w:t>
            </w:r>
            <w:proofErr w:type="spellEnd"/>
            <w:r w:rsidRPr="006D24E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26" w:type="pct"/>
            <w:vAlign w:val="center"/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β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775" w:type="pct"/>
            <w:vAlign w:val="center"/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p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346" w:type="pct"/>
            <w:vAlign w:val="center"/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>OR (95% CI)</w:t>
            </w:r>
          </w:p>
        </w:tc>
      </w:tr>
      <w:tr w:rsidR="0055777D" w:rsidRPr="006D24E1" w:rsidTr="00A37E15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</w:tcPr>
          <w:p w:rsidR="0055777D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="0055777D" w:rsidRPr="006D24E1">
              <w:rPr>
                <w:rFonts w:cstheme="minorHAnsi"/>
                <w:b/>
                <w:sz w:val="22"/>
                <w:szCs w:val="22"/>
              </w:rPr>
              <w:t xml:space="preserve">DI at 24 </w:t>
            </w:r>
            <w:proofErr w:type="spellStart"/>
            <w:r w:rsidR="0055777D" w:rsidRPr="006D24E1">
              <w:rPr>
                <w:rFonts w:cstheme="minorHAnsi"/>
                <w:b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5777D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D24E1">
              <w:rPr>
                <w:rFonts w:cstheme="minorHAnsi"/>
                <w:sz w:val="22"/>
                <w:szCs w:val="22"/>
              </w:rPr>
              <w:t>Unadjusted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</w:tcBorders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887921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55777D" w:rsidRPr="008E77F5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77F5">
              <w:rPr>
                <w:rFonts w:cstheme="minorHAnsi"/>
                <w:b/>
                <w:sz w:val="22"/>
                <w:szCs w:val="22"/>
              </w:rPr>
              <w:t>0.0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  <w:r w:rsidR="0088792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887921">
              <w:rPr>
                <w:rFonts w:cstheme="minorHAnsi"/>
                <w:sz w:val="22"/>
                <w:szCs w:val="22"/>
              </w:rPr>
              <w:t>80</w:t>
            </w:r>
            <w:r>
              <w:rPr>
                <w:rFonts w:cstheme="minorHAnsi"/>
                <w:sz w:val="22"/>
                <w:szCs w:val="22"/>
              </w:rPr>
              <w:t xml:space="preserve"> (0.9</w:t>
            </w:r>
            <w:r w:rsidR="00887921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1;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</w:t>
            </w:r>
            <w:r w:rsidR="00887921">
              <w:rPr>
                <w:rFonts w:cstheme="minorHAnsi"/>
                <w:sz w:val="22"/>
                <w:szCs w:val="22"/>
              </w:rPr>
              <w:t>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5777D" w:rsidRPr="006D24E1" w:rsidTr="00A37E15">
        <w:trPr>
          <w:jc w:val="center"/>
        </w:trPr>
        <w:tc>
          <w:tcPr>
            <w:tcW w:w="1953" w:type="pct"/>
          </w:tcPr>
          <w:p w:rsidR="0055777D" w:rsidRPr="006D24E1" w:rsidRDefault="0055777D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926" w:type="pct"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</w:t>
            </w:r>
            <w:r w:rsidR="00887921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775" w:type="pct"/>
          </w:tcPr>
          <w:p w:rsidR="0055777D" w:rsidRPr="0055777D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887921">
              <w:rPr>
                <w:rFonts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346" w:type="pct"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887921">
              <w:rPr>
                <w:rFonts w:cstheme="minorHAnsi"/>
                <w:sz w:val="22"/>
                <w:szCs w:val="22"/>
              </w:rPr>
              <w:t>77 (0.95</w:t>
            </w:r>
            <w:r>
              <w:rPr>
                <w:rFonts w:cstheme="minorHAnsi"/>
                <w:sz w:val="22"/>
                <w:szCs w:val="22"/>
              </w:rPr>
              <w:t>8; 0.99</w:t>
            </w:r>
            <w:r w:rsidR="00887921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5777D" w:rsidRPr="006D24E1" w:rsidTr="00A37E15">
        <w:trPr>
          <w:jc w:val="center"/>
        </w:trPr>
        <w:tc>
          <w:tcPr>
            <w:tcW w:w="1953" w:type="pct"/>
          </w:tcPr>
          <w:p w:rsidR="0055777D" w:rsidRPr="006D24E1" w:rsidRDefault="0055777D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926" w:type="pct"/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887921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775" w:type="pct"/>
            <w:hideMark/>
          </w:tcPr>
          <w:p w:rsidR="0055777D" w:rsidRPr="0055777D" w:rsidRDefault="0055777D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0.04</w:t>
            </w:r>
            <w:r w:rsidR="00887921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46" w:type="pct"/>
            <w:hideMark/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887921">
              <w:rPr>
                <w:rFonts w:cstheme="minorHAnsi"/>
                <w:sz w:val="22"/>
                <w:szCs w:val="22"/>
              </w:rPr>
              <w:t>.979 (0.95</w:t>
            </w:r>
            <w:r>
              <w:rPr>
                <w:rFonts w:cstheme="minorHAnsi"/>
                <w:sz w:val="22"/>
                <w:szCs w:val="22"/>
              </w:rPr>
              <w:t>9;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 w:rsidR="00887921">
              <w:rPr>
                <w:rFonts w:cstheme="minorHAnsi"/>
                <w:sz w:val="22"/>
                <w:szCs w:val="22"/>
              </w:rPr>
              <w:t>1.000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Model</w:t>
            </w:r>
            <w:r>
              <w:rPr>
                <w:rFonts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775" w:type="pct"/>
            <w:hideMark/>
          </w:tcPr>
          <w:p w:rsidR="00887921" w:rsidRPr="0037213B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37213B">
              <w:rPr>
                <w:rFonts w:cstheme="minorHAnsi"/>
                <w:sz w:val="22"/>
                <w:szCs w:val="22"/>
              </w:rPr>
              <w:t>0.051</w:t>
            </w:r>
          </w:p>
        </w:tc>
        <w:tc>
          <w:tcPr>
            <w:tcW w:w="134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0.979 (0.959;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1.000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5777D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55777D" w:rsidRPr="006D24E1" w:rsidRDefault="0055777D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55777D" w:rsidRDefault="0055777D" w:rsidP="0044427E">
      <w:pPr>
        <w:spacing w:after="0"/>
        <w:jc w:val="both"/>
        <w:rPr>
          <w:rFonts w:ascii="Calibri" w:hAnsi="Calibri" w:cs="Calibri"/>
          <w:i/>
          <w:lang w:val="en-GB"/>
        </w:rPr>
      </w:pPr>
    </w:p>
    <w:p w:rsidR="00887921" w:rsidRPr="00B329F9" w:rsidRDefault="0044427E" w:rsidP="0044427E">
      <w:pPr>
        <w:rPr>
          <w:rFonts w:cstheme="minorHAnsi"/>
          <w:lang w:val="en-GB"/>
        </w:rPr>
      </w:pPr>
      <w:r>
        <w:rPr>
          <w:rFonts w:cstheme="minorHAnsi"/>
          <w:b/>
          <w:lang w:val="en-US"/>
        </w:rPr>
        <w:t>Supplemental Table 1b</w:t>
      </w:r>
      <w:r w:rsidR="00887921">
        <w:rPr>
          <w:rFonts w:cstheme="minorHAnsi"/>
          <w:lang w:val="en-US"/>
        </w:rPr>
        <w:t xml:space="preserve">: </w:t>
      </w:r>
      <w:r w:rsidR="00887921" w:rsidRPr="00B329F9">
        <w:rPr>
          <w:rFonts w:cstheme="minorHAnsi"/>
          <w:lang w:val="en-GB"/>
        </w:rPr>
        <w:t xml:space="preserve">Logistic regression analysis of MDI in preterm infants with </w:t>
      </w:r>
      <w:r w:rsidR="00887921" w:rsidRPr="0044427E">
        <w:rPr>
          <w:rFonts w:cstheme="minorHAnsi"/>
          <w:lang w:val="en-GB"/>
        </w:rPr>
        <w:t xml:space="preserve">BPW z-score &lt;-0.5 </w:t>
      </w:r>
    </w:p>
    <w:tbl>
      <w:tblPr>
        <w:tblStyle w:val="Tabellenraster"/>
        <w:tblW w:w="4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93"/>
        <w:gridCol w:w="1250"/>
        <w:gridCol w:w="2170"/>
      </w:tblGrid>
      <w:tr w:rsidR="00887921" w:rsidRPr="006D24E1" w:rsidTr="00A37E15">
        <w:trPr>
          <w:jc w:val="center"/>
        </w:trPr>
        <w:tc>
          <w:tcPr>
            <w:tcW w:w="1953" w:type="pct"/>
            <w:vAlign w:val="center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Outcome variable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and</w:t>
            </w:r>
            <w:proofErr w:type="spellEnd"/>
            <w:r w:rsidRPr="006D24E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2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β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775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p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34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>OR (95% CI)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Pr="006D24E1">
              <w:rPr>
                <w:rFonts w:cstheme="minorHAnsi"/>
                <w:b/>
                <w:sz w:val="22"/>
                <w:szCs w:val="22"/>
              </w:rPr>
              <w:t xml:space="preserve">DI at 24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D24E1">
              <w:rPr>
                <w:rFonts w:cstheme="minorHAnsi"/>
                <w:sz w:val="22"/>
                <w:szCs w:val="22"/>
              </w:rPr>
              <w:t>Unadjusted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9D52D7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887921" w:rsidRPr="008E77F5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77F5">
              <w:rPr>
                <w:rFonts w:cstheme="minorHAnsi"/>
                <w:b/>
                <w:sz w:val="22"/>
                <w:szCs w:val="22"/>
              </w:rPr>
              <w:t>0.0</w:t>
            </w:r>
            <w:r w:rsidR="009D52D7">
              <w:rPr>
                <w:rFonts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0.98</w:t>
            </w:r>
            <w:r w:rsidR="009D52D7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 xml:space="preserve"> (0.96</w:t>
            </w:r>
            <w:r w:rsidR="009D52D7">
              <w:rPr>
                <w:rFonts w:cstheme="minorHAnsi"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 w:rsidR="009D52D7">
              <w:rPr>
                <w:rFonts w:cstheme="minorHAnsi"/>
                <w:sz w:val="22"/>
                <w:szCs w:val="22"/>
              </w:rPr>
              <w:t>1.000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926" w:type="pct"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</w:t>
            </w:r>
            <w:r w:rsidR="009D52D7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775" w:type="pct"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9D52D7">
              <w:rPr>
                <w:rFonts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346" w:type="pct"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9D52D7">
              <w:rPr>
                <w:rFonts w:cstheme="minorHAnsi"/>
                <w:sz w:val="22"/>
                <w:szCs w:val="22"/>
              </w:rPr>
              <w:t>83</w:t>
            </w:r>
            <w:r>
              <w:rPr>
                <w:rFonts w:cstheme="minorHAnsi"/>
                <w:sz w:val="22"/>
                <w:szCs w:val="22"/>
              </w:rPr>
              <w:t xml:space="preserve"> (0.9</w:t>
            </w:r>
            <w:r w:rsidR="009D52D7">
              <w:rPr>
                <w:rFonts w:cstheme="minorHAnsi"/>
                <w:sz w:val="22"/>
                <w:szCs w:val="22"/>
              </w:rPr>
              <w:t>67</w:t>
            </w:r>
            <w:r>
              <w:rPr>
                <w:rFonts w:cstheme="minorHAnsi"/>
                <w:sz w:val="22"/>
                <w:szCs w:val="22"/>
              </w:rPr>
              <w:t>; 0.99</w:t>
            </w:r>
            <w:r w:rsidR="009D52D7">
              <w:rPr>
                <w:rFonts w:cstheme="minorHAnsi"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9D52D7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775" w:type="pct"/>
            <w:hideMark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9D52D7">
              <w:rPr>
                <w:rFonts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134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9D52D7">
              <w:rPr>
                <w:rFonts w:cstheme="minorHAnsi"/>
                <w:sz w:val="22"/>
                <w:szCs w:val="22"/>
              </w:rPr>
              <w:t>81</w:t>
            </w:r>
            <w:r>
              <w:rPr>
                <w:rFonts w:cstheme="minorHAnsi"/>
                <w:sz w:val="22"/>
                <w:szCs w:val="22"/>
              </w:rPr>
              <w:t xml:space="preserve"> (0.9</w:t>
            </w:r>
            <w:r w:rsidR="009D52D7">
              <w:rPr>
                <w:rFonts w:cstheme="minorHAnsi"/>
                <w:sz w:val="22"/>
                <w:szCs w:val="22"/>
              </w:rPr>
              <w:t>64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Model</w:t>
            </w:r>
            <w:r>
              <w:rPr>
                <w:rFonts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9D52D7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775" w:type="pct"/>
            <w:hideMark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0.04</w:t>
            </w:r>
            <w:r w:rsidR="009D52D7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4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9D52D7">
              <w:rPr>
                <w:rFonts w:cstheme="minorHAnsi"/>
                <w:sz w:val="22"/>
                <w:szCs w:val="22"/>
              </w:rPr>
              <w:t>82</w:t>
            </w:r>
            <w:r>
              <w:rPr>
                <w:rFonts w:cstheme="minorHAnsi"/>
                <w:sz w:val="22"/>
                <w:szCs w:val="22"/>
              </w:rPr>
              <w:t xml:space="preserve"> (0.9</w:t>
            </w:r>
            <w:r w:rsidR="009D52D7">
              <w:rPr>
                <w:rFonts w:cstheme="minorHAnsi"/>
                <w:sz w:val="22"/>
                <w:szCs w:val="22"/>
              </w:rPr>
              <w:t>65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887921" w:rsidRDefault="00887921" w:rsidP="0044427E">
      <w:pPr>
        <w:spacing w:after="0"/>
        <w:jc w:val="both"/>
        <w:rPr>
          <w:rFonts w:ascii="Calibri" w:hAnsi="Calibri" w:cs="Calibri"/>
          <w:i/>
          <w:lang w:val="en-GB"/>
        </w:rPr>
      </w:pPr>
    </w:p>
    <w:p w:rsidR="00887921" w:rsidRPr="0044427E" w:rsidRDefault="0044427E" w:rsidP="0044427E">
      <w:pPr>
        <w:rPr>
          <w:rFonts w:cstheme="minorHAnsi"/>
          <w:lang w:val="en-GB"/>
        </w:rPr>
      </w:pPr>
      <w:r>
        <w:rPr>
          <w:rFonts w:cstheme="minorHAnsi"/>
          <w:b/>
          <w:lang w:val="en-US"/>
        </w:rPr>
        <w:t>Supplemental Table 1c</w:t>
      </w:r>
      <w:r>
        <w:rPr>
          <w:rFonts w:cstheme="minorHAnsi"/>
          <w:lang w:val="en-US"/>
        </w:rPr>
        <w:t xml:space="preserve">: </w:t>
      </w:r>
      <w:r w:rsidR="00887921" w:rsidRPr="00B329F9">
        <w:rPr>
          <w:rFonts w:cstheme="minorHAnsi"/>
          <w:lang w:val="en-GB"/>
        </w:rPr>
        <w:t>L</w:t>
      </w:r>
      <w:r w:rsidR="00887921">
        <w:rPr>
          <w:rFonts w:cstheme="minorHAnsi"/>
          <w:lang w:val="en-GB"/>
        </w:rPr>
        <w:t>ogistic regression analysis of P</w:t>
      </w:r>
      <w:r w:rsidR="00887921" w:rsidRPr="00B329F9">
        <w:rPr>
          <w:rFonts w:cstheme="minorHAnsi"/>
          <w:lang w:val="en-GB"/>
        </w:rPr>
        <w:t xml:space="preserve">DI in preterm infants with </w:t>
      </w:r>
      <w:r w:rsidR="00887921" w:rsidRPr="0044427E">
        <w:rPr>
          <w:rFonts w:cstheme="minorHAnsi"/>
          <w:lang w:val="en-GB"/>
        </w:rPr>
        <w:t>mild enlargement of ECS right</w:t>
      </w:r>
    </w:p>
    <w:tbl>
      <w:tblPr>
        <w:tblStyle w:val="Tabellenraster"/>
        <w:tblW w:w="4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93"/>
        <w:gridCol w:w="1250"/>
        <w:gridCol w:w="2170"/>
      </w:tblGrid>
      <w:tr w:rsidR="00887921" w:rsidRPr="006D24E1" w:rsidTr="00A37E15">
        <w:trPr>
          <w:jc w:val="center"/>
        </w:trPr>
        <w:tc>
          <w:tcPr>
            <w:tcW w:w="1953" w:type="pct"/>
            <w:vAlign w:val="center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Outcome variable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and</w:t>
            </w:r>
            <w:proofErr w:type="spellEnd"/>
            <w:r w:rsidRPr="006D24E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2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β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775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p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34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>OR (95% CI)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Pr="006D24E1">
              <w:rPr>
                <w:rFonts w:cstheme="minorHAnsi"/>
                <w:b/>
                <w:sz w:val="22"/>
                <w:szCs w:val="22"/>
              </w:rPr>
              <w:t xml:space="preserve">DI at 24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D24E1">
              <w:rPr>
                <w:rFonts w:cstheme="minorHAnsi"/>
                <w:sz w:val="22"/>
                <w:szCs w:val="22"/>
              </w:rPr>
              <w:t>Unadjusted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A32E4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37213B">
              <w:rPr>
                <w:rFonts w:cstheme="minorHAnsi"/>
                <w:sz w:val="22"/>
                <w:szCs w:val="22"/>
              </w:rPr>
              <w:t>1</w:t>
            </w:r>
            <w:r w:rsidR="00A32E48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887921" w:rsidRPr="008E77F5" w:rsidRDefault="00887921" w:rsidP="00A32E4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77F5">
              <w:rPr>
                <w:rFonts w:cstheme="minorHAnsi"/>
                <w:b/>
                <w:sz w:val="22"/>
                <w:szCs w:val="22"/>
              </w:rPr>
              <w:t>0.0</w:t>
            </w:r>
            <w:r w:rsidR="00A32E48">
              <w:rPr>
                <w:rFonts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37213B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0.98</w:t>
            </w:r>
            <w:r w:rsidR="00A32E48">
              <w:rPr>
                <w:rFonts w:cstheme="minorHAnsi"/>
                <w:sz w:val="22"/>
                <w:szCs w:val="22"/>
              </w:rPr>
              <w:t xml:space="preserve">4 </w:t>
            </w:r>
            <w:r>
              <w:rPr>
                <w:rFonts w:cstheme="minorHAnsi"/>
                <w:sz w:val="22"/>
                <w:szCs w:val="22"/>
              </w:rPr>
              <w:t>(0.96</w:t>
            </w:r>
            <w:r w:rsidR="00A32E48">
              <w:rPr>
                <w:rFonts w:cstheme="minorHAnsi"/>
                <w:sz w:val="22"/>
                <w:szCs w:val="22"/>
              </w:rPr>
              <w:t>9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926" w:type="pct"/>
          </w:tcPr>
          <w:p w:rsidR="00887921" w:rsidRPr="006D24E1" w:rsidRDefault="00887921" w:rsidP="00A32E4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</w:t>
            </w:r>
            <w:r w:rsidR="0037213B">
              <w:rPr>
                <w:rFonts w:cstheme="minorHAnsi"/>
                <w:sz w:val="22"/>
                <w:szCs w:val="22"/>
              </w:rPr>
              <w:t>1</w:t>
            </w:r>
            <w:r w:rsidR="00A32E48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75" w:type="pct"/>
          </w:tcPr>
          <w:p w:rsidR="00887921" w:rsidRPr="0055777D" w:rsidRDefault="00887921" w:rsidP="00A32E4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A32E48">
              <w:rPr>
                <w:rFonts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346" w:type="pct"/>
          </w:tcPr>
          <w:p w:rsidR="00887921" w:rsidRPr="006D24E1" w:rsidRDefault="00887921" w:rsidP="00A32E4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37213B">
              <w:rPr>
                <w:rFonts w:cstheme="minorHAnsi"/>
                <w:sz w:val="22"/>
                <w:szCs w:val="22"/>
              </w:rPr>
              <w:t>8</w:t>
            </w:r>
            <w:r w:rsidR="00A32E48">
              <w:rPr>
                <w:rFonts w:cstheme="minorHAnsi"/>
                <w:sz w:val="22"/>
                <w:szCs w:val="22"/>
              </w:rPr>
              <w:t>4 (0.969</w:t>
            </w:r>
            <w:r w:rsidR="0037213B">
              <w:rPr>
                <w:rFonts w:cstheme="minorHAnsi"/>
                <w:sz w:val="22"/>
                <w:szCs w:val="22"/>
              </w:rPr>
              <w:t>; 0.999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926" w:type="pct"/>
            <w:hideMark/>
          </w:tcPr>
          <w:p w:rsidR="00887921" w:rsidRPr="006D24E1" w:rsidRDefault="00887921" w:rsidP="00A32E4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A32E48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775" w:type="pct"/>
            <w:hideMark/>
          </w:tcPr>
          <w:p w:rsidR="00887921" w:rsidRPr="0055777D" w:rsidRDefault="00887921" w:rsidP="00A32E48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A32E48">
              <w:rPr>
                <w:rFonts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346" w:type="pct"/>
            <w:hideMark/>
          </w:tcPr>
          <w:p w:rsidR="00887921" w:rsidRPr="006D24E1" w:rsidRDefault="00887921" w:rsidP="00A32E4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</w:t>
            </w:r>
            <w:r w:rsidR="00A32E48">
              <w:rPr>
                <w:rFonts w:cstheme="minorHAnsi"/>
                <w:sz w:val="22"/>
                <w:szCs w:val="22"/>
              </w:rPr>
              <w:t>83</w:t>
            </w:r>
            <w:r>
              <w:rPr>
                <w:rFonts w:cstheme="minorHAnsi"/>
                <w:sz w:val="22"/>
                <w:szCs w:val="22"/>
              </w:rPr>
              <w:t xml:space="preserve"> (0.9</w:t>
            </w:r>
            <w:r w:rsidR="00A32E48">
              <w:rPr>
                <w:rFonts w:cstheme="minorHAnsi"/>
                <w:sz w:val="22"/>
                <w:szCs w:val="22"/>
              </w:rPr>
              <w:t>67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 w:rsidR="00A32E48"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Model</w:t>
            </w:r>
            <w:r>
              <w:rPr>
                <w:rFonts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 w:rsidR="00490EB5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775" w:type="pct"/>
            <w:hideMark/>
          </w:tcPr>
          <w:p w:rsidR="00887921" w:rsidRPr="0055777D" w:rsidRDefault="00887921" w:rsidP="00490EB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 w:rsidR="00490EB5">
              <w:rPr>
                <w:rFonts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346" w:type="pct"/>
            <w:hideMark/>
          </w:tcPr>
          <w:p w:rsidR="00887921" w:rsidRPr="006D24E1" w:rsidRDefault="00887921" w:rsidP="0037213B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490EB5">
              <w:rPr>
                <w:rFonts w:cstheme="minorHAnsi"/>
                <w:sz w:val="22"/>
                <w:szCs w:val="22"/>
              </w:rPr>
              <w:t>.983 (0.967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</w:t>
            </w:r>
            <w:r w:rsidR="00490EB5">
              <w:rPr>
                <w:rFonts w:cstheme="minorHAnsi"/>
                <w:sz w:val="22"/>
                <w:szCs w:val="22"/>
              </w:rPr>
              <w:t>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887921" w:rsidRDefault="00887921" w:rsidP="0044427E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</w:p>
    <w:p w:rsidR="00887921" w:rsidRPr="0044427E" w:rsidRDefault="0044427E" w:rsidP="0044427E">
      <w:pPr>
        <w:rPr>
          <w:rFonts w:cstheme="minorHAnsi"/>
          <w:lang w:val="en-GB"/>
        </w:rPr>
      </w:pPr>
      <w:r>
        <w:rPr>
          <w:rFonts w:cstheme="minorHAnsi"/>
          <w:b/>
          <w:lang w:val="en-US"/>
        </w:rPr>
        <w:t>Supplemental Table 1d</w:t>
      </w:r>
      <w:r>
        <w:rPr>
          <w:rFonts w:cstheme="minorHAnsi"/>
          <w:lang w:val="en-US"/>
        </w:rPr>
        <w:t xml:space="preserve">: </w:t>
      </w:r>
      <w:r w:rsidR="00887921" w:rsidRPr="00B329F9">
        <w:rPr>
          <w:rFonts w:cstheme="minorHAnsi"/>
          <w:lang w:val="en-GB"/>
        </w:rPr>
        <w:t>L</w:t>
      </w:r>
      <w:r w:rsidR="00887921">
        <w:rPr>
          <w:rFonts w:cstheme="minorHAnsi"/>
          <w:lang w:val="en-GB"/>
        </w:rPr>
        <w:t>ogistic regression analysis of M</w:t>
      </w:r>
      <w:r w:rsidR="00887921" w:rsidRPr="00B329F9">
        <w:rPr>
          <w:rFonts w:cstheme="minorHAnsi"/>
          <w:lang w:val="en-GB"/>
        </w:rPr>
        <w:t xml:space="preserve">DI in preterm infants with </w:t>
      </w:r>
      <w:r w:rsidR="00887921" w:rsidRPr="0044427E">
        <w:rPr>
          <w:rFonts w:cstheme="minorHAnsi"/>
          <w:lang w:val="en-GB"/>
        </w:rPr>
        <w:t>moderate-to-severe enlargement of ECS left</w:t>
      </w:r>
    </w:p>
    <w:tbl>
      <w:tblPr>
        <w:tblStyle w:val="Tabellenraster"/>
        <w:tblW w:w="4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93"/>
        <w:gridCol w:w="1250"/>
        <w:gridCol w:w="2170"/>
      </w:tblGrid>
      <w:tr w:rsidR="00887921" w:rsidRPr="006D24E1" w:rsidTr="00A37E15">
        <w:trPr>
          <w:jc w:val="center"/>
        </w:trPr>
        <w:tc>
          <w:tcPr>
            <w:tcW w:w="1953" w:type="pct"/>
            <w:vAlign w:val="center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Outcome variable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and</w:t>
            </w:r>
            <w:proofErr w:type="spellEnd"/>
            <w:r w:rsidRPr="006D24E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2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β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775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p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346" w:type="pct"/>
            <w:vAlign w:val="center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>OR (95% CI)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Pr="006D24E1">
              <w:rPr>
                <w:rFonts w:cstheme="minorHAnsi"/>
                <w:b/>
                <w:sz w:val="22"/>
                <w:szCs w:val="22"/>
              </w:rPr>
              <w:t xml:space="preserve">DI at 24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D24E1">
              <w:rPr>
                <w:rFonts w:cstheme="minorHAnsi"/>
                <w:sz w:val="22"/>
                <w:szCs w:val="22"/>
              </w:rPr>
              <w:t>Unadjusted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887921" w:rsidRPr="008E77F5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77F5">
              <w:rPr>
                <w:rFonts w:cstheme="minorHAnsi"/>
                <w:b/>
                <w:sz w:val="22"/>
                <w:szCs w:val="22"/>
              </w:rPr>
              <w:t>0.0</w:t>
            </w:r>
            <w:r>
              <w:rPr>
                <w:rFonts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0.980 (0.961;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lastRenderedPageBreak/>
              <w:t xml:space="preserve">Model 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926" w:type="pct"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-0.039</w:t>
            </w:r>
          </w:p>
        </w:tc>
        <w:tc>
          <w:tcPr>
            <w:tcW w:w="775" w:type="pct"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0.028</w:t>
            </w:r>
          </w:p>
        </w:tc>
        <w:tc>
          <w:tcPr>
            <w:tcW w:w="1346" w:type="pct"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0.961 (0.928; 0.996)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775" w:type="pct"/>
            <w:hideMark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0.045</w:t>
            </w:r>
          </w:p>
        </w:tc>
        <w:tc>
          <w:tcPr>
            <w:tcW w:w="134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0.963 (0.929;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Model</w:t>
            </w:r>
            <w:r>
              <w:rPr>
                <w:rFonts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92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775" w:type="pct"/>
            <w:hideMark/>
          </w:tcPr>
          <w:p w:rsidR="00887921" w:rsidRPr="0055777D" w:rsidRDefault="00887921" w:rsidP="0044427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0.045</w:t>
            </w:r>
          </w:p>
        </w:tc>
        <w:tc>
          <w:tcPr>
            <w:tcW w:w="1346" w:type="pct"/>
            <w:hideMark/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0.963 (0.929;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87921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887921" w:rsidRPr="006D24E1" w:rsidRDefault="00887921" w:rsidP="0044427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C73E5E" w:rsidRDefault="00C73E5E" w:rsidP="0044427E">
      <w:pPr>
        <w:rPr>
          <w:lang w:val="en-GB"/>
        </w:rPr>
      </w:pPr>
    </w:p>
    <w:p w:rsidR="0044427E" w:rsidRDefault="00490EB5" w:rsidP="0044427E">
      <w:pPr>
        <w:rPr>
          <w:rFonts w:ascii="Calibri" w:hAnsi="Calibri" w:cs="Calibri"/>
          <w:lang w:val="en-US"/>
        </w:rPr>
      </w:pPr>
      <w:r>
        <w:rPr>
          <w:rFonts w:cstheme="minorHAnsi"/>
          <w:b/>
          <w:lang w:val="en-US"/>
        </w:rPr>
        <w:t>Supplemental Table 1e</w:t>
      </w:r>
      <w:r w:rsidR="0044427E">
        <w:rPr>
          <w:rFonts w:cstheme="minorHAnsi"/>
          <w:lang w:val="en-US"/>
        </w:rPr>
        <w:t xml:space="preserve">: </w:t>
      </w:r>
      <w:r w:rsidR="0044427E" w:rsidRPr="00B329F9">
        <w:rPr>
          <w:rFonts w:cstheme="minorHAnsi"/>
          <w:lang w:val="en-GB"/>
        </w:rPr>
        <w:t>L</w:t>
      </w:r>
      <w:r w:rsidR="0044427E">
        <w:rPr>
          <w:rFonts w:cstheme="minorHAnsi"/>
          <w:lang w:val="en-GB"/>
        </w:rPr>
        <w:t>ogistic regression analysis of M</w:t>
      </w:r>
      <w:r w:rsidR="0044427E" w:rsidRPr="00B329F9">
        <w:rPr>
          <w:rFonts w:cstheme="minorHAnsi"/>
          <w:lang w:val="en-GB"/>
        </w:rPr>
        <w:t>DI in preterm infants</w:t>
      </w:r>
      <w:r w:rsidR="0044427E">
        <w:rPr>
          <w:rFonts w:cstheme="minorHAnsi"/>
          <w:lang w:val="en-GB"/>
        </w:rPr>
        <w:t xml:space="preserve"> </w:t>
      </w:r>
      <w:r w:rsidR="0044427E">
        <w:rPr>
          <w:rFonts w:ascii="Calibri" w:hAnsi="Calibri" w:cs="Calibri"/>
          <w:lang w:val="en-US"/>
        </w:rPr>
        <w:t>e</w:t>
      </w:r>
      <w:r w:rsidR="0044427E" w:rsidRPr="00B329F9">
        <w:rPr>
          <w:rFonts w:ascii="Calibri" w:hAnsi="Calibri" w:cs="Calibri"/>
          <w:lang w:val="en-US"/>
        </w:rPr>
        <w:t xml:space="preserve">xtension of IHD and BPW z-score &lt;-0.5 </w:t>
      </w:r>
    </w:p>
    <w:tbl>
      <w:tblPr>
        <w:tblStyle w:val="Tabellenraster"/>
        <w:tblW w:w="43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93"/>
        <w:gridCol w:w="1250"/>
        <w:gridCol w:w="2170"/>
      </w:tblGrid>
      <w:tr w:rsidR="00490EB5" w:rsidRPr="006D24E1" w:rsidTr="00A37E15">
        <w:trPr>
          <w:jc w:val="center"/>
        </w:trPr>
        <w:tc>
          <w:tcPr>
            <w:tcW w:w="1953" w:type="pct"/>
            <w:vAlign w:val="center"/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b/>
                <w:sz w:val="22"/>
                <w:szCs w:val="22"/>
                <w:vertAlign w:val="superscript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Outcome variable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and</w:t>
            </w:r>
            <w:proofErr w:type="spellEnd"/>
            <w:r w:rsidRPr="006D24E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26" w:type="pct"/>
            <w:vAlign w:val="center"/>
            <w:hideMark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β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775" w:type="pct"/>
            <w:vAlign w:val="center"/>
            <w:hideMark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 xml:space="preserve">p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346" w:type="pct"/>
            <w:vAlign w:val="center"/>
            <w:hideMark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D24E1">
              <w:rPr>
                <w:rFonts w:cstheme="minorHAnsi"/>
                <w:b/>
                <w:sz w:val="22"/>
                <w:szCs w:val="22"/>
              </w:rPr>
              <w:t>OR (95% CI)</w:t>
            </w: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</w:t>
            </w:r>
            <w:r w:rsidRPr="006D24E1">
              <w:rPr>
                <w:rFonts w:cstheme="minorHAnsi"/>
                <w:b/>
                <w:sz w:val="22"/>
                <w:szCs w:val="22"/>
              </w:rPr>
              <w:t xml:space="preserve">DI at 24 </w:t>
            </w:r>
            <w:proofErr w:type="spellStart"/>
            <w:r w:rsidRPr="006D24E1">
              <w:rPr>
                <w:rFonts w:cstheme="minorHAnsi"/>
                <w:b/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D24E1">
              <w:rPr>
                <w:rFonts w:cstheme="minorHAnsi"/>
                <w:sz w:val="22"/>
                <w:szCs w:val="22"/>
              </w:rPr>
              <w:t>Unadjusted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</w:tcBorders>
            <w:hideMark/>
          </w:tcPr>
          <w:p w:rsidR="00490EB5" w:rsidRPr="006D24E1" w:rsidRDefault="00490EB5" w:rsidP="00490EB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775" w:type="pct"/>
            <w:tcBorders>
              <w:top w:val="single" w:sz="4" w:space="0" w:color="auto"/>
            </w:tcBorders>
            <w:hideMark/>
          </w:tcPr>
          <w:p w:rsidR="00490EB5" w:rsidRPr="008E77F5" w:rsidRDefault="00490EB5" w:rsidP="00490EB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E77F5">
              <w:rPr>
                <w:rFonts w:cstheme="minorHAnsi"/>
                <w:b/>
                <w:sz w:val="22"/>
                <w:szCs w:val="22"/>
              </w:rPr>
              <w:t>0.0</w:t>
            </w:r>
            <w:r>
              <w:rPr>
                <w:rFonts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hideMark/>
          </w:tcPr>
          <w:p w:rsidR="00490EB5" w:rsidRPr="006D24E1" w:rsidRDefault="00490EB5" w:rsidP="00490EB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0.964 (0.931;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0.997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926" w:type="pct"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-0.039</w:t>
            </w:r>
          </w:p>
        </w:tc>
        <w:tc>
          <w:tcPr>
            <w:tcW w:w="775" w:type="pct"/>
          </w:tcPr>
          <w:p w:rsidR="00490EB5" w:rsidRPr="0055777D" w:rsidRDefault="00490EB5" w:rsidP="00A37E1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0.028</w:t>
            </w:r>
          </w:p>
        </w:tc>
        <w:tc>
          <w:tcPr>
            <w:tcW w:w="1346" w:type="pct"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0.961 (0.928; 0.996)</w:t>
            </w: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 xml:space="preserve">Model </w:t>
            </w:r>
            <w:r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926" w:type="pct"/>
            <w:hideMark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775" w:type="pct"/>
            <w:hideMark/>
          </w:tcPr>
          <w:p w:rsidR="00490EB5" w:rsidRPr="0055777D" w:rsidRDefault="00490EB5" w:rsidP="00A37E1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0.045</w:t>
            </w:r>
          </w:p>
        </w:tc>
        <w:tc>
          <w:tcPr>
            <w:tcW w:w="1346" w:type="pct"/>
            <w:hideMark/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0.963 (0.929;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0.999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Model</w:t>
            </w:r>
            <w:r>
              <w:rPr>
                <w:rFonts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926" w:type="pct"/>
            <w:hideMark/>
          </w:tcPr>
          <w:p w:rsidR="00490EB5" w:rsidRPr="006D24E1" w:rsidRDefault="00490EB5" w:rsidP="00490EB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D24E1">
              <w:rPr>
                <w:rFonts w:cstheme="minorHAnsi"/>
                <w:sz w:val="22"/>
                <w:szCs w:val="22"/>
              </w:rPr>
              <w:t>-0.0</w:t>
            </w:r>
            <w:r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775" w:type="pct"/>
            <w:hideMark/>
          </w:tcPr>
          <w:p w:rsidR="00490EB5" w:rsidRPr="0055777D" w:rsidRDefault="00490EB5" w:rsidP="00490EB5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5777D">
              <w:rPr>
                <w:rFonts w:cstheme="minorHAnsi"/>
                <w:b/>
                <w:sz w:val="22"/>
                <w:szCs w:val="22"/>
              </w:rPr>
              <w:t>0.0</w:t>
            </w:r>
            <w:r>
              <w:rPr>
                <w:rFonts w:cstheme="minorHAnsi"/>
                <w:b/>
                <w:sz w:val="22"/>
                <w:szCs w:val="22"/>
              </w:rPr>
              <w:t>87</w:t>
            </w:r>
          </w:p>
        </w:tc>
        <w:tc>
          <w:tcPr>
            <w:tcW w:w="1346" w:type="pct"/>
            <w:hideMark/>
          </w:tcPr>
          <w:p w:rsidR="00490EB5" w:rsidRPr="006D24E1" w:rsidRDefault="00490EB5" w:rsidP="00490EB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0.968 (0.933;</w:t>
            </w:r>
            <w:r w:rsidRPr="006D24E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1.005</w:t>
            </w:r>
            <w:r w:rsidRPr="006D24E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90EB5" w:rsidRPr="006D24E1" w:rsidTr="00A37E15">
        <w:trPr>
          <w:jc w:val="center"/>
        </w:trPr>
        <w:tc>
          <w:tcPr>
            <w:tcW w:w="1953" w:type="pct"/>
            <w:tcBorders>
              <w:top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490EB5" w:rsidRPr="006D24E1" w:rsidRDefault="00490EB5" w:rsidP="00A37E15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490EB5" w:rsidRPr="0044427E" w:rsidRDefault="00490EB5" w:rsidP="0044427E">
      <w:pPr>
        <w:rPr>
          <w:lang w:val="en-US"/>
        </w:rPr>
      </w:pPr>
    </w:p>
    <w:sectPr w:rsidR="00490EB5" w:rsidRPr="00444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89"/>
    <w:rsid w:val="000F46B5"/>
    <w:rsid w:val="0026676D"/>
    <w:rsid w:val="0037213B"/>
    <w:rsid w:val="0044427E"/>
    <w:rsid w:val="00490EB5"/>
    <w:rsid w:val="004C3AAB"/>
    <w:rsid w:val="0054638A"/>
    <w:rsid w:val="0055777D"/>
    <w:rsid w:val="00636B78"/>
    <w:rsid w:val="00887921"/>
    <w:rsid w:val="009D52D7"/>
    <w:rsid w:val="00A32E48"/>
    <w:rsid w:val="00C73E5E"/>
    <w:rsid w:val="00CC7489"/>
    <w:rsid w:val="00D42A1D"/>
    <w:rsid w:val="00D939A7"/>
    <w:rsid w:val="00DC4B97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77D"/>
  </w:style>
  <w:style w:type="paragraph" w:styleId="berschrift1">
    <w:name w:val="heading 1"/>
    <w:aliases w:val="Überschrift 1 Char"/>
    <w:basedOn w:val="Listenabsatz"/>
    <w:next w:val="Standard"/>
    <w:link w:val="berschrift1Zeichen"/>
    <w:autoRedefine/>
    <w:uiPriority w:val="9"/>
    <w:qFormat/>
    <w:rsid w:val="004C3AAB"/>
    <w:pPr>
      <w:pageBreakBefore/>
      <w:pBdr>
        <w:bottom w:val="single" w:sz="12" w:space="1" w:color="7F7F7F" w:themeColor="text1" w:themeTint="80"/>
      </w:pBdr>
      <w:spacing w:after="0" w:line="360" w:lineRule="auto"/>
      <w:ind w:left="0" w:right="-142"/>
      <w:jc w:val="both"/>
      <w:outlineLvl w:val="0"/>
    </w:pPr>
    <w:rPr>
      <w:rFonts w:eastAsia="Arial Unicode MS" w:cs="Arial"/>
      <w:b/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939A7"/>
    <w:pPr>
      <w:pBdr>
        <w:bottom w:val="single" w:sz="8" w:space="1" w:color="auto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1 Char Zeichen"/>
    <w:basedOn w:val="Absatzstandardschriftart"/>
    <w:link w:val="berschrift1"/>
    <w:uiPriority w:val="9"/>
    <w:rsid w:val="004C3AAB"/>
    <w:rPr>
      <w:rFonts w:eastAsia="Arial Unicode MS" w:cs="Arial"/>
      <w:b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939A7"/>
    <w:rPr>
      <w:rFonts w:asciiTheme="majorHAnsi" w:eastAsiaTheme="majorEastAsia" w:hAnsiTheme="majorHAnsi" w:cstheme="majorBidi"/>
      <w:b/>
      <w:szCs w:val="24"/>
    </w:rPr>
  </w:style>
  <w:style w:type="paragraph" w:styleId="Listenabsatz">
    <w:name w:val="List Paragraph"/>
    <w:basedOn w:val="Standard"/>
    <w:uiPriority w:val="34"/>
    <w:qFormat/>
    <w:rsid w:val="004C3A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777D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77D"/>
  </w:style>
  <w:style w:type="paragraph" w:styleId="berschrift1">
    <w:name w:val="heading 1"/>
    <w:aliases w:val="Überschrift 1 Char"/>
    <w:basedOn w:val="Listenabsatz"/>
    <w:next w:val="Standard"/>
    <w:link w:val="berschrift1Zeichen"/>
    <w:autoRedefine/>
    <w:uiPriority w:val="9"/>
    <w:qFormat/>
    <w:rsid w:val="004C3AAB"/>
    <w:pPr>
      <w:pageBreakBefore/>
      <w:pBdr>
        <w:bottom w:val="single" w:sz="12" w:space="1" w:color="7F7F7F" w:themeColor="text1" w:themeTint="80"/>
      </w:pBdr>
      <w:spacing w:after="0" w:line="360" w:lineRule="auto"/>
      <w:ind w:left="0" w:right="-142"/>
      <w:jc w:val="both"/>
      <w:outlineLvl w:val="0"/>
    </w:pPr>
    <w:rPr>
      <w:rFonts w:eastAsia="Arial Unicode MS" w:cs="Arial"/>
      <w:b/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939A7"/>
    <w:pPr>
      <w:pBdr>
        <w:bottom w:val="single" w:sz="8" w:space="1" w:color="auto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1 Char Zeichen"/>
    <w:basedOn w:val="Absatzstandardschriftart"/>
    <w:link w:val="berschrift1"/>
    <w:uiPriority w:val="9"/>
    <w:rsid w:val="004C3AAB"/>
    <w:rPr>
      <w:rFonts w:eastAsia="Arial Unicode MS" w:cs="Arial"/>
      <w:b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939A7"/>
    <w:rPr>
      <w:rFonts w:asciiTheme="majorHAnsi" w:eastAsiaTheme="majorEastAsia" w:hAnsiTheme="majorHAnsi" w:cstheme="majorBidi"/>
      <w:b/>
      <w:szCs w:val="24"/>
    </w:rPr>
  </w:style>
  <w:style w:type="paragraph" w:styleId="Listenabsatz">
    <w:name w:val="List Paragraph"/>
    <w:basedOn w:val="Standard"/>
    <w:uiPriority w:val="34"/>
    <w:qFormat/>
    <w:rsid w:val="004C3A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777D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Macintosh Word</Application>
  <DocSecurity>0</DocSecurity>
  <Lines>16</Lines>
  <Paragraphs>4</Paragraphs>
  <ScaleCrop>false</ScaleCrop>
  <Company>tirol-kliniken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Vera,Dr. PhD</dc:creator>
  <cp:keywords/>
  <dc:description/>
  <cp:lastModifiedBy>Vera</cp:lastModifiedBy>
  <cp:revision>2</cp:revision>
  <dcterms:created xsi:type="dcterms:W3CDTF">2020-02-24T20:07:00Z</dcterms:created>
  <dcterms:modified xsi:type="dcterms:W3CDTF">2020-02-24T20:07:00Z</dcterms:modified>
</cp:coreProperties>
</file>