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7A0C2" w14:textId="05BD9EDC" w:rsidR="00DA3DCF" w:rsidRDefault="00DA3DCF" w:rsidP="00DA3DCF">
      <w:pPr>
        <w:tabs>
          <w:tab w:val="left" w:pos="1312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Supplementa</w:t>
      </w:r>
      <w:r w:rsidR="00F12AB1">
        <w:rPr>
          <w:rFonts w:ascii="Times New Roman" w:hAnsi="Times New Roman" w:cs="Times New Roman"/>
          <w:b/>
          <w:sz w:val="28"/>
          <w:szCs w:val="28"/>
          <w:lang w:val="en-US"/>
        </w:rPr>
        <w:t>ry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Mat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erial</w:t>
      </w:r>
    </w:p>
    <w:p w14:paraId="74DF080B" w14:textId="6377A68B" w:rsidR="00DA3DCF" w:rsidRDefault="00DA3DCF" w:rsidP="00DA3DCF">
      <w:pPr>
        <w:tabs>
          <w:tab w:val="left" w:pos="1312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Supplementa</w:t>
      </w:r>
      <w:r w:rsidR="00F12AB1">
        <w:rPr>
          <w:rFonts w:ascii="Times New Roman" w:hAnsi="Times New Roman" w:cs="Times New Roman"/>
          <w:b/>
          <w:sz w:val="28"/>
          <w:szCs w:val="28"/>
          <w:lang w:val="en-US"/>
        </w:rPr>
        <w:t>ry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Table S</w:t>
      </w:r>
      <w:r w:rsidR="00F0661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14:paraId="2B447879" w14:textId="3DB6CE0D" w:rsidR="00DA3DCF" w:rsidRPr="0059543E" w:rsidRDefault="009C3782" w:rsidP="00DA3DCF">
      <w:pPr>
        <w:tabs>
          <w:tab w:val="left" w:pos="1312"/>
        </w:tabs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Correlations</w:t>
      </w:r>
      <w:r w:rsidR="00DA3DCF" w:rsidRPr="0059543E">
        <w:rPr>
          <w:rFonts w:ascii="Times New Roman" w:hAnsi="Times New Roman" w:cs="Times New Roman"/>
          <w:sz w:val="22"/>
          <w:szCs w:val="22"/>
          <w:lang w:val="en-US"/>
        </w:rPr>
        <w:t xml:space="preserve"> between lung function, respiratory muscle strength and diaphragm ultrasound</w:t>
      </w:r>
      <w:r w:rsidR="00B94DCA">
        <w:rPr>
          <w:rFonts w:ascii="Times New Roman" w:hAnsi="Times New Roman" w:cs="Times New Roman"/>
          <w:sz w:val="22"/>
          <w:szCs w:val="22"/>
          <w:lang w:val="en-US"/>
        </w:rPr>
        <w:t xml:space="preserve"> parameters</w:t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134"/>
        <w:gridCol w:w="1134"/>
        <w:gridCol w:w="1134"/>
        <w:gridCol w:w="1134"/>
        <w:gridCol w:w="1134"/>
        <w:gridCol w:w="1134"/>
      </w:tblGrid>
      <w:tr w:rsidR="00B94DCA" w14:paraId="3BFB6957" w14:textId="77777777" w:rsidTr="00B94DCA">
        <w:tc>
          <w:tcPr>
            <w:tcW w:w="1668" w:type="dxa"/>
          </w:tcPr>
          <w:p w14:paraId="7CCE71C6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16EFC57F" w14:textId="16C48032" w:rsidR="00DA3DCF" w:rsidRDefault="00B94DCA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FVC (L)</w:t>
            </w:r>
          </w:p>
        </w:tc>
        <w:tc>
          <w:tcPr>
            <w:tcW w:w="1134" w:type="dxa"/>
          </w:tcPr>
          <w:p w14:paraId="077869B0" w14:textId="386DAA7D" w:rsidR="00DA3DCF" w:rsidRDefault="00B94DCA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MIP (</w:t>
            </w:r>
            <w:r w:rsidR="00DA3DCF">
              <w:rPr>
                <w:rFonts w:ascii="Times New Roman" w:hAnsi="Times New Roman" w:cs="Times New Roman"/>
                <w:lang w:val="en-US"/>
              </w:rPr>
              <w:t>cmH</w:t>
            </w:r>
            <w:r w:rsidR="00DA3DCF" w:rsidRPr="006031C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DA3DCF"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14:paraId="317B4288" w14:textId="554B5526" w:rsidR="00DA3DCF" w:rsidRDefault="00B94DCA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MEP (</w:t>
            </w:r>
            <w:r w:rsidR="00DA3DCF">
              <w:rPr>
                <w:rFonts w:ascii="Times New Roman" w:hAnsi="Times New Roman" w:cs="Times New Roman"/>
                <w:lang w:val="en-US"/>
              </w:rPr>
              <w:t>cmH</w:t>
            </w:r>
            <w:r w:rsidR="00DA3DCF" w:rsidRPr="006031C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DA3DCF"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14:paraId="60B41AB8" w14:textId="269357CB" w:rsidR="00DA3DCF" w:rsidRDefault="00DA3DCF" w:rsidP="00B94DCA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4DCA">
              <w:rPr>
                <w:rFonts w:ascii="Times New Roman" w:hAnsi="Times New Roman" w:cs="Times New Roman"/>
                <w:lang w:val="en-US"/>
              </w:rPr>
              <w:t>MM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4DCA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cmH</w:t>
            </w:r>
            <w:r w:rsidRPr="006031C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="00B94DC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14:paraId="7871F156" w14:textId="78FEA22E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Pes</w:t>
            </w:r>
            <w:r w:rsidR="00B94DCA">
              <w:rPr>
                <w:rFonts w:ascii="Times New Roman" w:hAnsi="Times New Roman" w:cs="Times New Roman"/>
                <w:lang w:val="en-US"/>
              </w:rPr>
              <w:t xml:space="preserve"> MM (</w:t>
            </w:r>
            <w:r>
              <w:rPr>
                <w:rFonts w:ascii="Times New Roman" w:hAnsi="Times New Roman" w:cs="Times New Roman"/>
                <w:lang w:val="en-US"/>
              </w:rPr>
              <w:t>cmH</w:t>
            </w:r>
            <w:r w:rsidRPr="006031C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="00B94DC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14:paraId="4644710B" w14:textId="3CD0DADD" w:rsidR="00DA3DCF" w:rsidRDefault="00B94DCA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A3DCF">
              <w:rPr>
                <w:rFonts w:ascii="Times New Roman" w:hAnsi="Times New Roman" w:cs="Times New Roman"/>
                <w:lang w:val="en-US"/>
              </w:rPr>
              <w:t>SM</w:t>
            </w:r>
          </w:p>
          <w:p w14:paraId="4AB19620" w14:textId="3C5FC969" w:rsidR="00DA3DCF" w:rsidRDefault="00B94DCA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DA3DCF">
              <w:rPr>
                <w:rFonts w:ascii="Times New Roman" w:hAnsi="Times New Roman" w:cs="Times New Roman"/>
                <w:lang w:val="en-US"/>
              </w:rPr>
              <w:t>cmH</w:t>
            </w:r>
            <w:r w:rsidR="00DA3DCF" w:rsidRPr="006031C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DA3DCF"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14:paraId="19D92F61" w14:textId="2156DD97" w:rsidR="00DA3DCF" w:rsidRDefault="00B94DCA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Pes SM (</w:t>
            </w:r>
            <w:r w:rsidR="00DA3DCF">
              <w:rPr>
                <w:rFonts w:ascii="Times New Roman" w:hAnsi="Times New Roman" w:cs="Times New Roman"/>
                <w:lang w:val="en-US"/>
              </w:rPr>
              <w:t>cmH</w:t>
            </w:r>
            <w:r w:rsidR="00DA3DCF" w:rsidRPr="006031C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DA3DCF"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94DCA" w14:paraId="0BE913A0" w14:textId="77777777" w:rsidTr="00B94DCA">
        <w:tc>
          <w:tcPr>
            <w:tcW w:w="1668" w:type="dxa"/>
          </w:tcPr>
          <w:p w14:paraId="370504EC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0D75">
              <w:rPr>
                <w:rFonts w:ascii="Times New Roman" w:hAnsi="Times New Roman" w:cs="Times New Roman"/>
                <w:lang w:val="en-US"/>
              </w:rPr>
              <w:t>Amplitude during tidal breathing (cm)</w:t>
            </w:r>
          </w:p>
        </w:tc>
        <w:tc>
          <w:tcPr>
            <w:tcW w:w="1417" w:type="dxa"/>
          </w:tcPr>
          <w:p w14:paraId="569AB52A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0824E786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0AD2BC4D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518E876D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63EE35F0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4498341E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1E144D60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94DCA" w14:paraId="6EE39E80" w14:textId="77777777" w:rsidTr="00B94DCA">
        <w:tc>
          <w:tcPr>
            <w:tcW w:w="1668" w:type="dxa"/>
          </w:tcPr>
          <w:p w14:paraId="07A29A00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0D75">
              <w:rPr>
                <w:rFonts w:ascii="Times New Roman" w:hAnsi="Times New Roman" w:cs="Times New Roman"/>
                <w:lang w:val="en-US"/>
              </w:rPr>
              <w:t>Velocity during tidal breathing (cm/sec)</w:t>
            </w:r>
          </w:p>
        </w:tc>
        <w:tc>
          <w:tcPr>
            <w:tcW w:w="1417" w:type="dxa"/>
          </w:tcPr>
          <w:p w14:paraId="03FAA04F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40E4B3EA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20D70136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735628FD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4B6F70D7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0D48B68F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3990463F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94DCA" w14:paraId="680028D7" w14:textId="77777777" w:rsidTr="00B94DCA">
        <w:tc>
          <w:tcPr>
            <w:tcW w:w="1668" w:type="dxa"/>
          </w:tcPr>
          <w:p w14:paraId="2D447682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0D75">
              <w:rPr>
                <w:rFonts w:ascii="Times New Roman" w:hAnsi="Times New Roman" w:cs="Times New Roman"/>
                <w:lang w:val="en-US"/>
              </w:rPr>
              <w:t xml:space="preserve">Amplitude </w:t>
            </w:r>
            <w:proofErr w:type="gramStart"/>
            <w:r w:rsidRPr="00690D75">
              <w:rPr>
                <w:rFonts w:ascii="Times New Roman" w:hAnsi="Times New Roman" w:cs="Times New Roman"/>
                <w:lang w:val="en-US"/>
              </w:rPr>
              <w:t>during  voluntary</w:t>
            </w:r>
            <w:proofErr w:type="gramEnd"/>
            <w:r w:rsidRPr="00690D75">
              <w:rPr>
                <w:rFonts w:ascii="Times New Roman" w:hAnsi="Times New Roman" w:cs="Times New Roman"/>
                <w:lang w:val="en-US"/>
              </w:rPr>
              <w:t xml:space="preserve"> sniff (cm)</w:t>
            </w:r>
          </w:p>
        </w:tc>
        <w:tc>
          <w:tcPr>
            <w:tcW w:w="1417" w:type="dxa"/>
          </w:tcPr>
          <w:p w14:paraId="3683232F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5FE98043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1BEA8167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0E7317F3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706A7C59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40314F94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3EC6B450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94DCA" w14:paraId="7B75C0E4" w14:textId="77777777" w:rsidTr="00B94DCA">
        <w:tc>
          <w:tcPr>
            <w:tcW w:w="1668" w:type="dxa"/>
          </w:tcPr>
          <w:p w14:paraId="692BC0C1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0D75">
              <w:rPr>
                <w:rFonts w:ascii="Times New Roman" w:hAnsi="Times New Roman" w:cs="Times New Roman"/>
                <w:lang w:val="en-US"/>
              </w:rPr>
              <w:t xml:space="preserve">Velocity </w:t>
            </w:r>
            <w:proofErr w:type="gramStart"/>
            <w:r w:rsidRPr="00690D75">
              <w:rPr>
                <w:rFonts w:ascii="Times New Roman" w:hAnsi="Times New Roman" w:cs="Times New Roman"/>
                <w:lang w:val="en-US"/>
              </w:rPr>
              <w:t>during  voluntary</w:t>
            </w:r>
            <w:proofErr w:type="gramEnd"/>
            <w:r w:rsidRPr="00690D75">
              <w:rPr>
                <w:rFonts w:ascii="Times New Roman" w:hAnsi="Times New Roman" w:cs="Times New Roman"/>
                <w:lang w:val="en-US"/>
              </w:rPr>
              <w:t xml:space="preserve"> sniff  (cm/sec)</w:t>
            </w:r>
          </w:p>
        </w:tc>
        <w:tc>
          <w:tcPr>
            <w:tcW w:w="1417" w:type="dxa"/>
          </w:tcPr>
          <w:p w14:paraId="4E8EA798" w14:textId="77777777" w:rsidR="00DA3DCF" w:rsidRPr="003D546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D5469">
              <w:rPr>
                <w:rFonts w:ascii="Times New Roman" w:hAnsi="Times New Roman" w:cs="Times New Roman"/>
                <w:lang w:val="en-US"/>
              </w:rPr>
              <w:t>0.43</w:t>
            </w:r>
          </w:p>
        </w:tc>
        <w:tc>
          <w:tcPr>
            <w:tcW w:w="1134" w:type="dxa"/>
          </w:tcPr>
          <w:p w14:paraId="51C0593F" w14:textId="77777777" w:rsidR="00DA3DCF" w:rsidRPr="003D546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D5469">
              <w:rPr>
                <w:rFonts w:ascii="Times New Roman" w:hAnsi="Times New Roman" w:cs="Times New Roman"/>
                <w:lang w:val="en-US"/>
              </w:rPr>
              <w:t>0.36</w:t>
            </w:r>
          </w:p>
        </w:tc>
        <w:tc>
          <w:tcPr>
            <w:tcW w:w="1134" w:type="dxa"/>
          </w:tcPr>
          <w:p w14:paraId="5B2C965C" w14:textId="77777777" w:rsidR="00DA3DCF" w:rsidRPr="003D546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D5469">
              <w:rPr>
                <w:rFonts w:ascii="Times New Roman" w:hAnsi="Times New Roman" w:cs="Times New Roman"/>
                <w:lang w:val="en-US"/>
              </w:rPr>
              <w:t>0.34</w:t>
            </w:r>
          </w:p>
        </w:tc>
        <w:tc>
          <w:tcPr>
            <w:tcW w:w="1134" w:type="dxa"/>
          </w:tcPr>
          <w:p w14:paraId="58912468" w14:textId="77777777" w:rsidR="00DA3DCF" w:rsidRPr="003D546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D5469">
              <w:rPr>
                <w:rFonts w:ascii="Times New Roman" w:hAnsi="Times New Roman" w:cs="Times New Roman"/>
                <w:lang w:val="en-US"/>
              </w:rPr>
              <w:t>0.36</w:t>
            </w:r>
          </w:p>
        </w:tc>
        <w:tc>
          <w:tcPr>
            <w:tcW w:w="1134" w:type="dxa"/>
          </w:tcPr>
          <w:p w14:paraId="532E9394" w14:textId="77777777" w:rsidR="00DA3DCF" w:rsidRPr="003D546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D546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3CE080E3" w14:textId="77777777" w:rsidR="00DA3DCF" w:rsidRPr="003D546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D5469">
              <w:rPr>
                <w:rFonts w:ascii="Times New Roman" w:hAnsi="Times New Roman" w:cs="Times New Roman"/>
                <w:lang w:val="en-US"/>
              </w:rPr>
              <w:t>0.39</w:t>
            </w:r>
          </w:p>
        </w:tc>
        <w:tc>
          <w:tcPr>
            <w:tcW w:w="1134" w:type="dxa"/>
          </w:tcPr>
          <w:p w14:paraId="0BBD626E" w14:textId="77777777" w:rsidR="00DA3DCF" w:rsidRPr="003D546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D5469">
              <w:rPr>
                <w:rFonts w:ascii="Times New Roman" w:hAnsi="Times New Roman" w:cs="Times New Roman"/>
                <w:lang w:val="en-US"/>
              </w:rPr>
              <w:t>-0.34</w:t>
            </w:r>
          </w:p>
        </w:tc>
      </w:tr>
      <w:tr w:rsidR="00B94DCA" w14:paraId="153FE253" w14:textId="77777777" w:rsidTr="00B94DCA">
        <w:tc>
          <w:tcPr>
            <w:tcW w:w="1668" w:type="dxa"/>
          </w:tcPr>
          <w:p w14:paraId="6F75EE1A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0D75">
              <w:rPr>
                <w:rFonts w:ascii="Times New Roman" w:hAnsi="Times New Roman" w:cs="Times New Roman"/>
                <w:lang w:val="en-US"/>
              </w:rPr>
              <w:t>Amplitude during maximal inspiration (cm)</w:t>
            </w:r>
          </w:p>
        </w:tc>
        <w:tc>
          <w:tcPr>
            <w:tcW w:w="1417" w:type="dxa"/>
          </w:tcPr>
          <w:p w14:paraId="1A3C3E47" w14:textId="77777777" w:rsidR="00DA3DCF" w:rsidRPr="003D546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D5469">
              <w:rPr>
                <w:rFonts w:ascii="Times New Roman" w:hAnsi="Times New Roman" w:cs="Times New Roman"/>
                <w:lang w:val="en-US"/>
              </w:rPr>
              <w:t>0.63</w:t>
            </w:r>
          </w:p>
        </w:tc>
        <w:tc>
          <w:tcPr>
            <w:tcW w:w="1134" w:type="dxa"/>
          </w:tcPr>
          <w:p w14:paraId="142DF3C0" w14:textId="77777777" w:rsidR="00DA3DCF" w:rsidRPr="003D546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D5469">
              <w:rPr>
                <w:rFonts w:ascii="Times New Roman" w:hAnsi="Times New Roman" w:cs="Times New Roman"/>
                <w:lang w:val="en-US"/>
              </w:rPr>
              <w:t>0.44</w:t>
            </w:r>
          </w:p>
        </w:tc>
        <w:tc>
          <w:tcPr>
            <w:tcW w:w="1134" w:type="dxa"/>
          </w:tcPr>
          <w:p w14:paraId="41ECCAF1" w14:textId="77777777" w:rsidR="00DA3DCF" w:rsidRPr="003D546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D5469">
              <w:rPr>
                <w:rFonts w:ascii="Times New Roman" w:hAnsi="Times New Roman" w:cs="Times New Roman"/>
                <w:lang w:val="en-US"/>
              </w:rPr>
              <w:t>0.47</w:t>
            </w:r>
          </w:p>
        </w:tc>
        <w:tc>
          <w:tcPr>
            <w:tcW w:w="1134" w:type="dxa"/>
          </w:tcPr>
          <w:p w14:paraId="34325040" w14:textId="77777777" w:rsidR="00DA3DCF" w:rsidRPr="003D546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D5469">
              <w:rPr>
                <w:rFonts w:ascii="Times New Roman" w:hAnsi="Times New Roman" w:cs="Times New Roman"/>
                <w:lang w:val="en-US"/>
              </w:rPr>
              <w:t>0.33</w:t>
            </w:r>
          </w:p>
        </w:tc>
        <w:tc>
          <w:tcPr>
            <w:tcW w:w="1134" w:type="dxa"/>
          </w:tcPr>
          <w:p w14:paraId="093D72C8" w14:textId="77777777" w:rsidR="00DA3DCF" w:rsidRPr="003D546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D5469">
              <w:rPr>
                <w:rFonts w:ascii="Times New Roman" w:hAnsi="Times New Roman" w:cs="Times New Roman"/>
                <w:lang w:val="en-US"/>
              </w:rPr>
              <w:t>-0.34</w:t>
            </w:r>
          </w:p>
        </w:tc>
        <w:tc>
          <w:tcPr>
            <w:tcW w:w="1134" w:type="dxa"/>
          </w:tcPr>
          <w:p w14:paraId="156919BB" w14:textId="77777777" w:rsidR="00DA3DCF" w:rsidRPr="00451DF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51DF9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4" w:type="dxa"/>
          </w:tcPr>
          <w:p w14:paraId="7C0CE1D0" w14:textId="77777777" w:rsidR="00DA3DCF" w:rsidRPr="00451DF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51DF9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B94DCA" w14:paraId="4479914B" w14:textId="77777777" w:rsidTr="00B94DCA">
        <w:tc>
          <w:tcPr>
            <w:tcW w:w="1668" w:type="dxa"/>
          </w:tcPr>
          <w:p w14:paraId="4EDA4412" w14:textId="4BBC1F40" w:rsidR="00DA3DCF" w:rsidRDefault="00B94DCA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Thickness at </w:t>
            </w:r>
            <w:r w:rsidR="00DA3DCF" w:rsidRPr="00690D75">
              <w:rPr>
                <w:rFonts w:ascii="Times New Roman" w:hAnsi="Times New Roman" w:cs="Times New Roman"/>
                <w:lang w:val="en-US"/>
              </w:rPr>
              <w:t>FRC (cm)</w:t>
            </w:r>
          </w:p>
        </w:tc>
        <w:tc>
          <w:tcPr>
            <w:tcW w:w="1417" w:type="dxa"/>
          </w:tcPr>
          <w:p w14:paraId="2672500A" w14:textId="77777777" w:rsidR="00DA3DCF" w:rsidRPr="00451DF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51DF9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4" w:type="dxa"/>
          </w:tcPr>
          <w:p w14:paraId="0A755FE2" w14:textId="77777777" w:rsidR="00DA3DCF" w:rsidRPr="00451DF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51DF9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4" w:type="dxa"/>
          </w:tcPr>
          <w:p w14:paraId="53EC292F" w14:textId="77777777" w:rsidR="00DA3DCF" w:rsidRPr="00451DF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51DF9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4" w:type="dxa"/>
          </w:tcPr>
          <w:p w14:paraId="25F4BFE0" w14:textId="77777777" w:rsidR="00DA3DCF" w:rsidRPr="00451DF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51DF9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4" w:type="dxa"/>
          </w:tcPr>
          <w:p w14:paraId="3971B903" w14:textId="77777777" w:rsidR="00DA3DCF" w:rsidRPr="00451DF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51DF9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4" w:type="dxa"/>
          </w:tcPr>
          <w:p w14:paraId="5AD36A40" w14:textId="77777777" w:rsidR="00DA3DCF" w:rsidRPr="00451DF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51DF9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4" w:type="dxa"/>
          </w:tcPr>
          <w:p w14:paraId="7BA001FF" w14:textId="77777777" w:rsidR="00DA3DCF" w:rsidRPr="00451DF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51DF9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B94DCA" w14:paraId="3CEBEA4A" w14:textId="77777777" w:rsidTr="00B94DCA">
        <w:tc>
          <w:tcPr>
            <w:tcW w:w="1668" w:type="dxa"/>
          </w:tcPr>
          <w:p w14:paraId="06C7B541" w14:textId="0B07BA76" w:rsidR="00DA3DCF" w:rsidRDefault="00B94DCA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Thickness at </w:t>
            </w:r>
            <w:r w:rsidR="00DA3DCF">
              <w:rPr>
                <w:rFonts w:ascii="Times New Roman" w:hAnsi="Times New Roman" w:cs="Times New Roman"/>
                <w:lang w:val="en-US"/>
              </w:rPr>
              <w:t>TLC (cm)</w:t>
            </w:r>
          </w:p>
        </w:tc>
        <w:tc>
          <w:tcPr>
            <w:tcW w:w="1417" w:type="dxa"/>
          </w:tcPr>
          <w:p w14:paraId="36812B45" w14:textId="77777777" w:rsidR="00DA3DCF" w:rsidRPr="00451DF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51DF9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4" w:type="dxa"/>
          </w:tcPr>
          <w:p w14:paraId="1465D9CD" w14:textId="77777777" w:rsidR="00DA3DCF" w:rsidRPr="003D546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D5469">
              <w:rPr>
                <w:rFonts w:ascii="Times New Roman" w:hAnsi="Times New Roman" w:cs="Times New Roman"/>
                <w:lang w:val="en-US"/>
              </w:rPr>
              <w:t>0.30</w:t>
            </w:r>
          </w:p>
        </w:tc>
        <w:tc>
          <w:tcPr>
            <w:tcW w:w="1134" w:type="dxa"/>
          </w:tcPr>
          <w:p w14:paraId="226137E2" w14:textId="77777777" w:rsidR="00DA3DCF" w:rsidRPr="003D546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D546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06A9AB9A" w14:textId="77777777" w:rsidR="00DA3DCF" w:rsidRPr="00451DF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51DF9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4" w:type="dxa"/>
          </w:tcPr>
          <w:p w14:paraId="3628E5E6" w14:textId="77777777" w:rsidR="00DA3DCF" w:rsidRPr="00451DF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51DF9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4" w:type="dxa"/>
          </w:tcPr>
          <w:p w14:paraId="5A086FCF" w14:textId="77777777" w:rsidR="00DA3DCF" w:rsidRPr="00451DF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51DF9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4" w:type="dxa"/>
          </w:tcPr>
          <w:p w14:paraId="10B64E70" w14:textId="77777777" w:rsidR="00DA3DCF" w:rsidRPr="00451DF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51DF9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B94DCA" w14:paraId="0DD21445" w14:textId="77777777" w:rsidTr="00B94DCA">
        <w:tc>
          <w:tcPr>
            <w:tcW w:w="1668" w:type="dxa"/>
          </w:tcPr>
          <w:p w14:paraId="4187FD49" w14:textId="1EA2B23C" w:rsidR="00DA3DCF" w:rsidRDefault="00B94DCA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Diaphragm t</w:t>
            </w:r>
            <w:r w:rsidR="00DA3DCF" w:rsidRPr="00690D75">
              <w:rPr>
                <w:rFonts w:ascii="Times New Roman" w:hAnsi="Times New Roman" w:cs="Times New Roman"/>
                <w:lang w:val="en-US"/>
              </w:rPr>
              <w:t>hickening ratio</w:t>
            </w:r>
          </w:p>
        </w:tc>
        <w:tc>
          <w:tcPr>
            <w:tcW w:w="1417" w:type="dxa"/>
          </w:tcPr>
          <w:p w14:paraId="190CC2A6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199407B7" w14:textId="77777777" w:rsidR="00DA3DCF" w:rsidRPr="003D546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D546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5EF8ADCD" w14:textId="77777777" w:rsidR="00DA3DCF" w:rsidRPr="003D5469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D546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053085C4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31886015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57DAE217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03206BBE" w14:textId="77777777" w:rsidR="00DA3DCF" w:rsidRDefault="00DA3DCF" w:rsidP="00326F54">
            <w:pPr>
              <w:tabs>
                <w:tab w:val="left" w:pos="131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14:paraId="4F60500B" w14:textId="7921DE2F" w:rsidR="00DA3DCF" w:rsidRPr="00451DF9" w:rsidRDefault="00DA3DCF" w:rsidP="00DA3DCF">
      <w:pPr>
        <w:tabs>
          <w:tab w:val="left" w:pos="1312"/>
        </w:tabs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Values are expressed as </w:t>
      </w:r>
      <w:r w:rsidR="00B94DCA">
        <w:rPr>
          <w:rFonts w:ascii="Times New Roman" w:hAnsi="Times New Roman" w:cs="Times New Roman"/>
          <w:lang w:val="en-US"/>
        </w:rPr>
        <w:t>Pearson’s</w:t>
      </w:r>
      <w:r>
        <w:rPr>
          <w:rFonts w:ascii="Times New Roman" w:hAnsi="Times New Roman" w:cs="Times New Roman"/>
          <w:lang w:val="en-US"/>
        </w:rPr>
        <w:t xml:space="preserve"> correlation coefficient (r). </w:t>
      </w:r>
      <w:r w:rsidRPr="006031CE">
        <w:rPr>
          <w:rFonts w:ascii="Times New Roman" w:hAnsi="Times New Roman" w:cs="Times New Roman"/>
          <w:lang w:val="en-US"/>
        </w:rPr>
        <w:t>FVC, for</w:t>
      </w:r>
      <w:r w:rsidR="00B94DCA">
        <w:rPr>
          <w:rFonts w:ascii="Times New Roman" w:hAnsi="Times New Roman" w:cs="Times New Roman"/>
          <w:lang w:val="en-US"/>
        </w:rPr>
        <w:t>ced vital capacity; MEP, maximum</w:t>
      </w:r>
      <w:r w:rsidRPr="006031CE">
        <w:rPr>
          <w:rFonts w:ascii="Times New Roman" w:hAnsi="Times New Roman" w:cs="Times New Roman"/>
          <w:lang w:val="en-US"/>
        </w:rPr>
        <w:t xml:space="preserve"> in</w:t>
      </w:r>
      <w:r w:rsidR="00B94DCA">
        <w:rPr>
          <w:rFonts w:ascii="Times New Roman" w:hAnsi="Times New Roman" w:cs="Times New Roman"/>
          <w:lang w:val="en-US"/>
        </w:rPr>
        <w:t>spiratory pressure; MIP, maximum</w:t>
      </w:r>
      <w:r w:rsidRPr="006031CE">
        <w:rPr>
          <w:rFonts w:ascii="Times New Roman" w:hAnsi="Times New Roman" w:cs="Times New Roman"/>
          <w:lang w:val="en-US"/>
        </w:rPr>
        <w:t xml:space="preserve"> expiratory pressure</w:t>
      </w:r>
      <w:r>
        <w:rPr>
          <w:rFonts w:ascii="Times New Roman" w:hAnsi="Times New Roman" w:cs="Times New Roman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lang w:val="en-US"/>
        </w:rPr>
        <w:t>Pdi</w:t>
      </w:r>
      <w:proofErr w:type="spellEnd"/>
      <w:r>
        <w:rPr>
          <w:rFonts w:ascii="Times New Roman" w:hAnsi="Times New Roman" w:cs="Times New Roman"/>
          <w:lang w:val="en-US"/>
        </w:rPr>
        <w:t>, transdiaphragmatic pressure;</w:t>
      </w:r>
      <w:r w:rsidR="00B94DCA">
        <w:rPr>
          <w:rFonts w:ascii="Times New Roman" w:hAnsi="Times New Roman" w:cs="Times New Roman"/>
          <w:lang w:val="en-US"/>
        </w:rPr>
        <w:t xml:space="preserve"> Pes, esophageal pressure; MM, M</w:t>
      </w:r>
      <w:r>
        <w:rPr>
          <w:rFonts w:ascii="Times New Roman" w:hAnsi="Times New Roman" w:cs="Times New Roman"/>
          <w:lang w:val="en-US"/>
        </w:rPr>
        <w:t>ueller maneuver; SM, sniff maneuver; FRC, functional residual capacity; TLC, total lung capacity.</w:t>
      </w:r>
    </w:p>
    <w:p w14:paraId="3CEB9096" w14:textId="77777777" w:rsidR="00BA25F8" w:rsidRPr="00DA3DCF" w:rsidRDefault="00BA25F8">
      <w:pPr>
        <w:rPr>
          <w:lang w:val="en-US"/>
        </w:rPr>
      </w:pPr>
    </w:p>
    <w:sectPr w:rsidR="00BA25F8" w:rsidRPr="00DA3DCF" w:rsidSect="00234950">
      <w:headerReference w:type="default" r:id="rId6"/>
      <w:footerReference w:type="even" r:id="rId7"/>
      <w:footerReference w:type="default" r:id="rId8"/>
      <w:pgSz w:w="11900" w:h="16820"/>
      <w:pgMar w:top="1417" w:right="1417" w:bottom="1134" w:left="1417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F01DC" w14:textId="77777777" w:rsidR="007304BC" w:rsidRDefault="007304BC">
      <w:r>
        <w:separator/>
      </w:r>
    </w:p>
  </w:endnote>
  <w:endnote w:type="continuationSeparator" w:id="0">
    <w:p w14:paraId="784B149D" w14:textId="77777777" w:rsidR="007304BC" w:rsidRDefault="0073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16646941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7A9CC73" w14:textId="77777777" w:rsidR="005E0C4D" w:rsidRDefault="00DA3DCF" w:rsidP="0047125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815573B" w14:textId="77777777" w:rsidR="005E0C4D" w:rsidRDefault="00F12AB1" w:rsidP="007161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32123659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D12ACE9" w14:textId="77777777" w:rsidR="005E0C4D" w:rsidRDefault="00DA3DCF" w:rsidP="0047125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3D5469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0080535F" w14:textId="77777777" w:rsidR="005E0C4D" w:rsidRDefault="00F12AB1" w:rsidP="007161B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0A8F1" w14:textId="77777777" w:rsidR="007304BC" w:rsidRDefault="007304BC">
      <w:r>
        <w:separator/>
      </w:r>
    </w:p>
  </w:footnote>
  <w:footnote w:type="continuationSeparator" w:id="0">
    <w:p w14:paraId="434C9545" w14:textId="77777777" w:rsidR="007304BC" w:rsidRDefault="0073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9CEC" w14:textId="77777777" w:rsidR="005E0C4D" w:rsidRDefault="00F12A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15"/>
    <w:rsid w:val="000E2515"/>
    <w:rsid w:val="00253B89"/>
    <w:rsid w:val="002D4DCE"/>
    <w:rsid w:val="003221E8"/>
    <w:rsid w:val="003D5469"/>
    <w:rsid w:val="00426A31"/>
    <w:rsid w:val="006E5270"/>
    <w:rsid w:val="007304BC"/>
    <w:rsid w:val="009329CA"/>
    <w:rsid w:val="009A5390"/>
    <w:rsid w:val="009C3782"/>
    <w:rsid w:val="00B94DCA"/>
    <w:rsid w:val="00BA25F8"/>
    <w:rsid w:val="00DA3DCF"/>
    <w:rsid w:val="00F06619"/>
    <w:rsid w:val="00F12AB1"/>
    <w:rsid w:val="00FC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D2F57D"/>
  <w15:docId w15:val="{628FC44C-42FE-4997-8B80-33F320C0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A3DCF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3D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3DCF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A3D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3DCF"/>
    <w:rPr>
      <w:rFonts w:eastAsiaTheme="minorEastAsia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A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A3DCF"/>
  </w:style>
  <w:style w:type="character" w:styleId="Zeilennummer">
    <w:name w:val="line number"/>
    <w:basedOn w:val="Absatz-Standardschriftart"/>
    <w:uiPriority w:val="99"/>
    <w:semiHidden/>
    <w:unhideWhenUsed/>
    <w:rsid w:val="00DA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860</Characters>
  <Application>Microsoft Office Word</Application>
  <DocSecurity>0</DocSecurity>
  <Lines>7</Lines>
  <Paragraphs>1</Paragraphs>
  <ScaleCrop>false</ScaleCrop>
  <Company>UKM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Spießhöfer, Jens</dc:creator>
  <cp:keywords/>
  <dc:description/>
  <cp:lastModifiedBy>Vera Warren</cp:lastModifiedBy>
  <cp:revision>7</cp:revision>
  <dcterms:created xsi:type="dcterms:W3CDTF">2019-11-23T21:35:00Z</dcterms:created>
  <dcterms:modified xsi:type="dcterms:W3CDTF">2020-04-01T12:32:00Z</dcterms:modified>
</cp:coreProperties>
</file>