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1980"/>
        <w:tblW w:w="9175" w:type="dxa"/>
        <w:tblLook w:val="04A0" w:firstRow="1" w:lastRow="0" w:firstColumn="1" w:lastColumn="0" w:noHBand="0" w:noVBand="1"/>
      </w:tblPr>
      <w:tblGrid>
        <w:gridCol w:w="1905"/>
        <w:gridCol w:w="2265"/>
        <w:gridCol w:w="1966"/>
        <w:gridCol w:w="3039"/>
      </w:tblGrid>
      <w:tr w:rsidR="004C7C35" w:rsidRPr="004C7C35" w:rsidTr="004C7C35">
        <w:tc>
          <w:tcPr>
            <w:tcW w:w="190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226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C35">
              <w:rPr>
                <w:rFonts w:ascii="Times New Roman" w:hAnsi="Times New Roman" w:cs="Times New Roman"/>
                <w:b/>
                <w:sz w:val="24"/>
                <w:szCs w:val="24"/>
              </w:rPr>
              <w:t>Host</w:t>
            </w:r>
            <w:proofErr w:type="spellEnd"/>
          </w:p>
        </w:tc>
        <w:tc>
          <w:tcPr>
            <w:tcW w:w="1966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C35">
              <w:rPr>
                <w:rFonts w:ascii="Times New Roman" w:hAnsi="Times New Roman" w:cs="Times New Roman"/>
                <w:b/>
                <w:sz w:val="24"/>
                <w:szCs w:val="24"/>
              </w:rPr>
              <w:t>Katalogue</w:t>
            </w:r>
            <w:proofErr w:type="spellEnd"/>
            <w:r w:rsidRPr="004C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</w:t>
            </w:r>
          </w:p>
        </w:tc>
        <w:tc>
          <w:tcPr>
            <w:tcW w:w="3039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</w:tr>
      <w:tr w:rsidR="004C7C35" w:rsidRPr="004C7C35" w:rsidTr="004C7C35">
        <w:tc>
          <w:tcPr>
            <w:tcW w:w="190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IL-32</w:t>
            </w:r>
          </w:p>
        </w:tc>
        <w:tc>
          <w:tcPr>
            <w:tcW w:w="226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rabbit polyclonal</w:t>
            </w:r>
          </w:p>
        </w:tc>
        <w:tc>
          <w:tcPr>
            <w:tcW w:w="1966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ab37158</w:t>
            </w:r>
          </w:p>
        </w:tc>
        <w:tc>
          <w:tcPr>
            <w:tcW w:w="3039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Abcam</w:t>
            </w:r>
            <w:proofErr w:type="spellEnd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United Kingdom</w:t>
            </w:r>
          </w:p>
        </w:tc>
      </w:tr>
      <w:tr w:rsidR="004C7C35" w:rsidRPr="004C7C35" w:rsidTr="004C7C35">
        <w:tc>
          <w:tcPr>
            <w:tcW w:w="190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α-</w:t>
            </w: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226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</w:t>
            </w:r>
            <w:proofErr w:type="spellEnd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966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A5228</w:t>
            </w:r>
          </w:p>
        </w:tc>
        <w:tc>
          <w:tcPr>
            <w:tcW w:w="3039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Sigma </w:t>
            </w: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Aldrich</w:t>
            </w:r>
            <w:proofErr w:type="spellEnd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USA</w:t>
            </w:r>
          </w:p>
        </w:tc>
      </w:tr>
      <w:tr w:rsidR="004C7C35" w:rsidRPr="004C7C35" w:rsidTr="004C7C35">
        <w:tc>
          <w:tcPr>
            <w:tcW w:w="190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CD3</w:t>
            </w: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65"/>
            </w:r>
          </w:p>
        </w:tc>
        <w:tc>
          <w:tcPr>
            <w:tcW w:w="226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</w:t>
            </w:r>
            <w:proofErr w:type="spellEnd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966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BS6859</w:t>
            </w:r>
          </w:p>
        </w:tc>
        <w:tc>
          <w:tcPr>
            <w:tcW w:w="3039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Bioworld</w:t>
            </w:r>
            <w:proofErr w:type="spellEnd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Technology</w:t>
            </w:r>
            <w:proofErr w:type="spellEnd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USA</w:t>
            </w:r>
          </w:p>
        </w:tc>
      </w:tr>
      <w:tr w:rsidR="004C7C35" w:rsidRPr="004C7C35" w:rsidTr="004C7C35">
        <w:tc>
          <w:tcPr>
            <w:tcW w:w="190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sz w:val="24"/>
                <w:szCs w:val="24"/>
              </w:rPr>
              <w:t>CD68</w:t>
            </w:r>
          </w:p>
        </w:tc>
        <w:tc>
          <w:tcPr>
            <w:tcW w:w="226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mouse monoclonal</w:t>
            </w:r>
          </w:p>
        </w:tc>
        <w:tc>
          <w:tcPr>
            <w:tcW w:w="1966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NCL-CD68-KP1</w:t>
            </w:r>
          </w:p>
        </w:tc>
        <w:tc>
          <w:tcPr>
            <w:tcW w:w="3039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Leica </w:t>
            </w: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Biosystems</w:t>
            </w:r>
            <w:proofErr w:type="spellEnd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Germany</w:t>
            </w:r>
          </w:p>
        </w:tc>
      </w:tr>
      <w:tr w:rsidR="007A1DCF" w:rsidRPr="004C7C35" w:rsidTr="0095595A">
        <w:tc>
          <w:tcPr>
            <w:tcW w:w="1905" w:type="dxa"/>
          </w:tcPr>
          <w:p w:rsidR="007A1DCF" w:rsidRPr="004C7C35" w:rsidRDefault="007A1DCF" w:rsidP="007A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tubulin</w:t>
            </w:r>
            <w:proofErr w:type="spellEnd"/>
          </w:p>
        </w:tc>
        <w:tc>
          <w:tcPr>
            <w:tcW w:w="2265" w:type="dxa"/>
          </w:tcPr>
          <w:p w:rsidR="007A1DCF" w:rsidRPr="004C7C35" w:rsidRDefault="007A1DCF" w:rsidP="007A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966" w:type="dxa"/>
          </w:tcPr>
          <w:p w:rsidR="007A1DCF" w:rsidRPr="004C7C35" w:rsidRDefault="007A1DCF" w:rsidP="007A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MA5-16308</w:t>
            </w:r>
          </w:p>
        </w:tc>
        <w:tc>
          <w:tcPr>
            <w:tcW w:w="3039" w:type="dxa"/>
          </w:tcPr>
          <w:p w:rsidR="007A1DCF" w:rsidRPr="004C7C35" w:rsidRDefault="007A1DCF" w:rsidP="007A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Abcam</w:t>
            </w:r>
            <w:proofErr w:type="spellEnd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United Kingdom</w:t>
            </w:r>
          </w:p>
        </w:tc>
      </w:tr>
      <w:tr w:rsidR="004C7C35" w:rsidRPr="004C7C35" w:rsidTr="004C7C35">
        <w:tc>
          <w:tcPr>
            <w:tcW w:w="190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von Willebrand </w:t>
            </w: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factor</w:t>
            </w:r>
            <w:proofErr w:type="spellEnd"/>
          </w:p>
        </w:tc>
        <w:tc>
          <w:tcPr>
            <w:tcW w:w="226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</w:t>
            </w:r>
            <w:proofErr w:type="spellEnd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966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A0082</w:t>
            </w:r>
          </w:p>
        </w:tc>
        <w:tc>
          <w:tcPr>
            <w:tcW w:w="3039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Dako</w:t>
            </w:r>
            <w:proofErr w:type="spellEnd"/>
            <w:r w:rsidRPr="004C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/Agilent, Sweden</w:t>
            </w:r>
          </w:p>
        </w:tc>
      </w:tr>
      <w:tr w:rsidR="004C7C35" w:rsidRPr="004C7C35" w:rsidTr="004C7C35">
        <w:tc>
          <w:tcPr>
            <w:tcW w:w="190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C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isotypic</w:t>
            </w:r>
            <w:proofErr w:type="spellEnd"/>
            <w:r w:rsidRPr="009C3C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control</w:t>
            </w:r>
          </w:p>
        </w:tc>
        <w:tc>
          <w:tcPr>
            <w:tcW w:w="226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mouse</w:t>
            </w:r>
          </w:p>
        </w:tc>
        <w:tc>
          <w:tcPr>
            <w:tcW w:w="1966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MAB002</w:t>
            </w:r>
          </w:p>
        </w:tc>
        <w:tc>
          <w:tcPr>
            <w:tcW w:w="3039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R&amp;D Systems, Inc., USA</w:t>
            </w:r>
          </w:p>
        </w:tc>
      </w:tr>
      <w:tr w:rsidR="004C7C35" w:rsidRPr="004C7C35" w:rsidTr="004C7C35">
        <w:tc>
          <w:tcPr>
            <w:tcW w:w="190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C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isotypic</w:t>
            </w:r>
            <w:proofErr w:type="spellEnd"/>
            <w:r w:rsidRPr="009C3C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control</w:t>
            </w:r>
          </w:p>
        </w:tc>
        <w:tc>
          <w:tcPr>
            <w:tcW w:w="2265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rabbit</w:t>
            </w:r>
          </w:p>
        </w:tc>
        <w:tc>
          <w:tcPr>
            <w:tcW w:w="1966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NB810-56910</w:t>
            </w:r>
          </w:p>
        </w:tc>
        <w:tc>
          <w:tcPr>
            <w:tcW w:w="3039" w:type="dxa"/>
          </w:tcPr>
          <w:p w:rsidR="004C7C35" w:rsidRPr="004C7C35" w:rsidRDefault="004C7C35" w:rsidP="004C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Novus Biologicals, USA</w:t>
            </w:r>
          </w:p>
        </w:tc>
      </w:tr>
    </w:tbl>
    <w:p w:rsidR="00F96BEC" w:rsidRDefault="004C7C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Supplemental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r w:rsidR="00AC71A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Antibodies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9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35"/>
    <w:rsid w:val="002D0DAF"/>
    <w:rsid w:val="0046706C"/>
    <w:rsid w:val="004C7C35"/>
    <w:rsid w:val="007A1DCF"/>
    <w:rsid w:val="00A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2AA7"/>
  <w15:chartTrackingRefBased/>
  <w15:docId w15:val="{18E91A3B-CA30-4682-8EA5-900C379B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Wågsäter</dc:creator>
  <cp:keywords/>
  <dc:description/>
  <cp:lastModifiedBy>Dick Wågsäter</cp:lastModifiedBy>
  <cp:revision>3</cp:revision>
  <dcterms:created xsi:type="dcterms:W3CDTF">2020-03-10T12:49:00Z</dcterms:created>
  <dcterms:modified xsi:type="dcterms:W3CDTF">2020-03-11T10:41:00Z</dcterms:modified>
</cp:coreProperties>
</file>