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A7" w:rsidRDefault="00E7370F" w:rsidP="007D1693">
      <w:pPr>
        <w:pStyle w:val="berschrift2"/>
        <w:tabs>
          <w:tab w:val="clear" w:pos="567"/>
        </w:tabs>
        <w:ind w:left="0" w:firstLine="0"/>
      </w:pPr>
      <w:r w:rsidRPr="00AA0934">
        <w:rPr>
          <w:rFonts w:asciiTheme="minorHAnsi" w:hAnsiTheme="minorHAnsi"/>
        </w:rPr>
        <w:t xml:space="preserve">Table </w:t>
      </w:r>
      <w:r w:rsidR="007D1693">
        <w:rPr>
          <w:rFonts w:asciiTheme="minorHAnsi" w:hAnsiTheme="minorHAnsi"/>
        </w:rPr>
        <w:t>S2:</w:t>
      </w:r>
      <w:r w:rsidRPr="00AA0934">
        <w:rPr>
          <w:rFonts w:asciiTheme="minorHAnsi" w:hAnsiTheme="minorHAnsi"/>
        </w:rPr>
        <w:t xml:space="preserve"> </w:t>
      </w:r>
      <w:r w:rsidR="007D1693" w:rsidRPr="007D1693">
        <w:rPr>
          <w:rFonts w:asciiTheme="minorHAnsi" w:hAnsiTheme="minorHAnsi"/>
          <w:b w:val="0"/>
        </w:rPr>
        <w:t>Correlation of supraclavic</w:t>
      </w:r>
      <w:r w:rsidR="007D1693">
        <w:rPr>
          <w:rFonts w:asciiTheme="minorHAnsi" w:hAnsiTheme="minorHAnsi"/>
          <w:b w:val="0"/>
        </w:rPr>
        <w:t xml:space="preserve">ular and gluteal PDFF with age, </w:t>
      </w:r>
      <w:r w:rsidR="007D1693" w:rsidRPr="007D1693">
        <w:rPr>
          <w:rFonts w:asciiTheme="minorHAnsi" w:hAnsiTheme="minorHAnsi"/>
          <w:b w:val="0"/>
        </w:rPr>
        <w:t>BMI</w:t>
      </w:r>
      <w:r w:rsidR="007D1693">
        <w:rPr>
          <w:rFonts w:asciiTheme="minorHAnsi" w:hAnsiTheme="minorHAnsi"/>
          <w:b w:val="0"/>
        </w:rPr>
        <w:t xml:space="preserve"> and sex</w:t>
      </w:r>
      <w:r w:rsidR="007D1693" w:rsidRPr="007D1693">
        <w:rPr>
          <w:rFonts w:asciiTheme="minorHAnsi" w:hAnsiTheme="minorHAnsi"/>
          <w:b w:val="0"/>
        </w:rPr>
        <w:t>.</w:t>
      </w:r>
      <w:r w:rsidR="007D1693">
        <w:rPr>
          <w:rFonts w:asciiTheme="minorHAnsi" w:hAnsiTheme="minorHAnsi"/>
        </w:rPr>
        <w:t xml:space="preserve"> </w:t>
      </w:r>
      <w:r w:rsidRPr="004B5526">
        <w:rPr>
          <w:rFonts w:asciiTheme="minorHAnsi" w:hAnsiTheme="minorHAnsi"/>
          <w:b w:val="0"/>
        </w:rPr>
        <w:t xml:space="preserve">BMI: body mass index, </w:t>
      </w:r>
      <w:r w:rsidR="007D1693">
        <w:rPr>
          <w:rFonts w:asciiTheme="minorHAnsi" w:hAnsiTheme="minorHAnsi"/>
          <w:b w:val="0"/>
        </w:rPr>
        <w:t>PDFF: proton density fat fraction, n.s.: non-significant</w:t>
      </w:r>
    </w:p>
    <w:tbl>
      <w:tblPr>
        <w:tblW w:w="4652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212"/>
        <w:gridCol w:w="1704"/>
        <w:gridCol w:w="1416"/>
        <w:gridCol w:w="1550"/>
      </w:tblGrid>
      <w:tr w:rsidR="007D1693" w:rsidRPr="007D1693" w:rsidTr="007D1693">
        <w:tc>
          <w:tcPr>
            <w:tcW w:w="151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7D1693" w:rsidRPr="007D1693" w:rsidRDefault="007D1693" w:rsidP="007D1693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7D1693" w:rsidRPr="007D1693" w:rsidRDefault="007D1693" w:rsidP="007D1693">
            <w:pPr>
              <w:spacing w:before="0" w:after="0"/>
              <w:jc w:val="right"/>
              <w:rPr>
                <w:rFonts w:asciiTheme="minorHAnsi" w:hAnsiTheme="minorHAnsi" w:cs="Times New Roman"/>
              </w:rPr>
            </w:pPr>
          </w:p>
        </w:tc>
        <w:tc>
          <w:tcPr>
            <w:tcW w:w="1011" w:type="pct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7D1693" w:rsidRPr="007D1693" w:rsidRDefault="007D1693" w:rsidP="007D1693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</w:t>
            </w:r>
            <w:r w:rsidRPr="007D1693">
              <w:rPr>
                <w:rFonts w:asciiTheme="minorHAnsi" w:hAnsiTheme="minorHAnsi" w:cs="Times New Roman"/>
              </w:rPr>
              <w:t>ge</w:t>
            </w:r>
          </w:p>
        </w:tc>
        <w:tc>
          <w:tcPr>
            <w:tcW w:w="840" w:type="pct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7D1693" w:rsidRPr="007D1693" w:rsidRDefault="007D1693" w:rsidP="007D1693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  <w:r w:rsidRPr="007D1693">
              <w:rPr>
                <w:rFonts w:asciiTheme="minorHAnsi" w:hAnsiTheme="minorHAnsi" w:cs="Times New Roman"/>
              </w:rPr>
              <w:t>BMI</w:t>
            </w:r>
          </w:p>
        </w:tc>
        <w:tc>
          <w:tcPr>
            <w:tcW w:w="920" w:type="pct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7D1693" w:rsidRPr="007D1693" w:rsidRDefault="007D1693" w:rsidP="007D1693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</w:t>
            </w:r>
            <w:r w:rsidRPr="007D1693">
              <w:rPr>
                <w:rFonts w:asciiTheme="minorHAnsi" w:hAnsiTheme="minorHAnsi" w:cs="Times New Roman"/>
              </w:rPr>
              <w:t>ex</w:t>
            </w:r>
          </w:p>
        </w:tc>
      </w:tr>
      <w:tr w:rsidR="007D1693" w:rsidRPr="007D1693" w:rsidTr="007D1693">
        <w:tc>
          <w:tcPr>
            <w:tcW w:w="151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7D1693" w:rsidRPr="007D1693" w:rsidRDefault="007D1693" w:rsidP="007D1693">
            <w:pPr>
              <w:spacing w:before="0" w:after="0"/>
              <w:rPr>
                <w:rFonts w:asciiTheme="minorHAnsi" w:hAnsiTheme="minorHAnsi" w:cs="Times New Roman"/>
              </w:rPr>
            </w:pPr>
            <w:r w:rsidRPr="007D1693">
              <w:rPr>
                <w:rFonts w:asciiTheme="minorHAnsi" w:hAnsiTheme="minorHAnsi" w:cs="Times New Roman"/>
              </w:rPr>
              <w:t>PDFF gluteal</w:t>
            </w:r>
          </w:p>
        </w:tc>
        <w:tc>
          <w:tcPr>
            <w:tcW w:w="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7D1693" w:rsidRPr="007D1693" w:rsidRDefault="007D1693" w:rsidP="007D1693">
            <w:pPr>
              <w:spacing w:before="0" w:after="0"/>
              <w:jc w:val="right"/>
              <w:rPr>
                <w:rFonts w:asciiTheme="minorHAnsi" w:hAnsiTheme="minorHAnsi" w:cs="Times New Roman"/>
              </w:rPr>
            </w:pPr>
            <w:r w:rsidRPr="007D1693">
              <w:rPr>
                <w:rFonts w:asciiTheme="minorHAnsi" w:hAnsiTheme="minorHAnsi" w:cs="Times New Roman"/>
              </w:rPr>
              <w:t>rho</w:t>
            </w:r>
            <w:r w:rsidRPr="007D1693">
              <w:rPr>
                <w:rFonts w:asciiTheme="minorHAnsi" w:hAnsiTheme="minorHAnsi" w:cs="Times New Roman"/>
              </w:rPr>
              <w:br/>
              <w:t>p</w:t>
            </w:r>
          </w:p>
        </w:tc>
        <w:tc>
          <w:tcPr>
            <w:tcW w:w="1011" w:type="pct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7D1693" w:rsidRPr="007D1693" w:rsidRDefault="007D1693" w:rsidP="007D1693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  <w:r w:rsidRPr="007D1693">
              <w:rPr>
                <w:rFonts w:asciiTheme="minorHAnsi" w:hAnsiTheme="minorHAnsi" w:cs="Times New Roman"/>
              </w:rPr>
              <w:t>0.22</w:t>
            </w:r>
            <w:r w:rsidRPr="007D1693">
              <w:rPr>
                <w:rFonts w:asciiTheme="minorHAnsi" w:hAnsiTheme="minorHAnsi" w:cs="Times New Roman"/>
              </w:rPr>
              <w:br/>
              <w:t>0.03</w:t>
            </w:r>
          </w:p>
        </w:tc>
        <w:tc>
          <w:tcPr>
            <w:tcW w:w="840" w:type="pct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7D1693" w:rsidRPr="007D1693" w:rsidRDefault="007D1693" w:rsidP="007D1693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  <w:r w:rsidRPr="007D1693">
              <w:rPr>
                <w:rFonts w:asciiTheme="minorHAnsi" w:hAnsiTheme="minorHAnsi" w:cs="Times New Roman"/>
              </w:rPr>
              <w:t>0.5</w:t>
            </w:r>
            <w:r w:rsidRPr="007D1693">
              <w:rPr>
                <w:rFonts w:asciiTheme="minorHAnsi" w:hAnsiTheme="minorHAnsi" w:cs="Times New Roman"/>
              </w:rPr>
              <w:br/>
              <w:t>&lt;0.01</w:t>
            </w:r>
          </w:p>
        </w:tc>
        <w:tc>
          <w:tcPr>
            <w:tcW w:w="920" w:type="pct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7D1693" w:rsidRPr="007D1693" w:rsidRDefault="007D1693" w:rsidP="007D1693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  <w:r w:rsidRPr="007D1693">
              <w:rPr>
                <w:rFonts w:asciiTheme="minorHAnsi" w:hAnsiTheme="minorHAnsi" w:cs="Times New Roman"/>
              </w:rPr>
              <w:t>0.14</w:t>
            </w:r>
            <w:r w:rsidRPr="007D1693">
              <w:rPr>
                <w:rFonts w:asciiTheme="minorHAnsi" w:hAnsiTheme="minorHAnsi" w:cs="Times New Roman"/>
              </w:rPr>
              <w:br/>
              <w:t>0.17</w:t>
            </w:r>
            <w:r>
              <w:rPr>
                <w:rFonts w:asciiTheme="minorHAnsi" w:hAnsiTheme="minorHAnsi" w:cs="Times New Roman"/>
              </w:rPr>
              <w:t xml:space="preserve"> (n.s.)</w:t>
            </w:r>
          </w:p>
        </w:tc>
      </w:tr>
      <w:tr w:rsidR="007D1693" w:rsidRPr="007D1693" w:rsidTr="007D1693">
        <w:tc>
          <w:tcPr>
            <w:tcW w:w="151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7D1693" w:rsidRPr="007D1693" w:rsidRDefault="007D1693" w:rsidP="007D1693">
            <w:pPr>
              <w:spacing w:before="0" w:after="0"/>
              <w:rPr>
                <w:rFonts w:asciiTheme="minorHAnsi" w:hAnsiTheme="minorHAnsi" w:cs="Times New Roman"/>
              </w:rPr>
            </w:pPr>
            <w:r w:rsidRPr="007D1693">
              <w:rPr>
                <w:rFonts w:asciiTheme="minorHAnsi" w:hAnsiTheme="minorHAnsi" w:cs="Times New Roman"/>
              </w:rPr>
              <w:t>PDFF supraclavicular</w:t>
            </w:r>
          </w:p>
        </w:tc>
        <w:tc>
          <w:tcPr>
            <w:tcW w:w="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7D1693" w:rsidRPr="007D1693" w:rsidRDefault="007D1693" w:rsidP="007D1693">
            <w:pPr>
              <w:spacing w:before="0" w:after="0"/>
              <w:jc w:val="right"/>
              <w:rPr>
                <w:rFonts w:asciiTheme="minorHAnsi" w:hAnsiTheme="minorHAnsi" w:cs="Times New Roman"/>
              </w:rPr>
            </w:pPr>
            <w:r w:rsidRPr="007D1693">
              <w:rPr>
                <w:rFonts w:asciiTheme="minorHAnsi" w:hAnsiTheme="minorHAnsi" w:cs="Times New Roman"/>
              </w:rPr>
              <w:t>rho</w:t>
            </w:r>
          </w:p>
          <w:p w:rsidR="007D1693" w:rsidRPr="007D1693" w:rsidRDefault="007D1693" w:rsidP="007D1693">
            <w:pPr>
              <w:spacing w:before="0" w:after="0"/>
              <w:jc w:val="right"/>
              <w:rPr>
                <w:rFonts w:asciiTheme="minorHAnsi" w:hAnsiTheme="minorHAnsi" w:cs="Times New Roman"/>
              </w:rPr>
            </w:pPr>
            <w:r w:rsidRPr="007D1693">
              <w:rPr>
                <w:rFonts w:asciiTheme="minorHAnsi" w:hAnsiTheme="minorHAnsi" w:cs="Times New Roman"/>
              </w:rPr>
              <w:t>p</w:t>
            </w:r>
          </w:p>
        </w:tc>
        <w:tc>
          <w:tcPr>
            <w:tcW w:w="1011" w:type="pct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7D1693" w:rsidRPr="007D1693" w:rsidRDefault="007D1693" w:rsidP="007D1693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  <w:r w:rsidRPr="007D1693">
              <w:rPr>
                <w:rFonts w:asciiTheme="minorHAnsi" w:hAnsiTheme="minorHAnsi" w:cs="Times New Roman"/>
              </w:rPr>
              <w:t>0.54</w:t>
            </w:r>
            <w:r w:rsidRPr="007D1693">
              <w:rPr>
                <w:rFonts w:asciiTheme="minorHAnsi" w:hAnsiTheme="minorHAnsi" w:cs="Times New Roman"/>
              </w:rPr>
              <w:br/>
              <w:t>&lt;0.01</w:t>
            </w:r>
          </w:p>
        </w:tc>
        <w:tc>
          <w:tcPr>
            <w:tcW w:w="840" w:type="pct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7D1693" w:rsidRPr="007D1693" w:rsidRDefault="00082A1C" w:rsidP="007D1693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0.64</w:t>
            </w:r>
            <w:bookmarkStart w:id="0" w:name="_GoBack"/>
            <w:bookmarkEnd w:id="0"/>
            <w:r w:rsidR="007D1693" w:rsidRPr="007D1693">
              <w:rPr>
                <w:rFonts w:asciiTheme="minorHAnsi" w:hAnsiTheme="minorHAnsi" w:cs="Times New Roman"/>
              </w:rPr>
              <w:br/>
              <w:t>&lt;0.01</w:t>
            </w:r>
          </w:p>
        </w:tc>
        <w:tc>
          <w:tcPr>
            <w:tcW w:w="920" w:type="pct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7D1693" w:rsidRPr="007D1693" w:rsidRDefault="007D1693" w:rsidP="007D1693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  <w:r w:rsidRPr="007D1693">
              <w:rPr>
                <w:rFonts w:asciiTheme="minorHAnsi" w:hAnsiTheme="minorHAnsi" w:cs="Times New Roman"/>
              </w:rPr>
              <w:t>-0.02</w:t>
            </w:r>
            <w:r w:rsidRPr="007D1693">
              <w:rPr>
                <w:rFonts w:asciiTheme="minorHAnsi" w:hAnsiTheme="minorHAnsi" w:cs="Times New Roman"/>
              </w:rPr>
              <w:br/>
              <w:t>0.82</w:t>
            </w:r>
            <w:r>
              <w:rPr>
                <w:rFonts w:asciiTheme="minorHAnsi" w:hAnsiTheme="minorHAnsi" w:cs="Times New Roman"/>
              </w:rPr>
              <w:t xml:space="preserve"> (n.s.)</w:t>
            </w:r>
          </w:p>
        </w:tc>
      </w:tr>
    </w:tbl>
    <w:p w:rsidR="007D1693" w:rsidRDefault="007D1693"/>
    <w:sectPr w:rsidR="007D16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0F"/>
    <w:rsid w:val="00082A1C"/>
    <w:rsid w:val="000B70D7"/>
    <w:rsid w:val="001613D1"/>
    <w:rsid w:val="00734721"/>
    <w:rsid w:val="007D1693"/>
    <w:rsid w:val="008104B8"/>
    <w:rsid w:val="00935E63"/>
    <w:rsid w:val="00D12314"/>
    <w:rsid w:val="00E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E1083-320D-4308-BAB0-78E329DB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Frontiers"/>
    <w:qFormat/>
    <w:rsid w:val="00E7370F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3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aliases w:val="Überschrift 2 Frontiers"/>
    <w:basedOn w:val="berschrift1"/>
    <w:next w:val="Standard"/>
    <w:link w:val="berschrift2Zchn"/>
    <w:uiPriority w:val="2"/>
    <w:qFormat/>
    <w:rsid w:val="00E7370F"/>
    <w:pPr>
      <w:keepNext w:val="0"/>
      <w:keepLines w:val="0"/>
      <w:tabs>
        <w:tab w:val="num" w:pos="567"/>
      </w:tabs>
      <w:spacing w:after="200"/>
      <w:ind w:left="567" w:hanging="567"/>
      <w:outlineLvl w:val="1"/>
    </w:pPr>
    <w:rPr>
      <w:rFonts w:ascii="Times New Roman" w:eastAsia="Cambria" w:hAnsi="Times New Roman" w:cs="Times New Roman"/>
      <w:b/>
      <w:color w:val="aut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Überschrift 2 Frontiers Zchn"/>
    <w:basedOn w:val="Absatz-Standardschriftart"/>
    <w:link w:val="berschrift2"/>
    <w:uiPriority w:val="2"/>
    <w:rsid w:val="00E7370F"/>
    <w:rPr>
      <w:rFonts w:ascii="Times New Roman" w:eastAsia="Cambria" w:hAnsi="Times New Roman" w:cs="Times New Roman"/>
      <w:b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E7370F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737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3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314"/>
    <w:rPr>
      <w:rFonts w:ascii="Segoe UI" w:hAnsi="Segoe UI" w:cs="Segoe UI"/>
      <w:sz w:val="18"/>
      <w:szCs w:val="18"/>
      <w:lang w:val="en-US"/>
    </w:rPr>
  </w:style>
  <w:style w:type="paragraph" w:styleId="berarbeitung">
    <w:name w:val="Revision"/>
    <w:hidden/>
    <w:uiPriority w:val="99"/>
    <w:semiHidden/>
    <w:rsid w:val="000B70D7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7D1693"/>
    <w:pPr>
      <w:spacing w:before="0" w:after="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normal1">
    <w:name w:val="normal1"/>
    <w:basedOn w:val="Absatz-Standardschriftart"/>
    <w:rsid w:val="007D1693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Absatz-Standardschriftart"/>
    <w:rsid w:val="007D1693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Franz</dc:creator>
  <cp:keywords/>
  <dc:description/>
  <cp:lastModifiedBy>Daniela Franz</cp:lastModifiedBy>
  <cp:revision>4</cp:revision>
  <dcterms:created xsi:type="dcterms:W3CDTF">2019-08-26T12:29:00Z</dcterms:created>
  <dcterms:modified xsi:type="dcterms:W3CDTF">2019-09-16T09:03:00Z</dcterms:modified>
</cp:coreProperties>
</file>