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E1EA" w14:textId="06BDD413" w:rsidR="00157523" w:rsidRDefault="00157523" w:rsidP="00157523">
      <w:pPr>
        <w:rPr>
          <w:rFonts w:cs="Times New Roman"/>
        </w:rPr>
      </w:pPr>
      <w:r w:rsidRPr="00617FF1">
        <w:rPr>
          <w:rFonts w:cs="Times New Roman"/>
          <w:b/>
        </w:rPr>
        <w:t>Supplementa</w:t>
      </w:r>
      <w:r w:rsidR="00AB1207">
        <w:rPr>
          <w:rFonts w:cs="Times New Roman"/>
          <w:b/>
        </w:rPr>
        <w:t>ry</w:t>
      </w:r>
      <w:r w:rsidRPr="00617FF1">
        <w:rPr>
          <w:rFonts w:cs="Times New Roman"/>
          <w:b/>
        </w:rPr>
        <w:t xml:space="preserve"> Table 1. </w:t>
      </w:r>
      <w:r w:rsidRPr="00617FF1">
        <w:rPr>
          <w:rFonts w:cs="Times New Roman"/>
        </w:rPr>
        <w:t>Characteristics of published studies</w:t>
      </w:r>
      <w:r w:rsidRPr="00617FF1">
        <w:rPr>
          <w:rFonts w:cs="Times New Roman"/>
          <w:b/>
        </w:rPr>
        <w:t xml:space="preserve"> </w:t>
      </w:r>
      <w:r w:rsidRPr="00617FF1">
        <w:rPr>
          <w:rFonts w:cs="Times New Roman"/>
        </w:rPr>
        <w:t>reporting clinical outcomes and 15-GEP results</w:t>
      </w:r>
    </w:p>
    <w:tbl>
      <w:tblPr>
        <w:tblStyle w:val="Tabellenraster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1544"/>
        <w:gridCol w:w="633"/>
        <w:gridCol w:w="1089"/>
        <w:gridCol w:w="1536"/>
        <w:gridCol w:w="2051"/>
        <w:gridCol w:w="2497"/>
      </w:tblGrid>
      <w:tr w:rsidR="00157523" w:rsidRPr="00617FF1" w14:paraId="46B12A7B" w14:textId="77777777" w:rsidTr="00BE4B68">
        <w:tc>
          <w:tcPr>
            <w:tcW w:w="1544" w:type="dxa"/>
          </w:tcPr>
          <w:p w14:paraId="3A0FA680" w14:textId="77777777" w:rsidR="00157523" w:rsidRPr="00617FF1" w:rsidRDefault="00157523" w:rsidP="00BE4B68">
            <w:pPr>
              <w:rPr>
                <w:rFonts w:cs="Times New Roman"/>
                <w:b/>
              </w:rPr>
            </w:pPr>
            <w:r w:rsidRPr="00617FF1">
              <w:rPr>
                <w:rFonts w:cs="Times New Roman"/>
                <w:b/>
              </w:rPr>
              <w:t xml:space="preserve">Study </w:t>
            </w:r>
          </w:p>
        </w:tc>
        <w:tc>
          <w:tcPr>
            <w:tcW w:w="633" w:type="dxa"/>
          </w:tcPr>
          <w:p w14:paraId="057343D6" w14:textId="77777777" w:rsidR="00157523" w:rsidRPr="00617FF1" w:rsidRDefault="00157523" w:rsidP="00BE4B68">
            <w:pPr>
              <w:jc w:val="center"/>
              <w:rPr>
                <w:rFonts w:cs="Times New Roman"/>
                <w:b/>
              </w:rPr>
            </w:pPr>
            <w:r w:rsidRPr="00617FF1">
              <w:rPr>
                <w:rFonts w:cs="Times New Roman"/>
                <w:b/>
              </w:rPr>
              <w:t>n</w:t>
            </w:r>
          </w:p>
        </w:tc>
        <w:tc>
          <w:tcPr>
            <w:tcW w:w="1089" w:type="dxa"/>
          </w:tcPr>
          <w:p w14:paraId="31FE1939" w14:textId="77777777" w:rsidR="00157523" w:rsidRPr="00617FF1" w:rsidRDefault="00157523" w:rsidP="00BE4B68">
            <w:pPr>
              <w:jc w:val="center"/>
              <w:rPr>
                <w:rFonts w:cs="Times New Roman"/>
                <w:b/>
              </w:rPr>
            </w:pPr>
            <w:r w:rsidRPr="00617FF1">
              <w:rPr>
                <w:rFonts w:cs="Times New Roman"/>
                <w:b/>
              </w:rPr>
              <w:t>median follow-up (</w:t>
            </w:r>
            <w:proofErr w:type="spellStart"/>
            <w:r w:rsidRPr="00617FF1">
              <w:rPr>
                <w:rFonts w:cs="Times New Roman"/>
                <w:b/>
              </w:rPr>
              <w:t>mths</w:t>
            </w:r>
            <w:proofErr w:type="spellEnd"/>
            <w:r w:rsidRPr="00617FF1">
              <w:rPr>
                <w:rFonts w:cs="Times New Roman"/>
                <w:b/>
              </w:rPr>
              <w:t>)</w:t>
            </w:r>
          </w:p>
        </w:tc>
        <w:tc>
          <w:tcPr>
            <w:tcW w:w="1536" w:type="dxa"/>
          </w:tcPr>
          <w:p w14:paraId="7C1A672F" w14:textId="77777777" w:rsidR="00157523" w:rsidRPr="00617FF1" w:rsidRDefault="00157523" w:rsidP="00BE4B68">
            <w:pPr>
              <w:jc w:val="center"/>
              <w:rPr>
                <w:rFonts w:cs="Times New Roman"/>
                <w:b/>
              </w:rPr>
            </w:pPr>
            <w:r w:rsidRPr="00617FF1">
              <w:rPr>
                <w:rFonts w:cs="Times New Roman"/>
                <w:b/>
              </w:rPr>
              <w:t>design</w:t>
            </w:r>
          </w:p>
        </w:tc>
        <w:tc>
          <w:tcPr>
            <w:tcW w:w="2051" w:type="dxa"/>
          </w:tcPr>
          <w:p w14:paraId="1BF58138" w14:textId="77777777" w:rsidR="00157523" w:rsidRPr="00617FF1" w:rsidRDefault="00157523" w:rsidP="00BE4B68">
            <w:pPr>
              <w:jc w:val="center"/>
              <w:rPr>
                <w:rFonts w:cs="Times New Roman"/>
                <w:b/>
              </w:rPr>
            </w:pPr>
            <w:r w:rsidRPr="00617FF1">
              <w:rPr>
                <w:rFonts w:cs="Times New Roman"/>
                <w:b/>
              </w:rPr>
              <w:t>overall rate of metastasis</w:t>
            </w:r>
          </w:p>
        </w:tc>
        <w:tc>
          <w:tcPr>
            <w:tcW w:w="2497" w:type="dxa"/>
          </w:tcPr>
          <w:p w14:paraId="346B00A9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  <w:b/>
              </w:rPr>
              <w:t xml:space="preserve">univariate hazard ratios </w:t>
            </w:r>
            <w:r w:rsidRPr="00617FF1">
              <w:rPr>
                <w:rFonts w:cs="Times New Roman"/>
              </w:rPr>
              <w:t>estimated/reported;</w:t>
            </w:r>
          </w:p>
          <w:p w14:paraId="08051988" w14:textId="77777777" w:rsidR="00157523" w:rsidRPr="00617FF1" w:rsidRDefault="00157523" w:rsidP="00BE4B68">
            <w:pPr>
              <w:jc w:val="center"/>
              <w:rPr>
                <w:rFonts w:cs="Times New Roman"/>
                <w:b/>
              </w:rPr>
            </w:pPr>
            <w:r w:rsidRPr="00617FF1">
              <w:rPr>
                <w:rFonts w:cs="Times New Roman"/>
              </w:rPr>
              <w:t>endpoint HR (95% CI)</w:t>
            </w:r>
          </w:p>
        </w:tc>
      </w:tr>
      <w:tr w:rsidR="00157523" w:rsidRPr="00617FF1" w14:paraId="0F45F9F1" w14:textId="77777777" w:rsidTr="00BE4B68">
        <w:trPr>
          <w:trHeight w:val="278"/>
        </w:trPr>
        <w:tc>
          <w:tcPr>
            <w:tcW w:w="1544" w:type="dxa"/>
            <w:vMerge w:val="restart"/>
          </w:tcPr>
          <w:p w14:paraId="15B793BE" w14:textId="77777777" w:rsidR="00157523" w:rsidRPr="00617FF1" w:rsidRDefault="00157523" w:rsidP="00BE4B68">
            <w:pPr>
              <w:rPr>
                <w:rFonts w:cs="Times New Roman"/>
              </w:rPr>
            </w:pPr>
            <w:proofErr w:type="spellStart"/>
            <w:r w:rsidRPr="00617FF1">
              <w:rPr>
                <w:rFonts w:cs="Times New Roman"/>
              </w:rPr>
              <w:t>Onken</w:t>
            </w:r>
            <w:proofErr w:type="spellEnd"/>
            <w:r w:rsidRPr="00617FF1">
              <w:rPr>
                <w:rFonts w:cs="Times New Roman"/>
              </w:rPr>
              <w:t xml:space="preserve"> et al., 2012</w:t>
            </w:r>
            <w:r w:rsidRPr="00617FF1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633" w:type="dxa"/>
            <w:vMerge w:val="restart"/>
          </w:tcPr>
          <w:p w14:paraId="3EAB9872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446</w:t>
            </w:r>
          </w:p>
        </w:tc>
        <w:tc>
          <w:tcPr>
            <w:tcW w:w="1089" w:type="dxa"/>
            <w:vMerge w:val="restart"/>
          </w:tcPr>
          <w:p w14:paraId="58041EA3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17.4</w:t>
            </w:r>
          </w:p>
        </w:tc>
        <w:tc>
          <w:tcPr>
            <w:tcW w:w="1536" w:type="dxa"/>
            <w:vMerge w:val="restart"/>
          </w:tcPr>
          <w:p w14:paraId="31182929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Prospective</w:t>
            </w:r>
          </w:p>
        </w:tc>
        <w:tc>
          <w:tcPr>
            <w:tcW w:w="2051" w:type="dxa"/>
          </w:tcPr>
          <w:p w14:paraId="06EFCA7D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1: 1.1%</w:t>
            </w:r>
          </w:p>
        </w:tc>
        <w:tc>
          <w:tcPr>
            <w:tcW w:w="2497" w:type="dxa"/>
            <w:vMerge w:val="restart"/>
          </w:tcPr>
          <w:p w14:paraId="3837C08D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reported;</w:t>
            </w:r>
          </w:p>
          <w:p w14:paraId="4DE2C254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MFS 26.4 (8.2-84.6)</w:t>
            </w:r>
          </w:p>
        </w:tc>
      </w:tr>
      <w:tr w:rsidR="00157523" w:rsidRPr="00617FF1" w14:paraId="6B3AFBE0" w14:textId="77777777" w:rsidTr="00BE4B68">
        <w:trPr>
          <w:trHeight w:val="277"/>
        </w:trPr>
        <w:tc>
          <w:tcPr>
            <w:tcW w:w="1544" w:type="dxa"/>
            <w:vMerge/>
          </w:tcPr>
          <w:p w14:paraId="0A925BD6" w14:textId="77777777" w:rsidR="00157523" w:rsidRPr="00617FF1" w:rsidRDefault="00157523" w:rsidP="00BE4B68">
            <w:pPr>
              <w:rPr>
                <w:rFonts w:cs="Times New Roman"/>
              </w:rPr>
            </w:pPr>
          </w:p>
        </w:tc>
        <w:tc>
          <w:tcPr>
            <w:tcW w:w="633" w:type="dxa"/>
            <w:vMerge/>
          </w:tcPr>
          <w:p w14:paraId="2BD9C695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vMerge/>
          </w:tcPr>
          <w:p w14:paraId="5CA4118D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</w:tcPr>
          <w:p w14:paraId="1D423CBF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2051" w:type="dxa"/>
          </w:tcPr>
          <w:p w14:paraId="11211BCB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2: 25.9%</w:t>
            </w:r>
          </w:p>
        </w:tc>
        <w:tc>
          <w:tcPr>
            <w:tcW w:w="2497" w:type="dxa"/>
            <w:vMerge/>
          </w:tcPr>
          <w:p w14:paraId="3E33FB43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</w:tr>
      <w:tr w:rsidR="00157523" w:rsidRPr="00617FF1" w14:paraId="55983962" w14:textId="77777777" w:rsidTr="00BE4B68">
        <w:trPr>
          <w:trHeight w:val="275"/>
        </w:trPr>
        <w:tc>
          <w:tcPr>
            <w:tcW w:w="1544" w:type="dxa"/>
            <w:vMerge w:val="restart"/>
          </w:tcPr>
          <w:p w14:paraId="50DDA59A" w14:textId="77777777" w:rsidR="00157523" w:rsidRPr="00617FF1" w:rsidRDefault="00157523" w:rsidP="00BE4B68">
            <w:pPr>
              <w:rPr>
                <w:rFonts w:cs="Times New Roman"/>
              </w:rPr>
            </w:pPr>
            <w:r w:rsidRPr="00617FF1">
              <w:rPr>
                <w:rFonts w:cs="Times New Roman"/>
              </w:rPr>
              <w:t>Chappell et al., 2012</w:t>
            </w:r>
          </w:p>
        </w:tc>
        <w:tc>
          <w:tcPr>
            <w:tcW w:w="633" w:type="dxa"/>
            <w:vMerge w:val="restart"/>
          </w:tcPr>
          <w:p w14:paraId="6226EE11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187</w:t>
            </w:r>
          </w:p>
        </w:tc>
        <w:tc>
          <w:tcPr>
            <w:tcW w:w="1089" w:type="dxa"/>
            <w:vMerge w:val="restart"/>
          </w:tcPr>
          <w:p w14:paraId="0A87FC50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21.7</w:t>
            </w:r>
          </w:p>
        </w:tc>
        <w:tc>
          <w:tcPr>
            <w:tcW w:w="1536" w:type="dxa"/>
            <w:vMerge w:val="restart"/>
          </w:tcPr>
          <w:p w14:paraId="1DE73F63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Retrospective</w:t>
            </w:r>
          </w:p>
        </w:tc>
        <w:tc>
          <w:tcPr>
            <w:tcW w:w="2051" w:type="dxa"/>
          </w:tcPr>
          <w:p w14:paraId="4B7786E4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1: 5.1%</w:t>
            </w:r>
          </w:p>
        </w:tc>
        <w:tc>
          <w:tcPr>
            <w:tcW w:w="2497" w:type="dxa"/>
            <w:vMerge w:val="restart"/>
          </w:tcPr>
          <w:p w14:paraId="437EAF12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estimated;</w:t>
            </w:r>
          </w:p>
          <w:p w14:paraId="6E0F2200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MSS 7.4 (4.0-13.6)</w:t>
            </w:r>
          </w:p>
        </w:tc>
      </w:tr>
      <w:tr w:rsidR="00157523" w:rsidRPr="00617FF1" w14:paraId="5F888381" w14:textId="77777777" w:rsidTr="00BE4B68">
        <w:trPr>
          <w:trHeight w:val="77"/>
        </w:trPr>
        <w:tc>
          <w:tcPr>
            <w:tcW w:w="1544" w:type="dxa"/>
            <w:vMerge/>
          </w:tcPr>
          <w:p w14:paraId="4BDE4748" w14:textId="77777777" w:rsidR="00157523" w:rsidRPr="00617FF1" w:rsidRDefault="00157523" w:rsidP="00BE4B68">
            <w:pPr>
              <w:rPr>
                <w:rFonts w:cs="Times New Roman"/>
              </w:rPr>
            </w:pPr>
          </w:p>
        </w:tc>
        <w:tc>
          <w:tcPr>
            <w:tcW w:w="633" w:type="dxa"/>
            <w:vMerge/>
          </w:tcPr>
          <w:p w14:paraId="29617777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vMerge/>
          </w:tcPr>
          <w:p w14:paraId="1B30CFB3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</w:tcPr>
          <w:p w14:paraId="3A9CB3BC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2051" w:type="dxa"/>
          </w:tcPr>
          <w:p w14:paraId="28A8057F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2: 34.8%</w:t>
            </w:r>
          </w:p>
        </w:tc>
        <w:tc>
          <w:tcPr>
            <w:tcW w:w="2497" w:type="dxa"/>
            <w:vMerge/>
          </w:tcPr>
          <w:p w14:paraId="50E79694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</w:tr>
      <w:tr w:rsidR="00157523" w:rsidRPr="00617FF1" w14:paraId="415B7091" w14:textId="77777777" w:rsidTr="00BE4B68">
        <w:trPr>
          <w:trHeight w:val="248"/>
        </w:trPr>
        <w:tc>
          <w:tcPr>
            <w:tcW w:w="1544" w:type="dxa"/>
            <w:vMerge w:val="restart"/>
          </w:tcPr>
          <w:p w14:paraId="1329E09B" w14:textId="77777777" w:rsidR="00157523" w:rsidRPr="00617FF1" w:rsidRDefault="00157523" w:rsidP="00BE4B68">
            <w:pPr>
              <w:rPr>
                <w:rFonts w:cs="Times New Roman"/>
              </w:rPr>
            </w:pPr>
            <w:r w:rsidRPr="00617FF1">
              <w:rPr>
                <w:rFonts w:cs="Times New Roman"/>
              </w:rPr>
              <w:t>Correa et al., 2014</w:t>
            </w:r>
            <w:r w:rsidRPr="00617FF1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633" w:type="dxa"/>
            <w:vMerge w:val="restart"/>
          </w:tcPr>
          <w:p w14:paraId="489A4DA2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159</w:t>
            </w:r>
          </w:p>
        </w:tc>
        <w:tc>
          <w:tcPr>
            <w:tcW w:w="1089" w:type="dxa"/>
            <w:vMerge w:val="restart"/>
          </w:tcPr>
          <w:p w14:paraId="62A129F3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56.4</w:t>
            </w:r>
          </w:p>
        </w:tc>
        <w:tc>
          <w:tcPr>
            <w:tcW w:w="1536" w:type="dxa"/>
            <w:vMerge w:val="restart"/>
          </w:tcPr>
          <w:p w14:paraId="5BD330E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Prospective</w:t>
            </w:r>
          </w:p>
        </w:tc>
        <w:tc>
          <w:tcPr>
            <w:tcW w:w="2051" w:type="dxa"/>
          </w:tcPr>
          <w:p w14:paraId="5008281F" w14:textId="77777777" w:rsidR="00157523" w:rsidRPr="00617FF1" w:rsidRDefault="00157523" w:rsidP="00BE4B68">
            <w:pPr>
              <w:jc w:val="center"/>
              <w:rPr>
                <w:rFonts w:cs="Times New Roman"/>
                <w:vertAlign w:val="superscript"/>
              </w:rPr>
            </w:pPr>
            <w:r w:rsidRPr="00617FF1">
              <w:rPr>
                <w:rFonts w:cs="Times New Roman"/>
              </w:rPr>
              <w:t>Class 1: 4.6%</w:t>
            </w:r>
          </w:p>
        </w:tc>
        <w:tc>
          <w:tcPr>
            <w:tcW w:w="2497" w:type="dxa"/>
            <w:vMerge w:val="restart"/>
          </w:tcPr>
          <w:p w14:paraId="63F8000E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estimated;</w:t>
            </w:r>
          </w:p>
          <w:p w14:paraId="3C270E46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MSS 7.4 (4.4-12.2)</w:t>
            </w:r>
          </w:p>
        </w:tc>
      </w:tr>
      <w:tr w:rsidR="00157523" w:rsidRPr="00617FF1" w14:paraId="0D474F42" w14:textId="77777777" w:rsidTr="00BE4B68">
        <w:trPr>
          <w:trHeight w:val="320"/>
        </w:trPr>
        <w:tc>
          <w:tcPr>
            <w:tcW w:w="1544" w:type="dxa"/>
            <w:vMerge/>
          </w:tcPr>
          <w:p w14:paraId="6BFA3C0C" w14:textId="77777777" w:rsidR="00157523" w:rsidRPr="00617FF1" w:rsidRDefault="00157523" w:rsidP="00BE4B68">
            <w:pPr>
              <w:rPr>
                <w:rFonts w:cs="Times New Roman"/>
              </w:rPr>
            </w:pPr>
          </w:p>
        </w:tc>
        <w:tc>
          <w:tcPr>
            <w:tcW w:w="633" w:type="dxa"/>
            <w:vMerge/>
          </w:tcPr>
          <w:p w14:paraId="79DE7C3C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vMerge/>
          </w:tcPr>
          <w:p w14:paraId="67510EF1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</w:tcPr>
          <w:p w14:paraId="2BB72B36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2051" w:type="dxa"/>
          </w:tcPr>
          <w:p w14:paraId="2D01938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2: 28.6%</w:t>
            </w:r>
          </w:p>
        </w:tc>
        <w:tc>
          <w:tcPr>
            <w:tcW w:w="2497" w:type="dxa"/>
            <w:vMerge/>
          </w:tcPr>
          <w:p w14:paraId="308584E0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</w:tr>
      <w:tr w:rsidR="00157523" w:rsidRPr="00617FF1" w14:paraId="743C596A" w14:textId="77777777" w:rsidTr="00BE4B68">
        <w:tc>
          <w:tcPr>
            <w:tcW w:w="1544" w:type="dxa"/>
          </w:tcPr>
          <w:p w14:paraId="03B84E34" w14:textId="77777777" w:rsidR="00157523" w:rsidRPr="00617FF1" w:rsidRDefault="00157523" w:rsidP="00BE4B68">
            <w:pPr>
              <w:rPr>
                <w:rFonts w:cs="Times New Roman"/>
              </w:rPr>
            </w:pPr>
            <w:r w:rsidRPr="00617FF1">
              <w:rPr>
                <w:rFonts w:cs="Times New Roman"/>
              </w:rPr>
              <w:t>Correa et al., 2016</w:t>
            </w:r>
          </w:p>
        </w:tc>
        <w:tc>
          <w:tcPr>
            <w:tcW w:w="633" w:type="dxa"/>
          </w:tcPr>
          <w:p w14:paraId="509CCF5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299</w:t>
            </w:r>
          </w:p>
        </w:tc>
        <w:tc>
          <w:tcPr>
            <w:tcW w:w="1089" w:type="dxa"/>
          </w:tcPr>
          <w:p w14:paraId="2ACB547D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32.2</w:t>
            </w:r>
          </w:p>
        </w:tc>
        <w:tc>
          <w:tcPr>
            <w:tcW w:w="1536" w:type="dxa"/>
          </w:tcPr>
          <w:p w14:paraId="5574FA01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Prospective</w:t>
            </w:r>
          </w:p>
        </w:tc>
        <w:tc>
          <w:tcPr>
            <w:tcW w:w="2051" w:type="dxa"/>
            <w:vAlign w:val="center"/>
          </w:tcPr>
          <w:p w14:paraId="03A7D3DB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NR</w:t>
            </w:r>
          </w:p>
          <w:p w14:paraId="587723B7" w14:textId="77777777" w:rsidR="00157523" w:rsidRPr="00617FF1" w:rsidRDefault="00157523" w:rsidP="00BE4B68">
            <w:pPr>
              <w:rPr>
                <w:rFonts w:cs="Times New Roman"/>
              </w:rPr>
            </w:pPr>
          </w:p>
        </w:tc>
        <w:tc>
          <w:tcPr>
            <w:tcW w:w="2497" w:type="dxa"/>
          </w:tcPr>
          <w:p w14:paraId="6DA2154B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reported;</w:t>
            </w:r>
          </w:p>
          <w:p w14:paraId="7E17DB13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MSS 7.5 (2.7-20.8)</w:t>
            </w:r>
          </w:p>
        </w:tc>
      </w:tr>
      <w:tr w:rsidR="00157523" w:rsidRPr="00617FF1" w14:paraId="5DC6BD36" w14:textId="77777777" w:rsidTr="00BE4B68">
        <w:trPr>
          <w:trHeight w:val="230"/>
        </w:trPr>
        <w:tc>
          <w:tcPr>
            <w:tcW w:w="1544" w:type="dxa"/>
            <w:vMerge w:val="restart"/>
          </w:tcPr>
          <w:p w14:paraId="4A3F3EE7" w14:textId="77777777" w:rsidR="00157523" w:rsidRPr="00617FF1" w:rsidRDefault="00157523" w:rsidP="00BE4B68">
            <w:pPr>
              <w:rPr>
                <w:rFonts w:cs="Times New Roman"/>
              </w:rPr>
            </w:pPr>
            <w:r w:rsidRPr="00617FF1">
              <w:rPr>
                <w:rFonts w:cs="Times New Roman"/>
              </w:rPr>
              <w:t>Walter et al., 2016</w:t>
            </w:r>
          </w:p>
        </w:tc>
        <w:tc>
          <w:tcPr>
            <w:tcW w:w="633" w:type="dxa"/>
            <w:vMerge w:val="restart"/>
          </w:tcPr>
          <w:p w14:paraId="775D0672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339</w:t>
            </w:r>
          </w:p>
        </w:tc>
        <w:tc>
          <w:tcPr>
            <w:tcW w:w="1089" w:type="dxa"/>
            <w:vMerge w:val="restart"/>
          </w:tcPr>
          <w:p w14:paraId="46CD3E26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24.5</w:t>
            </w:r>
          </w:p>
        </w:tc>
        <w:tc>
          <w:tcPr>
            <w:tcW w:w="1536" w:type="dxa"/>
            <w:vMerge w:val="restart"/>
          </w:tcPr>
          <w:p w14:paraId="4AD5FFA9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Retrospective</w:t>
            </w:r>
          </w:p>
        </w:tc>
        <w:tc>
          <w:tcPr>
            <w:tcW w:w="2051" w:type="dxa"/>
          </w:tcPr>
          <w:p w14:paraId="0EBDD7A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1: 5.8%</w:t>
            </w:r>
          </w:p>
        </w:tc>
        <w:tc>
          <w:tcPr>
            <w:tcW w:w="2497" w:type="dxa"/>
            <w:vMerge w:val="restart"/>
          </w:tcPr>
          <w:p w14:paraId="2406F2AB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reported;</w:t>
            </w:r>
          </w:p>
          <w:p w14:paraId="39984B29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MFS 10.3 (4.3-24.8)</w:t>
            </w:r>
          </w:p>
          <w:p w14:paraId="228830D9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OS: 8.0 (3.3-19.4)</w:t>
            </w:r>
          </w:p>
        </w:tc>
      </w:tr>
      <w:tr w:rsidR="00157523" w:rsidRPr="00617FF1" w14:paraId="7913E273" w14:textId="77777777" w:rsidTr="00BE4B68">
        <w:trPr>
          <w:trHeight w:val="302"/>
        </w:trPr>
        <w:tc>
          <w:tcPr>
            <w:tcW w:w="1544" w:type="dxa"/>
            <w:vMerge/>
          </w:tcPr>
          <w:p w14:paraId="2C55AC4A" w14:textId="77777777" w:rsidR="00157523" w:rsidRPr="00617FF1" w:rsidRDefault="00157523" w:rsidP="00BE4B68">
            <w:pPr>
              <w:rPr>
                <w:rFonts w:cs="Times New Roman"/>
              </w:rPr>
            </w:pPr>
          </w:p>
        </w:tc>
        <w:tc>
          <w:tcPr>
            <w:tcW w:w="633" w:type="dxa"/>
            <w:vMerge/>
          </w:tcPr>
          <w:p w14:paraId="6DBF6D65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vMerge/>
          </w:tcPr>
          <w:p w14:paraId="63D4A5B7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</w:tcPr>
          <w:p w14:paraId="6FE63837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2051" w:type="dxa"/>
          </w:tcPr>
          <w:p w14:paraId="6E0794E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2: 39.6%</w:t>
            </w:r>
          </w:p>
        </w:tc>
        <w:tc>
          <w:tcPr>
            <w:tcW w:w="2497" w:type="dxa"/>
            <w:vMerge/>
          </w:tcPr>
          <w:p w14:paraId="33E87D1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</w:tr>
      <w:tr w:rsidR="00157523" w:rsidRPr="00617FF1" w14:paraId="320B9738" w14:textId="77777777" w:rsidTr="00BE4B68">
        <w:trPr>
          <w:trHeight w:val="278"/>
        </w:trPr>
        <w:tc>
          <w:tcPr>
            <w:tcW w:w="1544" w:type="dxa"/>
            <w:vMerge w:val="restart"/>
          </w:tcPr>
          <w:p w14:paraId="0AE342BA" w14:textId="77777777" w:rsidR="00157523" w:rsidRPr="00617FF1" w:rsidRDefault="00157523" w:rsidP="00BE4B68">
            <w:pPr>
              <w:rPr>
                <w:rFonts w:cs="Times New Roman"/>
              </w:rPr>
            </w:pPr>
            <w:proofErr w:type="spellStart"/>
            <w:r w:rsidRPr="00617FF1">
              <w:rPr>
                <w:rFonts w:cs="Times New Roman"/>
              </w:rPr>
              <w:t>Demirci</w:t>
            </w:r>
            <w:proofErr w:type="spellEnd"/>
            <w:r w:rsidRPr="00617FF1">
              <w:rPr>
                <w:rFonts w:cs="Times New Roman"/>
              </w:rPr>
              <w:t xml:space="preserve"> et al. 2016</w:t>
            </w:r>
          </w:p>
        </w:tc>
        <w:tc>
          <w:tcPr>
            <w:tcW w:w="633" w:type="dxa"/>
            <w:vMerge w:val="restart"/>
          </w:tcPr>
          <w:p w14:paraId="4B83913E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293</w:t>
            </w:r>
          </w:p>
        </w:tc>
        <w:tc>
          <w:tcPr>
            <w:tcW w:w="1089" w:type="dxa"/>
            <w:vMerge w:val="restart"/>
          </w:tcPr>
          <w:p w14:paraId="1167CFCB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23</w:t>
            </w:r>
          </w:p>
        </w:tc>
        <w:tc>
          <w:tcPr>
            <w:tcW w:w="1536" w:type="dxa"/>
            <w:vMerge w:val="restart"/>
          </w:tcPr>
          <w:p w14:paraId="569B512C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Retrospective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1F85E831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 xml:space="preserve">Class 1: 3.6% </w:t>
            </w:r>
          </w:p>
        </w:tc>
        <w:tc>
          <w:tcPr>
            <w:tcW w:w="2497" w:type="dxa"/>
            <w:vMerge w:val="restart"/>
          </w:tcPr>
          <w:p w14:paraId="6F29662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estimated;</w:t>
            </w:r>
          </w:p>
          <w:p w14:paraId="2240FBE0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MFS 9.2 (5.6-15.2)</w:t>
            </w:r>
          </w:p>
        </w:tc>
      </w:tr>
      <w:tr w:rsidR="00157523" w:rsidRPr="00617FF1" w14:paraId="2E0BF63E" w14:textId="77777777" w:rsidTr="00BE4B68">
        <w:trPr>
          <w:trHeight w:val="277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01B506D4" w14:textId="77777777" w:rsidR="00157523" w:rsidRPr="00617FF1" w:rsidRDefault="00157523" w:rsidP="00BE4B68">
            <w:pPr>
              <w:rPr>
                <w:rFonts w:cs="Times New Roman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18D3B16F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0C4AAE92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2817C6D8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333421F7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  <w:r w:rsidRPr="00617FF1">
              <w:rPr>
                <w:rFonts w:cs="Times New Roman"/>
              </w:rPr>
              <w:t>Class 2: 26.5%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14:paraId="7207BDDF" w14:textId="77777777" w:rsidR="00157523" w:rsidRPr="00617FF1" w:rsidRDefault="00157523" w:rsidP="00BE4B68">
            <w:pPr>
              <w:jc w:val="center"/>
              <w:rPr>
                <w:rFonts w:cs="Times New Roman"/>
              </w:rPr>
            </w:pPr>
          </w:p>
        </w:tc>
      </w:tr>
      <w:tr w:rsidR="00157523" w:rsidRPr="00617FF1" w14:paraId="424372AA" w14:textId="77777777" w:rsidTr="00BE4B68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28776" w14:textId="77777777" w:rsidR="00157523" w:rsidRPr="00617FF1" w:rsidRDefault="00157523" w:rsidP="00BE4B68">
            <w:pPr>
              <w:rPr>
                <w:rFonts w:cs="Times New Roman"/>
              </w:rPr>
            </w:pPr>
            <w:proofErr w:type="spellStart"/>
            <w:r w:rsidRPr="00617FF1">
              <w:rPr>
                <w:rFonts w:cs="Times New Roman"/>
                <w:vertAlign w:val="superscript"/>
              </w:rPr>
              <w:t>a</w:t>
            </w:r>
            <w:r w:rsidRPr="00617FF1">
              <w:rPr>
                <w:rFonts w:cs="Times New Roman"/>
              </w:rPr>
              <w:t>Overlap</w:t>
            </w:r>
            <w:proofErr w:type="spellEnd"/>
            <w:r w:rsidRPr="00617FF1">
              <w:rPr>
                <w:rFonts w:cs="Times New Roman"/>
              </w:rPr>
              <w:t xml:space="preserve"> with Walter et al 2016; </w:t>
            </w:r>
            <w:proofErr w:type="spellStart"/>
            <w:r w:rsidRPr="00617FF1">
              <w:rPr>
                <w:rFonts w:cs="Times New Roman"/>
                <w:vertAlign w:val="superscript"/>
              </w:rPr>
              <w:t>b</w:t>
            </w:r>
            <w:r w:rsidRPr="00617FF1">
              <w:rPr>
                <w:rFonts w:cs="Times New Roman"/>
              </w:rPr>
              <w:t>Overlap</w:t>
            </w:r>
            <w:proofErr w:type="spellEnd"/>
            <w:r w:rsidRPr="00617FF1">
              <w:rPr>
                <w:rFonts w:cs="Times New Roman"/>
              </w:rPr>
              <w:t xml:space="preserve"> with Correa et al. 2016; CI: confidence interval; MFS: metastasis-free survival; MSS: melanoma-specific survival; NR: not reported; OS: overall survival</w:t>
            </w:r>
          </w:p>
        </w:tc>
      </w:tr>
    </w:tbl>
    <w:p w14:paraId="3092B176" w14:textId="77777777" w:rsidR="00157523" w:rsidRDefault="00157523"/>
    <w:sectPr w:rsidR="0015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3"/>
    <w:rsid w:val="00157523"/>
    <w:rsid w:val="00A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D5CB6"/>
  <w15:chartTrackingRefBased/>
  <w15:docId w15:val="{88623B61-D302-45AB-A02E-DAC9569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75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Alsina</dc:creator>
  <cp:keywords/>
  <dc:description/>
  <cp:lastModifiedBy>Vera Warren</cp:lastModifiedBy>
  <cp:revision>2</cp:revision>
  <dcterms:created xsi:type="dcterms:W3CDTF">2019-12-06T23:06:00Z</dcterms:created>
  <dcterms:modified xsi:type="dcterms:W3CDTF">2020-06-17T13:55:00Z</dcterms:modified>
</cp:coreProperties>
</file>